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FC6F1" w14:textId="21A15F48" w:rsidR="00DE69B6" w:rsidRDefault="00C13414" w:rsidP="00DE69B6">
      <w:pPr>
        <w:jc w:val="center"/>
        <w:rPr>
          <w:rFonts w:ascii="Traditional Arabic" w:hAnsi="Traditional Arabic" w:cs="Traditional Arabic"/>
          <w:b/>
          <w:bCs/>
          <w:sz w:val="32"/>
          <w:szCs w:val="32"/>
          <w:lang w:bidi="ar-DZ"/>
        </w:rPr>
      </w:pPr>
      <w:r>
        <w:rPr>
          <w:rFonts w:ascii="Traditional Arabic" w:hAnsi="Traditional Arabic" w:cs="Traditional Arabic"/>
          <w:b/>
          <w:bCs/>
          <w:noProof/>
          <w:sz w:val="32"/>
          <w:szCs w:val="32"/>
          <w:rtl/>
          <w:lang w:bidi="ar-DZ"/>
        </w:rPr>
        <w:drawing>
          <wp:anchor distT="0" distB="0" distL="114300" distR="114300" simplePos="0" relativeHeight="251658266" behindDoc="1" locked="0" layoutInCell="1" allowOverlap="1" wp14:anchorId="0A699134" wp14:editId="0BC101DE">
            <wp:simplePos x="0" y="0"/>
            <wp:positionH relativeFrom="column">
              <wp:posOffset>-19685</wp:posOffset>
            </wp:positionH>
            <wp:positionV relativeFrom="paragraph">
              <wp:posOffset>-3810</wp:posOffset>
            </wp:positionV>
            <wp:extent cx="817245" cy="822960"/>
            <wp:effectExtent l="0" t="0" r="1905" b="0"/>
            <wp:wrapNone/>
            <wp:docPr id="155496889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7245" cy="822960"/>
                    </a:xfrm>
                    <a:prstGeom prst="rect">
                      <a:avLst/>
                    </a:prstGeom>
                    <a:noFill/>
                  </pic:spPr>
                </pic:pic>
              </a:graphicData>
            </a:graphic>
            <wp14:sizeRelH relativeFrom="margin">
              <wp14:pctWidth>0</wp14:pctWidth>
            </wp14:sizeRelH>
          </wp:anchor>
        </w:drawing>
      </w:r>
      <w:r>
        <w:rPr>
          <w:rFonts w:ascii="Traditional Arabic" w:hAnsi="Traditional Arabic" w:cs="Traditional Arabic" w:hint="cs"/>
          <w:b/>
          <w:bCs/>
          <w:noProof/>
          <w:sz w:val="32"/>
          <w:szCs w:val="32"/>
          <w:lang w:bidi="ar-DZ"/>
        </w:rPr>
        <w:drawing>
          <wp:anchor distT="0" distB="0" distL="114300" distR="114300" simplePos="0" relativeHeight="251658267" behindDoc="1" locked="0" layoutInCell="1" allowOverlap="1" wp14:anchorId="4BE08248" wp14:editId="63485E86">
            <wp:simplePos x="0" y="0"/>
            <wp:positionH relativeFrom="column">
              <wp:posOffset>5561330</wp:posOffset>
            </wp:positionH>
            <wp:positionV relativeFrom="page">
              <wp:posOffset>488315</wp:posOffset>
            </wp:positionV>
            <wp:extent cx="819785" cy="819785"/>
            <wp:effectExtent l="0" t="0" r="0" b="0"/>
            <wp:wrapNone/>
            <wp:docPr id="18333421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34215" name="Picture 183334215"/>
                    <pic:cNvPicPr/>
                  </pic:nvPicPr>
                  <pic:blipFill>
                    <a:blip r:embed="rId9" cstate="print">
                      <a:extLst>
                        <a:ext uri="{28A0092B-C50C-407E-A947-70E740481C1C}">
                          <a14:useLocalDpi xmlns:a14="http://schemas.microsoft.com/office/drawing/2010/main" val="0"/>
                        </a:ext>
                      </a:extLst>
                    </a:blip>
                    <a:stretch>
                      <a:fillRect/>
                    </a:stretch>
                  </pic:blipFill>
                  <pic:spPr>
                    <a:xfrm rot="10800000" flipV="1">
                      <a:off x="0" y="0"/>
                      <a:ext cx="819785" cy="819785"/>
                    </a:xfrm>
                    <a:prstGeom prst="rect">
                      <a:avLst/>
                    </a:prstGeom>
                  </pic:spPr>
                </pic:pic>
              </a:graphicData>
            </a:graphic>
            <wp14:sizeRelH relativeFrom="margin">
              <wp14:pctWidth>0</wp14:pctWidth>
            </wp14:sizeRelH>
            <wp14:sizeRelV relativeFrom="margin">
              <wp14:pctHeight>0</wp14:pctHeight>
            </wp14:sizeRelV>
          </wp:anchor>
        </w:drawing>
      </w:r>
      <w:r w:rsidR="00A47A0D" w:rsidRPr="00A47A0D">
        <w:rPr>
          <w:rFonts w:ascii="Traditional Arabic" w:hAnsi="Traditional Arabic" w:cs="Traditional Arabic"/>
          <w:b/>
          <w:bCs/>
          <w:sz w:val="32"/>
          <w:szCs w:val="32"/>
          <w:rtl/>
        </w:rPr>
        <w:t xml:space="preserve">جامعة غرداية – </w:t>
      </w:r>
      <w:proofErr w:type="spellStart"/>
      <w:r w:rsidR="00A47A0D" w:rsidRPr="00A47A0D">
        <w:rPr>
          <w:rFonts w:ascii="Traditional Arabic" w:hAnsi="Traditional Arabic" w:cs="Traditional Arabic"/>
          <w:b/>
          <w:bCs/>
          <w:sz w:val="32"/>
          <w:szCs w:val="32"/>
          <w:rtl/>
        </w:rPr>
        <w:t>الجزائ</w:t>
      </w:r>
      <w:proofErr w:type="spellEnd"/>
      <w:r w:rsidR="001B6B2A">
        <w:rPr>
          <w:rFonts w:ascii="Traditional Arabic" w:hAnsi="Traditional Arabic" w:cs="Traditional Arabic" w:hint="cs"/>
          <w:b/>
          <w:bCs/>
          <w:sz w:val="32"/>
          <w:szCs w:val="32"/>
          <w:rtl/>
          <w:lang w:bidi="ar-DZ"/>
        </w:rPr>
        <w:t>ر</w:t>
      </w:r>
    </w:p>
    <w:p w14:paraId="3A23FF63" w14:textId="12094878" w:rsidR="000C3C07" w:rsidRDefault="00A47A0D" w:rsidP="00DE69B6">
      <w:pPr>
        <w:jc w:val="center"/>
        <w:rPr>
          <w:rFonts w:ascii="Traditional Arabic" w:hAnsi="Traditional Arabic" w:cs="Traditional Arabic"/>
          <w:b/>
          <w:bCs/>
          <w:sz w:val="32"/>
          <w:szCs w:val="32"/>
          <w:rtl/>
        </w:rPr>
      </w:pPr>
      <w:r w:rsidRPr="00A47A0D">
        <w:rPr>
          <w:rFonts w:ascii="Traditional Arabic" w:hAnsi="Traditional Arabic" w:cs="Traditional Arabic"/>
          <w:b/>
          <w:bCs/>
          <w:sz w:val="32"/>
          <w:szCs w:val="32"/>
          <w:rtl/>
        </w:rPr>
        <w:t>كلية العلوم الاقتصادية والتجارية وعلوم التسيي</w:t>
      </w:r>
      <w:r w:rsidR="000C3C07">
        <w:rPr>
          <w:rFonts w:ascii="Traditional Arabic" w:hAnsi="Traditional Arabic" w:cs="Traditional Arabic" w:hint="cs"/>
          <w:b/>
          <w:bCs/>
          <w:sz w:val="32"/>
          <w:szCs w:val="32"/>
          <w:rtl/>
        </w:rPr>
        <w:t>ر</w:t>
      </w:r>
    </w:p>
    <w:p w14:paraId="64633722" w14:textId="12EDA379" w:rsidR="00D97C33" w:rsidRDefault="000C3C07" w:rsidP="00DE69B6">
      <w:pPr>
        <w:jc w:val="center"/>
        <w:rPr>
          <w:rFonts w:ascii="Traditional Arabic" w:hAnsi="Traditional Arabic" w:cs="Traditional Arabic"/>
          <w:b/>
          <w:bCs/>
          <w:sz w:val="32"/>
          <w:szCs w:val="32"/>
        </w:rPr>
      </w:pPr>
      <w:r>
        <w:rPr>
          <w:rFonts w:ascii="Traditional Arabic" w:hAnsi="Traditional Arabic" w:cs="Traditional Arabic" w:hint="cs"/>
          <w:b/>
          <w:bCs/>
          <w:sz w:val="32"/>
          <w:szCs w:val="32"/>
          <w:rtl/>
        </w:rPr>
        <w:t>قسم علوم التسيير</w:t>
      </w:r>
      <w:r w:rsidR="00DE69B6">
        <w:rPr>
          <w:rFonts w:ascii="Traditional Arabic" w:hAnsi="Traditional Arabic" w:cs="Traditional Arabic"/>
          <w:b/>
          <w:bCs/>
          <w:sz w:val="32"/>
          <w:szCs w:val="32"/>
        </w:rPr>
        <w:t xml:space="preserve"> </w:t>
      </w:r>
    </w:p>
    <w:p w14:paraId="5787EE3E" w14:textId="6360FD6F" w:rsidR="00D97C33" w:rsidRDefault="00D97C33" w:rsidP="00F57A72">
      <w:pPr>
        <w:bidi/>
        <w:rPr>
          <w:rFonts w:ascii="Traditional Arabic" w:hAnsi="Traditional Arabic" w:cs="Traditional Arabic"/>
          <w:b/>
          <w:bCs/>
          <w:sz w:val="32"/>
          <w:szCs w:val="32"/>
          <w:rtl/>
          <w:lang w:bidi="ar-DZ"/>
        </w:rPr>
      </w:pPr>
    </w:p>
    <w:p w14:paraId="31761259" w14:textId="528E7196" w:rsidR="0094719F" w:rsidRDefault="00D443A9" w:rsidP="0094719F">
      <w:pPr>
        <w:bidi/>
        <w:jc w:val="center"/>
        <w:rPr>
          <w:rFonts w:ascii="Traditional Arabic" w:hAnsi="Traditional Arabic" w:cs="Traditional Arabic"/>
          <w:b/>
          <w:bCs/>
          <w:sz w:val="32"/>
          <w:szCs w:val="32"/>
          <w:rtl/>
        </w:rPr>
      </w:pPr>
      <w:r w:rsidRPr="00D443A9">
        <w:rPr>
          <w:rFonts w:ascii="Traditional Arabic" w:hAnsi="Traditional Arabic" w:cs="Traditional Arabic"/>
          <w:b/>
          <w:bCs/>
          <w:sz w:val="32"/>
          <w:szCs w:val="32"/>
          <w:rtl/>
        </w:rPr>
        <w:t xml:space="preserve">مذكرة مقدمة لاستكمال متطلبات شهادة </w:t>
      </w:r>
      <w:r w:rsidR="0094719F">
        <w:rPr>
          <w:rFonts w:ascii="Traditional Arabic" w:hAnsi="Traditional Arabic" w:cs="Traditional Arabic" w:hint="cs"/>
          <w:b/>
          <w:bCs/>
          <w:sz w:val="32"/>
          <w:szCs w:val="32"/>
          <w:rtl/>
        </w:rPr>
        <w:t>ليسانس</w:t>
      </w:r>
      <w:r w:rsidRPr="00D443A9">
        <w:rPr>
          <w:rFonts w:ascii="Traditional Arabic" w:hAnsi="Traditional Arabic" w:cs="Traditional Arabic"/>
          <w:b/>
          <w:bCs/>
          <w:sz w:val="32"/>
          <w:szCs w:val="32"/>
          <w:rtl/>
        </w:rPr>
        <w:t xml:space="preserve"> أكاديمي</w:t>
      </w:r>
    </w:p>
    <w:p w14:paraId="413A0F42" w14:textId="77777777" w:rsidR="0094719F" w:rsidRDefault="00D443A9" w:rsidP="0094719F">
      <w:pPr>
        <w:bidi/>
        <w:jc w:val="center"/>
        <w:rPr>
          <w:rFonts w:ascii="Traditional Arabic" w:hAnsi="Traditional Arabic" w:cs="Traditional Arabic"/>
          <w:b/>
          <w:bCs/>
          <w:sz w:val="32"/>
          <w:szCs w:val="32"/>
          <w:rtl/>
        </w:rPr>
      </w:pPr>
      <w:r w:rsidRPr="00D443A9">
        <w:rPr>
          <w:rFonts w:ascii="Traditional Arabic" w:hAnsi="Traditional Arabic" w:cs="Traditional Arabic"/>
          <w:b/>
          <w:bCs/>
          <w:sz w:val="32"/>
          <w:szCs w:val="32"/>
          <w:rtl/>
        </w:rPr>
        <w:t>في ميدان</w:t>
      </w:r>
      <w:r w:rsidRPr="00D443A9">
        <w:rPr>
          <w:rFonts w:ascii="Traditional Arabic" w:hAnsi="Traditional Arabic" w:cs="Traditional Arabic"/>
          <w:b/>
          <w:bCs/>
          <w:sz w:val="32"/>
          <w:szCs w:val="32"/>
        </w:rPr>
        <w:t xml:space="preserve">: </w:t>
      </w:r>
      <w:r w:rsidRPr="00D443A9">
        <w:rPr>
          <w:rFonts w:ascii="Traditional Arabic" w:hAnsi="Traditional Arabic" w:cs="Traditional Arabic"/>
          <w:b/>
          <w:bCs/>
          <w:sz w:val="32"/>
          <w:szCs w:val="32"/>
          <w:rtl/>
        </w:rPr>
        <w:t xml:space="preserve">العلوم </w:t>
      </w:r>
      <w:r w:rsidR="000E1E09">
        <w:rPr>
          <w:rFonts w:ascii="Traditional Arabic" w:hAnsi="Traditional Arabic" w:cs="Traditional Arabic" w:hint="cs"/>
          <w:b/>
          <w:bCs/>
          <w:sz w:val="32"/>
          <w:szCs w:val="32"/>
          <w:rtl/>
        </w:rPr>
        <w:t>الاقتصادية</w:t>
      </w:r>
      <w:r w:rsidRPr="00D443A9">
        <w:rPr>
          <w:rFonts w:ascii="Traditional Arabic" w:hAnsi="Traditional Arabic" w:cs="Traditional Arabic"/>
          <w:b/>
          <w:bCs/>
          <w:sz w:val="32"/>
          <w:szCs w:val="32"/>
          <w:rtl/>
        </w:rPr>
        <w:t xml:space="preserve"> والتجارية وعلوم التسيير</w:t>
      </w:r>
    </w:p>
    <w:p w14:paraId="37AF83D3" w14:textId="6C36CBB9" w:rsidR="00D97C33" w:rsidRPr="00D443A9" w:rsidRDefault="00D443A9" w:rsidP="0094719F">
      <w:pPr>
        <w:bidi/>
        <w:jc w:val="center"/>
        <w:rPr>
          <w:rFonts w:ascii="Traditional Arabic" w:hAnsi="Traditional Arabic" w:cs="Traditional Arabic"/>
          <w:b/>
          <w:bCs/>
          <w:sz w:val="32"/>
          <w:szCs w:val="32"/>
          <w:rtl/>
          <w:lang w:bidi="ar-DZ"/>
        </w:rPr>
      </w:pPr>
      <w:r w:rsidRPr="00D443A9">
        <w:rPr>
          <w:rFonts w:ascii="Traditional Arabic" w:hAnsi="Traditional Arabic" w:cs="Traditional Arabic"/>
          <w:b/>
          <w:bCs/>
          <w:sz w:val="32"/>
          <w:szCs w:val="32"/>
          <w:rtl/>
        </w:rPr>
        <w:t>فرع</w:t>
      </w:r>
      <w:r w:rsidRPr="00D443A9">
        <w:rPr>
          <w:rFonts w:ascii="Traditional Arabic" w:hAnsi="Traditional Arabic" w:cs="Traditional Arabic"/>
          <w:b/>
          <w:bCs/>
          <w:sz w:val="32"/>
          <w:szCs w:val="32"/>
        </w:rPr>
        <w:t xml:space="preserve">: </w:t>
      </w:r>
      <w:r w:rsidR="00B52A79">
        <w:rPr>
          <w:rFonts w:ascii="Traditional Arabic" w:hAnsi="Traditional Arabic" w:cs="Traditional Arabic" w:hint="cs"/>
          <w:b/>
          <w:bCs/>
          <w:sz w:val="32"/>
          <w:szCs w:val="32"/>
          <w:rtl/>
        </w:rPr>
        <w:t>علوم</w:t>
      </w:r>
      <w:r w:rsidR="0094719F">
        <w:rPr>
          <w:rFonts w:ascii="Traditional Arabic" w:hAnsi="Traditional Arabic" w:cs="Traditional Arabic" w:hint="cs"/>
          <w:b/>
          <w:bCs/>
          <w:sz w:val="32"/>
          <w:szCs w:val="32"/>
          <w:rtl/>
        </w:rPr>
        <w:t xml:space="preserve"> </w:t>
      </w:r>
      <w:r w:rsidR="00E91A43">
        <w:rPr>
          <w:rFonts w:ascii="Traditional Arabic" w:hAnsi="Traditional Arabic" w:cs="Traditional Arabic" w:hint="cs"/>
          <w:b/>
          <w:bCs/>
          <w:sz w:val="32"/>
          <w:szCs w:val="32"/>
          <w:rtl/>
        </w:rPr>
        <w:t>التسيير</w:t>
      </w:r>
      <w:r w:rsidR="00E91A43" w:rsidRPr="00D443A9">
        <w:rPr>
          <w:rFonts w:ascii="Traditional Arabic" w:hAnsi="Traditional Arabic" w:cs="Traditional Arabic" w:hint="cs"/>
          <w:b/>
          <w:bCs/>
          <w:sz w:val="32"/>
          <w:szCs w:val="32"/>
          <w:rtl/>
        </w:rPr>
        <w:t>،</w:t>
      </w:r>
      <w:r w:rsidRPr="00D443A9">
        <w:rPr>
          <w:rFonts w:ascii="Traditional Arabic" w:hAnsi="Traditional Arabic" w:cs="Traditional Arabic"/>
          <w:b/>
          <w:bCs/>
          <w:sz w:val="32"/>
          <w:szCs w:val="32"/>
          <w:rtl/>
        </w:rPr>
        <w:t xml:space="preserve"> تخصص</w:t>
      </w:r>
      <w:r w:rsidRPr="00D443A9">
        <w:rPr>
          <w:rFonts w:ascii="Traditional Arabic" w:hAnsi="Traditional Arabic" w:cs="Traditional Arabic"/>
          <w:b/>
          <w:bCs/>
          <w:sz w:val="32"/>
          <w:szCs w:val="32"/>
        </w:rPr>
        <w:t xml:space="preserve">: </w:t>
      </w:r>
      <w:r w:rsidR="00F63E9E">
        <w:rPr>
          <w:rFonts w:ascii="Traditional Arabic" w:hAnsi="Traditional Arabic" w:cs="Traditional Arabic" w:hint="cs"/>
          <w:b/>
          <w:bCs/>
          <w:sz w:val="32"/>
          <w:szCs w:val="32"/>
          <w:rtl/>
          <w:lang w:bidi="ar-DZ"/>
        </w:rPr>
        <w:t xml:space="preserve">إدارة </w:t>
      </w:r>
      <w:r w:rsidR="000E1E09">
        <w:rPr>
          <w:rFonts w:ascii="Traditional Arabic" w:hAnsi="Traditional Arabic" w:cs="Traditional Arabic" w:hint="cs"/>
          <w:b/>
          <w:bCs/>
          <w:sz w:val="32"/>
          <w:szCs w:val="32"/>
          <w:rtl/>
          <w:lang w:bidi="ar-DZ"/>
        </w:rPr>
        <w:t>إلكترونية</w:t>
      </w:r>
    </w:p>
    <w:p w14:paraId="21C6391A" w14:textId="723697C0" w:rsidR="007B0F03" w:rsidRDefault="007B0F03" w:rsidP="00E91A43">
      <w:pPr>
        <w:jc w:val="center"/>
        <w:rPr>
          <w:rFonts w:ascii="Traditional Arabic" w:hAnsi="Traditional Arabic" w:cs="Traditional Arabic"/>
          <w:b/>
          <w:bCs/>
          <w:sz w:val="32"/>
          <w:szCs w:val="32"/>
          <w:lang w:bidi="ar-DZ"/>
        </w:rPr>
      </w:pPr>
      <w:r>
        <w:rPr>
          <w:rFonts w:ascii="Traditional Arabic" w:hAnsi="Traditional Arabic" w:cs="Traditional Arabic" w:hint="cs"/>
          <w:b/>
          <w:bCs/>
          <w:noProof/>
          <w:sz w:val="32"/>
          <w:szCs w:val="32"/>
          <w:rtl/>
          <w:lang w:val="ar-SA"/>
        </w:rPr>
        <mc:AlternateContent>
          <mc:Choice Requires="wps">
            <w:drawing>
              <wp:anchor distT="0" distB="0" distL="114300" distR="114300" simplePos="0" relativeHeight="251658265" behindDoc="0" locked="0" layoutInCell="1" allowOverlap="1" wp14:anchorId="2BECD59C" wp14:editId="02308E54">
                <wp:simplePos x="0" y="0"/>
                <wp:positionH relativeFrom="margin">
                  <wp:posOffset>803769</wp:posOffset>
                </wp:positionH>
                <wp:positionV relativeFrom="margin">
                  <wp:posOffset>3695700</wp:posOffset>
                </wp:positionV>
                <wp:extent cx="4667250" cy="914400"/>
                <wp:effectExtent l="0" t="0" r="19050" b="19050"/>
                <wp:wrapSquare wrapText="bothSides"/>
                <wp:docPr id="1788090610" name="Rectangle: Rounded Corners 17"/>
                <wp:cNvGraphicFramePr/>
                <a:graphic xmlns:a="http://schemas.openxmlformats.org/drawingml/2006/main">
                  <a:graphicData uri="http://schemas.microsoft.com/office/word/2010/wordprocessingShape">
                    <wps:wsp>
                      <wps:cNvSpPr/>
                      <wps:spPr>
                        <a:xfrm>
                          <a:off x="0" y="0"/>
                          <a:ext cx="4667250" cy="914400"/>
                        </a:xfrm>
                        <a:prstGeom prst="roundRect">
                          <a:avLst/>
                        </a:prstGeom>
                      </wps:spPr>
                      <wps:style>
                        <a:lnRef idx="1">
                          <a:schemeClr val="accent5"/>
                        </a:lnRef>
                        <a:fillRef idx="2">
                          <a:schemeClr val="accent5"/>
                        </a:fillRef>
                        <a:effectRef idx="1">
                          <a:schemeClr val="accent5"/>
                        </a:effectRef>
                        <a:fontRef idx="minor">
                          <a:schemeClr val="dk1"/>
                        </a:fontRef>
                      </wps:style>
                      <wps:txbx>
                        <w:txbxContent>
                          <w:p w14:paraId="27CC1A06" w14:textId="103D2795" w:rsidR="00E91A43" w:rsidRPr="007B0F03" w:rsidRDefault="00B52A79" w:rsidP="00AA3303">
                            <w:pPr>
                              <w:jc w:val="center"/>
                              <w:rPr>
                                <w:rFonts w:ascii="Traditional Arabic" w:hAnsi="Traditional Arabic" w:cs="Traditional Arabic"/>
                                <w:b/>
                                <w:bCs/>
                                <w:sz w:val="28"/>
                                <w:szCs w:val="28"/>
                                <w:rtl/>
                                <w:lang w:bidi="ar-DZ"/>
                              </w:rPr>
                            </w:pPr>
                            <w:r w:rsidRPr="007B0F03">
                              <w:rPr>
                                <w:rFonts w:ascii="Traditional Arabic" w:hAnsi="Traditional Arabic" w:cs="Traditional Arabic" w:hint="cs"/>
                                <w:b/>
                                <w:bCs/>
                                <w:sz w:val="28"/>
                                <w:szCs w:val="28"/>
                                <w:rtl/>
                                <w:lang w:bidi="ar-DZ"/>
                              </w:rPr>
                              <w:t xml:space="preserve">واقع </w:t>
                            </w:r>
                            <w:r>
                              <w:rPr>
                                <w:rFonts w:ascii="Traditional Arabic" w:hAnsi="Traditional Arabic" w:cs="Traditional Arabic" w:hint="cs"/>
                                <w:b/>
                                <w:bCs/>
                                <w:sz w:val="28"/>
                                <w:szCs w:val="28"/>
                                <w:rtl/>
                                <w:lang w:bidi="ar-DZ"/>
                              </w:rPr>
                              <w:t>ممارسة</w:t>
                            </w:r>
                            <w:r w:rsidR="00856DEB">
                              <w:rPr>
                                <w:rFonts w:ascii="Traditional Arabic" w:hAnsi="Traditional Arabic" w:cs="Traditional Arabic" w:hint="cs"/>
                                <w:b/>
                                <w:bCs/>
                                <w:sz w:val="28"/>
                                <w:szCs w:val="28"/>
                                <w:rtl/>
                                <w:lang w:bidi="ar-DZ"/>
                              </w:rPr>
                              <w:t xml:space="preserve"> </w:t>
                            </w:r>
                            <w:r w:rsidR="004730A4" w:rsidRPr="007B0F03">
                              <w:rPr>
                                <w:rFonts w:ascii="Traditional Arabic" w:hAnsi="Traditional Arabic" w:cs="Traditional Arabic"/>
                                <w:b/>
                                <w:bCs/>
                                <w:sz w:val="28"/>
                                <w:szCs w:val="28"/>
                                <w:rtl/>
                                <w:lang w:bidi="ar-DZ"/>
                              </w:rPr>
                              <w:t>الإدارة الالكترونية</w:t>
                            </w:r>
                            <w:r w:rsidR="00856DEB">
                              <w:rPr>
                                <w:rFonts w:ascii="Traditional Arabic" w:hAnsi="Traditional Arabic" w:cs="Traditional Arabic" w:hint="cs"/>
                                <w:b/>
                                <w:bCs/>
                                <w:sz w:val="28"/>
                                <w:szCs w:val="28"/>
                                <w:rtl/>
                                <w:lang w:bidi="ar-DZ"/>
                              </w:rPr>
                              <w:t xml:space="preserve"> في المؤسسات </w:t>
                            </w:r>
                            <w:r>
                              <w:rPr>
                                <w:rFonts w:ascii="Traditional Arabic" w:hAnsi="Traditional Arabic" w:cs="Traditional Arabic" w:hint="cs"/>
                                <w:b/>
                                <w:bCs/>
                                <w:sz w:val="28"/>
                                <w:szCs w:val="28"/>
                                <w:rtl/>
                                <w:lang w:bidi="ar-DZ"/>
                              </w:rPr>
                              <w:t>الاستشفائية</w:t>
                            </w:r>
                          </w:p>
                          <w:p w14:paraId="2556A45F" w14:textId="02DCD42D" w:rsidR="004730A4" w:rsidRPr="007B0F03" w:rsidRDefault="004274F0" w:rsidP="00AA3303">
                            <w:pPr>
                              <w:jc w:val="center"/>
                              <w:rPr>
                                <w:rFonts w:ascii="Traditional Arabic" w:hAnsi="Traditional Arabic" w:cs="Traditional Arabic"/>
                                <w:b/>
                                <w:bCs/>
                                <w:sz w:val="28"/>
                                <w:szCs w:val="28"/>
                                <w:rtl/>
                                <w:lang w:bidi="ar-DZ"/>
                              </w:rPr>
                            </w:pPr>
                            <w:r w:rsidRPr="007B0F03">
                              <w:rPr>
                                <w:rFonts w:ascii="Traditional Arabic" w:hAnsi="Traditional Arabic" w:cs="Traditional Arabic"/>
                                <w:b/>
                                <w:bCs/>
                                <w:sz w:val="28"/>
                                <w:szCs w:val="28"/>
                                <w:rtl/>
                                <w:lang w:bidi="ar-DZ"/>
                              </w:rPr>
                              <w:t xml:space="preserve">دراسة </w:t>
                            </w:r>
                            <w:r w:rsidR="00B52A79">
                              <w:rPr>
                                <w:rFonts w:ascii="Traditional Arabic" w:hAnsi="Traditional Arabic" w:cs="Traditional Arabic" w:hint="cs"/>
                                <w:b/>
                                <w:bCs/>
                                <w:sz w:val="28"/>
                                <w:szCs w:val="28"/>
                                <w:rtl/>
                                <w:lang w:bidi="ar-DZ"/>
                              </w:rPr>
                              <w:t>ميدانية:</w:t>
                            </w:r>
                            <w:r w:rsidR="00AA3303" w:rsidRPr="007B0F03">
                              <w:rPr>
                                <w:rFonts w:ascii="Traditional Arabic" w:hAnsi="Traditional Arabic" w:cs="Traditional Arabic"/>
                                <w:b/>
                                <w:bCs/>
                                <w:sz w:val="28"/>
                                <w:szCs w:val="28"/>
                                <w:rtl/>
                                <w:lang w:bidi="ar-DZ"/>
                              </w:rPr>
                              <w:t xml:space="preserve"> مؤسسة</w:t>
                            </w:r>
                            <w:r w:rsidRPr="007B0F03">
                              <w:rPr>
                                <w:rFonts w:ascii="Traditional Arabic" w:hAnsi="Traditional Arabic" w:cs="Traditional Arabic"/>
                                <w:b/>
                                <w:bCs/>
                                <w:sz w:val="28"/>
                                <w:szCs w:val="28"/>
                                <w:rtl/>
                                <w:lang w:bidi="ar-DZ"/>
                              </w:rPr>
                              <w:t xml:space="preserve"> الاستشفاء</w:t>
                            </w:r>
                            <w:r w:rsidR="007B0F03" w:rsidRPr="007B0F03">
                              <w:rPr>
                                <w:rFonts w:ascii="Traditional Arabic" w:hAnsi="Traditional Arabic" w:cs="Traditional Arabic"/>
                                <w:b/>
                                <w:bCs/>
                                <w:sz w:val="28"/>
                                <w:szCs w:val="28"/>
                                <w:rtl/>
                                <w:lang w:bidi="ar-DZ"/>
                              </w:rPr>
                              <w:t xml:space="preserve"> 18فيفري ومؤسسة الصحة الجوارية متليلي</w:t>
                            </w:r>
                            <w:r w:rsidR="00741720">
                              <w:rPr>
                                <w:rFonts w:ascii="Traditional Arabic" w:hAnsi="Traditional Arabic" w:cs="Traditional Arabic" w:hint="cs"/>
                                <w:b/>
                                <w:bCs/>
                                <w:sz w:val="28"/>
                                <w:szCs w:val="28"/>
                                <w:rtl/>
                                <w:lang w:bidi="ar-DZ"/>
                              </w:rPr>
                              <w:t>-</w:t>
                            </w:r>
                            <w:r w:rsidR="002A5693">
                              <w:rPr>
                                <w:rFonts w:ascii="Traditional Arabic" w:hAnsi="Traditional Arabic" w:cs="Traditional Arabic" w:hint="cs"/>
                                <w:b/>
                                <w:bCs/>
                                <w:sz w:val="28"/>
                                <w:szCs w:val="28"/>
                                <w:rtl/>
                                <w:lang w:bidi="ar-DZ"/>
                              </w:rPr>
                              <w:t>غرداية-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oundrect w14:anchorId="2BECD59C" id="Rectangle: Rounded Corners 17" o:spid="_x0000_s1026" style="position:absolute;left:0;text-align:left;margin-left:63.3pt;margin-top:291pt;width:367.5pt;height:1in;z-index:251658265;visibility:visible;mso-wrap-style:square;mso-wrap-distance-left:9pt;mso-wrap-distance-top:0;mso-wrap-distance-right:9pt;mso-wrap-distance-bottom:0;mso-position-horizontal:absolute;mso-position-horizontal-relative:margin;mso-position-vertical:absolute;mso-position-vertical-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" fillcolor="#d35dc6 [2168]" strokecolor="#a02b93 [3208]" strokeweight="1pt">
                <v:fill color2="#ca3bba [2616]" rotate="t" colors="0 #d09fc8;.5 #c692be;1 #c17eb6" focus="100%" type="gradient">
                  <o:fill v:ext="view" type="gradientUnscaled"/>
                </v:fill>
                <v:stroke joinstyle="miter"/>
                <v:textbox>
                  <w:txbxContent>
                    <w:p w14:paraId="27CC1A06" w14:textId="103D2795" w:rsidR="00E91A43" w:rsidRPr="007B0F03" w:rsidRDefault="00B52A79" w:rsidP="00AA3303">
                      <w:pPr>
                        <w:jc w:val="center"/>
                        <w:rPr>
                          <w:rFonts w:ascii="Traditional Arabic" w:hAnsi="Traditional Arabic" w:cs="Traditional Arabic"/>
                          <w:b/>
                          <w:bCs/>
                          <w:sz w:val="28"/>
                          <w:szCs w:val="28"/>
                          <w:rtl/>
                          <w:lang w:bidi="ar-DZ"/>
                        </w:rPr>
                      </w:pPr>
                      <w:r w:rsidRPr="007B0F03">
                        <w:rPr>
                          <w:rFonts w:ascii="Traditional Arabic" w:hAnsi="Traditional Arabic" w:cs="Traditional Arabic" w:hint="cs"/>
                          <w:b/>
                          <w:bCs/>
                          <w:sz w:val="28"/>
                          <w:szCs w:val="28"/>
                          <w:rtl/>
                          <w:lang w:bidi="ar-DZ"/>
                        </w:rPr>
                        <w:t xml:space="preserve">واقع </w:t>
                      </w:r>
                      <w:r>
                        <w:rPr>
                          <w:rFonts w:ascii="Traditional Arabic" w:hAnsi="Traditional Arabic" w:cs="Traditional Arabic" w:hint="cs"/>
                          <w:b/>
                          <w:bCs/>
                          <w:sz w:val="28"/>
                          <w:szCs w:val="28"/>
                          <w:rtl/>
                          <w:lang w:bidi="ar-DZ"/>
                        </w:rPr>
                        <w:t>ممارسة</w:t>
                      </w:r>
                      <w:r w:rsidR="00856DEB">
                        <w:rPr>
                          <w:rFonts w:ascii="Traditional Arabic" w:hAnsi="Traditional Arabic" w:cs="Traditional Arabic" w:hint="cs"/>
                          <w:b/>
                          <w:bCs/>
                          <w:sz w:val="28"/>
                          <w:szCs w:val="28"/>
                          <w:rtl/>
                          <w:lang w:bidi="ar-DZ"/>
                        </w:rPr>
                        <w:t xml:space="preserve"> </w:t>
                      </w:r>
                      <w:r w:rsidR="004730A4" w:rsidRPr="007B0F03">
                        <w:rPr>
                          <w:rFonts w:ascii="Traditional Arabic" w:hAnsi="Traditional Arabic" w:cs="Traditional Arabic"/>
                          <w:b/>
                          <w:bCs/>
                          <w:sz w:val="28"/>
                          <w:szCs w:val="28"/>
                          <w:rtl/>
                          <w:lang w:bidi="ar-DZ"/>
                        </w:rPr>
                        <w:t>الإدارة الالكترونية</w:t>
                      </w:r>
                      <w:r w:rsidR="00856DEB">
                        <w:rPr>
                          <w:rFonts w:ascii="Traditional Arabic" w:hAnsi="Traditional Arabic" w:cs="Traditional Arabic" w:hint="cs"/>
                          <w:b/>
                          <w:bCs/>
                          <w:sz w:val="28"/>
                          <w:szCs w:val="28"/>
                          <w:rtl/>
                          <w:lang w:bidi="ar-DZ"/>
                        </w:rPr>
                        <w:t xml:space="preserve"> في المؤسسات </w:t>
                      </w:r>
                      <w:r>
                        <w:rPr>
                          <w:rFonts w:ascii="Traditional Arabic" w:hAnsi="Traditional Arabic" w:cs="Traditional Arabic" w:hint="cs"/>
                          <w:b/>
                          <w:bCs/>
                          <w:sz w:val="28"/>
                          <w:szCs w:val="28"/>
                          <w:rtl/>
                          <w:lang w:bidi="ar-DZ"/>
                        </w:rPr>
                        <w:t>الاستشفائية</w:t>
                      </w:r>
                    </w:p>
                    <w:p w14:paraId="2556A45F" w14:textId="02DCD42D" w:rsidR="004730A4" w:rsidRPr="007B0F03" w:rsidRDefault="004274F0" w:rsidP="00AA3303">
                      <w:pPr>
                        <w:jc w:val="center"/>
                        <w:rPr>
                          <w:rFonts w:ascii="Traditional Arabic" w:hAnsi="Traditional Arabic" w:cs="Traditional Arabic"/>
                          <w:b/>
                          <w:bCs/>
                          <w:sz w:val="28"/>
                          <w:szCs w:val="28"/>
                          <w:rtl/>
                          <w:lang w:bidi="ar-DZ"/>
                        </w:rPr>
                      </w:pPr>
                      <w:r w:rsidRPr="007B0F03">
                        <w:rPr>
                          <w:rFonts w:ascii="Traditional Arabic" w:hAnsi="Traditional Arabic" w:cs="Traditional Arabic"/>
                          <w:b/>
                          <w:bCs/>
                          <w:sz w:val="28"/>
                          <w:szCs w:val="28"/>
                          <w:rtl/>
                          <w:lang w:bidi="ar-DZ"/>
                        </w:rPr>
                        <w:t xml:space="preserve">دراسة </w:t>
                      </w:r>
                      <w:r w:rsidR="00B52A79">
                        <w:rPr>
                          <w:rFonts w:ascii="Traditional Arabic" w:hAnsi="Traditional Arabic" w:cs="Traditional Arabic" w:hint="cs"/>
                          <w:b/>
                          <w:bCs/>
                          <w:sz w:val="28"/>
                          <w:szCs w:val="28"/>
                          <w:rtl/>
                          <w:lang w:bidi="ar-DZ"/>
                        </w:rPr>
                        <w:t>ميدانية:</w:t>
                      </w:r>
                      <w:r w:rsidR="00AA3303" w:rsidRPr="007B0F03">
                        <w:rPr>
                          <w:rFonts w:ascii="Traditional Arabic" w:hAnsi="Traditional Arabic" w:cs="Traditional Arabic"/>
                          <w:b/>
                          <w:bCs/>
                          <w:sz w:val="28"/>
                          <w:szCs w:val="28"/>
                          <w:rtl/>
                          <w:lang w:bidi="ar-DZ"/>
                        </w:rPr>
                        <w:t xml:space="preserve"> مؤسسة</w:t>
                      </w:r>
                      <w:r w:rsidRPr="007B0F03">
                        <w:rPr>
                          <w:rFonts w:ascii="Traditional Arabic" w:hAnsi="Traditional Arabic" w:cs="Traditional Arabic"/>
                          <w:b/>
                          <w:bCs/>
                          <w:sz w:val="28"/>
                          <w:szCs w:val="28"/>
                          <w:rtl/>
                          <w:lang w:bidi="ar-DZ"/>
                        </w:rPr>
                        <w:t xml:space="preserve"> الاستشفاء</w:t>
                      </w:r>
                      <w:r w:rsidR="007B0F03" w:rsidRPr="007B0F03">
                        <w:rPr>
                          <w:rFonts w:ascii="Traditional Arabic" w:hAnsi="Traditional Arabic" w:cs="Traditional Arabic"/>
                          <w:b/>
                          <w:bCs/>
                          <w:sz w:val="28"/>
                          <w:szCs w:val="28"/>
                          <w:rtl/>
                          <w:lang w:bidi="ar-DZ"/>
                        </w:rPr>
                        <w:t xml:space="preserve"> 18فيفري ومؤسسة الصحة الجوارية متليلي</w:t>
                      </w:r>
                      <w:r w:rsidR="00741720">
                        <w:rPr>
                          <w:rFonts w:ascii="Traditional Arabic" w:hAnsi="Traditional Arabic" w:cs="Traditional Arabic" w:hint="cs"/>
                          <w:b/>
                          <w:bCs/>
                          <w:sz w:val="28"/>
                          <w:szCs w:val="28"/>
                          <w:rtl/>
                          <w:lang w:bidi="ar-DZ"/>
                        </w:rPr>
                        <w:t>-</w:t>
                      </w:r>
                      <w:r w:rsidR="002A5693">
                        <w:rPr>
                          <w:rFonts w:ascii="Traditional Arabic" w:hAnsi="Traditional Arabic" w:cs="Traditional Arabic" w:hint="cs"/>
                          <w:b/>
                          <w:bCs/>
                          <w:sz w:val="28"/>
                          <w:szCs w:val="28"/>
                          <w:rtl/>
                          <w:lang w:bidi="ar-DZ"/>
                        </w:rPr>
                        <w:t>غرداية-</w:t>
                      </w:r>
                    </w:p>
                  </w:txbxContent>
                </v:textbox>
                <w10:wrap type="square" anchorx="margin" anchory="margin"/>
              </v:roundrect>
            </w:pict>
          </mc:Fallback>
        </mc:AlternateContent>
      </w:r>
      <w:r w:rsidR="00E91A43">
        <w:rPr>
          <w:rFonts w:ascii="Traditional Arabic" w:hAnsi="Traditional Arabic" w:cs="Traditional Arabic" w:hint="cs"/>
          <w:b/>
          <w:bCs/>
          <w:sz w:val="32"/>
          <w:szCs w:val="32"/>
          <w:rtl/>
        </w:rPr>
        <w:t>بعنوان</w:t>
      </w:r>
      <w:r>
        <w:rPr>
          <w:rFonts w:ascii="Traditional Arabic" w:hAnsi="Traditional Arabic" w:cs="Traditional Arabic" w:hint="cs"/>
          <w:b/>
          <w:bCs/>
          <w:sz w:val="32"/>
          <w:szCs w:val="32"/>
          <w:rtl/>
          <w:lang w:bidi="ar-DZ"/>
        </w:rPr>
        <w:t>:</w:t>
      </w:r>
    </w:p>
    <w:p w14:paraId="0A9E83CA" w14:textId="77777777" w:rsidR="0081144B" w:rsidRDefault="0081144B" w:rsidP="007B0F03">
      <w:pPr>
        <w:rPr>
          <w:rFonts w:ascii="Traditional Arabic" w:hAnsi="Traditional Arabic" w:cs="Traditional Arabic"/>
          <w:b/>
          <w:bCs/>
          <w:sz w:val="32"/>
          <w:szCs w:val="32"/>
          <w:rtl/>
        </w:rPr>
      </w:pPr>
    </w:p>
    <w:p w14:paraId="754CD683" w14:textId="77777777" w:rsidR="0081144B" w:rsidRPr="0081144B" w:rsidRDefault="0081144B" w:rsidP="0081144B">
      <w:pPr>
        <w:rPr>
          <w:rFonts w:ascii="Traditional Arabic" w:hAnsi="Traditional Arabic" w:cs="Traditional Arabic"/>
          <w:sz w:val="32"/>
          <w:szCs w:val="32"/>
          <w:rtl/>
        </w:rPr>
      </w:pPr>
    </w:p>
    <w:p w14:paraId="4AE7845F" w14:textId="77777777" w:rsidR="0081144B" w:rsidRDefault="0081144B" w:rsidP="007B0F03">
      <w:pPr>
        <w:rPr>
          <w:rFonts w:ascii="Traditional Arabic" w:hAnsi="Traditional Arabic" w:cs="Traditional Arabic"/>
          <w:b/>
          <w:bCs/>
          <w:sz w:val="32"/>
          <w:szCs w:val="32"/>
          <w:rtl/>
        </w:rPr>
      </w:pPr>
    </w:p>
    <w:p w14:paraId="09FCDAD1" w14:textId="47E98D16" w:rsidR="005506D9" w:rsidRDefault="0081144B" w:rsidP="005506D9">
      <w:pPr>
        <w:tabs>
          <w:tab w:val="left" w:pos="8462"/>
        </w:tabs>
        <w:jc w:val="right"/>
        <w:rPr>
          <w:rFonts w:ascii="Traditional Arabic" w:hAnsi="Traditional Arabic" w:cs="Traditional Arabic"/>
          <w:b/>
          <w:bCs/>
          <w:sz w:val="28"/>
          <w:szCs w:val="28"/>
          <w:rtl/>
          <w:lang w:bidi="ar-DZ"/>
        </w:rPr>
      </w:pPr>
      <w:r w:rsidRPr="0058274C">
        <w:rPr>
          <w:rFonts w:ascii="Traditional Arabic" w:hAnsi="Traditional Arabic" w:cs="Traditional Arabic" w:hint="cs"/>
          <w:b/>
          <w:bCs/>
          <w:sz w:val="28"/>
          <w:szCs w:val="28"/>
          <w:u w:val="single"/>
          <w:rtl/>
          <w:lang w:bidi="ar-DZ"/>
        </w:rPr>
        <w:t xml:space="preserve">من اعداد </w:t>
      </w:r>
      <w:proofErr w:type="gramStart"/>
      <w:r w:rsidR="00A430BD" w:rsidRPr="0058274C">
        <w:rPr>
          <w:rFonts w:ascii="Traditional Arabic" w:hAnsi="Traditional Arabic" w:cs="Traditional Arabic" w:hint="cs"/>
          <w:b/>
          <w:bCs/>
          <w:sz w:val="28"/>
          <w:szCs w:val="28"/>
          <w:u w:val="single"/>
          <w:rtl/>
          <w:lang w:bidi="ar-DZ"/>
        </w:rPr>
        <w:t xml:space="preserve">الطالبتين:  </w:t>
      </w:r>
      <w:r w:rsidR="005506D9">
        <w:rPr>
          <w:rFonts w:ascii="Traditional Arabic" w:hAnsi="Traditional Arabic" w:cs="Traditional Arabic" w:hint="cs"/>
          <w:b/>
          <w:bCs/>
          <w:sz w:val="28"/>
          <w:szCs w:val="28"/>
          <w:rtl/>
          <w:lang w:bidi="ar-DZ"/>
        </w:rPr>
        <w:t xml:space="preserve"> </w:t>
      </w:r>
      <w:proofErr w:type="gramEnd"/>
      <w:r w:rsidR="005506D9">
        <w:rPr>
          <w:rFonts w:ascii="Traditional Arabic" w:hAnsi="Traditional Arabic" w:cs="Traditional Arabic" w:hint="cs"/>
          <w:b/>
          <w:bCs/>
          <w:sz w:val="28"/>
          <w:szCs w:val="28"/>
          <w:rtl/>
          <w:lang w:bidi="ar-DZ"/>
        </w:rPr>
        <w:t xml:space="preserve">                                                                      </w:t>
      </w:r>
      <w:r w:rsidR="0058274C">
        <w:rPr>
          <w:rFonts w:ascii="Traditional Arabic" w:hAnsi="Traditional Arabic" w:cs="Traditional Arabic" w:hint="cs"/>
          <w:b/>
          <w:bCs/>
          <w:sz w:val="28"/>
          <w:szCs w:val="28"/>
          <w:rtl/>
          <w:lang w:bidi="ar-DZ"/>
        </w:rPr>
        <w:t xml:space="preserve">   </w:t>
      </w:r>
      <w:r w:rsidR="005506D9">
        <w:rPr>
          <w:rFonts w:ascii="Traditional Arabic" w:hAnsi="Traditional Arabic" w:cs="Traditional Arabic" w:hint="cs"/>
          <w:b/>
          <w:bCs/>
          <w:sz w:val="28"/>
          <w:szCs w:val="28"/>
          <w:rtl/>
          <w:lang w:bidi="ar-DZ"/>
        </w:rPr>
        <w:t xml:space="preserve"> </w:t>
      </w:r>
      <w:r w:rsidR="005506D9" w:rsidRPr="0058274C">
        <w:rPr>
          <w:rFonts w:ascii="Traditional Arabic" w:hAnsi="Traditional Arabic" w:cs="Traditional Arabic" w:hint="cs"/>
          <w:b/>
          <w:bCs/>
          <w:sz w:val="28"/>
          <w:szCs w:val="28"/>
          <w:u w:val="single"/>
          <w:rtl/>
          <w:lang w:bidi="ar-DZ"/>
        </w:rPr>
        <w:t>تحت اشراف الدكتور:</w:t>
      </w:r>
    </w:p>
    <w:p w14:paraId="449064D5" w14:textId="7A73E362" w:rsidR="008D0344" w:rsidRDefault="00704F06" w:rsidP="008D0344">
      <w:pPr>
        <w:tabs>
          <w:tab w:val="left" w:pos="8462"/>
        </w:tabs>
        <w:jc w:val="right"/>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t xml:space="preserve">أولاد </w:t>
      </w:r>
      <w:r w:rsidR="005F4CDA">
        <w:rPr>
          <w:rFonts w:ascii="Traditional Arabic" w:hAnsi="Traditional Arabic" w:cs="Traditional Arabic" w:hint="cs"/>
          <w:b/>
          <w:bCs/>
          <w:sz w:val="28"/>
          <w:szCs w:val="28"/>
          <w:rtl/>
          <w:lang w:bidi="ar-DZ"/>
        </w:rPr>
        <w:t xml:space="preserve">مير </w:t>
      </w:r>
      <w:r>
        <w:rPr>
          <w:rFonts w:ascii="Traditional Arabic" w:hAnsi="Traditional Arabic" w:cs="Traditional Arabic" w:hint="cs"/>
          <w:b/>
          <w:bCs/>
          <w:sz w:val="28"/>
          <w:szCs w:val="28"/>
          <w:rtl/>
          <w:lang w:bidi="ar-DZ"/>
        </w:rPr>
        <w:t>فاطنة</w:t>
      </w:r>
      <w:r w:rsidR="005506D9">
        <w:rPr>
          <w:rFonts w:ascii="Traditional Arabic" w:hAnsi="Traditional Arabic" w:cs="Traditional Arabic" w:hint="cs"/>
          <w:b/>
          <w:bCs/>
          <w:sz w:val="28"/>
          <w:szCs w:val="28"/>
          <w:rtl/>
          <w:lang w:bidi="ar-DZ"/>
        </w:rPr>
        <w:t xml:space="preserve">                                                                                         </w:t>
      </w:r>
      <w:r w:rsidR="002F3794">
        <w:rPr>
          <w:rFonts w:ascii="Traditional Arabic" w:hAnsi="Traditional Arabic" w:cs="Traditional Arabic" w:hint="cs"/>
          <w:b/>
          <w:bCs/>
          <w:sz w:val="28"/>
          <w:szCs w:val="28"/>
          <w:rtl/>
          <w:lang w:bidi="ar-DZ"/>
        </w:rPr>
        <w:t xml:space="preserve">صيتي عبد اللطيف </w:t>
      </w:r>
      <w:r w:rsidR="005506D9">
        <w:rPr>
          <w:rFonts w:ascii="Traditional Arabic" w:hAnsi="Traditional Arabic" w:cs="Traditional Arabic"/>
          <w:b/>
          <w:bCs/>
          <w:sz w:val="28"/>
          <w:szCs w:val="28"/>
          <w:lang w:bidi="ar-DZ"/>
        </w:rPr>
        <w:t xml:space="preserve">  </w:t>
      </w:r>
    </w:p>
    <w:p w14:paraId="1C09B643" w14:textId="323A36E5" w:rsidR="00704F06" w:rsidRDefault="00704F06" w:rsidP="008D0344">
      <w:pPr>
        <w:tabs>
          <w:tab w:val="left" w:pos="8462"/>
        </w:tabs>
        <w:jc w:val="right"/>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نواصر دعاء</w:t>
      </w:r>
    </w:p>
    <w:p w14:paraId="6C42E9AF" w14:textId="2288FD64" w:rsidR="005443CD" w:rsidRDefault="005921BB" w:rsidP="0089658F">
      <w:pPr>
        <w:tabs>
          <w:tab w:val="left" w:pos="8462"/>
        </w:tabs>
        <w:spacing w:line="240" w:lineRule="auto"/>
        <w:jc w:val="center"/>
        <w:rPr>
          <w:rFonts w:ascii="Traditional Arabic" w:hAnsi="Traditional Arabic" w:cs="Traditional Arabic"/>
          <w:sz w:val="32"/>
          <w:szCs w:val="32"/>
          <w:lang w:bidi="ar-DZ"/>
        </w:rPr>
      </w:pPr>
      <w:r w:rsidRPr="005443CD">
        <w:rPr>
          <w:rFonts w:ascii="Traditional Arabic" w:hAnsi="Traditional Arabic" w:cs="Traditional Arabic" w:hint="cs"/>
          <w:sz w:val="32"/>
          <w:szCs w:val="32"/>
          <w:rtl/>
          <w:lang w:bidi="ar-DZ"/>
        </w:rPr>
        <w:t xml:space="preserve">نوقشت واجيزت </w:t>
      </w:r>
      <w:r w:rsidR="002F1C50" w:rsidRPr="005443CD">
        <w:rPr>
          <w:rFonts w:ascii="Traditional Arabic" w:hAnsi="Traditional Arabic" w:cs="Traditional Arabic" w:hint="cs"/>
          <w:sz w:val="32"/>
          <w:szCs w:val="32"/>
          <w:rtl/>
          <w:lang w:bidi="ar-DZ"/>
        </w:rPr>
        <w:t>علنا بتاريخ:31/</w:t>
      </w:r>
      <w:r w:rsidR="005443CD" w:rsidRPr="005443CD">
        <w:rPr>
          <w:rFonts w:ascii="Traditional Arabic" w:hAnsi="Traditional Arabic" w:cs="Traditional Arabic" w:hint="cs"/>
          <w:sz w:val="32"/>
          <w:szCs w:val="32"/>
          <w:rtl/>
          <w:lang w:bidi="ar-DZ"/>
        </w:rPr>
        <w:t>05/2026</w:t>
      </w:r>
    </w:p>
    <w:p w14:paraId="1485FD42" w14:textId="769B8FD8" w:rsidR="00450DA7" w:rsidRPr="00375414" w:rsidRDefault="00375414" w:rsidP="0089658F">
      <w:pPr>
        <w:tabs>
          <w:tab w:val="left" w:pos="8462"/>
        </w:tabs>
        <w:spacing w:line="240" w:lineRule="auto"/>
        <w:jc w:val="center"/>
        <w:rPr>
          <w:rFonts w:ascii="Traditional Arabic" w:hAnsi="Traditional Arabic" w:cs="Traditional Arabic"/>
          <w:b/>
          <w:bCs/>
          <w:sz w:val="32"/>
          <w:szCs w:val="32"/>
          <w:rtl/>
          <w:lang w:bidi="ar-DZ"/>
        </w:rPr>
      </w:pPr>
      <w:r w:rsidRPr="00375414">
        <w:rPr>
          <w:rFonts w:ascii="Traditional Arabic" w:hAnsi="Traditional Arabic" w:cs="Traditional Arabic" w:hint="cs"/>
          <w:b/>
          <w:bCs/>
          <w:sz w:val="32"/>
          <w:szCs w:val="32"/>
          <w:rtl/>
          <w:lang w:bidi="ar-DZ"/>
        </w:rPr>
        <w:t>أمام</w:t>
      </w:r>
      <w:r w:rsidR="00450DA7" w:rsidRPr="00375414">
        <w:rPr>
          <w:rFonts w:ascii="Traditional Arabic" w:hAnsi="Traditional Arabic" w:cs="Traditional Arabic" w:hint="cs"/>
          <w:b/>
          <w:bCs/>
          <w:sz w:val="32"/>
          <w:szCs w:val="32"/>
          <w:rtl/>
          <w:lang w:bidi="ar-DZ"/>
        </w:rPr>
        <w:t xml:space="preserve"> اللجنة المكونة من السادة:</w:t>
      </w:r>
    </w:p>
    <w:tbl>
      <w:tblPr>
        <w:tblStyle w:val="TableGrid"/>
        <w:tblW w:w="0" w:type="auto"/>
        <w:tblLook w:val="04A0" w:firstRow="1" w:lastRow="0" w:firstColumn="1" w:lastColumn="0" w:noHBand="0" w:noVBand="1"/>
      </w:tblPr>
      <w:tblGrid>
        <w:gridCol w:w="2407"/>
        <w:gridCol w:w="2407"/>
        <w:gridCol w:w="2407"/>
        <w:gridCol w:w="2408"/>
      </w:tblGrid>
      <w:tr w:rsidR="002A7172" w14:paraId="64453252" w14:textId="77777777" w:rsidTr="002A7172">
        <w:tc>
          <w:tcPr>
            <w:tcW w:w="2407" w:type="dxa"/>
          </w:tcPr>
          <w:p w14:paraId="60A503C3" w14:textId="12A2BA2C" w:rsidR="002A7172" w:rsidRDefault="0049428A" w:rsidP="005432B8">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الصفة</w:t>
            </w:r>
          </w:p>
        </w:tc>
        <w:tc>
          <w:tcPr>
            <w:tcW w:w="2407" w:type="dxa"/>
          </w:tcPr>
          <w:p w14:paraId="358E37D7" w14:textId="217DAE95" w:rsidR="002A7172" w:rsidRDefault="0049428A" w:rsidP="005432B8">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الجامعة</w:t>
            </w:r>
          </w:p>
        </w:tc>
        <w:tc>
          <w:tcPr>
            <w:tcW w:w="2407" w:type="dxa"/>
          </w:tcPr>
          <w:p w14:paraId="2C011171" w14:textId="022F4167" w:rsidR="002A7172" w:rsidRDefault="0049428A" w:rsidP="005432B8">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الرتبة</w:t>
            </w:r>
          </w:p>
        </w:tc>
        <w:tc>
          <w:tcPr>
            <w:tcW w:w="2408" w:type="dxa"/>
          </w:tcPr>
          <w:p w14:paraId="4006E9D4" w14:textId="6BCD916F" w:rsidR="002A7172" w:rsidRDefault="0049428A" w:rsidP="005432B8">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الاسم واللقب </w:t>
            </w:r>
          </w:p>
        </w:tc>
      </w:tr>
      <w:tr w:rsidR="002A7172" w14:paraId="1BB172A5" w14:textId="77777777" w:rsidTr="002A7172">
        <w:tc>
          <w:tcPr>
            <w:tcW w:w="2407" w:type="dxa"/>
          </w:tcPr>
          <w:p w14:paraId="4DA8587E" w14:textId="5C84F73F" w:rsidR="002A7172" w:rsidRDefault="00C7644B" w:rsidP="00654839">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رئيسا</w:t>
            </w:r>
          </w:p>
        </w:tc>
        <w:tc>
          <w:tcPr>
            <w:tcW w:w="2407" w:type="dxa"/>
          </w:tcPr>
          <w:p w14:paraId="4E57B868" w14:textId="1247AB5A" w:rsidR="002A7172" w:rsidRDefault="00972F42" w:rsidP="00654839">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جامعة غرداية-الجزائر-</w:t>
            </w:r>
          </w:p>
        </w:tc>
        <w:tc>
          <w:tcPr>
            <w:tcW w:w="2407" w:type="dxa"/>
          </w:tcPr>
          <w:p w14:paraId="164A576F" w14:textId="771FE8ED" w:rsidR="0009398F" w:rsidRDefault="0009398F" w:rsidP="00654839">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أستاذ محاضر </w:t>
            </w:r>
            <w:r w:rsidR="007413B3">
              <w:rPr>
                <w:rFonts w:ascii="Traditional Arabic" w:hAnsi="Traditional Arabic" w:cs="Traditional Arabic" w:hint="cs"/>
                <w:sz w:val="32"/>
                <w:szCs w:val="32"/>
                <w:rtl/>
                <w:lang w:bidi="ar-DZ"/>
              </w:rPr>
              <w:t>ب</w:t>
            </w:r>
          </w:p>
        </w:tc>
        <w:tc>
          <w:tcPr>
            <w:tcW w:w="2408" w:type="dxa"/>
          </w:tcPr>
          <w:p w14:paraId="3D08F525" w14:textId="6C54B9F8" w:rsidR="002A7172" w:rsidRDefault="00B81C92" w:rsidP="00654839">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بن علي ميلود</w:t>
            </w:r>
          </w:p>
        </w:tc>
      </w:tr>
      <w:tr w:rsidR="002A7172" w14:paraId="40457170" w14:textId="77777777" w:rsidTr="002A7172">
        <w:tc>
          <w:tcPr>
            <w:tcW w:w="2407" w:type="dxa"/>
          </w:tcPr>
          <w:p w14:paraId="0187F47E" w14:textId="44F2CF62" w:rsidR="002A7172" w:rsidRDefault="00785F69" w:rsidP="00654839">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مش</w:t>
            </w:r>
            <w:r w:rsidR="00790DDB">
              <w:rPr>
                <w:rFonts w:ascii="Traditional Arabic" w:hAnsi="Traditional Arabic" w:cs="Traditional Arabic" w:hint="cs"/>
                <w:sz w:val="32"/>
                <w:szCs w:val="32"/>
                <w:rtl/>
                <w:lang w:bidi="ar-DZ"/>
              </w:rPr>
              <w:t>رفا ومقررا</w:t>
            </w:r>
          </w:p>
        </w:tc>
        <w:tc>
          <w:tcPr>
            <w:tcW w:w="2407" w:type="dxa"/>
          </w:tcPr>
          <w:p w14:paraId="57BB435D" w14:textId="0BF6286B" w:rsidR="002A7172" w:rsidRDefault="00972F42" w:rsidP="00654839">
            <w:pPr>
              <w:bidi/>
              <w:rPr>
                <w:rFonts w:ascii="Traditional Arabic" w:hAnsi="Traditional Arabic" w:cs="Traditional Arabic"/>
                <w:sz w:val="32"/>
                <w:szCs w:val="32"/>
              </w:rPr>
            </w:pPr>
            <w:r w:rsidRPr="00972F42">
              <w:rPr>
                <w:rFonts w:ascii="Traditional Arabic" w:hAnsi="Traditional Arabic" w:cs="Traditional Arabic"/>
                <w:sz w:val="32"/>
                <w:szCs w:val="32"/>
                <w:rtl/>
              </w:rPr>
              <w:t>جامعة غرداية-الجزائر-</w:t>
            </w:r>
          </w:p>
        </w:tc>
        <w:tc>
          <w:tcPr>
            <w:tcW w:w="2407" w:type="dxa"/>
          </w:tcPr>
          <w:p w14:paraId="46142C77" w14:textId="34119CC1" w:rsidR="002A7172" w:rsidRDefault="007413B3" w:rsidP="00654839">
            <w:pPr>
              <w:bidi/>
              <w:rPr>
                <w:rFonts w:ascii="Traditional Arabic" w:hAnsi="Traditional Arabic" w:cs="Traditional Arabic"/>
                <w:sz w:val="32"/>
                <w:szCs w:val="32"/>
                <w:lang w:bidi="ar-DZ"/>
              </w:rPr>
            </w:pPr>
            <w:r w:rsidRPr="007413B3">
              <w:rPr>
                <w:rFonts w:ascii="Traditional Arabic" w:hAnsi="Traditional Arabic" w:cs="Traditional Arabic"/>
                <w:sz w:val="32"/>
                <w:szCs w:val="32"/>
                <w:rtl/>
                <w:lang w:bidi="ar-DZ"/>
              </w:rPr>
              <w:t>أستاذ محاضر ب</w:t>
            </w:r>
          </w:p>
        </w:tc>
        <w:tc>
          <w:tcPr>
            <w:tcW w:w="2408" w:type="dxa"/>
          </w:tcPr>
          <w:p w14:paraId="0EFAA2D5" w14:textId="30F0C2F6" w:rsidR="002A7172" w:rsidRDefault="002A0483" w:rsidP="00654839">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صيتي عبد اللطيف</w:t>
            </w:r>
          </w:p>
        </w:tc>
      </w:tr>
      <w:tr w:rsidR="002A7172" w14:paraId="22BBCC04" w14:textId="77777777" w:rsidTr="002A7172">
        <w:tc>
          <w:tcPr>
            <w:tcW w:w="2407" w:type="dxa"/>
          </w:tcPr>
          <w:p w14:paraId="431DA809" w14:textId="6174BF78" w:rsidR="002A7172" w:rsidRDefault="00C7644B" w:rsidP="00654839">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مناقشا</w:t>
            </w:r>
          </w:p>
        </w:tc>
        <w:tc>
          <w:tcPr>
            <w:tcW w:w="2407" w:type="dxa"/>
          </w:tcPr>
          <w:p w14:paraId="63C42CA5" w14:textId="748907A7" w:rsidR="002A7172" w:rsidRDefault="00972F42" w:rsidP="00654839">
            <w:pPr>
              <w:bidi/>
              <w:rPr>
                <w:rFonts w:ascii="Traditional Arabic" w:hAnsi="Traditional Arabic" w:cs="Traditional Arabic"/>
                <w:sz w:val="32"/>
                <w:szCs w:val="32"/>
              </w:rPr>
            </w:pPr>
            <w:r w:rsidRPr="00972F42">
              <w:rPr>
                <w:rFonts w:ascii="Traditional Arabic" w:hAnsi="Traditional Arabic" w:cs="Traditional Arabic"/>
                <w:sz w:val="32"/>
                <w:szCs w:val="32"/>
                <w:rtl/>
              </w:rPr>
              <w:t>جامعة غرداية-الجزائر-</w:t>
            </w:r>
          </w:p>
        </w:tc>
        <w:tc>
          <w:tcPr>
            <w:tcW w:w="2407" w:type="dxa"/>
          </w:tcPr>
          <w:p w14:paraId="77F1ABCD" w14:textId="3346F5A2" w:rsidR="002A7172" w:rsidRDefault="007413B3" w:rsidP="00654839">
            <w:pPr>
              <w:bidi/>
              <w:rPr>
                <w:rFonts w:ascii="Traditional Arabic" w:hAnsi="Traditional Arabic" w:cs="Traditional Arabic"/>
                <w:sz w:val="32"/>
                <w:szCs w:val="32"/>
              </w:rPr>
            </w:pPr>
            <w:r w:rsidRPr="007413B3">
              <w:rPr>
                <w:rFonts w:ascii="Traditional Arabic" w:hAnsi="Traditional Arabic" w:cs="Traditional Arabic"/>
                <w:sz w:val="32"/>
                <w:szCs w:val="32"/>
                <w:rtl/>
              </w:rPr>
              <w:t xml:space="preserve">أستاذ محاضر </w:t>
            </w:r>
            <w:r>
              <w:rPr>
                <w:rFonts w:ascii="Traditional Arabic" w:hAnsi="Traditional Arabic" w:cs="Traditional Arabic" w:hint="cs"/>
                <w:sz w:val="32"/>
                <w:szCs w:val="32"/>
                <w:rtl/>
              </w:rPr>
              <w:t>أ</w:t>
            </w:r>
          </w:p>
        </w:tc>
        <w:tc>
          <w:tcPr>
            <w:tcW w:w="2408" w:type="dxa"/>
          </w:tcPr>
          <w:p w14:paraId="0D58CCF7" w14:textId="027A9DFC" w:rsidR="002A7172" w:rsidRDefault="004F1B3F" w:rsidP="00654839">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سايح عبد الله</w:t>
            </w:r>
          </w:p>
        </w:tc>
      </w:tr>
    </w:tbl>
    <w:p w14:paraId="2B7F56B5" w14:textId="77777777" w:rsidR="008D4287" w:rsidRPr="008D4287" w:rsidRDefault="008D4287" w:rsidP="002A7172">
      <w:pPr>
        <w:rPr>
          <w:rFonts w:ascii="Traditional Arabic" w:hAnsi="Traditional Arabic" w:cs="Traditional Arabic"/>
          <w:sz w:val="32"/>
          <w:szCs w:val="32"/>
          <w:rtl/>
        </w:rPr>
      </w:pPr>
    </w:p>
    <w:p w14:paraId="363AEBE4" w14:textId="77777777" w:rsidR="008D4287" w:rsidRDefault="008D4287" w:rsidP="007B0F03">
      <w:pPr>
        <w:rPr>
          <w:rFonts w:ascii="Traditional Arabic" w:hAnsi="Traditional Arabic" w:cs="Traditional Arabic"/>
          <w:sz w:val="32"/>
          <w:szCs w:val="32"/>
          <w:rtl/>
        </w:rPr>
      </w:pPr>
    </w:p>
    <w:p w14:paraId="5BB769C5" w14:textId="7A0CEC5A" w:rsidR="008D4287" w:rsidRDefault="008D4287" w:rsidP="008D4287">
      <w:pPr>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السنة الجامعية:</w:t>
      </w:r>
      <w:r w:rsidR="00B61F71">
        <w:rPr>
          <w:rFonts w:ascii="Traditional Arabic" w:hAnsi="Traditional Arabic" w:cs="Traditional Arabic" w:hint="cs"/>
          <w:sz w:val="32"/>
          <w:szCs w:val="32"/>
          <w:rtl/>
          <w:lang w:bidi="ar-DZ"/>
        </w:rPr>
        <w:t>2025/2026</w:t>
      </w:r>
    </w:p>
    <w:p w14:paraId="02F6D834" w14:textId="0C42CEF7" w:rsidR="00D97C33" w:rsidRPr="00C779B4" w:rsidRDefault="00D97C33" w:rsidP="000831B2">
      <w:pPr>
        <w:tabs>
          <w:tab w:val="center" w:pos="4819"/>
        </w:tabs>
        <w:bidi/>
        <w:jc w:val="center"/>
        <w:rPr>
          <w:rFonts w:ascii="Bauhaus 93" w:hAnsi="Bauhaus 93" w:cs="Farsi Simple Bold"/>
          <w:b/>
          <w:bCs/>
          <w:sz w:val="36"/>
          <w:szCs w:val="36"/>
          <w:lang w:bidi="ar-DZ"/>
        </w:rPr>
      </w:pPr>
      <w:r w:rsidRPr="008D4287">
        <w:rPr>
          <w:rFonts w:ascii="Traditional Arabic" w:hAnsi="Traditional Arabic" w:cs="Traditional Arabic"/>
          <w:sz w:val="32"/>
          <w:szCs w:val="32"/>
          <w:rtl/>
        </w:rPr>
        <w:br w:type="page"/>
      </w:r>
      <w:r w:rsidR="00B60E51" w:rsidRPr="00C779B4">
        <w:rPr>
          <w:rFonts w:ascii="Bauhaus 93" w:hAnsi="Bauhaus 93" w:cs="Farsi Simple Bold"/>
          <w:b/>
          <w:bCs/>
          <w:sz w:val="36"/>
          <w:szCs w:val="36"/>
          <w:rtl/>
          <w:lang w:bidi="ar-DZ"/>
        </w:rPr>
        <w:lastRenderedPageBreak/>
        <w:t>اهداء</w:t>
      </w:r>
    </w:p>
    <w:p w14:paraId="0A63531E" w14:textId="2160A984" w:rsidR="00035889" w:rsidRPr="002F2455" w:rsidRDefault="00035889" w:rsidP="000831B2">
      <w:pPr>
        <w:bidi/>
        <w:jc w:val="center"/>
        <w:rPr>
          <w:rFonts w:ascii="Traditional Arabic" w:hAnsi="Traditional Arabic" w:cs="Farsi Simple Bold"/>
          <w:sz w:val="32"/>
          <w:szCs w:val="32"/>
          <w:rtl/>
          <w:lang w:bidi="ar-DZ"/>
        </w:rPr>
      </w:pPr>
      <w:r w:rsidRPr="002F2455">
        <w:rPr>
          <w:rFonts w:ascii="Traditional Arabic" w:hAnsi="Traditional Arabic" w:cs="Farsi Simple Bold" w:hint="cs"/>
          <w:sz w:val="32"/>
          <w:szCs w:val="32"/>
          <w:rtl/>
          <w:lang w:bidi="ar-DZ"/>
        </w:rPr>
        <w:t>إلهي</w:t>
      </w:r>
      <w:r w:rsidRPr="002F2455">
        <w:rPr>
          <w:rFonts w:ascii="Traditional Arabic" w:hAnsi="Traditional Arabic" w:cs="Farsi Simple Bold"/>
          <w:sz w:val="32"/>
          <w:szCs w:val="32"/>
          <w:rtl/>
          <w:lang w:bidi="ar-DZ"/>
        </w:rPr>
        <w:t xml:space="preserve"> </w:t>
      </w:r>
      <w:r w:rsidRPr="002F2455">
        <w:rPr>
          <w:rFonts w:ascii="Traditional Arabic" w:hAnsi="Traditional Arabic" w:cs="Farsi Simple Bold" w:hint="cs"/>
          <w:sz w:val="32"/>
          <w:szCs w:val="32"/>
          <w:rtl/>
          <w:lang w:bidi="ar-DZ"/>
        </w:rPr>
        <w:t>لا</w:t>
      </w:r>
      <w:r w:rsidRPr="002F2455">
        <w:rPr>
          <w:rFonts w:ascii="Traditional Arabic" w:hAnsi="Traditional Arabic" w:cs="Farsi Simple Bold"/>
          <w:sz w:val="32"/>
          <w:szCs w:val="32"/>
          <w:rtl/>
          <w:lang w:bidi="ar-DZ"/>
        </w:rPr>
        <w:t xml:space="preserve"> </w:t>
      </w:r>
      <w:r w:rsidRPr="002F2455">
        <w:rPr>
          <w:rFonts w:ascii="Traditional Arabic" w:hAnsi="Traditional Arabic" w:cs="Farsi Simple Bold" w:hint="cs"/>
          <w:sz w:val="32"/>
          <w:szCs w:val="32"/>
          <w:rtl/>
          <w:lang w:bidi="ar-DZ"/>
        </w:rPr>
        <w:t>يطيب</w:t>
      </w:r>
      <w:r w:rsidRPr="002F2455">
        <w:rPr>
          <w:rFonts w:ascii="Traditional Arabic" w:hAnsi="Traditional Arabic" w:cs="Farsi Simple Bold"/>
          <w:sz w:val="32"/>
          <w:szCs w:val="32"/>
          <w:rtl/>
          <w:lang w:bidi="ar-DZ"/>
        </w:rPr>
        <w:t xml:space="preserve"> </w:t>
      </w:r>
      <w:r w:rsidRPr="002F2455">
        <w:rPr>
          <w:rFonts w:ascii="Traditional Arabic" w:hAnsi="Traditional Arabic" w:cs="Farsi Simple Bold" w:hint="cs"/>
          <w:sz w:val="32"/>
          <w:szCs w:val="32"/>
          <w:rtl/>
          <w:lang w:bidi="ar-DZ"/>
        </w:rPr>
        <w:t>الليل</w:t>
      </w:r>
      <w:r w:rsidRPr="002F2455">
        <w:rPr>
          <w:rFonts w:ascii="Traditional Arabic" w:hAnsi="Traditional Arabic" w:cs="Farsi Simple Bold"/>
          <w:sz w:val="32"/>
          <w:szCs w:val="32"/>
          <w:rtl/>
          <w:lang w:bidi="ar-DZ"/>
        </w:rPr>
        <w:t xml:space="preserve"> </w:t>
      </w:r>
      <w:r w:rsidRPr="002F2455">
        <w:rPr>
          <w:rFonts w:ascii="Traditional Arabic" w:hAnsi="Traditional Arabic" w:cs="Farsi Simple Bold" w:hint="cs"/>
          <w:sz w:val="32"/>
          <w:szCs w:val="32"/>
          <w:rtl/>
          <w:lang w:bidi="ar-DZ"/>
        </w:rPr>
        <w:t>إلا</w:t>
      </w:r>
      <w:r w:rsidRPr="002F2455">
        <w:rPr>
          <w:rFonts w:ascii="Traditional Arabic" w:hAnsi="Traditional Arabic" w:cs="Farsi Simple Bold"/>
          <w:sz w:val="32"/>
          <w:szCs w:val="32"/>
          <w:rtl/>
          <w:lang w:bidi="ar-DZ"/>
        </w:rPr>
        <w:t xml:space="preserve"> </w:t>
      </w:r>
      <w:r w:rsidRPr="002F2455">
        <w:rPr>
          <w:rFonts w:ascii="Traditional Arabic" w:hAnsi="Traditional Arabic" w:cs="Farsi Simple Bold" w:hint="cs"/>
          <w:sz w:val="32"/>
          <w:szCs w:val="32"/>
          <w:rtl/>
          <w:lang w:bidi="ar-DZ"/>
        </w:rPr>
        <w:t>بشكرك</w:t>
      </w:r>
      <w:r w:rsidR="006E758C">
        <w:rPr>
          <w:rFonts w:ascii="Traditional Arabic" w:hAnsi="Traditional Arabic" w:cs="Farsi Simple Bold" w:hint="cs"/>
          <w:sz w:val="32"/>
          <w:szCs w:val="32"/>
          <w:rtl/>
          <w:lang w:bidi="ar-DZ"/>
        </w:rPr>
        <w:t xml:space="preserve"> </w:t>
      </w:r>
      <w:r w:rsidRPr="002F2455">
        <w:rPr>
          <w:rFonts w:ascii="Traditional Arabic" w:hAnsi="Traditional Arabic" w:cs="Farsi Simple Bold" w:hint="cs"/>
          <w:sz w:val="32"/>
          <w:szCs w:val="32"/>
          <w:rtl/>
          <w:lang w:bidi="ar-DZ"/>
        </w:rPr>
        <w:t>ولا</w:t>
      </w:r>
      <w:r w:rsidRPr="002F2455">
        <w:rPr>
          <w:rFonts w:ascii="Traditional Arabic" w:hAnsi="Traditional Arabic" w:cs="Farsi Simple Bold"/>
          <w:sz w:val="32"/>
          <w:szCs w:val="32"/>
          <w:rtl/>
          <w:lang w:bidi="ar-DZ"/>
        </w:rPr>
        <w:t xml:space="preserve"> </w:t>
      </w:r>
      <w:r w:rsidRPr="002F2455">
        <w:rPr>
          <w:rFonts w:ascii="Traditional Arabic" w:hAnsi="Traditional Arabic" w:cs="Farsi Simple Bold" w:hint="cs"/>
          <w:sz w:val="32"/>
          <w:szCs w:val="32"/>
          <w:rtl/>
          <w:lang w:bidi="ar-DZ"/>
        </w:rPr>
        <w:t>يطيب</w:t>
      </w:r>
      <w:r w:rsidRPr="002F2455">
        <w:rPr>
          <w:rFonts w:ascii="Traditional Arabic" w:hAnsi="Traditional Arabic" w:cs="Farsi Simple Bold"/>
          <w:sz w:val="32"/>
          <w:szCs w:val="32"/>
          <w:rtl/>
          <w:lang w:bidi="ar-DZ"/>
        </w:rPr>
        <w:t xml:space="preserve"> </w:t>
      </w:r>
      <w:r w:rsidRPr="002F2455">
        <w:rPr>
          <w:rFonts w:ascii="Traditional Arabic" w:hAnsi="Traditional Arabic" w:cs="Farsi Simple Bold" w:hint="cs"/>
          <w:sz w:val="32"/>
          <w:szCs w:val="32"/>
          <w:rtl/>
          <w:lang w:bidi="ar-DZ"/>
        </w:rPr>
        <w:t>النهار</w:t>
      </w:r>
      <w:r w:rsidRPr="002F2455">
        <w:rPr>
          <w:rFonts w:ascii="Traditional Arabic" w:hAnsi="Traditional Arabic" w:cs="Farsi Simple Bold"/>
          <w:sz w:val="32"/>
          <w:szCs w:val="32"/>
          <w:rtl/>
          <w:lang w:bidi="ar-DZ"/>
        </w:rPr>
        <w:t xml:space="preserve"> </w:t>
      </w:r>
      <w:r w:rsidRPr="002F2455">
        <w:rPr>
          <w:rFonts w:ascii="Traditional Arabic" w:hAnsi="Traditional Arabic" w:cs="Farsi Simple Bold" w:hint="cs"/>
          <w:sz w:val="32"/>
          <w:szCs w:val="32"/>
          <w:rtl/>
          <w:lang w:bidi="ar-DZ"/>
        </w:rPr>
        <w:t>إلا</w:t>
      </w:r>
      <w:r w:rsidRPr="002F2455">
        <w:rPr>
          <w:rFonts w:ascii="Traditional Arabic" w:hAnsi="Traditional Arabic" w:cs="Farsi Simple Bold"/>
          <w:sz w:val="32"/>
          <w:szCs w:val="32"/>
          <w:rtl/>
          <w:lang w:bidi="ar-DZ"/>
        </w:rPr>
        <w:t xml:space="preserve"> </w:t>
      </w:r>
      <w:r w:rsidRPr="002F2455">
        <w:rPr>
          <w:rFonts w:ascii="Traditional Arabic" w:hAnsi="Traditional Arabic" w:cs="Farsi Simple Bold" w:hint="cs"/>
          <w:sz w:val="32"/>
          <w:szCs w:val="32"/>
          <w:rtl/>
          <w:lang w:bidi="ar-DZ"/>
        </w:rPr>
        <w:t>بطاعتك</w:t>
      </w:r>
      <w:r w:rsidR="006E758C">
        <w:rPr>
          <w:rFonts w:ascii="Traditional Arabic" w:hAnsi="Traditional Arabic" w:cs="Farsi Simple Bold" w:hint="cs"/>
          <w:sz w:val="32"/>
          <w:szCs w:val="32"/>
          <w:rtl/>
          <w:lang w:bidi="ar-DZ"/>
        </w:rPr>
        <w:t xml:space="preserve"> </w:t>
      </w:r>
      <w:r w:rsidRPr="002F2455">
        <w:rPr>
          <w:rFonts w:ascii="Traditional Arabic" w:hAnsi="Traditional Arabic" w:cs="Farsi Simple Bold" w:hint="cs"/>
          <w:sz w:val="32"/>
          <w:szCs w:val="32"/>
          <w:rtl/>
          <w:lang w:bidi="ar-DZ"/>
        </w:rPr>
        <w:t>فاللهم</w:t>
      </w:r>
      <w:r w:rsidRPr="002F2455">
        <w:rPr>
          <w:rFonts w:ascii="Traditional Arabic" w:hAnsi="Traditional Arabic" w:cs="Farsi Simple Bold"/>
          <w:sz w:val="32"/>
          <w:szCs w:val="32"/>
          <w:rtl/>
          <w:lang w:bidi="ar-DZ"/>
        </w:rPr>
        <w:t xml:space="preserve"> </w:t>
      </w:r>
      <w:r w:rsidRPr="002F2455">
        <w:rPr>
          <w:rFonts w:ascii="Traditional Arabic" w:hAnsi="Traditional Arabic" w:cs="Farsi Simple Bold" w:hint="cs"/>
          <w:sz w:val="32"/>
          <w:szCs w:val="32"/>
          <w:rtl/>
          <w:lang w:bidi="ar-DZ"/>
        </w:rPr>
        <w:t>لك</w:t>
      </w:r>
      <w:r w:rsidRPr="002F2455">
        <w:rPr>
          <w:rFonts w:ascii="Traditional Arabic" w:hAnsi="Traditional Arabic" w:cs="Farsi Simple Bold"/>
          <w:sz w:val="32"/>
          <w:szCs w:val="32"/>
          <w:rtl/>
          <w:lang w:bidi="ar-DZ"/>
        </w:rPr>
        <w:t xml:space="preserve"> </w:t>
      </w:r>
      <w:r w:rsidRPr="002F2455">
        <w:rPr>
          <w:rFonts w:ascii="Traditional Arabic" w:hAnsi="Traditional Arabic" w:cs="Farsi Simple Bold" w:hint="cs"/>
          <w:sz w:val="32"/>
          <w:szCs w:val="32"/>
          <w:rtl/>
          <w:lang w:bidi="ar-DZ"/>
        </w:rPr>
        <w:t>الحمد</w:t>
      </w:r>
      <w:r w:rsidRPr="002F2455">
        <w:rPr>
          <w:rFonts w:ascii="Traditional Arabic" w:hAnsi="Traditional Arabic" w:cs="Farsi Simple Bold"/>
          <w:sz w:val="32"/>
          <w:szCs w:val="32"/>
          <w:rtl/>
          <w:lang w:bidi="ar-DZ"/>
        </w:rPr>
        <w:t xml:space="preserve"> </w:t>
      </w:r>
      <w:r w:rsidRPr="002F2455">
        <w:rPr>
          <w:rFonts w:ascii="Traditional Arabic" w:hAnsi="Traditional Arabic" w:cs="Farsi Simple Bold" w:hint="cs"/>
          <w:sz w:val="32"/>
          <w:szCs w:val="32"/>
          <w:rtl/>
          <w:lang w:bidi="ar-DZ"/>
        </w:rPr>
        <w:t>حمداً</w:t>
      </w:r>
      <w:r w:rsidRPr="002F2455">
        <w:rPr>
          <w:rFonts w:ascii="Traditional Arabic" w:hAnsi="Traditional Arabic" w:cs="Farsi Simple Bold"/>
          <w:sz w:val="32"/>
          <w:szCs w:val="32"/>
          <w:rtl/>
          <w:lang w:bidi="ar-DZ"/>
        </w:rPr>
        <w:t xml:space="preserve"> </w:t>
      </w:r>
      <w:r w:rsidRPr="002F2455">
        <w:rPr>
          <w:rFonts w:ascii="Traditional Arabic" w:hAnsi="Traditional Arabic" w:cs="Farsi Simple Bold" w:hint="cs"/>
          <w:sz w:val="32"/>
          <w:szCs w:val="32"/>
          <w:rtl/>
          <w:lang w:bidi="ar-DZ"/>
        </w:rPr>
        <w:t>يليق</w:t>
      </w:r>
      <w:r w:rsidRPr="002F2455">
        <w:rPr>
          <w:rFonts w:ascii="Traditional Arabic" w:hAnsi="Traditional Arabic" w:cs="Farsi Simple Bold"/>
          <w:sz w:val="32"/>
          <w:szCs w:val="32"/>
          <w:rtl/>
          <w:lang w:bidi="ar-DZ"/>
        </w:rPr>
        <w:t xml:space="preserve"> </w:t>
      </w:r>
      <w:r w:rsidRPr="002F2455">
        <w:rPr>
          <w:rFonts w:ascii="Traditional Arabic" w:hAnsi="Traditional Arabic" w:cs="Farsi Simple Bold" w:hint="cs"/>
          <w:sz w:val="32"/>
          <w:szCs w:val="32"/>
          <w:rtl/>
          <w:lang w:bidi="ar-DZ"/>
        </w:rPr>
        <w:t>بجلال</w:t>
      </w:r>
      <w:r w:rsidRPr="002F2455">
        <w:rPr>
          <w:rFonts w:ascii="Traditional Arabic" w:hAnsi="Traditional Arabic" w:cs="Farsi Simple Bold"/>
          <w:sz w:val="32"/>
          <w:szCs w:val="32"/>
          <w:rtl/>
          <w:lang w:bidi="ar-DZ"/>
        </w:rPr>
        <w:t xml:space="preserve"> </w:t>
      </w:r>
      <w:r w:rsidRPr="002F2455">
        <w:rPr>
          <w:rFonts w:ascii="Traditional Arabic" w:hAnsi="Traditional Arabic" w:cs="Farsi Simple Bold" w:hint="cs"/>
          <w:sz w:val="32"/>
          <w:szCs w:val="32"/>
          <w:rtl/>
          <w:lang w:bidi="ar-DZ"/>
        </w:rPr>
        <w:t>وجهك</w:t>
      </w:r>
      <w:r w:rsidRPr="002F2455">
        <w:rPr>
          <w:rFonts w:ascii="Traditional Arabic" w:hAnsi="Traditional Arabic" w:cs="Farsi Simple Bold"/>
          <w:sz w:val="32"/>
          <w:szCs w:val="32"/>
          <w:rtl/>
          <w:lang w:bidi="ar-DZ"/>
        </w:rPr>
        <w:t xml:space="preserve"> </w:t>
      </w:r>
      <w:r w:rsidRPr="002F2455">
        <w:rPr>
          <w:rFonts w:ascii="Traditional Arabic" w:hAnsi="Traditional Arabic" w:cs="Farsi Simple Bold" w:hint="cs"/>
          <w:sz w:val="32"/>
          <w:szCs w:val="32"/>
          <w:rtl/>
          <w:lang w:bidi="ar-DZ"/>
        </w:rPr>
        <w:t>وعظيم</w:t>
      </w:r>
      <w:r w:rsidRPr="002F2455">
        <w:rPr>
          <w:rFonts w:ascii="Traditional Arabic" w:hAnsi="Traditional Arabic" w:cs="Farsi Simple Bold"/>
          <w:sz w:val="32"/>
          <w:szCs w:val="32"/>
          <w:rtl/>
          <w:lang w:bidi="ar-DZ"/>
        </w:rPr>
        <w:t xml:space="preserve"> </w:t>
      </w:r>
      <w:r w:rsidRPr="002F2455">
        <w:rPr>
          <w:rFonts w:ascii="Traditional Arabic" w:hAnsi="Traditional Arabic" w:cs="Farsi Simple Bold" w:hint="cs"/>
          <w:sz w:val="32"/>
          <w:szCs w:val="32"/>
          <w:rtl/>
          <w:lang w:bidi="ar-DZ"/>
        </w:rPr>
        <w:t>سلطانك</w:t>
      </w:r>
      <w:r w:rsidRPr="002F2455">
        <w:rPr>
          <w:rFonts w:ascii="Traditional Arabic" w:hAnsi="Traditional Arabic" w:cs="Farsi Simple Bold"/>
          <w:sz w:val="32"/>
          <w:szCs w:val="32"/>
          <w:lang w:bidi="ar-DZ"/>
        </w:rPr>
        <w:t>.</w:t>
      </w:r>
    </w:p>
    <w:p w14:paraId="68039E4B" w14:textId="77777777" w:rsidR="00035889" w:rsidRPr="002F2455" w:rsidRDefault="00035889" w:rsidP="000831B2">
      <w:pPr>
        <w:bidi/>
        <w:jc w:val="center"/>
        <w:rPr>
          <w:rFonts w:ascii="Traditional Arabic" w:hAnsi="Traditional Arabic" w:cs="Farsi Simple Bold"/>
          <w:sz w:val="32"/>
          <w:szCs w:val="32"/>
          <w:rtl/>
          <w:lang w:bidi="ar-DZ"/>
        </w:rPr>
      </w:pPr>
      <w:r w:rsidRPr="002F2455">
        <w:rPr>
          <w:rFonts w:ascii="Traditional Arabic" w:hAnsi="Traditional Arabic" w:cs="Farsi Simple Bold" w:hint="cs"/>
          <w:sz w:val="32"/>
          <w:szCs w:val="32"/>
          <w:rtl/>
          <w:lang w:bidi="ar-DZ"/>
        </w:rPr>
        <w:t>أهدي</w:t>
      </w:r>
      <w:r w:rsidRPr="002F2455">
        <w:rPr>
          <w:rFonts w:ascii="Traditional Arabic" w:hAnsi="Traditional Arabic" w:cs="Farsi Simple Bold"/>
          <w:sz w:val="32"/>
          <w:szCs w:val="32"/>
          <w:rtl/>
          <w:lang w:bidi="ar-DZ"/>
        </w:rPr>
        <w:t xml:space="preserve"> </w:t>
      </w:r>
      <w:r w:rsidRPr="002F2455">
        <w:rPr>
          <w:rFonts w:ascii="Traditional Arabic" w:hAnsi="Traditional Arabic" w:cs="Farsi Simple Bold" w:hint="cs"/>
          <w:sz w:val="32"/>
          <w:szCs w:val="32"/>
          <w:rtl/>
          <w:lang w:bidi="ar-DZ"/>
        </w:rPr>
        <w:t>ثمرة</w:t>
      </w:r>
      <w:r w:rsidRPr="002F2455">
        <w:rPr>
          <w:rFonts w:ascii="Traditional Arabic" w:hAnsi="Traditional Arabic" w:cs="Farsi Simple Bold"/>
          <w:sz w:val="32"/>
          <w:szCs w:val="32"/>
          <w:rtl/>
          <w:lang w:bidi="ar-DZ"/>
        </w:rPr>
        <w:t xml:space="preserve"> </w:t>
      </w:r>
      <w:r w:rsidRPr="002F2455">
        <w:rPr>
          <w:rFonts w:ascii="Traditional Arabic" w:hAnsi="Traditional Arabic" w:cs="Farsi Simple Bold" w:hint="cs"/>
          <w:sz w:val="32"/>
          <w:szCs w:val="32"/>
          <w:rtl/>
          <w:lang w:bidi="ar-DZ"/>
        </w:rPr>
        <w:t>هذا</w:t>
      </w:r>
      <w:r w:rsidRPr="002F2455">
        <w:rPr>
          <w:rFonts w:ascii="Traditional Arabic" w:hAnsi="Traditional Arabic" w:cs="Farsi Simple Bold"/>
          <w:sz w:val="32"/>
          <w:szCs w:val="32"/>
          <w:rtl/>
          <w:lang w:bidi="ar-DZ"/>
        </w:rPr>
        <w:t xml:space="preserve"> </w:t>
      </w:r>
      <w:r w:rsidRPr="002F2455">
        <w:rPr>
          <w:rFonts w:ascii="Traditional Arabic" w:hAnsi="Traditional Arabic" w:cs="Farsi Simple Bold" w:hint="cs"/>
          <w:sz w:val="32"/>
          <w:szCs w:val="32"/>
          <w:rtl/>
          <w:lang w:bidi="ar-DZ"/>
        </w:rPr>
        <w:t>الجهد</w:t>
      </w:r>
      <w:r w:rsidRPr="002F2455">
        <w:rPr>
          <w:rFonts w:ascii="Traditional Arabic" w:hAnsi="Traditional Arabic" w:cs="Farsi Simple Bold"/>
          <w:sz w:val="32"/>
          <w:szCs w:val="32"/>
          <w:rtl/>
          <w:lang w:bidi="ar-DZ"/>
        </w:rPr>
        <w:t xml:space="preserve"> </w:t>
      </w:r>
      <w:r w:rsidRPr="002F2455">
        <w:rPr>
          <w:rFonts w:ascii="Traditional Arabic" w:hAnsi="Traditional Arabic" w:cs="Farsi Simple Bold" w:hint="cs"/>
          <w:sz w:val="32"/>
          <w:szCs w:val="32"/>
          <w:rtl/>
          <w:lang w:bidi="ar-DZ"/>
        </w:rPr>
        <w:t>الأكاديمي</w:t>
      </w:r>
      <w:r w:rsidRPr="002F2455">
        <w:rPr>
          <w:rFonts w:ascii="Traditional Arabic" w:hAnsi="Traditional Arabic" w:cs="Farsi Simple Bold"/>
          <w:sz w:val="32"/>
          <w:szCs w:val="32"/>
          <w:rtl/>
          <w:lang w:bidi="ar-DZ"/>
        </w:rPr>
        <w:t xml:space="preserve"> </w:t>
      </w:r>
      <w:r w:rsidRPr="002F2455">
        <w:rPr>
          <w:rFonts w:ascii="Traditional Arabic" w:hAnsi="Traditional Arabic" w:cs="Farsi Simple Bold" w:hint="cs"/>
          <w:sz w:val="32"/>
          <w:szCs w:val="32"/>
          <w:rtl/>
          <w:lang w:bidi="ar-DZ"/>
        </w:rPr>
        <w:t>المتواضع</w:t>
      </w:r>
      <w:r w:rsidRPr="002F2455">
        <w:rPr>
          <w:rFonts w:ascii="Traditional Arabic" w:hAnsi="Traditional Arabic" w:cs="Farsi Simple Bold"/>
          <w:sz w:val="32"/>
          <w:szCs w:val="32"/>
          <w:rtl/>
          <w:lang w:bidi="ar-DZ"/>
        </w:rPr>
        <w:t xml:space="preserve"> </w:t>
      </w:r>
      <w:r w:rsidRPr="002F2455">
        <w:rPr>
          <w:rFonts w:ascii="Traditional Arabic" w:hAnsi="Traditional Arabic" w:cs="Farsi Simple Bold" w:hint="cs"/>
          <w:sz w:val="32"/>
          <w:szCs w:val="32"/>
          <w:rtl/>
          <w:lang w:bidi="ar-DZ"/>
        </w:rPr>
        <w:t>إلى</w:t>
      </w:r>
      <w:r w:rsidRPr="002F2455">
        <w:rPr>
          <w:rFonts w:ascii="Traditional Arabic" w:hAnsi="Traditional Arabic" w:cs="Farsi Simple Bold"/>
          <w:sz w:val="32"/>
          <w:szCs w:val="32"/>
          <w:lang w:bidi="ar-DZ"/>
        </w:rPr>
        <w:t>:</w:t>
      </w:r>
    </w:p>
    <w:p w14:paraId="1B6CCF9D" w14:textId="6704C681" w:rsidR="00035889" w:rsidRDefault="00035889" w:rsidP="000831B2">
      <w:pPr>
        <w:bidi/>
        <w:jc w:val="center"/>
        <w:rPr>
          <w:rFonts w:ascii="Traditional Arabic" w:hAnsi="Traditional Arabic" w:cs="Farsi Simple Bold"/>
          <w:sz w:val="32"/>
          <w:szCs w:val="32"/>
          <w:rtl/>
          <w:lang w:bidi="ar-DZ"/>
        </w:rPr>
      </w:pPr>
      <w:r w:rsidRPr="002F2455">
        <w:rPr>
          <w:rFonts w:ascii="Traditional Arabic" w:hAnsi="Traditional Arabic" w:cs="Farsi Simple Bold" w:hint="cs"/>
          <w:sz w:val="32"/>
          <w:szCs w:val="32"/>
          <w:rtl/>
          <w:lang w:bidi="ar-DZ"/>
        </w:rPr>
        <w:t>إلى</w:t>
      </w:r>
      <w:r w:rsidRPr="002F2455">
        <w:rPr>
          <w:rFonts w:ascii="Traditional Arabic" w:hAnsi="Traditional Arabic" w:cs="Farsi Simple Bold"/>
          <w:sz w:val="32"/>
          <w:szCs w:val="32"/>
          <w:rtl/>
          <w:lang w:bidi="ar-DZ"/>
        </w:rPr>
        <w:t xml:space="preserve"> </w:t>
      </w:r>
      <w:r w:rsidRPr="002F2455">
        <w:rPr>
          <w:rFonts w:ascii="Traditional Arabic" w:hAnsi="Traditional Arabic" w:cs="Farsi Simple Bold" w:hint="cs"/>
          <w:sz w:val="32"/>
          <w:szCs w:val="32"/>
          <w:rtl/>
          <w:lang w:bidi="ar-DZ"/>
        </w:rPr>
        <w:t>الصدر</w:t>
      </w:r>
      <w:r w:rsidRPr="002F2455">
        <w:rPr>
          <w:rFonts w:ascii="Traditional Arabic" w:hAnsi="Traditional Arabic" w:cs="Farsi Simple Bold"/>
          <w:sz w:val="32"/>
          <w:szCs w:val="32"/>
          <w:rtl/>
          <w:lang w:bidi="ar-DZ"/>
        </w:rPr>
        <w:t xml:space="preserve"> </w:t>
      </w:r>
      <w:r w:rsidRPr="002F2455">
        <w:rPr>
          <w:rFonts w:ascii="Traditional Arabic" w:hAnsi="Traditional Arabic" w:cs="Farsi Simple Bold" w:hint="cs"/>
          <w:sz w:val="32"/>
          <w:szCs w:val="32"/>
          <w:rtl/>
          <w:lang w:bidi="ar-DZ"/>
        </w:rPr>
        <w:t>الرحب</w:t>
      </w:r>
      <w:r w:rsidRPr="002F2455">
        <w:rPr>
          <w:rFonts w:ascii="Traditional Arabic" w:hAnsi="Traditional Arabic" w:cs="Farsi Simple Bold"/>
          <w:sz w:val="32"/>
          <w:szCs w:val="32"/>
          <w:rtl/>
          <w:lang w:bidi="ar-DZ"/>
        </w:rPr>
        <w:t xml:space="preserve"> </w:t>
      </w:r>
      <w:r w:rsidRPr="002F2455">
        <w:rPr>
          <w:rFonts w:ascii="Traditional Arabic" w:hAnsi="Traditional Arabic" w:cs="Farsi Simple Bold" w:hint="cs"/>
          <w:sz w:val="32"/>
          <w:szCs w:val="32"/>
          <w:rtl/>
          <w:lang w:bidi="ar-DZ"/>
        </w:rPr>
        <w:t>والقلب</w:t>
      </w:r>
      <w:r w:rsidRPr="002F2455">
        <w:rPr>
          <w:rFonts w:ascii="Traditional Arabic" w:hAnsi="Traditional Arabic" w:cs="Farsi Simple Bold"/>
          <w:sz w:val="32"/>
          <w:szCs w:val="32"/>
          <w:rtl/>
          <w:lang w:bidi="ar-DZ"/>
        </w:rPr>
        <w:t xml:space="preserve"> </w:t>
      </w:r>
      <w:r w:rsidRPr="002F2455">
        <w:rPr>
          <w:rFonts w:ascii="Traditional Arabic" w:hAnsi="Traditional Arabic" w:cs="Farsi Simple Bold" w:hint="cs"/>
          <w:sz w:val="32"/>
          <w:szCs w:val="32"/>
          <w:rtl/>
          <w:lang w:bidi="ar-DZ"/>
        </w:rPr>
        <w:t>الطاهر</w:t>
      </w:r>
      <w:r w:rsidR="006E758C">
        <w:rPr>
          <w:rFonts w:ascii="Traditional Arabic" w:hAnsi="Traditional Arabic" w:cs="Farsi Simple Bold" w:hint="cs"/>
          <w:sz w:val="32"/>
          <w:szCs w:val="32"/>
          <w:rtl/>
          <w:lang w:bidi="ar-DZ"/>
        </w:rPr>
        <w:t xml:space="preserve"> </w:t>
      </w:r>
      <w:r w:rsidRPr="002F2455">
        <w:rPr>
          <w:rFonts w:ascii="Traditional Arabic" w:hAnsi="Traditional Arabic" w:cs="Farsi Simple Bold" w:hint="cs"/>
          <w:sz w:val="32"/>
          <w:szCs w:val="32"/>
          <w:rtl/>
          <w:lang w:bidi="ar-DZ"/>
        </w:rPr>
        <w:t>من</w:t>
      </w:r>
      <w:r w:rsidRPr="002F2455">
        <w:rPr>
          <w:rFonts w:ascii="Traditional Arabic" w:hAnsi="Traditional Arabic" w:cs="Farsi Simple Bold"/>
          <w:sz w:val="32"/>
          <w:szCs w:val="32"/>
          <w:rtl/>
          <w:lang w:bidi="ar-DZ"/>
        </w:rPr>
        <w:t xml:space="preserve"> </w:t>
      </w:r>
      <w:r w:rsidRPr="002F2455">
        <w:rPr>
          <w:rFonts w:ascii="Traditional Arabic" w:hAnsi="Traditional Arabic" w:cs="Farsi Simple Bold" w:hint="cs"/>
          <w:sz w:val="32"/>
          <w:szCs w:val="32"/>
          <w:rtl/>
          <w:lang w:bidi="ar-DZ"/>
        </w:rPr>
        <w:t>حملت</w:t>
      </w:r>
      <w:r w:rsidRPr="002F2455">
        <w:rPr>
          <w:rFonts w:ascii="Traditional Arabic" w:hAnsi="Traditional Arabic" w:cs="Farsi Simple Bold"/>
          <w:sz w:val="32"/>
          <w:szCs w:val="32"/>
          <w:rtl/>
          <w:lang w:bidi="ar-DZ"/>
        </w:rPr>
        <w:t xml:space="preserve"> </w:t>
      </w:r>
      <w:r w:rsidRPr="002F2455">
        <w:rPr>
          <w:rFonts w:ascii="Traditional Arabic" w:hAnsi="Traditional Arabic" w:cs="Farsi Simple Bold" w:hint="cs"/>
          <w:sz w:val="32"/>
          <w:szCs w:val="32"/>
          <w:rtl/>
          <w:lang w:bidi="ar-DZ"/>
        </w:rPr>
        <w:t>همي</w:t>
      </w:r>
      <w:r w:rsidRPr="002F2455">
        <w:rPr>
          <w:rFonts w:ascii="Traditional Arabic" w:hAnsi="Traditional Arabic" w:cs="Farsi Simple Bold"/>
          <w:sz w:val="32"/>
          <w:szCs w:val="32"/>
          <w:rtl/>
          <w:lang w:bidi="ar-DZ"/>
        </w:rPr>
        <w:t xml:space="preserve"> </w:t>
      </w:r>
      <w:r w:rsidRPr="002F2455">
        <w:rPr>
          <w:rFonts w:ascii="Traditional Arabic" w:hAnsi="Traditional Arabic" w:cs="Farsi Simple Bold" w:hint="cs"/>
          <w:sz w:val="32"/>
          <w:szCs w:val="32"/>
          <w:rtl/>
          <w:lang w:bidi="ar-DZ"/>
        </w:rPr>
        <w:t>وسهرت</w:t>
      </w:r>
      <w:r w:rsidRPr="002F2455">
        <w:rPr>
          <w:rFonts w:ascii="Traditional Arabic" w:hAnsi="Traditional Arabic" w:cs="Farsi Simple Bold"/>
          <w:sz w:val="32"/>
          <w:szCs w:val="32"/>
          <w:rtl/>
          <w:lang w:bidi="ar-DZ"/>
        </w:rPr>
        <w:t xml:space="preserve"> </w:t>
      </w:r>
      <w:r w:rsidRPr="002F2455">
        <w:rPr>
          <w:rFonts w:ascii="Traditional Arabic" w:hAnsi="Traditional Arabic" w:cs="Farsi Simple Bold" w:hint="cs"/>
          <w:sz w:val="32"/>
          <w:szCs w:val="32"/>
          <w:rtl/>
          <w:lang w:bidi="ar-DZ"/>
        </w:rPr>
        <w:t>لأجلي</w:t>
      </w:r>
      <w:r w:rsidR="006E758C">
        <w:rPr>
          <w:rFonts w:ascii="Traditional Arabic" w:hAnsi="Traditional Arabic" w:cs="Farsi Simple Bold" w:hint="cs"/>
          <w:sz w:val="32"/>
          <w:szCs w:val="32"/>
          <w:rtl/>
          <w:lang w:bidi="ar-DZ"/>
        </w:rPr>
        <w:t xml:space="preserve"> </w:t>
      </w:r>
      <w:r w:rsidRPr="002F2455">
        <w:rPr>
          <w:rFonts w:ascii="Traditional Arabic" w:hAnsi="Traditional Arabic" w:cs="Farsi Simple Bold" w:hint="cs"/>
          <w:sz w:val="32"/>
          <w:szCs w:val="32"/>
          <w:rtl/>
          <w:lang w:bidi="ar-DZ"/>
        </w:rPr>
        <w:t>رمز</w:t>
      </w:r>
      <w:r w:rsidRPr="002F2455">
        <w:rPr>
          <w:rFonts w:ascii="Traditional Arabic" w:hAnsi="Traditional Arabic" w:cs="Farsi Simple Bold"/>
          <w:sz w:val="32"/>
          <w:szCs w:val="32"/>
          <w:rtl/>
          <w:lang w:bidi="ar-DZ"/>
        </w:rPr>
        <w:t xml:space="preserve"> </w:t>
      </w:r>
      <w:r w:rsidRPr="002F2455">
        <w:rPr>
          <w:rFonts w:ascii="Traditional Arabic" w:hAnsi="Traditional Arabic" w:cs="Farsi Simple Bold" w:hint="cs"/>
          <w:sz w:val="32"/>
          <w:szCs w:val="32"/>
          <w:rtl/>
          <w:lang w:bidi="ar-DZ"/>
        </w:rPr>
        <w:t>التضحية</w:t>
      </w:r>
      <w:r w:rsidRPr="002F2455">
        <w:rPr>
          <w:rFonts w:ascii="Traditional Arabic" w:hAnsi="Traditional Arabic" w:cs="Farsi Simple Bold"/>
          <w:sz w:val="32"/>
          <w:szCs w:val="32"/>
          <w:rtl/>
          <w:lang w:bidi="ar-DZ"/>
        </w:rPr>
        <w:t xml:space="preserve"> </w:t>
      </w:r>
      <w:r w:rsidRPr="002F2455">
        <w:rPr>
          <w:rFonts w:ascii="Traditional Arabic" w:hAnsi="Traditional Arabic" w:cs="Farsi Simple Bold" w:hint="cs"/>
          <w:sz w:val="32"/>
          <w:szCs w:val="32"/>
          <w:rtl/>
          <w:lang w:bidi="ar-DZ"/>
        </w:rPr>
        <w:t>والوفاء</w:t>
      </w:r>
      <w:r w:rsidRPr="002F2455">
        <w:rPr>
          <w:rFonts w:ascii="Traditional Arabic" w:hAnsi="Traditional Arabic" w:cs="Farsi Simple Bold"/>
          <w:sz w:val="32"/>
          <w:szCs w:val="32"/>
          <w:rtl/>
          <w:lang w:bidi="ar-DZ"/>
        </w:rPr>
        <w:t>.. (</w:t>
      </w:r>
      <w:r w:rsidRPr="002F2455">
        <w:rPr>
          <w:rFonts w:ascii="Traditional Arabic" w:hAnsi="Traditional Arabic" w:cs="Farsi Simple Bold" w:hint="cs"/>
          <w:sz w:val="32"/>
          <w:szCs w:val="32"/>
          <w:rtl/>
          <w:lang w:bidi="ar-DZ"/>
        </w:rPr>
        <w:t>أمي</w:t>
      </w:r>
      <w:r w:rsidRPr="002F2455">
        <w:rPr>
          <w:rFonts w:ascii="Traditional Arabic" w:hAnsi="Traditional Arabic" w:cs="Farsi Simple Bold"/>
          <w:sz w:val="32"/>
          <w:szCs w:val="32"/>
          <w:rtl/>
          <w:lang w:bidi="ar-DZ"/>
        </w:rPr>
        <w:t xml:space="preserve"> </w:t>
      </w:r>
      <w:r w:rsidRPr="002F2455">
        <w:rPr>
          <w:rFonts w:ascii="Traditional Arabic" w:hAnsi="Traditional Arabic" w:cs="Farsi Simple Bold" w:hint="cs"/>
          <w:sz w:val="32"/>
          <w:szCs w:val="32"/>
          <w:rtl/>
          <w:lang w:bidi="ar-DZ"/>
        </w:rPr>
        <w:t>الحبيبة</w:t>
      </w:r>
      <w:r w:rsidRPr="002F2455">
        <w:rPr>
          <w:rFonts w:ascii="Traditional Arabic" w:hAnsi="Traditional Arabic" w:cs="Farsi Simple Bold"/>
          <w:sz w:val="32"/>
          <w:szCs w:val="32"/>
          <w:rtl/>
          <w:lang w:bidi="ar-DZ"/>
        </w:rPr>
        <w:t>)</w:t>
      </w:r>
      <w:r w:rsidRPr="002F2455">
        <w:rPr>
          <w:rFonts w:ascii="Traditional Arabic" w:hAnsi="Traditional Arabic" w:cs="Farsi Simple Bold"/>
          <w:sz w:val="32"/>
          <w:szCs w:val="32"/>
          <w:lang w:bidi="ar-DZ"/>
        </w:rPr>
        <w:t>.</w:t>
      </w:r>
    </w:p>
    <w:p w14:paraId="052C0DE5" w14:textId="1026C651" w:rsidR="005A2834" w:rsidRPr="002F2455" w:rsidRDefault="005A2834" w:rsidP="005A2834">
      <w:pPr>
        <w:bidi/>
        <w:jc w:val="center"/>
        <w:rPr>
          <w:rFonts w:ascii="Traditional Arabic" w:hAnsi="Traditional Arabic" w:cs="Farsi Simple Bold"/>
          <w:sz w:val="32"/>
          <w:szCs w:val="32"/>
          <w:lang w:bidi="ar-DZ"/>
        </w:rPr>
      </w:pPr>
      <w:r w:rsidRPr="005A2834">
        <w:rPr>
          <w:rFonts w:ascii="Traditional Arabic" w:hAnsi="Traditional Arabic" w:cs="Farsi Simple Bold"/>
          <w:sz w:val="32"/>
          <w:szCs w:val="32"/>
          <w:rtl/>
          <w:lang w:bidi="ar-DZ"/>
        </w:rPr>
        <w:t>من شقّ الطريق لأمشي فيه بثبات</w:t>
      </w:r>
      <w:r w:rsidR="006E758C">
        <w:rPr>
          <w:rFonts w:ascii="Traditional Arabic" w:hAnsi="Traditional Arabic" w:cs="Farsi Simple Bold" w:hint="cs"/>
          <w:sz w:val="32"/>
          <w:szCs w:val="32"/>
          <w:rtl/>
          <w:lang w:bidi="ar-DZ"/>
        </w:rPr>
        <w:t xml:space="preserve"> </w:t>
      </w:r>
      <w:r w:rsidRPr="005A2834">
        <w:rPr>
          <w:rFonts w:ascii="Traditional Arabic" w:hAnsi="Traditional Arabic" w:cs="Farsi Simple Bold"/>
          <w:sz w:val="32"/>
          <w:szCs w:val="32"/>
          <w:rtl/>
          <w:lang w:bidi="ar-DZ"/>
        </w:rPr>
        <w:t xml:space="preserve">وعلّمني أن النجاح صبر </w:t>
      </w:r>
      <w:r w:rsidR="00154A57" w:rsidRPr="005A2834">
        <w:rPr>
          <w:rFonts w:ascii="Traditional Arabic" w:hAnsi="Traditional Arabic" w:cs="Farsi Simple Bold" w:hint="cs"/>
          <w:sz w:val="32"/>
          <w:szCs w:val="32"/>
          <w:rtl/>
          <w:lang w:bidi="ar-DZ"/>
        </w:rPr>
        <w:t>وكفاح</w:t>
      </w:r>
      <w:r w:rsidR="00154A57">
        <w:rPr>
          <w:rFonts w:ascii="Traditional Arabic" w:hAnsi="Traditional Arabic" w:cs="Farsi Simple Bold" w:hint="cs"/>
          <w:sz w:val="32"/>
          <w:szCs w:val="32"/>
          <w:rtl/>
          <w:lang w:bidi="ar-DZ"/>
        </w:rPr>
        <w:t xml:space="preserve"> </w:t>
      </w:r>
      <w:r w:rsidR="00154A57" w:rsidRPr="005A2834">
        <w:rPr>
          <w:rFonts w:ascii="Traditional Arabic" w:hAnsi="Traditional Arabic" w:cs="Farsi Simple Bold" w:hint="cs"/>
          <w:sz w:val="32"/>
          <w:szCs w:val="32"/>
          <w:rtl/>
          <w:lang w:bidi="ar-DZ"/>
        </w:rPr>
        <w:t>(</w:t>
      </w:r>
      <w:r w:rsidRPr="005A2834">
        <w:rPr>
          <w:rFonts w:ascii="Traditional Arabic" w:hAnsi="Traditional Arabic" w:cs="Farsi Simple Bold"/>
          <w:sz w:val="32"/>
          <w:szCs w:val="32"/>
          <w:rtl/>
          <w:lang w:bidi="ar-DZ"/>
        </w:rPr>
        <w:t>والدي العزيز).</w:t>
      </w:r>
    </w:p>
    <w:p w14:paraId="280436CC" w14:textId="3B6EC4F6" w:rsidR="00035889" w:rsidRPr="002F2455" w:rsidRDefault="00035889" w:rsidP="000831B2">
      <w:pPr>
        <w:bidi/>
        <w:jc w:val="center"/>
        <w:rPr>
          <w:rFonts w:ascii="Traditional Arabic" w:hAnsi="Traditional Arabic" w:cs="Farsi Simple Bold"/>
          <w:sz w:val="32"/>
          <w:szCs w:val="32"/>
          <w:rtl/>
          <w:lang w:bidi="ar-DZ"/>
        </w:rPr>
      </w:pPr>
      <w:r w:rsidRPr="002F2455">
        <w:rPr>
          <w:rFonts w:ascii="Traditional Arabic" w:hAnsi="Traditional Arabic" w:cs="Farsi Simple Bold" w:hint="cs"/>
          <w:sz w:val="32"/>
          <w:szCs w:val="32"/>
          <w:rtl/>
          <w:lang w:bidi="ar-DZ"/>
        </w:rPr>
        <w:t>إلى</w:t>
      </w:r>
      <w:r w:rsidRPr="002F2455">
        <w:rPr>
          <w:rFonts w:ascii="Traditional Arabic" w:hAnsi="Traditional Arabic" w:cs="Farsi Simple Bold"/>
          <w:sz w:val="32"/>
          <w:szCs w:val="32"/>
          <w:rtl/>
          <w:lang w:bidi="ar-DZ"/>
        </w:rPr>
        <w:t xml:space="preserve"> </w:t>
      </w:r>
      <w:r w:rsidRPr="002F2455">
        <w:rPr>
          <w:rFonts w:ascii="Traditional Arabic" w:hAnsi="Traditional Arabic" w:cs="Farsi Simple Bold" w:hint="cs"/>
          <w:sz w:val="32"/>
          <w:szCs w:val="32"/>
          <w:rtl/>
          <w:lang w:bidi="ar-DZ"/>
        </w:rPr>
        <w:t>سند</w:t>
      </w:r>
      <w:r w:rsidRPr="002F2455">
        <w:rPr>
          <w:rFonts w:ascii="Traditional Arabic" w:hAnsi="Traditional Arabic" w:cs="Farsi Simple Bold"/>
          <w:sz w:val="32"/>
          <w:szCs w:val="32"/>
          <w:rtl/>
          <w:lang w:bidi="ar-DZ"/>
        </w:rPr>
        <w:t xml:space="preserve"> </w:t>
      </w:r>
      <w:r w:rsidRPr="002F2455">
        <w:rPr>
          <w:rFonts w:ascii="Traditional Arabic" w:hAnsi="Traditional Arabic" w:cs="Farsi Simple Bold" w:hint="cs"/>
          <w:sz w:val="32"/>
          <w:szCs w:val="32"/>
          <w:rtl/>
          <w:lang w:bidi="ar-DZ"/>
        </w:rPr>
        <w:t>الحياة</w:t>
      </w:r>
      <w:r w:rsidRPr="002F2455">
        <w:rPr>
          <w:rFonts w:ascii="Traditional Arabic" w:hAnsi="Traditional Arabic" w:cs="Farsi Simple Bold"/>
          <w:sz w:val="32"/>
          <w:szCs w:val="32"/>
          <w:rtl/>
          <w:lang w:bidi="ar-DZ"/>
        </w:rPr>
        <w:t xml:space="preserve"> </w:t>
      </w:r>
      <w:r w:rsidRPr="002F2455">
        <w:rPr>
          <w:rFonts w:ascii="Traditional Arabic" w:hAnsi="Traditional Arabic" w:cs="Farsi Simple Bold" w:hint="cs"/>
          <w:sz w:val="32"/>
          <w:szCs w:val="32"/>
          <w:rtl/>
          <w:lang w:bidi="ar-DZ"/>
        </w:rPr>
        <w:t>ورفقاء</w:t>
      </w:r>
      <w:r w:rsidRPr="002F2455">
        <w:rPr>
          <w:rFonts w:ascii="Traditional Arabic" w:hAnsi="Traditional Arabic" w:cs="Farsi Simple Bold"/>
          <w:sz w:val="32"/>
          <w:szCs w:val="32"/>
          <w:rtl/>
          <w:lang w:bidi="ar-DZ"/>
        </w:rPr>
        <w:t xml:space="preserve"> </w:t>
      </w:r>
      <w:r w:rsidR="00154A57" w:rsidRPr="002F2455">
        <w:rPr>
          <w:rFonts w:ascii="Traditional Arabic" w:hAnsi="Traditional Arabic" w:cs="Farsi Simple Bold" w:hint="cs"/>
          <w:sz w:val="32"/>
          <w:szCs w:val="32"/>
          <w:rtl/>
          <w:lang w:bidi="ar-DZ"/>
        </w:rPr>
        <w:t>الدرب</w:t>
      </w:r>
      <w:r w:rsidR="00154A57">
        <w:rPr>
          <w:rFonts w:ascii="Traditional Arabic" w:hAnsi="Traditional Arabic" w:cs="Farsi Simple Bold" w:hint="cs"/>
          <w:sz w:val="32"/>
          <w:szCs w:val="32"/>
          <w:rtl/>
          <w:lang w:bidi="ar-DZ"/>
        </w:rPr>
        <w:t xml:space="preserve"> </w:t>
      </w:r>
      <w:r w:rsidR="00154A57" w:rsidRPr="002F2455">
        <w:rPr>
          <w:rFonts w:ascii="Traditional Arabic" w:hAnsi="Traditional Arabic" w:cs="Farsi Simple Bold" w:hint="cs"/>
          <w:sz w:val="32"/>
          <w:szCs w:val="32"/>
          <w:rtl/>
          <w:lang w:bidi="ar-DZ"/>
        </w:rPr>
        <w:t>(</w:t>
      </w:r>
      <w:r w:rsidRPr="002F2455">
        <w:rPr>
          <w:rFonts w:ascii="Traditional Arabic" w:hAnsi="Traditional Arabic" w:cs="Farsi Simple Bold" w:hint="cs"/>
          <w:sz w:val="32"/>
          <w:szCs w:val="32"/>
          <w:rtl/>
          <w:lang w:bidi="ar-DZ"/>
        </w:rPr>
        <w:t>إخوتي</w:t>
      </w:r>
      <w:r w:rsidRPr="002F2455">
        <w:rPr>
          <w:rFonts w:ascii="Traditional Arabic" w:hAnsi="Traditional Arabic" w:cs="Farsi Simple Bold"/>
          <w:sz w:val="32"/>
          <w:szCs w:val="32"/>
          <w:rtl/>
          <w:lang w:bidi="ar-DZ"/>
        </w:rPr>
        <w:t xml:space="preserve"> </w:t>
      </w:r>
      <w:r w:rsidR="00154A57" w:rsidRPr="002F2455">
        <w:rPr>
          <w:rFonts w:ascii="Traditional Arabic" w:hAnsi="Traditional Arabic" w:cs="Farsi Simple Bold" w:hint="cs"/>
          <w:sz w:val="32"/>
          <w:szCs w:val="32"/>
          <w:rtl/>
          <w:lang w:bidi="ar-DZ"/>
        </w:rPr>
        <w:t>وأخواتي</w:t>
      </w:r>
      <w:r w:rsidR="00154A57">
        <w:rPr>
          <w:rFonts w:ascii="Traditional Arabic" w:hAnsi="Traditional Arabic" w:cs="Calibri" w:hint="cs"/>
          <w:sz w:val="32"/>
          <w:szCs w:val="32"/>
          <w:rtl/>
          <w:lang w:bidi="ar-DZ"/>
        </w:rPr>
        <w:t>) حفظهم</w:t>
      </w:r>
      <w:r w:rsidRPr="002F2455">
        <w:rPr>
          <w:rFonts w:ascii="Traditional Arabic" w:hAnsi="Traditional Arabic" w:cs="Farsi Simple Bold"/>
          <w:sz w:val="32"/>
          <w:szCs w:val="32"/>
          <w:rtl/>
          <w:lang w:bidi="ar-DZ"/>
        </w:rPr>
        <w:t xml:space="preserve"> </w:t>
      </w:r>
      <w:r w:rsidRPr="002F2455">
        <w:rPr>
          <w:rFonts w:ascii="Traditional Arabic" w:hAnsi="Traditional Arabic" w:cs="Farsi Simple Bold" w:hint="cs"/>
          <w:sz w:val="32"/>
          <w:szCs w:val="32"/>
          <w:rtl/>
          <w:lang w:bidi="ar-DZ"/>
        </w:rPr>
        <w:t>الله</w:t>
      </w:r>
      <w:r w:rsidRPr="002F2455">
        <w:rPr>
          <w:rFonts w:ascii="Traditional Arabic" w:hAnsi="Traditional Arabic" w:cs="Farsi Simple Bold"/>
          <w:sz w:val="32"/>
          <w:szCs w:val="32"/>
          <w:rtl/>
          <w:lang w:bidi="ar-DZ"/>
        </w:rPr>
        <w:t xml:space="preserve"> </w:t>
      </w:r>
      <w:r w:rsidRPr="002F2455">
        <w:rPr>
          <w:rFonts w:ascii="Traditional Arabic" w:hAnsi="Traditional Arabic" w:cs="Farsi Simple Bold" w:hint="cs"/>
          <w:sz w:val="32"/>
          <w:szCs w:val="32"/>
          <w:rtl/>
          <w:lang w:bidi="ar-DZ"/>
        </w:rPr>
        <w:t>جميعاً</w:t>
      </w:r>
      <w:r w:rsidR="00DA1EBC">
        <w:rPr>
          <w:rFonts w:ascii="Traditional Arabic" w:hAnsi="Traditional Arabic" w:cs="Farsi Simple Bold" w:hint="cs"/>
          <w:sz w:val="32"/>
          <w:szCs w:val="32"/>
          <w:rtl/>
          <w:lang w:bidi="ar-DZ"/>
        </w:rPr>
        <w:t xml:space="preserve"> و</w:t>
      </w:r>
      <w:r w:rsidR="00DA1EBC" w:rsidRPr="00DA1EBC">
        <w:rPr>
          <w:rFonts w:ascii="Traditional Arabic" w:hAnsi="Traditional Arabic" w:cs="Farsi Simple Bold"/>
          <w:sz w:val="32"/>
          <w:szCs w:val="32"/>
          <w:rtl/>
          <w:lang w:bidi="ar-DZ"/>
        </w:rPr>
        <w:t>خاصة زهرتنا الصغيرة المقربة إلى قلبي</w:t>
      </w:r>
      <w:r w:rsidR="008D1986">
        <w:rPr>
          <w:rFonts w:ascii="Traditional Arabic" w:hAnsi="Traditional Arabic" w:cs="Farsi Simple Bold" w:hint="cs"/>
          <w:sz w:val="32"/>
          <w:szCs w:val="32"/>
          <w:rtl/>
          <w:lang w:bidi="ar-DZ"/>
        </w:rPr>
        <w:t>.</w:t>
      </w:r>
    </w:p>
    <w:p w14:paraId="65A60BFA" w14:textId="77777777" w:rsidR="00F56097" w:rsidRPr="002F2455" w:rsidRDefault="00F56097" w:rsidP="000831B2">
      <w:pPr>
        <w:bidi/>
        <w:jc w:val="center"/>
        <w:rPr>
          <w:rFonts w:ascii="Traditional Arabic" w:hAnsi="Traditional Arabic" w:cs="Farsi Simple Bold"/>
          <w:sz w:val="32"/>
          <w:szCs w:val="32"/>
          <w:rtl/>
          <w:lang w:bidi="ar-DZ"/>
        </w:rPr>
      </w:pPr>
    </w:p>
    <w:p w14:paraId="6E26AEEB" w14:textId="19ED1E4B" w:rsidR="00D97C33" w:rsidRPr="00F56097" w:rsidRDefault="00A90D3F" w:rsidP="000831B2">
      <w:pPr>
        <w:bidi/>
        <w:jc w:val="center"/>
        <w:rPr>
          <w:rFonts w:ascii="Traditional Arabic" w:hAnsi="Traditional Arabic" w:cs="Traditional Arabic"/>
          <w:b/>
          <w:bCs/>
          <w:sz w:val="36"/>
          <w:szCs w:val="36"/>
        </w:rPr>
      </w:pPr>
      <w:r w:rsidRPr="00F56097">
        <w:rPr>
          <w:rFonts w:ascii="Traditional Arabic" w:hAnsi="Traditional Arabic" w:cs="Farsi Simple Bold" w:hint="cs"/>
          <w:sz w:val="36"/>
          <w:szCs w:val="36"/>
          <w:rtl/>
        </w:rPr>
        <w:t>فاطنة</w:t>
      </w:r>
      <w:r w:rsidR="00D97C33" w:rsidRPr="00F56097">
        <w:rPr>
          <w:rFonts w:ascii="Traditional Arabic" w:hAnsi="Traditional Arabic" w:cs="Farsi Simple Outline"/>
          <w:b/>
          <w:bCs/>
          <w:sz w:val="36"/>
          <w:szCs w:val="36"/>
          <w:rtl/>
        </w:rPr>
        <w:br w:type="page"/>
      </w:r>
    </w:p>
    <w:p w14:paraId="37EC8A47" w14:textId="635B5650" w:rsidR="00D97C33" w:rsidRPr="00DB7A73" w:rsidRDefault="00DB7A73" w:rsidP="00DB7A73">
      <w:pPr>
        <w:bidi/>
        <w:jc w:val="center"/>
        <w:rPr>
          <w:rFonts w:ascii="Traditional Arabic" w:hAnsi="Traditional Arabic" w:cs="Farsi Simple Bold"/>
          <w:b/>
          <w:bCs/>
          <w:sz w:val="36"/>
          <w:szCs w:val="36"/>
          <w:rtl/>
          <w:lang w:bidi="ar-DZ"/>
        </w:rPr>
      </w:pPr>
      <w:r w:rsidRPr="00DB7A73">
        <w:rPr>
          <w:rFonts w:ascii="Traditional Arabic" w:hAnsi="Traditional Arabic" w:cs="Farsi Simple Bold" w:hint="cs"/>
          <w:b/>
          <w:bCs/>
          <w:sz w:val="36"/>
          <w:szCs w:val="36"/>
          <w:rtl/>
          <w:lang w:bidi="ar-DZ"/>
        </w:rPr>
        <w:lastRenderedPageBreak/>
        <w:t>اهداء</w:t>
      </w:r>
    </w:p>
    <w:p w14:paraId="56659209" w14:textId="77777777" w:rsidR="0049374F" w:rsidRPr="00090DDE" w:rsidRDefault="0049374F" w:rsidP="0049374F">
      <w:pPr>
        <w:tabs>
          <w:tab w:val="center" w:pos="4819"/>
        </w:tabs>
        <w:bidi/>
        <w:jc w:val="center"/>
        <w:rPr>
          <w:rFonts w:ascii="Traditional Arabic" w:hAnsi="Traditional Arabic" w:cs="Farsi Simple Bold"/>
          <w:sz w:val="32"/>
          <w:szCs w:val="32"/>
        </w:rPr>
      </w:pPr>
      <w:r w:rsidRPr="00090DDE">
        <w:rPr>
          <w:rFonts w:ascii="Traditional Arabic" w:hAnsi="Traditional Arabic" w:cs="Farsi Simple Bold" w:hint="cs"/>
          <w:sz w:val="32"/>
          <w:szCs w:val="32"/>
          <w:rtl/>
        </w:rPr>
        <w:t>إلى</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أمي</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العزيزة،</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التي</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عوّضتني</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بحنانها</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وصبرها،</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وسهرت</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من</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أجل</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نجاحي،</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وكانت</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لي</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السند</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والداعم</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الأول،</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فلكِ</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مني</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كل</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الحب</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والامتنان</w:t>
      </w:r>
      <w:r w:rsidRPr="00090DDE">
        <w:rPr>
          <w:rFonts w:ascii="Traditional Arabic" w:hAnsi="Traditional Arabic" w:cs="Farsi Simple Bold"/>
          <w:sz w:val="32"/>
          <w:szCs w:val="32"/>
        </w:rPr>
        <w:t>.</w:t>
      </w:r>
    </w:p>
    <w:p w14:paraId="4B2CEEA7" w14:textId="7A23F6C1" w:rsidR="0049374F" w:rsidRPr="00090DDE" w:rsidRDefault="0049374F" w:rsidP="0049374F">
      <w:pPr>
        <w:tabs>
          <w:tab w:val="center" w:pos="4819"/>
        </w:tabs>
        <w:bidi/>
        <w:jc w:val="center"/>
        <w:rPr>
          <w:rFonts w:ascii="Traditional Arabic" w:hAnsi="Traditional Arabic" w:cs="Farsi Simple Bold"/>
          <w:sz w:val="32"/>
          <w:szCs w:val="32"/>
        </w:rPr>
      </w:pPr>
      <w:r w:rsidRPr="00090DDE">
        <w:rPr>
          <w:rFonts w:ascii="Traditional Arabic" w:hAnsi="Traditional Arabic" w:cs="Farsi Simple Bold" w:hint="cs"/>
          <w:sz w:val="32"/>
          <w:szCs w:val="32"/>
          <w:rtl/>
        </w:rPr>
        <w:t>إلى</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روح</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أبي</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الغالية</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رحمه</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الله،</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الذي</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سيبقى</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ذكرك</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حاضرًا</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في</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قلبي،</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ودعائي</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لك</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لا</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ينقطع</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أسأل</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الله</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أن</w:t>
      </w:r>
      <w:r w:rsidRPr="00090DDE">
        <w:rPr>
          <w:rFonts w:ascii="Traditional Arabic" w:hAnsi="Traditional Arabic" w:cs="Farsi Simple Bold"/>
          <w:sz w:val="32"/>
          <w:szCs w:val="32"/>
          <w:rtl/>
        </w:rPr>
        <w:t xml:space="preserve"> </w:t>
      </w:r>
      <w:r w:rsidR="00411CD2" w:rsidRPr="00090DDE">
        <w:rPr>
          <w:rFonts w:ascii="Traditional Arabic" w:hAnsi="Traditional Arabic" w:cs="Farsi Simple Bold" w:hint="cs"/>
          <w:sz w:val="32"/>
          <w:szCs w:val="32"/>
          <w:rtl/>
        </w:rPr>
        <w:t>يغمدك</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بواسع</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رحمته</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ويسكنك</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فسيح</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جناته</w:t>
      </w:r>
      <w:r w:rsidRPr="00090DDE">
        <w:rPr>
          <w:rFonts w:ascii="Traditional Arabic" w:hAnsi="Traditional Arabic" w:cs="Farsi Simple Bold"/>
          <w:sz w:val="32"/>
          <w:szCs w:val="32"/>
        </w:rPr>
        <w:t>.</w:t>
      </w:r>
    </w:p>
    <w:p w14:paraId="374BD667" w14:textId="27F4CD91" w:rsidR="00F56097" w:rsidRDefault="0049374F" w:rsidP="00F56097">
      <w:pPr>
        <w:tabs>
          <w:tab w:val="center" w:pos="4819"/>
        </w:tabs>
        <w:bidi/>
        <w:jc w:val="center"/>
        <w:rPr>
          <w:rFonts w:ascii="Traditional Arabic" w:hAnsi="Traditional Arabic" w:cs="Farsi Simple Bold"/>
          <w:sz w:val="32"/>
          <w:szCs w:val="32"/>
          <w:rtl/>
        </w:rPr>
      </w:pPr>
      <w:r w:rsidRPr="00090DDE">
        <w:rPr>
          <w:rFonts w:ascii="Traditional Arabic" w:hAnsi="Traditional Arabic" w:cs="Farsi Simple Bold" w:hint="cs"/>
          <w:sz w:val="32"/>
          <w:szCs w:val="32"/>
          <w:rtl/>
        </w:rPr>
        <w:t>إلى</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أختيّ</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العزيزتين</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رحاب</w:t>
      </w:r>
      <w:r w:rsidRPr="00090DDE">
        <w:rPr>
          <w:rFonts w:ascii="Traditional Arabic" w:hAnsi="Traditional Arabic" w:cs="Farsi Simple Bold"/>
          <w:sz w:val="32"/>
          <w:szCs w:val="32"/>
          <w:rtl/>
        </w:rPr>
        <w:t xml:space="preserve"> </w:t>
      </w:r>
      <w:r w:rsidR="00411CD2" w:rsidRPr="00090DDE">
        <w:rPr>
          <w:rFonts w:ascii="Traditional Arabic" w:hAnsi="Traditional Arabic" w:cs="Farsi Simple Bold" w:hint="cs"/>
          <w:sz w:val="32"/>
          <w:szCs w:val="32"/>
          <w:rtl/>
        </w:rPr>
        <w:t>وابتهال</w:t>
      </w:r>
      <w:r w:rsidRPr="00090DDE">
        <w:rPr>
          <w:rFonts w:ascii="Traditional Arabic" w:hAnsi="Traditional Arabic" w:cs="Farsi Simple Bold" w:hint="cs"/>
          <w:sz w:val="32"/>
          <w:szCs w:val="32"/>
          <w:rtl/>
        </w:rPr>
        <w:t>،</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اللتين</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كانتا</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دائمًا</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بجانبي،</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مصدر</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قوة</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وتشجيع،</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ومثالًا</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في</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الصبر</w:t>
      </w:r>
      <w:r w:rsidRPr="00090DDE">
        <w:rPr>
          <w:rFonts w:ascii="Traditional Arabic" w:hAnsi="Traditional Arabic" w:cs="Farsi Simple Bold"/>
          <w:sz w:val="32"/>
          <w:szCs w:val="32"/>
          <w:rtl/>
        </w:rPr>
        <w:t xml:space="preserve"> </w:t>
      </w:r>
      <w:r w:rsidRPr="00090DDE">
        <w:rPr>
          <w:rFonts w:ascii="Traditional Arabic" w:hAnsi="Traditional Arabic" w:cs="Farsi Simple Bold" w:hint="cs"/>
          <w:sz w:val="32"/>
          <w:szCs w:val="32"/>
          <w:rtl/>
        </w:rPr>
        <w:t>والمثابرة</w:t>
      </w:r>
      <w:r w:rsidRPr="00090DDE">
        <w:rPr>
          <w:rFonts w:ascii="Traditional Arabic" w:hAnsi="Traditional Arabic" w:cs="Farsi Simple Bold"/>
          <w:sz w:val="32"/>
          <w:szCs w:val="32"/>
        </w:rPr>
        <w:t>.</w:t>
      </w:r>
    </w:p>
    <w:p w14:paraId="3763502B" w14:textId="159BFAD9" w:rsidR="00F56097" w:rsidRPr="00090DDE" w:rsidRDefault="00613E88" w:rsidP="00F56097">
      <w:pPr>
        <w:tabs>
          <w:tab w:val="center" w:pos="4819"/>
        </w:tabs>
        <w:bidi/>
        <w:jc w:val="center"/>
        <w:rPr>
          <w:rFonts w:ascii="Traditional Arabic" w:hAnsi="Traditional Arabic" w:cs="Farsi Simple Bold"/>
          <w:sz w:val="32"/>
          <w:szCs w:val="32"/>
        </w:rPr>
      </w:pPr>
      <w:r>
        <w:rPr>
          <w:rFonts w:ascii="Traditional Arabic" w:hAnsi="Traditional Arabic" w:cs="Farsi Simple Bold" w:hint="cs"/>
          <w:sz w:val="32"/>
          <w:szCs w:val="32"/>
          <w:rtl/>
        </w:rPr>
        <w:t xml:space="preserve"> </w:t>
      </w:r>
    </w:p>
    <w:p w14:paraId="3FAA41C4" w14:textId="33A8CD9B" w:rsidR="0049374F" w:rsidRPr="00F56097" w:rsidRDefault="0049374F" w:rsidP="0049374F">
      <w:pPr>
        <w:tabs>
          <w:tab w:val="center" w:pos="4819"/>
        </w:tabs>
        <w:bidi/>
        <w:jc w:val="center"/>
        <w:rPr>
          <w:rFonts w:ascii="Traditional Arabic" w:hAnsi="Traditional Arabic" w:cs="Farsi Simple Outline"/>
          <w:sz w:val="36"/>
          <w:szCs w:val="36"/>
          <w:rtl/>
          <w:lang w:bidi="ar-DZ"/>
        </w:rPr>
      </w:pPr>
      <w:r w:rsidRPr="00F56097">
        <w:rPr>
          <w:rFonts w:ascii="Traditional Arabic" w:hAnsi="Traditional Arabic" w:cs="Farsi Simple Bold" w:hint="cs"/>
          <w:sz w:val="36"/>
          <w:szCs w:val="36"/>
          <w:rtl/>
        </w:rPr>
        <w:t>دعاء</w:t>
      </w:r>
    </w:p>
    <w:p w14:paraId="15B01702" w14:textId="77777777" w:rsidR="00ED7513" w:rsidRPr="00AB78EA" w:rsidRDefault="00D97C33" w:rsidP="002C278F">
      <w:pPr>
        <w:tabs>
          <w:tab w:val="center" w:pos="4819"/>
          <w:tab w:val="left" w:pos="5479"/>
        </w:tabs>
        <w:rPr>
          <w:rFonts w:ascii="Traditional Arabic" w:hAnsi="Traditional Arabic" w:cs="Farsi Simple Bold"/>
          <w:b/>
          <w:bCs/>
          <w:sz w:val="36"/>
          <w:szCs w:val="36"/>
        </w:rPr>
      </w:pPr>
      <w:r w:rsidRPr="0049374F">
        <w:rPr>
          <w:rFonts w:ascii="Traditional Arabic" w:hAnsi="Traditional Arabic" w:cs="Traditional Arabic"/>
          <w:sz w:val="32"/>
          <w:szCs w:val="32"/>
          <w:rtl/>
        </w:rPr>
        <w:br w:type="page"/>
      </w:r>
      <w:r w:rsidR="0049374F">
        <w:rPr>
          <w:rFonts w:ascii="Traditional Arabic" w:hAnsi="Traditional Arabic" w:cs="Traditional Arabic"/>
          <w:b/>
          <w:bCs/>
          <w:sz w:val="32"/>
          <w:szCs w:val="32"/>
          <w:rtl/>
        </w:rPr>
        <w:lastRenderedPageBreak/>
        <w:tab/>
      </w:r>
      <w:r w:rsidR="00ED7513" w:rsidRPr="00AB78EA">
        <w:rPr>
          <w:rFonts w:ascii="Traditional Arabic" w:hAnsi="Traditional Arabic" w:cs="Farsi Simple Bold" w:hint="cs"/>
          <w:b/>
          <w:bCs/>
          <w:sz w:val="36"/>
          <w:szCs w:val="36"/>
          <w:rtl/>
        </w:rPr>
        <w:t>شكر وعرفان</w:t>
      </w:r>
      <w:r w:rsidR="00ED7513" w:rsidRPr="00AB78EA">
        <w:rPr>
          <w:rFonts w:ascii="Traditional Arabic" w:hAnsi="Traditional Arabic" w:cs="Traditional Arabic" w:hint="cs"/>
          <w:b/>
          <w:bCs/>
          <w:sz w:val="36"/>
          <w:szCs w:val="36"/>
          <w:rtl/>
        </w:rPr>
        <w:t xml:space="preserve"> </w:t>
      </w:r>
    </w:p>
    <w:p w14:paraId="399546E2" w14:textId="28210456" w:rsidR="007B5F3E" w:rsidRDefault="00F43F33" w:rsidP="002C278F">
      <w:pPr>
        <w:tabs>
          <w:tab w:val="center" w:pos="4819"/>
          <w:tab w:val="left" w:pos="5479"/>
        </w:tabs>
        <w:rPr>
          <w:rFonts w:ascii="Traditional Arabic" w:hAnsi="Traditional Arabic" w:cs="Traditional Arabic"/>
          <w:b/>
          <w:bCs/>
          <w:sz w:val="32"/>
          <w:szCs w:val="32"/>
          <w:lang w:bidi="ar-DZ"/>
        </w:rPr>
      </w:pPr>
      <w:r w:rsidRPr="00AB78EA">
        <w:rPr>
          <w:rFonts w:ascii="Traditional Arabic" w:hAnsi="Traditional Arabic" w:cs="Farsi Simple Bold"/>
          <w:b/>
          <w:bCs/>
          <w:sz w:val="32"/>
          <w:szCs w:val="32"/>
          <w:rtl/>
        </w:rPr>
        <w:tab/>
      </w:r>
    </w:p>
    <w:p w14:paraId="3E65D343" w14:textId="77777777" w:rsidR="00AB78EA" w:rsidRPr="00AB78EA" w:rsidRDefault="00AB78EA" w:rsidP="00AB78EA">
      <w:pPr>
        <w:bidi/>
        <w:jc w:val="center"/>
        <w:rPr>
          <w:rFonts w:ascii="Traditional Arabic" w:hAnsi="Traditional Arabic" w:cs="Farsi Simple Bold"/>
          <w:sz w:val="32"/>
          <w:szCs w:val="32"/>
          <w:lang w:bidi="ar-DZ"/>
        </w:rPr>
      </w:pPr>
      <w:r w:rsidRPr="00AB78EA">
        <w:rPr>
          <w:rFonts w:ascii="Traditional Arabic" w:hAnsi="Traditional Arabic" w:cs="Farsi Simple Bold" w:hint="cs"/>
          <w:sz w:val="32"/>
          <w:szCs w:val="32"/>
          <w:rtl/>
          <w:lang w:bidi="ar-DZ"/>
        </w:rPr>
        <w:t>نشكر</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الله</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الذي</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منحنا</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القوة</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والشجاعة</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والإرادة</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لإتمام</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هذا</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العمل</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المتواضع</w:t>
      </w:r>
      <w:r w:rsidRPr="00AB78EA">
        <w:rPr>
          <w:rFonts w:ascii="Traditional Arabic" w:hAnsi="Traditional Arabic" w:cs="Farsi Simple Bold"/>
          <w:sz w:val="32"/>
          <w:szCs w:val="32"/>
          <w:rtl/>
          <w:lang w:bidi="ar-DZ"/>
        </w:rPr>
        <w:t>.</w:t>
      </w:r>
    </w:p>
    <w:p w14:paraId="63668DCD" w14:textId="758FAA02" w:rsidR="00AB78EA" w:rsidRPr="00AB78EA" w:rsidRDefault="00AB78EA" w:rsidP="00AB78EA">
      <w:pPr>
        <w:bidi/>
        <w:jc w:val="center"/>
        <w:rPr>
          <w:rFonts w:ascii="Traditional Arabic" w:hAnsi="Traditional Arabic" w:cs="Farsi Simple Bold"/>
          <w:sz w:val="32"/>
          <w:szCs w:val="32"/>
          <w:lang w:bidi="ar-DZ"/>
        </w:rPr>
      </w:pPr>
      <w:r w:rsidRPr="00AB78EA">
        <w:rPr>
          <w:rFonts w:ascii="Traditional Arabic" w:hAnsi="Traditional Arabic" w:cs="Farsi Simple Bold" w:hint="cs"/>
          <w:sz w:val="32"/>
          <w:szCs w:val="32"/>
          <w:rtl/>
          <w:lang w:bidi="ar-DZ"/>
        </w:rPr>
        <w:t>ونود</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أن</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نعبر</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عن</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كامل</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امتناننا</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لمشرفنا</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على</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المذكرة،</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b/>
          <w:bCs/>
          <w:sz w:val="32"/>
          <w:szCs w:val="32"/>
          <w:rtl/>
          <w:lang w:bidi="ar-DZ"/>
        </w:rPr>
        <w:t>السيد</w:t>
      </w:r>
      <w:r w:rsidRPr="00AB78EA">
        <w:rPr>
          <w:rFonts w:ascii="Traditional Arabic" w:hAnsi="Traditional Arabic" w:cs="Farsi Simple Bold"/>
          <w:b/>
          <w:bCs/>
          <w:sz w:val="32"/>
          <w:szCs w:val="32"/>
          <w:rtl/>
          <w:lang w:bidi="ar-DZ"/>
        </w:rPr>
        <w:t xml:space="preserve"> </w:t>
      </w:r>
      <w:r w:rsidRPr="00AB78EA">
        <w:rPr>
          <w:rFonts w:ascii="Traditional Arabic" w:hAnsi="Traditional Arabic" w:cs="Farsi Simple Bold" w:hint="cs"/>
          <w:b/>
          <w:bCs/>
          <w:sz w:val="32"/>
          <w:szCs w:val="32"/>
          <w:rtl/>
          <w:lang w:bidi="ar-DZ"/>
        </w:rPr>
        <w:t>صيتي</w:t>
      </w:r>
      <w:r w:rsidRPr="00AB78EA">
        <w:rPr>
          <w:rFonts w:ascii="Traditional Arabic" w:hAnsi="Traditional Arabic" w:cs="Farsi Simple Bold"/>
          <w:b/>
          <w:bCs/>
          <w:sz w:val="32"/>
          <w:szCs w:val="32"/>
          <w:rtl/>
          <w:lang w:bidi="ar-DZ"/>
        </w:rPr>
        <w:t xml:space="preserve"> </w:t>
      </w:r>
      <w:r w:rsidRPr="00AB78EA">
        <w:rPr>
          <w:rFonts w:ascii="Traditional Arabic" w:hAnsi="Traditional Arabic" w:cs="Farsi Simple Bold" w:hint="cs"/>
          <w:b/>
          <w:bCs/>
          <w:sz w:val="32"/>
          <w:szCs w:val="32"/>
          <w:rtl/>
          <w:lang w:bidi="ar-DZ"/>
        </w:rPr>
        <w:t>عبد</w:t>
      </w:r>
      <w:r w:rsidRPr="00AB78EA">
        <w:rPr>
          <w:rFonts w:ascii="Traditional Arabic" w:hAnsi="Traditional Arabic" w:cs="Farsi Simple Bold"/>
          <w:b/>
          <w:bCs/>
          <w:sz w:val="32"/>
          <w:szCs w:val="32"/>
          <w:rtl/>
          <w:lang w:bidi="ar-DZ"/>
        </w:rPr>
        <w:t xml:space="preserve"> </w:t>
      </w:r>
      <w:r w:rsidRPr="00AB78EA">
        <w:rPr>
          <w:rFonts w:ascii="Traditional Arabic" w:hAnsi="Traditional Arabic" w:cs="Farsi Simple Bold" w:hint="cs"/>
          <w:b/>
          <w:bCs/>
          <w:sz w:val="32"/>
          <w:szCs w:val="32"/>
          <w:rtl/>
          <w:lang w:bidi="ar-DZ"/>
        </w:rPr>
        <w:t>اللطيف</w:t>
      </w:r>
      <w:r w:rsidRPr="00AB78EA">
        <w:rPr>
          <w:rFonts w:ascii="Traditional Arabic" w:hAnsi="Traditional Arabic" w:cs="Farsi Simple Bold" w:hint="cs"/>
          <w:sz w:val="32"/>
          <w:szCs w:val="32"/>
          <w:rtl/>
          <w:lang w:bidi="ar-DZ"/>
        </w:rPr>
        <w:t>،</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ونشكره</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على</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تأطيرنا وتوجيهنا</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ومساعدتنا</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وتقديم</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النصائح</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لنا</w:t>
      </w:r>
      <w:r w:rsidRPr="00AB78EA">
        <w:rPr>
          <w:rFonts w:ascii="Traditional Arabic" w:hAnsi="Traditional Arabic" w:cs="Farsi Simple Bold"/>
          <w:sz w:val="32"/>
          <w:szCs w:val="32"/>
          <w:rtl/>
          <w:lang w:bidi="ar-DZ"/>
        </w:rPr>
        <w:t>.</w:t>
      </w:r>
    </w:p>
    <w:p w14:paraId="705AD0DB" w14:textId="77777777" w:rsidR="00AB78EA" w:rsidRPr="00AB78EA" w:rsidRDefault="00AB78EA" w:rsidP="00AB78EA">
      <w:pPr>
        <w:bidi/>
        <w:jc w:val="center"/>
        <w:rPr>
          <w:rFonts w:ascii="Traditional Arabic" w:hAnsi="Traditional Arabic" w:cs="Farsi Simple Bold"/>
          <w:sz w:val="32"/>
          <w:szCs w:val="32"/>
          <w:lang w:bidi="ar-DZ"/>
        </w:rPr>
      </w:pPr>
      <w:r w:rsidRPr="00AB78EA">
        <w:rPr>
          <w:rFonts w:ascii="Traditional Arabic" w:hAnsi="Traditional Arabic" w:cs="Farsi Simple Bold" w:hint="cs"/>
          <w:sz w:val="32"/>
          <w:szCs w:val="32"/>
          <w:rtl/>
          <w:lang w:bidi="ar-DZ"/>
        </w:rPr>
        <w:t>ونتقدم</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بخالص</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الشكر</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لعائلاتنا،</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على</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دعمهم</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وتشجيعهم</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ومساندتهم</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لنا</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حتى</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النهاية</w:t>
      </w:r>
      <w:r w:rsidRPr="00AB78EA">
        <w:rPr>
          <w:rFonts w:ascii="Traditional Arabic" w:hAnsi="Traditional Arabic" w:cs="Farsi Simple Bold"/>
          <w:sz w:val="32"/>
          <w:szCs w:val="32"/>
          <w:rtl/>
          <w:lang w:bidi="ar-DZ"/>
        </w:rPr>
        <w:t>.</w:t>
      </w:r>
    </w:p>
    <w:p w14:paraId="013AEB6E" w14:textId="670B442A" w:rsidR="00D97C33" w:rsidRDefault="00AB78EA" w:rsidP="00AB78EA">
      <w:pPr>
        <w:bidi/>
        <w:jc w:val="center"/>
        <w:rPr>
          <w:rFonts w:ascii="Traditional Arabic" w:hAnsi="Traditional Arabic" w:cs="Traditional Arabic"/>
          <w:b/>
          <w:bCs/>
          <w:sz w:val="32"/>
          <w:szCs w:val="32"/>
          <w:rtl/>
          <w:lang w:bidi="ar-DZ"/>
        </w:rPr>
      </w:pPr>
      <w:r w:rsidRPr="00AB78EA">
        <w:rPr>
          <w:rFonts w:ascii="Traditional Arabic" w:hAnsi="Traditional Arabic" w:cs="Farsi Simple Bold" w:hint="cs"/>
          <w:sz w:val="32"/>
          <w:szCs w:val="32"/>
          <w:rtl/>
          <w:lang w:bidi="ar-DZ"/>
        </w:rPr>
        <w:t>وفي</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الختام،</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نعبّر</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عن</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خالص</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امتناننا</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وتقديرنا</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لكل</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من</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ساهم</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من</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قريب</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أو</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بعيد</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في</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إنجاز</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هذا</w:t>
      </w:r>
      <w:r w:rsidRPr="00AB78EA">
        <w:rPr>
          <w:rFonts w:ascii="Traditional Arabic" w:hAnsi="Traditional Arabic" w:cs="Farsi Simple Bold"/>
          <w:sz w:val="32"/>
          <w:szCs w:val="32"/>
          <w:rtl/>
          <w:lang w:bidi="ar-DZ"/>
        </w:rPr>
        <w:t xml:space="preserve"> </w:t>
      </w:r>
      <w:r w:rsidRPr="00AB78EA">
        <w:rPr>
          <w:rFonts w:ascii="Traditional Arabic" w:hAnsi="Traditional Arabic" w:cs="Farsi Simple Bold" w:hint="cs"/>
          <w:sz w:val="32"/>
          <w:szCs w:val="32"/>
          <w:rtl/>
          <w:lang w:bidi="ar-DZ"/>
        </w:rPr>
        <w:t>العمل</w:t>
      </w:r>
      <w:r w:rsidRPr="00AB78EA">
        <w:rPr>
          <w:rFonts w:ascii="Traditional Arabic" w:hAnsi="Traditional Arabic" w:cs="Traditional Arabic"/>
          <w:b/>
          <w:bCs/>
          <w:sz w:val="32"/>
          <w:szCs w:val="32"/>
          <w:rtl/>
          <w:lang w:bidi="ar-DZ"/>
        </w:rPr>
        <w:t>.</w:t>
      </w:r>
    </w:p>
    <w:p w14:paraId="648E56A4" w14:textId="77777777" w:rsidR="00D97C33" w:rsidRDefault="00D97C33">
      <w:pPr>
        <w:rPr>
          <w:rFonts w:ascii="Traditional Arabic" w:hAnsi="Traditional Arabic" w:cs="Traditional Arabic"/>
          <w:b/>
          <w:bCs/>
          <w:sz w:val="32"/>
          <w:szCs w:val="32"/>
        </w:rPr>
      </w:pPr>
      <w:r>
        <w:rPr>
          <w:rFonts w:ascii="Traditional Arabic" w:hAnsi="Traditional Arabic" w:cs="Traditional Arabic"/>
          <w:b/>
          <w:bCs/>
          <w:sz w:val="32"/>
          <w:szCs w:val="32"/>
          <w:rtl/>
        </w:rPr>
        <w:br w:type="page"/>
      </w:r>
    </w:p>
    <w:p w14:paraId="5CFE94CF" w14:textId="61C47D8E" w:rsidR="00D97C33" w:rsidRDefault="00D97C33" w:rsidP="00F57A72">
      <w:pPr>
        <w:bidi/>
        <w:rPr>
          <w:rFonts w:ascii="Traditional Arabic" w:hAnsi="Traditional Arabic" w:cs="Traditional Arabic"/>
          <w:b/>
          <w:bCs/>
          <w:sz w:val="32"/>
          <w:szCs w:val="32"/>
          <w:lang w:bidi="ar-DZ"/>
        </w:rPr>
      </w:pPr>
    </w:p>
    <w:p w14:paraId="4A119956" w14:textId="4E03FC97" w:rsidR="00D97C33" w:rsidRDefault="009E12B2" w:rsidP="009E12B2">
      <w:pPr>
        <w:bidi/>
        <w:rPr>
          <w:rFonts w:ascii="Traditional Arabic" w:hAnsi="Traditional Arabic" w:cs="Traditional Arabic"/>
          <w:b/>
          <w:bCs/>
          <w:sz w:val="36"/>
          <w:szCs w:val="36"/>
          <w:rtl/>
        </w:rPr>
      </w:pPr>
      <w:r w:rsidRPr="009E12B2">
        <w:rPr>
          <w:rFonts w:ascii="Traditional Arabic" w:hAnsi="Traditional Arabic" w:cs="Traditional Arabic" w:hint="cs"/>
          <w:b/>
          <w:bCs/>
          <w:sz w:val="36"/>
          <w:szCs w:val="36"/>
          <w:rtl/>
        </w:rPr>
        <w:t>الملخص باللغة العربية</w:t>
      </w:r>
      <w:r>
        <w:rPr>
          <w:rFonts w:ascii="Traditional Arabic" w:hAnsi="Traditional Arabic" w:cs="Traditional Arabic" w:hint="cs"/>
          <w:b/>
          <w:bCs/>
          <w:sz w:val="32"/>
          <w:szCs w:val="32"/>
          <w:rtl/>
        </w:rPr>
        <w:t>:</w:t>
      </w:r>
    </w:p>
    <w:p w14:paraId="041CA6E9" w14:textId="5DAE9F7E" w:rsidR="009E12B2" w:rsidRPr="009E12B2" w:rsidRDefault="009E12B2" w:rsidP="009E12B2">
      <w:pPr>
        <w:bidi/>
        <w:spacing w:line="276" w:lineRule="auto"/>
        <w:jc w:val="highKashida"/>
        <w:rPr>
          <w:rFonts w:ascii="Traditional Arabic" w:hAnsi="Traditional Arabic" w:cs="Traditional Arabic"/>
          <w:sz w:val="28"/>
          <w:szCs w:val="28"/>
          <w:rtl/>
        </w:rPr>
      </w:pPr>
      <w:r>
        <w:rPr>
          <w:rFonts w:ascii="Traditional Arabic" w:hAnsi="Traditional Arabic" w:cs="Traditional Arabic" w:hint="cs"/>
          <w:sz w:val="28"/>
          <w:szCs w:val="28"/>
          <w:rtl/>
        </w:rPr>
        <w:t xml:space="preserve">    </w:t>
      </w:r>
      <w:r w:rsidRPr="009E12B2">
        <w:rPr>
          <w:rFonts w:ascii="Traditional Arabic" w:hAnsi="Traditional Arabic" w:cs="Traditional Arabic" w:hint="cs"/>
          <w:sz w:val="28"/>
          <w:szCs w:val="28"/>
          <w:rtl/>
        </w:rPr>
        <w:t>هدفت</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هذه</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الدراسة</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إلى</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تسليط</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الضوء</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على</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واقع</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تطبيق</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الإدارة</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الإلكترونية</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في</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المؤسسة</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الاستشفائية</w:t>
      </w:r>
      <w:r w:rsidRPr="009E12B2">
        <w:rPr>
          <w:rFonts w:ascii="Traditional Arabic" w:hAnsi="Traditional Arabic" w:cs="Traditional Arabic"/>
          <w:sz w:val="28"/>
          <w:szCs w:val="28"/>
          <w:rtl/>
        </w:rPr>
        <w:t xml:space="preserve"> "18 </w:t>
      </w:r>
      <w:r w:rsidRPr="009E12B2">
        <w:rPr>
          <w:rFonts w:ascii="Traditional Arabic" w:hAnsi="Traditional Arabic" w:cs="Traditional Arabic" w:hint="cs"/>
          <w:sz w:val="28"/>
          <w:szCs w:val="28"/>
          <w:rtl/>
        </w:rPr>
        <w:t>فيفري</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ومؤسسة</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الصحة</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الجوارية</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بمتليلي،</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والتعرف</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على</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مدى</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توفر</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متطلباتها</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الأساسية</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التقنية،</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البشرية،</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والتنظيمية</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ولتحقيق</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أهداف</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الدراسة،</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تم</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الاعتماد</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على</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المنهج</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الوصفي</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التحليلي،</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واستخدام</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الاستبيان</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كأداة</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رئيسية</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لجمع</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البيانات</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من</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عينة</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شملت</w:t>
      </w:r>
      <w:r w:rsidRPr="009E12B2">
        <w:rPr>
          <w:rFonts w:ascii="Traditional Arabic" w:hAnsi="Traditional Arabic" w:cs="Traditional Arabic"/>
          <w:sz w:val="28"/>
          <w:szCs w:val="28"/>
          <w:rtl/>
        </w:rPr>
        <w:t xml:space="preserve"> (30) </w:t>
      </w:r>
      <w:r w:rsidRPr="009E12B2">
        <w:rPr>
          <w:rFonts w:ascii="Traditional Arabic" w:hAnsi="Traditional Arabic" w:cs="Traditional Arabic" w:hint="cs"/>
          <w:sz w:val="28"/>
          <w:szCs w:val="28"/>
          <w:rtl/>
        </w:rPr>
        <w:t>موظفاً</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بالمؤسسة،</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حيث</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عُولجت</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البيانات</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المسترجعة</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باستخدام</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برنامج</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التحليل</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الإحصائي</w:t>
      </w:r>
      <w:r w:rsidRPr="009E12B2">
        <w:rPr>
          <w:rFonts w:ascii="Traditional Arabic" w:hAnsi="Traditional Arabic" w:cs="Traditional Arabic"/>
          <w:sz w:val="28"/>
          <w:szCs w:val="28"/>
        </w:rPr>
        <w:t xml:space="preserve"> (SPSS).</w:t>
      </w:r>
    </w:p>
    <w:p w14:paraId="5A3BE719" w14:textId="77777777" w:rsidR="009E12B2" w:rsidRPr="009E12B2" w:rsidRDefault="009E12B2" w:rsidP="009E12B2">
      <w:pPr>
        <w:bidi/>
        <w:spacing w:line="276" w:lineRule="auto"/>
        <w:jc w:val="highKashida"/>
        <w:rPr>
          <w:rFonts w:ascii="Traditional Arabic" w:hAnsi="Traditional Arabic" w:cs="Traditional Arabic"/>
          <w:sz w:val="28"/>
          <w:szCs w:val="28"/>
          <w:rtl/>
        </w:rPr>
      </w:pPr>
    </w:p>
    <w:p w14:paraId="471D9B99" w14:textId="46CB8C35" w:rsidR="009E12B2" w:rsidRPr="009E12B2" w:rsidRDefault="009E12B2" w:rsidP="009E12B2">
      <w:pPr>
        <w:bidi/>
        <w:spacing w:line="276" w:lineRule="auto"/>
        <w:jc w:val="highKashida"/>
        <w:rPr>
          <w:rFonts w:ascii="Traditional Arabic" w:hAnsi="Traditional Arabic" w:cs="Traditional Arabic"/>
          <w:sz w:val="28"/>
          <w:szCs w:val="28"/>
          <w:rtl/>
        </w:rPr>
      </w:pPr>
      <w:r>
        <w:rPr>
          <w:rFonts w:ascii="Traditional Arabic" w:hAnsi="Traditional Arabic" w:cs="Traditional Arabic" w:hint="cs"/>
          <w:sz w:val="28"/>
          <w:szCs w:val="28"/>
          <w:rtl/>
        </w:rPr>
        <w:t xml:space="preserve">   </w:t>
      </w:r>
      <w:r w:rsidRPr="009E12B2">
        <w:rPr>
          <w:rFonts w:ascii="Traditional Arabic" w:hAnsi="Traditional Arabic" w:cs="Traditional Arabic" w:hint="cs"/>
          <w:sz w:val="28"/>
          <w:szCs w:val="28"/>
          <w:rtl/>
        </w:rPr>
        <w:t>وقد</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توصلت</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الدراسة</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إلى</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مجموعة</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من</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النتائج</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أهمها</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أن</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واقع</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الإدارة</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الإلكترونية</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في</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المؤسسة</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الاستشفائية</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يمتلك</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بنية</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تحتية</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مقبولة</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مع</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وجود</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وعي</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كبير</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لدى</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أفراد</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العينة</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بأهمية</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الأنظمة</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الرقمية</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الحديثة،</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حيث</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تساهم</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بشكل</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فعال</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في</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تسريع</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إنجاز</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الأعمال</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وتقليل</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الأخطاء</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الإدارية</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واختتمت</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الدراسة</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بتقديم</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جملة</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من</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التوصيات،</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أبرزها</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ضرورة</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تعزيز</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وتطوير</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واقع</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هذا</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التحول</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الرقمي</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من</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خلال</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تحديث</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الشبكات</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وتكثيف</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الدورات</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التدريبية</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للعاملين</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لمواكبة</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متطلبات</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الإدارة</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الإلكترونية</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الشاملة</w:t>
      </w:r>
      <w:r w:rsidRPr="009E12B2">
        <w:rPr>
          <w:rFonts w:ascii="Traditional Arabic" w:hAnsi="Traditional Arabic" w:cs="Traditional Arabic"/>
          <w:sz w:val="28"/>
          <w:szCs w:val="28"/>
        </w:rPr>
        <w:t>.</w:t>
      </w:r>
    </w:p>
    <w:p w14:paraId="55E71D8A" w14:textId="77777777" w:rsidR="009E12B2" w:rsidRPr="009E12B2" w:rsidRDefault="009E12B2" w:rsidP="009E12B2">
      <w:pPr>
        <w:bidi/>
        <w:spacing w:line="276" w:lineRule="auto"/>
        <w:jc w:val="highKashida"/>
        <w:rPr>
          <w:rFonts w:ascii="Traditional Arabic" w:hAnsi="Traditional Arabic" w:cs="Traditional Arabic"/>
          <w:sz w:val="28"/>
          <w:szCs w:val="28"/>
          <w:rtl/>
          <w:lang w:bidi="ar-DZ"/>
        </w:rPr>
      </w:pPr>
    </w:p>
    <w:p w14:paraId="470D71A5" w14:textId="77777777" w:rsidR="009E12B2" w:rsidRPr="009E12B2" w:rsidRDefault="009E12B2" w:rsidP="009E12B2">
      <w:pPr>
        <w:bidi/>
        <w:spacing w:line="276" w:lineRule="auto"/>
        <w:jc w:val="highKashida"/>
        <w:rPr>
          <w:rFonts w:ascii="Traditional Arabic" w:hAnsi="Traditional Arabic" w:cs="Traditional Arabic"/>
          <w:b/>
          <w:bCs/>
          <w:sz w:val="32"/>
          <w:szCs w:val="32"/>
          <w:rtl/>
        </w:rPr>
      </w:pPr>
      <w:r w:rsidRPr="009E12B2">
        <w:rPr>
          <w:rFonts w:ascii="Traditional Arabic" w:hAnsi="Traditional Arabic" w:cs="Traditional Arabic" w:hint="cs"/>
          <w:b/>
          <w:bCs/>
          <w:sz w:val="32"/>
          <w:szCs w:val="32"/>
          <w:rtl/>
        </w:rPr>
        <w:t>الكلمات</w:t>
      </w:r>
      <w:r w:rsidRPr="009E12B2">
        <w:rPr>
          <w:rFonts w:ascii="Traditional Arabic" w:hAnsi="Traditional Arabic" w:cs="Traditional Arabic"/>
          <w:b/>
          <w:bCs/>
          <w:sz w:val="32"/>
          <w:szCs w:val="32"/>
          <w:rtl/>
        </w:rPr>
        <w:t xml:space="preserve"> </w:t>
      </w:r>
      <w:r w:rsidRPr="009E12B2">
        <w:rPr>
          <w:rFonts w:ascii="Traditional Arabic" w:hAnsi="Traditional Arabic" w:cs="Traditional Arabic" w:hint="cs"/>
          <w:b/>
          <w:bCs/>
          <w:sz w:val="32"/>
          <w:szCs w:val="32"/>
          <w:rtl/>
        </w:rPr>
        <w:t>المفتاحية</w:t>
      </w:r>
      <w:r w:rsidRPr="009E12B2">
        <w:rPr>
          <w:rFonts w:ascii="Traditional Arabic" w:hAnsi="Traditional Arabic" w:cs="Traditional Arabic"/>
          <w:b/>
          <w:bCs/>
          <w:sz w:val="32"/>
          <w:szCs w:val="32"/>
          <w:rtl/>
        </w:rPr>
        <w:t xml:space="preserve">: </w:t>
      </w:r>
    </w:p>
    <w:p w14:paraId="5859494E" w14:textId="3DBE75E5" w:rsidR="009E12B2" w:rsidRPr="009E12B2" w:rsidRDefault="009E12B2" w:rsidP="009E12B2">
      <w:pPr>
        <w:bidi/>
        <w:spacing w:line="276" w:lineRule="auto"/>
        <w:jc w:val="highKashida"/>
        <w:rPr>
          <w:rFonts w:ascii="Traditional Arabic" w:hAnsi="Traditional Arabic" w:cs="Traditional Arabic"/>
          <w:b/>
          <w:bCs/>
          <w:sz w:val="36"/>
          <w:szCs w:val="36"/>
        </w:rPr>
      </w:pPr>
      <w:r w:rsidRPr="009E12B2">
        <w:rPr>
          <w:rFonts w:ascii="Traditional Arabic" w:hAnsi="Traditional Arabic" w:cs="Traditional Arabic" w:hint="cs"/>
          <w:sz w:val="28"/>
          <w:szCs w:val="28"/>
          <w:rtl/>
        </w:rPr>
        <w:t>واقع</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الإدارة</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الإلكترونية،</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المتطلبات</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الإدارية،</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المؤسسة</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الاستشفائية</w:t>
      </w:r>
      <w:r w:rsidRPr="009E12B2">
        <w:rPr>
          <w:rFonts w:ascii="Traditional Arabic" w:hAnsi="Traditional Arabic" w:cs="Traditional Arabic"/>
          <w:sz w:val="28"/>
          <w:szCs w:val="28"/>
          <w:rtl/>
        </w:rPr>
        <w:t xml:space="preserve"> "18 </w:t>
      </w:r>
      <w:r w:rsidRPr="009E12B2">
        <w:rPr>
          <w:rFonts w:ascii="Traditional Arabic" w:hAnsi="Traditional Arabic" w:cs="Traditional Arabic" w:hint="cs"/>
          <w:sz w:val="28"/>
          <w:szCs w:val="28"/>
          <w:rtl/>
        </w:rPr>
        <w:t>فيفري</w:t>
      </w:r>
      <w:r w:rsidRPr="009E12B2">
        <w:rPr>
          <w:rFonts w:ascii="Traditional Arabic" w:hAnsi="Traditional Arabic" w:cs="Traditional Arabic"/>
          <w:sz w:val="28"/>
          <w:szCs w:val="28"/>
          <w:rtl/>
        </w:rPr>
        <w:t>"</w:t>
      </w:r>
      <w:r w:rsidRPr="009E12B2">
        <w:rPr>
          <w:rFonts w:ascii="Traditional Arabic" w:hAnsi="Traditional Arabic" w:cs="Traditional Arabic" w:hint="cs"/>
          <w:sz w:val="28"/>
          <w:szCs w:val="28"/>
          <w:rtl/>
        </w:rPr>
        <w:t>،</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الخدمات</w:t>
      </w:r>
      <w:r w:rsidRPr="009E12B2">
        <w:rPr>
          <w:rFonts w:ascii="Traditional Arabic" w:hAnsi="Traditional Arabic" w:cs="Traditional Arabic"/>
          <w:sz w:val="28"/>
          <w:szCs w:val="28"/>
          <w:rtl/>
        </w:rPr>
        <w:t xml:space="preserve"> </w:t>
      </w:r>
      <w:r w:rsidRPr="009E12B2">
        <w:rPr>
          <w:rFonts w:ascii="Traditional Arabic" w:hAnsi="Traditional Arabic" w:cs="Traditional Arabic" w:hint="cs"/>
          <w:sz w:val="28"/>
          <w:szCs w:val="28"/>
          <w:rtl/>
        </w:rPr>
        <w:t>الصحية،</w:t>
      </w:r>
      <w:r w:rsidRPr="009E12B2">
        <w:rPr>
          <w:rFonts w:ascii="Traditional Arabic" w:hAnsi="Traditional Arabic" w:cs="Traditional Arabic"/>
          <w:sz w:val="28"/>
          <w:szCs w:val="28"/>
          <w:rtl/>
        </w:rPr>
        <w:t xml:space="preserve"> </w:t>
      </w:r>
      <w:r>
        <w:rPr>
          <w:rFonts w:ascii="Traditional Arabic" w:hAnsi="Traditional Arabic" w:cs="Traditional Arabic" w:hint="cs"/>
          <w:sz w:val="28"/>
          <w:szCs w:val="28"/>
          <w:rtl/>
        </w:rPr>
        <w:t>التحول الرقمي.</w:t>
      </w:r>
    </w:p>
    <w:p w14:paraId="3D6188A9" w14:textId="40D37014" w:rsidR="00D97C33" w:rsidRDefault="00D97C33" w:rsidP="00F57A72">
      <w:pPr>
        <w:bidi/>
        <w:rPr>
          <w:rFonts w:ascii="Traditional Arabic" w:hAnsi="Traditional Arabic" w:cs="Traditional Arabic"/>
          <w:b/>
          <w:bCs/>
          <w:sz w:val="32"/>
          <w:szCs w:val="32"/>
          <w:rtl/>
          <w:lang w:bidi="ar-DZ"/>
        </w:rPr>
      </w:pPr>
    </w:p>
    <w:p w14:paraId="0A7F971F" w14:textId="77777777" w:rsidR="00D97C33" w:rsidRDefault="00D97C33">
      <w:pPr>
        <w:rPr>
          <w:rFonts w:ascii="Traditional Arabic" w:hAnsi="Traditional Arabic" w:cs="Traditional Arabic"/>
          <w:b/>
          <w:bCs/>
          <w:sz w:val="32"/>
          <w:szCs w:val="32"/>
          <w:lang w:bidi="ar-DZ"/>
        </w:rPr>
      </w:pPr>
      <w:r>
        <w:rPr>
          <w:rFonts w:ascii="Traditional Arabic" w:hAnsi="Traditional Arabic" w:cs="Traditional Arabic"/>
          <w:b/>
          <w:bCs/>
          <w:sz w:val="32"/>
          <w:szCs w:val="32"/>
          <w:rtl/>
        </w:rPr>
        <w:br w:type="page"/>
      </w:r>
    </w:p>
    <w:p w14:paraId="5D42AA14" w14:textId="77777777" w:rsidR="00283EF4" w:rsidRPr="00283EF4" w:rsidRDefault="00283EF4" w:rsidP="00283EF4">
      <w:pPr>
        <w:rPr>
          <w:rFonts w:asciiTheme="majorBidi" w:hAnsiTheme="majorBidi" w:cstheme="majorBidi"/>
          <w:lang w:bidi="ar-DZ"/>
        </w:rPr>
      </w:pPr>
      <w:r w:rsidRPr="00CF3284">
        <w:rPr>
          <w:rFonts w:asciiTheme="majorBidi" w:hAnsiTheme="majorBidi" w:cstheme="majorBidi"/>
          <w:sz w:val="32"/>
          <w:szCs w:val="32"/>
          <w:lang w:bidi="ar-DZ"/>
        </w:rPr>
        <w:lastRenderedPageBreak/>
        <w:t>Abstract</w:t>
      </w:r>
      <w:r w:rsidRPr="00283EF4">
        <w:rPr>
          <w:rFonts w:asciiTheme="majorBidi" w:hAnsiTheme="majorBidi" w:cstheme="majorBidi"/>
          <w:lang w:bidi="ar-DZ"/>
        </w:rPr>
        <w:t>:</w:t>
      </w:r>
    </w:p>
    <w:p w14:paraId="6183B33B" w14:textId="77777777" w:rsidR="00283EF4" w:rsidRPr="00CF3284" w:rsidRDefault="00283EF4" w:rsidP="00CF3284">
      <w:pPr>
        <w:jc w:val="mediumKashida"/>
        <w:rPr>
          <w:rFonts w:asciiTheme="majorBidi" w:hAnsiTheme="majorBidi" w:cstheme="majorBidi"/>
          <w:lang w:bidi="ar-DZ"/>
        </w:rPr>
      </w:pPr>
    </w:p>
    <w:p w14:paraId="147FC2D7" w14:textId="508E2AF4" w:rsidR="00283EF4" w:rsidRPr="00CF3284" w:rsidRDefault="00E4454F" w:rsidP="002A5693">
      <w:pPr>
        <w:jc w:val="both"/>
        <w:rPr>
          <w:rFonts w:asciiTheme="majorBidi" w:hAnsiTheme="majorBidi" w:cstheme="majorBidi"/>
          <w:lang w:bidi="ar-DZ"/>
        </w:rPr>
      </w:pPr>
      <w:r>
        <w:rPr>
          <w:rFonts w:asciiTheme="majorBidi" w:hAnsiTheme="majorBidi" w:cstheme="majorBidi"/>
          <w:lang w:bidi="ar-DZ"/>
        </w:rPr>
        <w:t xml:space="preserve">   </w:t>
      </w:r>
      <w:r w:rsidR="00283EF4" w:rsidRPr="00CF3284">
        <w:rPr>
          <w:rFonts w:asciiTheme="majorBidi" w:hAnsiTheme="majorBidi" w:cstheme="majorBidi"/>
          <w:lang w:bidi="ar-DZ"/>
        </w:rPr>
        <w:t xml:space="preserve">This study aimed to shed light on the reality of implementing e-management at the Public Hospital Institution and the Public Neighborhood Health Institution of February 18 in </w:t>
      </w:r>
      <w:r>
        <w:rPr>
          <w:rFonts w:asciiTheme="majorBidi" w:hAnsiTheme="majorBidi" w:cstheme="majorBidi"/>
          <w:lang w:bidi="ar-DZ"/>
        </w:rPr>
        <w:t>Melilli</w:t>
      </w:r>
      <w:r w:rsidR="00283EF4" w:rsidRPr="00CF3284">
        <w:rPr>
          <w:rFonts w:asciiTheme="majorBidi" w:hAnsiTheme="majorBidi" w:cstheme="majorBidi"/>
          <w:lang w:bidi="ar-DZ"/>
        </w:rPr>
        <w:t>, and to identify the availability of its essential requirements (technical, human, and organizational). To achieve the objectives of the study, the descriptive-analytical approach was adopted, and a questionnaire was used as the primary tool for data collection from a sample of (30) employees at both institutions. The gathered data were analyzed using advanced statistical analysis methods.</w:t>
      </w:r>
    </w:p>
    <w:p w14:paraId="046274DF" w14:textId="77777777" w:rsidR="00283EF4" w:rsidRPr="00CF3284" w:rsidRDefault="00283EF4" w:rsidP="002A5693">
      <w:pPr>
        <w:jc w:val="both"/>
        <w:rPr>
          <w:rFonts w:asciiTheme="majorBidi" w:hAnsiTheme="majorBidi" w:cstheme="majorBidi"/>
          <w:lang w:bidi="ar-DZ"/>
        </w:rPr>
      </w:pPr>
    </w:p>
    <w:p w14:paraId="502A3C6B" w14:textId="31E9A1EE" w:rsidR="00283EF4" w:rsidRPr="00CF3284" w:rsidRDefault="00E4454F" w:rsidP="002A5693">
      <w:pPr>
        <w:jc w:val="both"/>
        <w:rPr>
          <w:rFonts w:asciiTheme="majorBidi" w:hAnsiTheme="majorBidi" w:cstheme="majorBidi"/>
          <w:lang w:bidi="ar-DZ"/>
        </w:rPr>
      </w:pPr>
      <w:r>
        <w:rPr>
          <w:rFonts w:asciiTheme="majorBidi" w:hAnsiTheme="majorBidi" w:cstheme="majorBidi"/>
          <w:lang w:bidi="ar-DZ"/>
        </w:rPr>
        <w:t xml:space="preserve">    </w:t>
      </w:r>
      <w:r w:rsidR="00283EF4" w:rsidRPr="00CF3284">
        <w:rPr>
          <w:rFonts w:asciiTheme="majorBidi" w:hAnsiTheme="majorBidi" w:cstheme="majorBidi"/>
          <w:lang w:bidi="ar-DZ"/>
        </w:rPr>
        <w:t>The study reached several key results, most notably: the reality of e-management at both healthcare institutions possesses an acceptable infrastructure along with a high level of awareness among the sample members regarding the importance of modern digital systems, which effectively contribute to accelerating work processes and reducing administrative errors. The study concluded with a set of recommendations, mainly emphasizing the need to enhance and develop this digital transformation by upgrading networks and intensifying training courses for employees to keep pace with comprehensive e-management requirements.</w:t>
      </w:r>
    </w:p>
    <w:p w14:paraId="7F5CB18E" w14:textId="77777777" w:rsidR="00283EF4" w:rsidRPr="00CF3284" w:rsidRDefault="00283EF4" w:rsidP="002A5693">
      <w:pPr>
        <w:jc w:val="both"/>
        <w:rPr>
          <w:rFonts w:asciiTheme="majorBidi" w:hAnsiTheme="majorBidi" w:cstheme="majorBidi"/>
          <w:lang w:bidi="ar-DZ"/>
        </w:rPr>
      </w:pPr>
    </w:p>
    <w:p w14:paraId="78E20C8F" w14:textId="77777777" w:rsidR="00E4454F" w:rsidRDefault="00283EF4" w:rsidP="002A5693">
      <w:pPr>
        <w:jc w:val="both"/>
        <w:rPr>
          <w:rFonts w:asciiTheme="majorBidi" w:hAnsiTheme="majorBidi" w:cstheme="majorBidi"/>
          <w:lang w:bidi="ar-DZ"/>
        </w:rPr>
      </w:pPr>
      <w:r w:rsidRPr="009D0650">
        <w:rPr>
          <w:rFonts w:asciiTheme="majorBidi" w:hAnsiTheme="majorBidi" w:cstheme="majorBidi"/>
          <w:b/>
          <w:bCs/>
          <w:sz w:val="28"/>
          <w:szCs w:val="28"/>
          <w:lang w:bidi="ar-DZ"/>
        </w:rPr>
        <w:t>Keywords:</w:t>
      </w:r>
    </w:p>
    <w:p w14:paraId="156A5441" w14:textId="77777777" w:rsidR="009915AB" w:rsidRDefault="00283EF4" w:rsidP="002A5693">
      <w:pPr>
        <w:jc w:val="both"/>
        <w:rPr>
          <w:rFonts w:asciiTheme="majorBidi" w:hAnsiTheme="majorBidi" w:cstheme="majorBidi"/>
          <w:b/>
          <w:bCs/>
        </w:rPr>
        <w:sectPr w:rsidR="009915AB" w:rsidSect="009B6A88">
          <w:headerReference w:type="default" r:id="rId10"/>
          <w:footerReference w:type="first" r:id="rId11"/>
          <w:footnotePr>
            <w:numRestart w:val="eachPage"/>
          </w:footnotePr>
          <w:pgSz w:w="11906" w:h="16838" w:code="9"/>
          <w:pgMar w:top="850" w:right="1417" w:bottom="850" w:left="850" w:header="0" w:footer="0" w:gutter="0"/>
          <w:pgBorders w:display="firstPage" w:offsetFrom="page">
            <w:top w:val="double" w:sz="4" w:space="24" w:color="D86DCB" w:themeColor="accent5" w:themeTint="99"/>
            <w:left w:val="double" w:sz="4" w:space="24" w:color="D86DCB" w:themeColor="accent5" w:themeTint="99"/>
            <w:bottom w:val="double" w:sz="4" w:space="24" w:color="D86DCB" w:themeColor="accent5" w:themeTint="99"/>
            <w:right w:val="double" w:sz="4" w:space="24" w:color="D86DCB" w:themeColor="accent5" w:themeTint="99"/>
          </w:pgBorders>
          <w:cols w:space="720"/>
          <w:bidi/>
          <w:rtlGutter/>
          <w:docGrid w:linePitch="360"/>
        </w:sectPr>
      </w:pPr>
      <w:r w:rsidRPr="00CF3284">
        <w:rPr>
          <w:rFonts w:asciiTheme="majorBidi" w:hAnsiTheme="majorBidi" w:cstheme="majorBidi"/>
          <w:lang w:bidi="ar-DZ"/>
        </w:rPr>
        <w:t xml:space="preserve"> Reality of E-Management, Administrative Requirements, Public Hospital Institution, Public Neighborhood Health Institution, Digital Transformation</w:t>
      </w:r>
      <w:r w:rsidRPr="00CF3284">
        <w:rPr>
          <w:rFonts w:asciiTheme="majorBidi" w:hAnsiTheme="majorBidi" w:cstheme="majorBidi"/>
          <w:b/>
          <w:bCs/>
          <w:lang w:bidi="ar-DZ"/>
        </w:rPr>
        <w:t>.</w:t>
      </w:r>
    </w:p>
    <w:p w14:paraId="42A1E550" w14:textId="6AF5F5C2" w:rsidR="00FD3A82" w:rsidRPr="00CF3284" w:rsidRDefault="00FD3A82" w:rsidP="00CF3284">
      <w:pPr>
        <w:jc w:val="mediumKashida"/>
        <w:rPr>
          <w:rFonts w:asciiTheme="majorBidi" w:hAnsiTheme="majorBidi" w:cstheme="majorBidi"/>
          <w:b/>
          <w:bCs/>
        </w:rPr>
      </w:pPr>
    </w:p>
    <w:p w14:paraId="56912A4B" w14:textId="77777777" w:rsidR="00FD3A82" w:rsidRDefault="00FD3A82">
      <w:pPr>
        <w:rPr>
          <w:rFonts w:ascii="Traditional Arabic" w:hAnsi="Traditional Arabic" w:cs="Traditional Arabic"/>
          <w:b/>
          <w:bCs/>
          <w:sz w:val="32"/>
          <w:szCs w:val="32"/>
          <w:rtl/>
        </w:rPr>
      </w:pPr>
    </w:p>
    <w:p w14:paraId="02D154AA" w14:textId="77777777" w:rsidR="00FD3A82" w:rsidRDefault="00FD3A82">
      <w:pPr>
        <w:rPr>
          <w:rFonts w:ascii="Traditional Arabic" w:hAnsi="Traditional Arabic" w:cs="Traditional Arabic"/>
          <w:b/>
          <w:bCs/>
          <w:sz w:val="32"/>
          <w:szCs w:val="32"/>
          <w:rtl/>
        </w:rPr>
      </w:pPr>
    </w:p>
    <w:p w14:paraId="1062D814" w14:textId="77777777" w:rsidR="00FD3A82" w:rsidRDefault="00FD3A82">
      <w:pPr>
        <w:rPr>
          <w:rFonts w:ascii="Traditional Arabic" w:hAnsi="Traditional Arabic" w:cs="Traditional Arabic"/>
          <w:b/>
          <w:bCs/>
          <w:sz w:val="32"/>
          <w:szCs w:val="32"/>
          <w:rtl/>
        </w:rPr>
      </w:pPr>
    </w:p>
    <w:p w14:paraId="42FDB0F7" w14:textId="77777777" w:rsidR="00FD3A82" w:rsidRDefault="00FD3A82">
      <w:pPr>
        <w:rPr>
          <w:rFonts w:ascii="Traditional Arabic" w:hAnsi="Traditional Arabic" w:cs="Traditional Arabic"/>
          <w:b/>
          <w:bCs/>
          <w:sz w:val="32"/>
          <w:szCs w:val="32"/>
          <w:rtl/>
        </w:rPr>
      </w:pPr>
    </w:p>
    <w:p w14:paraId="147E2A9F" w14:textId="0B13E715" w:rsidR="00FD3A82" w:rsidRDefault="005E272B" w:rsidP="005E272B">
      <w:pPr>
        <w:tabs>
          <w:tab w:val="left" w:pos="3848"/>
        </w:tabs>
        <w:rPr>
          <w:rFonts w:ascii="Traditional Arabic" w:hAnsi="Traditional Arabic" w:cs="Traditional Arabic"/>
          <w:b/>
          <w:bCs/>
          <w:sz w:val="32"/>
          <w:szCs w:val="32"/>
        </w:rPr>
      </w:pPr>
      <w:r>
        <w:rPr>
          <w:rFonts w:ascii="Traditional Arabic" w:hAnsi="Traditional Arabic" w:cs="Traditional Arabic"/>
          <w:b/>
          <w:bCs/>
          <w:sz w:val="32"/>
          <w:szCs w:val="32"/>
        </w:rPr>
        <w:tab/>
      </w:r>
    </w:p>
    <w:p w14:paraId="79446EFD" w14:textId="48C5D157" w:rsidR="00FD3A82" w:rsidRDefault="009915AB">
      <w:pPr>
        <w:rPr>
          <w:rFonts w:ascii="Traditional Arabic" w:hAnsi="Traditional Arabic" w:cs="Traditional Arabic"/>
          <w:b/>
          <w:bCs/>
          <w:sz w:val="32"/>
          <w:szCs w:val="32"/>
          <w:rtl/>
          <w:lang w:bidi="ar-DZ"/>
        </w:rPr>
      </w:pPr>
      <w:r>
        <w:rPr>
          <w:rFonts w:ascii="Traditional Arabic" w:hAnsi="Traditional Arabic" w:cs="Traditional Arabic"/>
          <w:b/>
          <w:bCs/>
          <w:noProof/>
          <w:sz w:val="32"/>
          <w:szCs w:val="32"/>
          <w:rtl/>
          <w:lang w:val="ar-SA"/>
        </w:rPr>
        <mc:AlternateContent>
          <mc:Choice Requires="wps">
            <w:drawing>
              <wp:anchor distT="0" distB="0" distL="114300" distR="114300" simplePos="0" relativeHeight="251658268" behindDoc="0" locked="0" layoutInCell="1" allowOverlap="1" wp14:anchorId="67FCE14D" wp14:editId="7BA4D83F">
                <wp:simplePos x="1876926" y="4090737"/>
                <wp:positionH relativeFrom="margin">
                  <wp:align>center</wp:align>
                </wp:positionH>
                <wp:positionV relativeFrom="margin">
                  <wp:align>center</wp:align>
                </wp:positionV>
                <wp:extent cx="3753852" cy="1636295"/>
                <wp:effectExtent l="0" t="0" r="18415" b="21590"/>
                <wp:wrapSquare wrapText="bothSides"/>
                <wp:docPr id="129054852" name="Rectangle: Rounded Corners 18"/>
                <wp:cNvGraphicFramePr/>
                <a:graphic xmlns:a="http://schemas.openxmlformats.org/drawingml/2006/main">
                  <a:graphicData uri="http://schemas.microsoft.com/office/word/2010/wordprocessingShape">
                    <wps:wsp>
                      <wps:cNvSpPr/>
                      <wps:spPr>
                        <a:xfrm>
                          <a:off x="0" y="0"/>
                          <a:ext cx="3753852" cy="1636295"/>
                        </a:xfrm>
                        <a:prstGeom prst="roundRect">
                          <a:avLst/>
                        </a:prstGeom>
                      </wps:spPr>
                      <wps:style>
                        <a:lnRef idx="1">
                          <a:schemeClr val="accent5"/>
                        </a:lnRef>
                        <a:fillRef idx="2">
                          <a:schemeClr val="accent5"/>
                        </a:fillRef>
                        <a:effectRef idx="1">
                          <a:schemeClr val="accent5"/>
                        </a:effectRef>
                        <a:fontRef idx="minor">
                          <a:schemeClr val="dk1"/>
                        </a:fontRef>
                      </wps:style>
                      <wps:txbx>
                        <w:txbxContent>
                          <w:p w14:paraId="60CEE144" w14:textId="76322FE8" w:rsidR="00991B73" w:rsidRPr="004523D3" w:rsidRDefault="004523D3" w:rsidP="00AE5C36">
                            <w:pPr>
                              <w:jc w:val="center"/>
                              <w:rPr>
                                <w:rFonts w:ascii="Traditional Arabic" w:hAnsi="Traditional Arabic" w:cs="Traditional Arabic"/>
                                <w:b/>
                                <w:bCs/>
                                <w:sz w:val="40"/>
                                <w:szCs w:val="40"/>
                                <w:rtl/>
                                <w:lang w:bidi="ar-DZ"/>
                              </w:rPr>
                            </w:pPr>
                            <w:r w:rsidRPr="004523D3">
                              <w:rPr>
                                <w:rFonts w:ascii="Traditional Arabic" w:hAnsi="Traditional Arabic" w:cs="Traditional Arabic"/>
                                <w:b/>
                                <w:bCs/>
                                <w:sz w:val="40"/>
                                <w:szCs w:val="40"/>
                                <w:rtl/>
                                <w:lang w:bidi="ar-DZ"/>
                              </w:rPr>
                              <w:t>قائمة المحتويات</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FCE14D" id="Rectangle: Rounded Corners 18" o:spid="_x0000_s1027" style="position:absolute;margin-left:0;margin-top:0;width:295.6pt;height:128.85pt;z-index:2516582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" fillcolor="#d35dc6 [2168]" strokecolor="#a02b93 [3208]" strokeweight="1pt">
                <v:fill color2="#ca3bba [2616]" rotate="t" colors="0 #d09fc8;.5 #c692be;1 #c17eb6" focus="100%" type="gradient">
                  <o:fill v:ext="view" type="gradientUnscaled"/>
                </v:fill>
                <v:stroke joinstyle="miter"/>
                <v:textbox>
                  <w:txbxContent>
                    <w:p w14:paraId="60CEE144" w14:textId="76322FE8" w:rsidR="00991B73" w:rsidRPr="004523D3" w:rsidRDefault="004523D3" w:rsidP="00AE5C36">
                      <w:pPr>
                        <w:jc w:val="center"/>
                        <w:rPr>
                          <w:rFonts w:ascii="Traditional Arabic" w:hAnsi="Traditional Arabic" w:cs="Traditional Arabic"/>
                          <w:b/>
                          <w:bCs/>
                          <w:sz w:val="40"/>
                          <w:szCs w:val="40"/>
                          <w:rtl/>
                          <w:lang w:bidi="ar-DZ"/>
                        </w:rPr>
                      </w:pPr>
                      <w:r w:rsidRPr="004523D3">
                        <w:rPr>
                          <w:rFonts w:ascii="Traditional Arabic" w:hAnsi="Traditional Arabic" w:cs="Traditional Arabic"/>
                          <w:b/>
                          <w:bCs/>
                          <w:sz w:val="40"/>
                          <w:szCs w:val="40"/>
                          <w:rtl/>
                          <w:lang w:bidi="ar-DZ"/>
                        </w:rPr>
                        <w:t>قائمة المحتويات</w:t>
                      </w:r>
                    </w:p>
                  </w:txbxContent>
                </v:textbox>
                <w10:wrap type="square" anchorx="margin" anchory="margin"/>
              </v:roundrect>
            </w:pict>
          </mc:Fallback>
        </mc:AlternateContent>
      </w:r>
    </w:p>
    <w:p w14:paraId="56E9F8CC" w14:textId="77777777" w:rsidR="00FD3A82" w:rsidRDefault="00FD3A82">
      <w:pPr>
        <w:rPr>
          <w:rFonts w:ascii="Traditional Arabic" w:hAnsi="Traditional Arabic" w:cs="Traditional Arabic"/>
          <w:b/>
          <w:bCs/>
          <w:sz w:val="32"/>
          <w:szCs w:val="32"/>
        </w:rPr>
      </w:pPr>
    </w:p>
    <w:p w14:paraId="6D825480" w14:textId="77777777" w:rsidR="00DB4622" w:rsidRDefault="00DB4622">
      <w:pPr>
        <w:rPr>
          <w:rFonts w:ascii="Traditional Arabic" w:hAnsi="Traditional Arabic" w:cs="Traditional Arabic"/>
          <w:b/>
          <w:bCs/>
          <w:sz w:val="32"/>
          <w:szCs w:val="32"/>
        </w:rPr>
      </w:pPr>
    </w:p>
    <w:p w14:paraId="17DCE4FE" w14:textId="77777777" w:rsidR="00DB4622" w:rsidRDefault="00DB4622">
      <w:pPr>
        <w:rPr>
          <w:rFonts w:ascii="Traditional Arabic" w:hAnsi="Traditional Arabic" w:cs="Traditional Arabic"/>
          <w:b/>
          <w:bCs/>
          <w:sz w:val="32"/>
          <w:szCs w:val="32"/>
        </w:rPr>
      </w:pPr>
    </w:p>
    <w:p w14:paraId="71D3D7FB" w14:textId="77777777" w:rsidR="00DB4622" w:rsidRDefault="00DB4622">
      <w:pPr>
        <w:rPr>
          <w:rFonts w:ascii="Traditional Arabic" w:hAnsi="Traditional Arabic" w:cs="Traditional Arabic"/>
          <w:b/>
          <w:bCs/>
          <w:sz w:val="32"/>
          <w:szCs w:val="32"/>
        </w:rPr>
      </w:pPr>
    </w:p>
    <w:p w14:paraId="2B99B9C8" w14:textId="77777777" w:rsidR="00DB4622" w:rsidRDefault="00DB4622">
      <w:pPr>
        <w:rPr>
          <w:rFonts w:ascii="Traditional Arabic" w:hAnsi="Traditional Arabic" w:cs="Traditional Arabic"/>
          <w:b/>
          <w:bCs/>
          <w:sz w:val="32"/>
          <w:szCs w:val="32"/>
        </w:rPr>
      </w:pPr>
    </w:p>
    <w:p w14:paraId="14CE0890" w14:textId="77777777" w:rsidR="00DB4622" w:rsidRDefault="00DB4622">
      <w:pPr>
        <w:rPr>
          <w:rFonts w:ascii="Traditional Arabic" w:hAnsi="Traditional Arabic" w:cs="Traditional Arabic"/>
          <w:b/>
          <w:bCs/>
          <w:sz w:val="32"/>
          <w:szCs w:val="32"/>
        </w:rPr>
      </w:pPr>
    </w:p>
    <w:p w14:paraId="776D8333" w14:textId="77777777" w:rsidR="00DB4622" w:rsidRDefault="00DB4622">
      <w:pPr>
        <w:rPr>
          <w:rFonts w:ascii="Traditional Arabic" w:hAnsi="Traditional Arabic" w:cs="Traditional Arabic"/>
          <w:b/>
          <w:bCs/>
          <w:sz w:val="32"/>
          <w:szCs w:val="32"/>
        </w:rPr>
      </w:pPr>
    </w:p>
    <w:p w14:paraId="59A59571" w14:textId="77777777" w:rsidR="00DB4622" w:rsidRDefault="00DB4622">
      <w:pPr>
        <w:rPr>
          <w:rFonts w:ascii="Traditional Arabic" w:hAnsi="Traditional Arabic" w:cs="Traditional Arabic"/>
          <w:b/>
          <w:bCs/>
          <w:sz w:val="32"/>
          <w:szCs w:val="32"/>
        </w:rPr>
      </w:pPr>
    </w:p>
    <w:p w14:paraId="2E7438D6" w14:textId="77777777" w:rsidR="00DB4622" w:rsidRDefault="00DB4622">
      <w:pPr>
        <w:rPr>
          <w:rFonts w:ascii="Traditional Arabic" w:hAnsi="Traditional Arabic" w:cs="Traditional Arabic"/>
          <w:b/>
          <w:bCs/>
          <w:sz w:val="32"/>
          <w:szCs w:val="32"/>
        </w:rPr>
      </w:pPr>
    </w:p>
    <w:p w14:paraId="32BAEAA4" w14:textId="77777777" w:rsidR="00DB4622" w:rsidRDefault="00DB4622">
      <w:pPr>
        <w:rPr>
          <w:rFonts w:ascii="Traditional Arabic" w:hAnsi="Traditional Arabic" w:cs="Traditional Arabic"/>
          <w:b/>
          <w:bCs/>
          <w:sz w:val="32"/>
          <w:szCs w:val="32"/>
        </w:rPr>
      </w:pPr>
    </w:p>
    <w:p w14:paraId="6C6D6FD0" w14:textId="77777777" w:rsidR="00DB4622" w:rsidRDefault="00DB4622">
      <w:pPr>
        <w:rPr>
          <w:rFonts w:ascii="Traditional Arabic" w:hAnsi="Traditional Arabic" w:cs="Traditional Arabic"/>
          <w:b/>
          <w:bCs/>
          <w:sz w:val="32"/>
          <w:szCs w:val="32"/>
        </w:rPr>
      </w:pPr>
    </w:p>
    <w:p w14:paraId="5162CFB4" w14:textId="2E2C6145" w:rsidR="00DB4622" w:rsidRDefault="00DB4622">
      <w:pPr>
        <w:rPr>
          <w:rFonts w:ascii="Traditional Arabic" w:hAnsi="Traditional Arabic" w:cs="Traditional Arabic"/>
          <w:b/>
          <w:bCs/>
          <w:sz w:val="32"/>
          <w:szCs w:val="32"/>
        </w:rPr>
      </w:pPr>
    </w:p>
    <w:p w14:paraId="779C6CDA" w14:textId="77777777" w:rsidR="00DB4622" w:rsidRDefault="00DB4622">
      <w:pPr>
        <w:rPr>
          <w:rFonts w:ascii="Traditional Arabic" w:hAnsi="Traditional Arabic" w:cs="Traditional Arabic"/>
          <w:b/>
          <w:bCs/>
          <w:sz w:val="32"/>
          <w:szCs w:val="32"/>
        </w:rPr>
      </w:pPr>
      <w:r>
        <w:rPr>
          <w:rFonts w:ascii="Traditional Arabic" w:hAnsi="Traditional Arabic" w:cs="Traditional Arabic"/>
          <w:b/>
          <w:bCs/>
          <w:sz w:val="32"/>
          <w:szCs w:val="32"/>
        </w:rPr>
        <w:br w:type="page"/>
      </w:r>
    </w:p>
    <w:tbl>
      <w:tblPr>
        <w:tblStyle w:val="TableGrid"/>
        <w:tblpPr w:leftFromText="180" w:rightFromText="180" w:vertAnchor="text" w:tblpY="571"/>
        <w:tblW w:w="0" w:type="auto"/>
        <w:tblLook w:val="04A0" w:firstRow="1" w:lastRow="0" w:firstColumn="1" w:lastColumn="0" w:noHBand="0" w:noVBand="1"/>
      </w:tblPr>
      <w:tblGrid>
        <w:gridCol w:w="1345"/>
        <w:gridCol w:w="8284"/>
      </w:tblGrid>
      <w:tr w:rsidR="007521A8" w14:paraId="4B8FAD25" w14:textId="77777777" w:rsidTr="00D867F0">
        <w:tc>
          <w:tcPr>
            <w:tcW w:w="1345" w:type="dxa"/>
            <w:shd w:val="clear" w:color="auto" w:fill="F2CEED" w:themeFill="accent5" w:themeFillTint="33"/>
          </w:tcPr>
          <w:p w14:paraId="176CB401" w14:textId="3A745B29" w:rsidR="007521A8" w:rsidRDefault="00A62D40" w:rsidP="007521A8">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lastRenderedPageBreak/>
              <w:t>الصفحة</w:t>
            </w:r>
          </w:p>
        </w:tc>
        <w:tc>
          <w:tcPr>
            <w:tcW w:w="8284" w:type="dxa"/>
            <w:shd w:val="clear" w:color="auto" w:fill="F2CEED" w:themeFill="accent5" w:themeFillTint="33"/>
          </w:tcPr>
          <w:p w14:paraId="404253A5" w14:textId="38C4BB74" w:rsidR="007521A8" w:rsidRPr="000B4E4A" w:rsidRDefault="00A62D40" w:rsidP="000B4E4A">
            <w:pPr>
              <w:jc w:val="center"/>
              <w:rPr>
                <w:rFonts w:ascii="Traditional Arabic" w:hAnsi="Traditional Arabic" w:cs="Traditional Arabic"/>
                <w:b/>
                <w:bCs/>
                <w:sz w:val="32"/>
                <w:szCs w:val="32"/>
                <w:rtl/>
                <w:lang w:bidi="ar-DZ"/>
              </w:rPr>
            </w:pPr>
            <w:r w:rsidRPr="000B4E4A">
              <w:rPr>
                <w:rFonts w:ascii="Traditional Arabic" w:hAnsi="Traditional Arabic" w:cs="Traditional Arabic" w:hint="cs"/>
                <w:b/>
                <w:bCs/>
                <w:sz w:val="32"/>
                <w:szCs w:val="32"/>
                <w:rtl/>
                <w:lang w:bidi="ar-DZ"/>
              </w:rPr>
              <w:t>العنوان</w:t>
            </w:r>
          </w:p>
        </w:tc>
      </w:tr>
      <w:tr w:rsidR="007521A8" w14:paraId="147F1C9B" w14:textId="77777777" w:rsidTr="00A62D40">
        <w:tc>
          <w:tcPr>
            <w:tcW w:w="1345" w:type="dxa"/>
          </w:tcPr>
          <w:p w14:paraId="61F233DD" w14:textId="77777777" w:rsidR="007521A8" w:rsidRDefault="007521A8" w:rsidP="007521A8">
            <w:pPr>
              <w:jc w:val="center"/>
              <w:rPr>
                <w:rFonts w:ascii="Traditional Arabic" w:hAnsi="Traditional Arabic" w:cs="Traditional Arabic"/>
                <w:b/>
                <w:bCs/>
                <w:sz w:val="36"/>
                <w:szCs w:val="36"/>
                <w:lang w:bidi="ar-DZ"/>
              </w:rPr>
            </w:pPr>
          </w:p>
        </w:tc>
        <w:tc>
          <w:tcPr>
            <w:tcW w:w="8284" w:type="dxa"/>
          </w:tcPr>
          <w:p w14:paraId="23BC93CE" w14:textId="2AF68C6F" w:rsidR="007521A8" w:rsidRPr="00DF0D53" w:rsidRDefault="00AA34B6" w:rsidP="00DF0D53">
            <w:pPr>
              <w:jc w:val="right"/>
              <w:rPr>
                <w:rFonts w:ascii="Traditional Arabic" w:hAnsi="Traditional Arabic" w:cs="Traditional Arabic"/>
                <w:sz w:val="32"/>
                <w:szCs w:val="32"/>
                <w:rtl/>
                <w:lang w:bidi="ar-DZ"/>
              </w:rPr>
            </w:pPr>
            <w:r w:rsidRPr="00DF0D53">
              <w:rPr>
                <w:rFonts w:ascii="Traditional Arabic" w:hAnsi="Traditional Arabic" w:cs="Traditional Arabic" w:hint="cs"/>
                <w:sz w:val="32"/>
                <w:szCs w:val="32"/>
                <w:rtl/>
                <w:lang w:bidi="ar-DZ"/>
              </w:rPr>
              <w:t>اهداء</w:t>
            </w:r>
          </w:p>
        </w:tc>
      </w:tr>
      <w:tr w:rsidR="007521A8" w14:paraId="3DC629AB" w14:textId="77777777" w:rsidTr="00A62D40">
        <w:tc>
          <w:tcPr>
            <w:tcW w:w="1345" w:type="dxa"/>
          </w:tcPr>
          <w:p w14:paraId="6B7926D2" w14:textId="77777777" w:rsidR="007521A8" w:rsidRDefault="007521A8" w:rsidP="007521A8">
            <w:pPr>
              <w:jc w:val="center"/>
              <w:rPr>
                <w:rFonts w:ascii="Traditional Arabic" w:hAnsi="Traditional Arabic" w:cs="Traditional Arabic"/>
                <w:b/>
                <w:bCs/>
                <w:sz w:val="36"/>
                <w:szCs w:val="36"/>
                <w:lang w:bidi="ar-DZ"/>
              </w:rPr>
            </w:pPr>
          </w:p>
        </w:tc>
        <w:tc>
          <w:tcPr>
            <w:tcW w:w="8284" w:type="dxa"/>
          </w:tcPr>
          <w:p w14:paraId="21D32F31" w14:textId="562DDE94" w:rsidR="007521A8" w:rsidRPr="00DF0D53" w:rsidRDefault="002547BD" w:rsidP="00DF0D53">
            <w:pPr>
              <w:jc w:val="right"/>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شكر وعرفان</w:t>
            </w:r>
          </w:p>
        </w:tc>
      </w:tr>
      <w:tr w:rsidR="007521A8" w14:paraId="1087E9E3" w14:textId="77777777" w:rsidTr="00A62D40">
        <w:tc>
          <w:tcPr>
            <w:tcW w:w="1345" w:type="dxa"/>
          </w:tcPr>
          <w:p w14:paraId="763947CE" w14:textId="77777777" w:rsidR="007521A8" w:rsidRDefault="007521A8" w:rsidP="007521A8">
            <w:pPr>
              <w:jc w:val="center"/>
              <w:rPr>
                <w:rFonts w:ascii="Traditional Arabic" w:hAnsi="Traditional Arabic" w:cs="Traditional Arabic"/>
                <w:b/>
                <w:bCs/>
                <w:sz w:val="36"/>
                <w:szCs w:val="36"/>
                <w:lang w:bidi="ar-DZ"/>
              </w:rPr>
            </w:pPr>
          </w:p>
        </w:tc>
        <w:tc>
          <w:tcPr>
            <w:tcW w:w="8284" w:type="dxa"/>
          </w:tcPr>
          <w:p w14:paraId="0E849D01" w14:textId="6AF3A4F5" w:rsidR="007521A8" w:rsidRPr="00B27BE0" w:rsidRDefault="002547BD" w:rsidP="00B27BE0">
            <w:pPr>
              <w:jc w:val="right"/>
              <w:rPr>
                <w:rFonts w:ascii="Traditional Arabic" w:hAnsi="Traditional Arabic" w:cs="Traditional Arabic"/>
                <w:sz w:val="32"/>
                <w:szCs w:val="32"/>
                <w:rtl/>
                <w:lang w:bidi="ar-DZ"/>
              </w:rPr>
            </w:pPr>
            <w:r w:rsidRPr="00B27BE0">
              <w:rPr>
                <w:rFonts w:ascii="Traditional Arabic" w:hAnsi="Traditional Arabic" w:cs="Traditional Arabic" w:hint="cs"/>
                <w:sz w:val="32"/>
                <w:szCs w:val="32"/>
                <w:rtl/>
                <w:lang w:bidi="ar-DZ"/>
              </w:rPr>
              <w:t>الملخص</w:t>
            </w:r>
          </w:p>
        </w:tc>
      </w:tr>
      <w:tr w:rsidR="007521A8" w14:paraId="134714DD" w14:textId="77777777" w:rsidTr="00A62D40">
        <w:tc>
          <w:tcPr>
            <w:tcW w:w="1345" w:type="dxa"/>
          </w:tcPr>
          <w:p w14:paraId="4924579F" w14:textId="77777777" w:rsidR="007521A8" w:rsidRDefault="007521A8" w:rsidP="007521A8">
            <w:pPr>
              <w:jc w:val="center"/>
              <w:rPr>
                <w:rFonts w:ascii="Traditional Arabic" w:hAnsi="Traditional Arabic" w:cs="Traditional Arabic"/>
                <w:b/>
                <w:bCs/>
                <w:sz w:val="36"/>
                <w:szCs w:val="36"/>
                <w:lang w:bidi="ar-DZ"/>
              </w:rPr>
            </w:pPr>
          </w:p>
        </w:tc>
        <w:tc>
          <w:tcPr>
            <w:tcW w:w="8284" w:type="dxa"/>
          </w:tcPr>
          <w:p w14:paraId="12424468" w14:textId="19DE3709" w:rsidR="007521A8" w:rsidRPr="00B27BE0" w:rsidRDefault="009A3A2C" w:rsidP="00B27BE0">
            <w:pPr>
              <w:jc w:val="right"/>
              <w:rPr>
                <w:rFonts w:ascii="Traditional Arabic" w:hAnsi="Traditional Arabic" w:cs="Traditional Arabic"/>
                <w:sz w:val="32"/>
                <w:szCs w:val="32"/>
                <w:rtl/>
                <w:lang w:bidi="ar-DZ"/>
              </w:rPr>
            </w:pPr>
            <w:r w:rsidRPr="00B27BE0">
              <w:rPr>
                <w:rFonts w:ascii="Traditional Arabic" w:hAnsi="Traditional Arabic" w:cs="Traditional Arabic" w:hint="cs"/>
                <w:sz w:val="32"/>
                <w:szCs w:val="32"/>
                <w:rtl/>
                <w:lang w:bidi="ar-DZ"/>
              </w:rPr>
              <w:t>الفهرس</w:t>
            </w:r>
          </w:p>
        </w:tc>
      </w:tr>
      <w:tr w:rsidR="007521A8" w14:paraId="10B86DC4" w14:textId="77777777" w:rsidTr="00A62D40">
        <w:tc>
          <w:tcPr>
            <w:tcW w:w="1345" w:type="dxa"/>
          </w:tcPr>
          <w:p w14:paraId="28F815EA" w14:textId="77777777" w:rsidR="007521A8" w:rsidRDefault="007521A8" w:rsidP="007521A8">
            <w:pPr>
              <w:jc w:val="center"/>
              <w:rPr>
                <w:rFonts w:ascii="Traditional Arabic" w:hAnsi="Traditional Arabic" w:cs="Traditional Arabic"/>
                <w:b/>
                <w:bCs/>
                <w:sz w:val="36"/>
                <w:szCs w:val="36"/>
                <w:lang w:bidi="ar-DZ"/>
              </w:rPr>
            </w:pPr>
          </w:p>
        </w:tc>
        <w:tc>
          <w:tcPr>
            <w:tcW w:w="8284" w:type="dxa"/>
          </w:tcPr>
          <w:p w14:paraId="506D6B41" w14:textId="35D4B2A6" w:rsidR="007521A8" w:rsidRPr="00B27BE0" w:rsidRDefault="009A3A2C" w:rsidP="00B27BE0">
            <w:pPr>
              <w:jc w:val="right"/>
              <w:rPr>
                <w:rFonts w:ascii="Traditional Arabic" w:hAnsi="Traditional Arabic" w:cs="Traditional Arabic"/>
                <w:sz w:val="32"/>
                <w:szCs w:val="32"/>
                <w:lang w:bidi="ar-DZ"/>
              </w:rPr>
            </w:pPr>
            <w:r w:rsidRPr="00B27BE0">
              <w:rPr>
                <w:rFonts w:ascii="Traditional Arabic" w:hAnsi="Traditional Arabic" w:cs="Traditional Arabic" w:hint="cs"/>
                <w:sz w:val="32"/>
                <w:szCs w:val="32"/>
                <w:rtl/>
                <w:lang w:bidi="ar-DZ"/>
              </w:rPr>
              <w:t xml:space="preserve">قائمة الجداول </w:t>
            </w:r>
          </w:p>
        </w:tc>
      </w:tr>
      <w:tr w:rsidR="00EE6454" w14:paraId="3188160A" w14:textId="77777777" w:rsidTr="00A62D40">
        <w:tc>
          <w:tcPr>
            <w:tcW w:w="1345" w:type="dxa"/>
          </w:tcPr>
          <w:p w14:paraId="43847938" w14:textId="77777777" w:rsidR="00EE6454" w:rsidRDefault="00EE6454" w:rsidP="007521A8">
            <w:pPr>
              <w:jc w:val="center"/>
              <w:rPr>
                <w:rFonts w:ascii="Traditional Arabic" w:hAnsi="Traditional Arabic" w:cs="Traditional Arabic"/>
                <w:b/>
                <w:bCs/>
                <w:sz w:val="36"/>
                <w:szCs w:val="36"/>
                <w:lang w:bidi="ar-DZ"/>
              </w:rPr>
            </w:pPr>
          </w:p>
        </w:tc>
        <w:tc>
          <w:tcPr>
            <w:tcW w:w="8284" w:type="dxa"/>
          </w:tcPr>
          <w:p w14:paraId="4C2B3B20" w14:textId="1F2529E0" w:rsidR="00EE6454" w:rsidRPr="00B27BE0" w:rsidRDefault="00EE6454" w:rsidP="00B27BE0">
            <w:pPr>
              <w:jc w:val="right"/>
              <w:rPr>
                <w:rFonts w:ascii="Traditional Arabic" w:hAnsi="Traditional Arabic" w:cs="Traditional Arabic"/>
                <w:sz w:val="32"/>
                <w:szCs w:val="32"/>
                <w:rtl/>
                <w:lang w:bidi="ar-DZ"/>
              </w:rPr>
            </w:pPr>
            <w:r w:rsidRPr="00B27BE0">
              <w:rPr>
                <w:rFonts w:ascii="Traditional Arabic" w:hAnsi="Traditional Arabic" w:cs="Traditional Arabic" w:hint="cs"/>
                <w:sz w:val="32"/>
                <w:szCs w:val="32"/>
                <w:rtl/>
                <w:lang w:bidi="ar-DZ"/>
              </w:rPr>
              <w:t>قائمة الاشكال</w:t>
            </w:r>
          </w:p>
        </w:tc>
      </w:tr>
      <w:tr w:rsidR="00EE6454" w14:paraId="66A11387" w14:textId="77777777" w:rsidTr="00A62D40">
        <w:tc>
          <w:tcPr>
            <w:tcW w:w="1345" w:type="dxa"/>
          </w:tcPr>
          <w:p w14:paraId="3AFB4338" w14:textId="77777777" w:rsidR="00EE6454" w:rsidRDefault="00EE6454" w:rsidP="007521A8">
            <w:pPr>
              <w:jc w:val="center"/>
              <w:rPr>
                <w:rFonts w:ascii="Traditional Arabic" w:hAnsi="Traditional Arabic" w:cs="Traditional Arabic"/>
                <w:b/>
                <w:bCs/>
                <w:sz w:val="36"/>
                <w:szCs w:val="36"/>
                <w:lang w:bidi="ar-DZ"/>
              </w:rPr>
            </w:pPr>
          </w:p>
        </w:tc>
        <w:tc>
          <w:tcPr>
            <w:tcW w:w="8284" w:type="dxa"/>
          </w:tcPr>
          <w:p w14:paraId="544E9B1A" w14:textId="4BC90B1D" w:rsidR="00EE6454" w:rsidRPr="00B27BE0" w:rsidRDefault="00EE6454" w:rsidP="00B27BE0">
            <w:pPr>
              <w:jc w:val="right"/>
              <w:rPr>
                <w:rFonts w:ascii="Traditional Arabic" w:hAnsi="Traditional Arabic" w:cs="Traditional Arabic"/>
                <w:sz w:val="32"/>
                <w:szCs w:val="32"/>
                <w:rtl/>
                <w:lang w:bidi="ar-DZ"/>
              </w:rPr>
            </w:pPr>
            <w:r w:rsidRPr="00B27BE0">
              <w:rPr>
                <w:rFonts w:ascii="Traditional Arabic" w:hAnsi="Traditional Arabic" w:cs="Traditional Arabic" w:hint="cs"/>
                <w:sz w:val="32"/>
                <w:szCs w:val="32"/>
                <w:rtl/>
                <w:lang w:bidi="ar-DZ"/>
              </w:rPr>
              <w:t>قائمة الملاحق</w:t>
            </w:r>
          </w:p>
        </w:tc>
      </w:tr>
      <w:tr w:rsidR="00EE6454" w14:paraId="548442BA" w14:textId="77777777" w:rsidTr="00A62D40">
        <w:tc>
          <w:tcPr>
            <w:tcW w:w="1345" w:type="dxa"/>
          </w:tcPr>
          <w:p w14:paraId="09E35B6F" w14:textId="2F1B3F0B" w:rsidR="00EE6454" w:rsidRDefault="006E75CC" w:rsidP="007521A8">
            <w:pPr>
              <w:jc w:val="center"/>
              <w:rPr>
                <w:rFonts w:ascii="Traditional Arabic" w:hAnsi="Traditional Arabic" w:cs="Traditional Arabic"/>
                <w:b/>
                <w:bCs/>
                <w:sz w:val="36"/>
                <w:szCs w:val="36"/>
                <w:rtl/>
                <w:lang w:bidi="ar-DZ"/>
              </w:rPr>
            </w:pPr>
            <w:r>
              <w:rPr>
                <w:rFonts w:ascii="Traditional Arabic" w:hAnsi="Traditional Arabic" w:cs="Traditional Arabic"/>
                <w:b/>
                <w:bCs/>
                <w:sz w:val="36"/>
                <w:szCs w:val="36"/>
                <w:lang w:bidi="ar-DZ"/>
              </w:rPr>
              <w:t>14</w:t>
            </w:r>
          </w:p>
        </w:tc>
        <w:tc>
          <w:tcPr>
            <w:tcW w:w="8284" w:type="dxa"/>
          </w:tcPr>
          <w:p w14:paraId="723774AF" w14:textId="426786C0" w:rsidR="00EE6454" w:rsidRPr="00B27BE0" w:rsidRDefault="00B55FEB" w:rsidP="00B27BE0">
            <w:pPr>
              <w:jc w:val="right"/>
              <w:rPr>
                <w:rFonts w:ascii="Traditional Arabic" w:hAnsi="Traditional Arabic" w:cs="Traditional Arabic"/>
                <w:sz w:val="32"/>
                <w:szCs w:val="32"/>
                <w:rtl/>
                <w:lang w:bidi="ar-DZ"/>
              </w:rPr>
            </w:pPr>
            <w:r w:rsidRPr="00B27BE0">
              <w:rPr>
                <w:rFonts w:ascii="Traditional Arabic" w:hAnsi="Traditional Arabic" w:cs="Traditional Arabic" w:hint="cs"/>
                <w:sz w:val="32"/>
                <w:szCs w:val="32"/>
                <w:rtl/>
                <w:lang w:bidi="ar-DZ"/>
              </w:rPr>
              <w:t>مقدمة عامة</w:t>
            </w:r>
          </w:p>
        </w:tc>
      </w:tr>
      <w:tr w:rsidR="00EE6454" w14:paraId="621D2E83" w14:textId="77777777" w:rsidTr="00D867F0">
        <w:tc>
          <w:tcPr>
            <w:tcW w:w="1345" w:type="dxa"/>
            <w:shd w:val="clear" w:color="auto" w:fill="F2CEED" w:themeFill="accent5" w:themeFillTint="33"/>
          </w:tcPr>
          <w:p w14:paraId="2AFF36B6" w14:textId="3D9CF43C" w:rsidR="00EE6454" w:rsidRPr="00CA2BC5" w:rsidRDefault="00C04082" w:rsidP="007521A8">
            <w:pPr>
              <w:jc w:val="center"/>
              <w:rPr>
                <w:rFonts w:ascii="Traditional Arabic" w:hAnsi="Traditional Arabic" w:cs="Traditional Arabic"/>
                <w:b/>
                <w:bCs/>
                <w:sz w:val="36"/>
                <w:szCs w:val="36"/>
                <w:lang w:bidi="ar-DZ"/>
              </w:rPr>
            </w:pPr>
            <w:r>
              <w:rPr>
                <w:rFonts w:ascii="Traditional Arabic" w:hAnsi="Traditional Arabic" w:cs="Traditional Arabic"/>
                <w:b/>
                <w:bCs/>
                <w:sz w:val="36"/>
                <w:szCs w:val="36"/>
                <w:lang w:bidi="ar-DZ"/>
              </w:rPr>
              <w:t>18</w:t>
            </w:r>
          </w:p>
        </w:tc>
        <w:tc>
          <w:tcPr>
            <w:tcW w:w="8284" w:type="dxa"/>
            <w:shd w:val="clear" w:color="auto" w:fill="F2CEED" w:themeFill="accent5" w:themeFillTint="33"/>
          </w:tcPr>
          <w:p w14:paraId="1BE2AD40" w14:textId="0FC84A0C" w:rsidR="00EE6454" w:rsidRPr="00CA2BC5" w:rsidRDefault="00B55FEB" w:rsidP="00B27BE0">
            <w:pPr>
              <w:jc w:val="right"/>
              <w:rPr>
                <w:rFonts w:ascii="Traditional Arabic" w:hAnsi="Traditional Arabic" w:cs="Traditional Arabic"/>
                <w:sz w:val="36"/>
                <w:szCs w:val="36"/>
                <w:rtl/>
                <w:lang w:bidi="ar-DZ"/>
              </w:rPr>
            </w:pPr>
            <w:r w:rsidRPr="00CA2BC5">
              <w:rPr>
                <w:rFonts w:ascii="Traditional Arabic" w:hAnsi="Traditional Arabic" w:cs="Traditional Arabic" w:hint="cs"/>
                <w:sz w:val="36"/>
                <w:szCs w:val="36"/>
                <w:rtl/>
                <w:lang w:bidi="ar-DZ"/>
              </w:rPr>
              <w:t>الفصل الأول: الإطار النظري للإدارة الإلكترونية</w:t>
            </w:r>
          </w:p>
        </w:tc>
      </w:tr>
      <w:tr w:rsidR="00EE6454" w14:paraId="4AF50678" w14:textId="77777777" w:rsidTr="00A62D40">
        <w:tc>
          <w:tcPr>
            <w:tcW w:w="1345" w:type="dxa"/>
          </w:tcPr>
          <w:p w14:paraId="54450AEE" w14:textId="2BBD8F7D" w:rsidR="00EE6454" w:rsidRDefault="00395CD1" w:rsidP="007521A8">
            <w:pPr>
              <w:jc w:val="center"/>
              <w:rPr>
                <w:rFonts w:ascii="Traditional Arabic" w:hAnsi="Traditional Arabic" w:cs="Traditional Arabic"/>
                <w:b/>
                <w:bCs/>
                <w:sz w:val="36"/>
                <w:szCs w:val="36"/>
                <w:lang w:bidi="ar-DZ"/>
              </w:rPr>
            </w:pPr>
            <w:r>
              <w:rPr>
                <w:rFonts w:ascii="Traditional Arabic" w:hAnsi="Traditional Arabic" w:cs="Traditional Arabic"/>
                <w:b/>
                <w:bCs/>
                <w:sz w:val="36"/>
                <w:szCs w:val="36"/>
                <w:lang w:bidi="ar-DZ"/>
              </w:rPr>
              <w:t>20</w:t>
            </w:r>
          </w:p>
        </w:tc>
        <w:tc>
          <w:tcPr>
            <w:tcW w:w="8284" w:type="dxa"/>
          </w:tcPr>
          <w:p w14:paraId="77C13AAD" w14:textId="46A48D86" w:rsidR="00EE6454" w:rsidRPr="00B27BE0" w:rsidRDefault="00DB2ECC" w:rsidP="00B27BE0">
            <w:pPr>
              <w:jc w:val="right"/>
              <w:rPr>
                <w:rFonts w:ascii="Traditional Arabic" w:hAnsi="Traditional Arabic" w:cs="Traditional Arabic"/>
                <w:b/>
                <w:bCs/>
                <w:sz w:val="32"/>
                <w:szCs w:val="32"/>
                <w:rtl/>
                <w:lang w:bidi="ar-DZ"/>
              </w:rPr>
            </w:pPr>
            <w:r w:rsidRPr="00B27BE0">
              <w:rPr>
                <w:rFonts w:ascii="Traditional Arabic" w:hAnsi="Traditional Arabic" w:cs="Traditional Arabic" w:hint="cs"/>
                <w:b/>
                <w:bCs/>
                <w:sz w:val="32"/>
                <w:szCs w:val="32"/>
                <w:rtl/>
                <w:lang w:bidi="ar-DZ"/>
              </w:rPr>
              <w:t xml:space="preserve">المبحث الأول: مفهوم الإدارة </w:t>
            </w:r>
            <w:r w:rsidR="00877B43" w:rsidRPr="00B27BE0">
              <w:rPr>
                <w:rFonts w:ascii="Traditional Arabic" w:hAnsi="Traditional Arabic" w:cs="Traditional Arabic" w:hint="cs"/>
                <w:b/>
                <w:bCs/>
                <w:sz w:val="32"/>
                <w:szCs w:val="32"/>
                <w:rtl/>
                <w:lang w:bidi="ar-DZ"/>
              </w:rPr>
              <w:t>الإلكترونية</w:t>
            </w:r>
          </w:p>
        </w:tc>
      </w:tr>
      <w:tr w:rsidR="00EE6454" w14:paraId="54282B4F" w14:textId="77777777" w:rsidTr="00A62D40">
        <w:tc>
          <w:tcPr>
            <w:tcW w:w="1345" w:type="dxa"/>
          </w:tcPr>
          <w:p w14:paraId="092ED550" w14:textId="1F0208D9" w:rsidR="00EE6454" w:rsidRDefault="00395CD1" w:rsidP="007521A8">
            <w:pPr>
              <w:jc w:val="center"/>
              <w:rPr>
                <w:rFonts w:ascii="Traditional Arabic" w:hAnsi="Traditional Arabic" w:cs="Traditional Arabic"/>
                <w:b/>
                <w:bCs/>
                <w:sz w:val="36"/>
                <w:szCs w:val="36"/>
                <w:lang w:bidi="ar-DZ"/>
              </w:rPr>
            </w:pPr>
            <w:r>
              <w:rPr>
                <w:rFonts w:ascii="Traditional Arabic" w:hAnsi="Traditional Arabic" w:cs="Traditional Arabic"/>
                <w:b/>
                <w:bCs/>
                <w:sz w:val="36"/>
                <w:szCs w:val="36"/>
                <w:lang w:bidi="ar-DZ"/>
              </w:rPr>
              <w:t>20</w:t>
            </w:r>
          </w:p>
        </w:tc>
        <w:tc>
          <w:tcPr>
            <w:tcW w:w="8284" w:type="dxa"/>
          </w:tcPr>
          <w:p w14:paraId="64BA24F1" w14:textId="5EA9DB5B" w:rsidR="00EE6454" w:rsidRPr="00B27BE0" w:rsidRDefault="003E2665" w:rsidP="00B27BE0">
            <w:pPr>
              <w:jc w:val="right"/>
              <w:rPr>
                <w:rFonts w:ascii="Traditional Arabic" w:hAnsi="Traditional Arabic" w:cs="Traditional Arabic"/>
                <w:sz w:val="32"/>
                <w:szCs w:val="32"/>
                <w:lang w:bidi="ar-DZ"/>
              </w:rPr>
            </w:pPr>
            <w:r w:rsidRPr="00B27BE0">
              <w:rPr>
                <w:rFonts w:ascii="Traditional Arabic" w:hAnsi="Traditional Arabic" w:cs="Traditional Arabic" w:hint="cs"/>
                <w:sz w:val="32"/>
                <w:szCs w:val="32"/>
                <w:rtl/>
                <w:lang w:bidi="ar-DZ"/>
              </w:rPr>
              <w:t xml:space="preserve">المطلب </w:t>
            </w:r>
            <w:r w:rsidR="00274FEF" w:rsidRPr="00B27BE0">
              <w:rPr>
                <w:rFonts w:ascii="Traditional Arabic" w:hAnsi="Traditional Arabic" w:cs="Traditional Arabic" w:hint="cs"/>
                <w:sz w:val="32"/>
                <w:szCs w:val="32"/>
                <w:rtl/>
                <w:lang w:bidi="ar-DZ"/>
              </w:rPr>
              <w:t>الأول: تعريف</w:t>
            </w:r>
            <w:r w:rsidR="00E90791" w:rsidRPr="00B27BE0">
              <w:rPr>
                <w:rFonts w:ascii="Traditional Arabic" w:hAnsi="Traditional Arabic" w:cs="Traditional Arabic" w:hint="cs"/>
                <w:sz w:val="32"/>
                <w:szCs w:val="32"/>
                <w:rtl/>
                <w:lang w:bidi="ar-DZ"/>
              </w:rPr>
              <w:t xml:space="preserve"> الإدارة </w:t>
            </w:r>
            <w:r w:rsidR="00C41162" w:rsidRPr="00B27BE0">
              <w:rPr>
                <w:rFonts w:ascii="Traditional Arabic" w:hAnsi="Traditional Arabic" w:cs="Traditional Arabic" w:hint="cs"/>
                <w:sz w:val="32"/>
                <w:szCs w:val="32"/>
                <w:rtl/>
                <w:lang w:bidi="ar-DZ"/>
              </w:rPr>
              <w:t>الإلكترونية</w:t>
            </w:r>
          </w:p>
        </w:tc>
      </w:tr>
      <w:tr w:rsidR="00EE6454" w14:paraId="6F5387CB" w14:textId="77777777" w:rsidTr="00A62D40">
        <w:tc>
          <w:tcPr>
            <w:tcW w:w="1345" w:type="dxa"/>
          </w:tcPr>
          <w:p w14:paraId="2A1588E7" w14:textId="4A5C0D3C" w:rsidR="00EE6454" w:rsidRDefault="00E44709" w:rsidP="007521A8">
            <w:pPr>
              <w:jc w:val="center"/>
              <w:rPr>
                <w:rFonts w:ascii="Traditional Arabic" w:hAnsi="Traditional Arabic" w:cs="Traditional Arabic"/>
                <w:b/>
                <w:bCs/>
                <w:sz w:val="36"/>
                <w:szCs w:val="36"/>
                <w:lang w:bidi="ar-DZ"/>
              </w:rPr>
            </w:pPr>
            <w:r>
              <w:rPr>
                <w:rFonts w:ascii="Traditional Arabic" w:hAnsi="Traditional Arabic" w:cs="Traditional Arabic"/>
                <w:b/>
                <w:bCs/>
                <w:sz w:val="36"/>
                <w:szCs w:val="36"/>
                <w:lang w:bidi="ar-DZ"/>
              </w:rPr>
              <w:t>21</w:t>
            </w:r>
          </w:p>
        </w:tc>
        <w:tc>
          <w:tcPr>
            <w:tcW w:w="8284" w:type="dxa"/>
          </w:tcPr>
          <w:p w14:paraId="1731DF63" w14:textId="1CCDAD1F" w:rsidR="00EE6454" w:rsidRPr="00B27BE0" w:rsidRDefault="00E90791" w:rsidP="00B27BE0">
            <w:pPr>
              <w:jc w:val="right"/>
              <w:rPr>
                <w:rFonts w:ascii="Traditional Arabic" w:hAnsi="Traditional Arabic" w:cs="Traditional Arabic"/>
                <w:sz w:val="32"/>
                <w:szCs w:val="32"/>
                <w:rtl/>
                <w:lang w:bidi="ar-DZ"/>
              </w:rPr>
            </w:pPr>
            <w:r w:rsidRPr="00B27BE0">
              <w:rPr>
                <w:rFonts w:ascii="Traditional Arabic" w:hAnsi="Traditional Arabic" w:cs="Traditional Arabic"/>
                <w:sz w:val="32"/>
                <w:szCs w:val="32"/>
                <w:rtl/>
                <w:lang w:bidi="ar-DZ"/>
              </w:rPr>
              <w:t xml:space="preserve">المطلب </w:t>
            </w:r>
            <w:r w:rsidR="00274FEF" w:rsidRPr="00B27BE0">
              <w:rPr>
                <w:rFonts w:ascii="Traditional Arabic" w:hAnsi="Traditional Arabic" w:cs="Traditional Arabic" w:hint="cs"/>
                <w:sz w:val="32"/>
                <w:szCs w:val="32"/>
                <w:rtl/>
                <w:lang w:bidi="ar-DZ"/>
              </w:rPr>
              <w:t>الثاني: أهمية</w:t>
            </w:r>
            <w:r w:rsidR="005023D8" w:rsidRPr="00B27BE0">
              <w:rPr>
                <w:rFonts w:ascii="Traditional Arabic" w:hAnsi="Traditional Arabic" w:cs="Traditional Arabic" w:hint="cs"/>
                <w:sz w:val="32"/>
                <w:szCs w:val="32"/>
                <w:rtl/>
                <w:lang w:bidi="ar-DZ"/>
              </w:rPr>
              <w:t xml:space="preserve"> واهداف الإدارة </w:t>
            </w:r>
            <w:r w:rsidR="00C41162" w:rsidRPr="00B27BE0">
              <w:rPr>
                <w:rFonts w:ascii="Traditional Arabic" w:hAnsi="Traditional Arabic" w:cs="Traditional Arabic" w:hint="cs"/>
                <w:sz w:val="32"/>
                <w:szCs w:val="32"/>
                <w:rtl/>
                <w:lang w:bidi="ar-DZ"/>
              </w:rPr>
              <w:t>الإلكترونية</w:t>
            </w:r>
          </w:p>
        </w:tc>
      </w:tr>
      <w:tr w:rsidR="00EE6454" w14:paraId="4597CF0A" w14:textId="77777777" w:rsidTr="00A62D40">
        <w:tc>
          <w:tcPr>
            <w:tcW w:w="1345" w:type="dxa"/>
          </w:tcPr>
          <w:p w14:paraId="4B705B69" w14:textId="3C927B3B" w:rsidR="00EE6454" w:rsidRDefault="00E44709" w:rsidP="007521A8">
            <w:pPr>
              <w:jc w:val="center"/>
              <w:rPr>
                <w:rFonts w:ascii="Traditional Arabic" w:hAnsi="Traditional Arabic" w:cs="Traditional Arabic"/>
                <w:b/>
                <w:bCs/>
                <w:sz w:val="36"/>
                <w:szCs w:val="36"/>
                <w:lang w:bidi="ar-DZ"/>
              </w:rPr>
            </w:pPr>
            <w:r>
              <w:rPr>
                <w:rFonts w:ascii="Traditional Arabic" w:hAnsi="Traditional Arabic" w:cs="Traditional Arabic"/>
                <w:b/>
                <w:bCs/>
                <w:sz w:val="36"/>
                <w:szCs w:val="36"/>
                <w:lang w:bidi="ar-DZ"/>
              </w:rPr>
              <w:t>22</w:t>
            </w:r>
          </w:p>
        </w:tc>
        <w:tc>
          <w:tcPr>
            <w:tcW w:w="8284" w:type="dxa"/>
          </w:tcPr>
          <w:p w14:paraId="306FA19D" w14:textId="660C7D10" w:rsidR="00EE6454" w:rsidRPr="00B27BE0" w:rsidRDefault="00E90791" w:rsidP="00B27BE0">
            <w:pPr>
              <w:jc w:val="right"/>
              <w:rPr>
                <w:rFonts w:ascii="Traditional Arabic" w:hAnsi="Traditional Arabic" w:cs="Traditional Arabic"/>
                <w:sz w:val="32"/>
                <w:szCs w:val="32"/>
                <w:lang w:bidi="ar-DZ"/>
              </w:rPr>
            </w:pPr>
            <w:r w:rsidRPr="00B27BE0">
              <w:rPr>
                <w:rFonts w:ascii="Traditional Arabic" w:hAnsi="Traditional Arabic" w:cs="Traditional Arabic"/>
                <w:sz w:val="32"/>
                <w:szCs w:val="32"/>
                <w:rtl/>
                <w:lang w:bidi="ar-DZ"/>
              </w:rPr>
              <w:t xml:space="preserve">المطلب </w:t>
            </w:r>
            <w:r w:rsidR="00274FEF" w:rsidRPr="00B27BE0">
              <w:rPr>
                <w:rFonts w:ascii="Traditional Arabic" w:hAnsi="Traditional Arabic" w:cs="Traditional Arabic" w:hint="cs"/>
                <w:sz w:val="32"/>
                <w:szCs w:val="32"/>
                <w:rtl/>
                <w:lang w:bidi="ar-DZ"/>
              </w:rPr>
              <w:t xml:space="preserve">الثالث: </w:t>
            </w:r>
            <w:r w:rsidR="00B27BE0" w:rsidRPr="00B27BE0">
              <w:rPr>
                <w:rFonts w:ascii="Traditional Arabic" w:hAnsi="Traditional Arabic" w:cs="Traditional Arabic" w:hint="cs"/>
                <w:sz w:val="32"/>
                <w:szCs w:val="32"/>
                <w:rtl/>
                <w:lang w:bidi="ar-DZ"/>
              </w:rPr>
              <w:t>خصائص الإدارة</w:t>
            </w:r>
            <w:r w:rsidR="00C41162" w:rsidRPr="00B27BE0">
              <w:rPr>
                <w:rFonts w:ascii="Traditional Arabic" w:hAnsi="Traditional Arabic" w:cs="Traditional Arabic"/>
                <w:sz w:val="32"/>
                <w:szCs w:val="32"/>
                <w:rtl/>
                <w:lang w:bidi="ar-DZ"/>
              </w:rPr>
              <w:t xml:space="preserve"> الإلكترونية</w:t>
            </w:r>
          </w:p>
        </w:tc>
      </w:tr>
      <w:tr w:rsidR="00EE6454" w14:paraId="1AAE533B" w14:textId="77777777" w:rsidTr="00A62D40">
        <w:tc>
          <w:tcPr>
            <w:tcW w:w="1345" w:type="dxa"/>
          </w:tcPr>
          <w:p w14:paraId="45C2874A" w14:textId="211C059B" w:rsidR="00EE6454" w:rsidRDefault="00E44709" w:rsidP="007521A8">
            <w:pPr>
              <w:jc w:val="center"/>
              <w:rPr>
                <w:rFonts w:ascii="Traditional Arabic" w:hAnsi="Traditional Arabic" w:cs="Traditional Arabic"/>
                <w:b/>
                <w:bCs/>
                <w:sz w:val="36"/>
                <w:szCs w:val="36"/>
                <w:lang w:bidi="ar-DZ"/>
              </w:rPr>
            </w:pPr>
            <w:r>
              <w:rPr>
                <w:rFonts w:ascii="Traditional Arabic" w:hAnsi="Traditional Arabic" w:cs="Traditional Arabic"/>
                <w:b/>
                <w:bCs/>
                <w:sz w:val="36"/>
                <w:szCs w:val="36"/>
                <w:lang w:bidi="ar-DZ"/>
              </w:rPr>
              <w:t>25</w:t>
            </w:r>
          </w:p>
        </w:tc>
        <w:tc>
          <w:tcPr>
            <w:tcW w:w="8284" w:type="dxa"/>
          </w:tcPr>
          <w:p w14:paraId="52CCED09" w14:textId="482B5CC7" w:rsidR="00EE6454" w:rsidRPr="00B27BE0" w:rsidRDefault="00E90791" w:rsidP="00B27BE0">
            <w:pPr>
              <w:jc w:val="right"/>
              <w:rPr>
                <w:rFonts w:ascii="Traditional Arabic" w:hAnsi="Traditional Arabic" w:cs="Traditional Arabic"/>
                <w:b/>
                <w:bCs/>
                <w:sz w:val="32"/>
                <w:szCs w:val="32"/>
                <w:rtl/>
                <w:lang w:bidi="ar-DZ"/>
              </w:rPr>
            </w:pPr>
            <w:r w:rsidRPr="00B27BE0">
              <w:rPr>
                <w:rFonts w:ascii="Traditional Arabic" w:hAnsi="Traditional Arabic" w:cs="Traditional Arabic"/>
                <w:b/>
                <w:bCs/>
                <w:sz w:val="32"/>
                <w:szCs w:val="32"/>
                <w:rtl/>
                <w:lang w:bidi="ar-DZ"/>
              </w:rPr>
              <w:t xml:space="preserve">المبحث </w:t>
            </w:r>
            <w:r w:rsidR="00274FEF" w:rsidRPr="00B27BE0">
              <w:rPr>
                <w:rFonts w:ascii="Traditional Arabic" w:hAnsi="Traditional Arabic" w:cs="Traditional Arabic" w:hint="cs"/>
                <w:b/>
                <w:bCs/>
                <w:sz w:val="32"/>
                <w:szCs w:val="32"/>
                <w:rtl/>
                <w:lang w:bidi="ar-DZ"/>
              </w:rPr>
              <w:t>الثاني: تطبيق</w:t>
            </w:r>
            <w:r w:rsidR="00C41162" w:rsidRPr="00B27BE0">
              <w:rPr>
                <w:rFonts w:ascii="Traditional Arabic" w:hAnsi="Traditional Arabic" w:cs="Traditional Arabic"/>
                <w:b/>
                <w:bCs/>
                <w:sz w:val="32"/>
                <w:szCs w:val="32"/>
                <w:rtl/>
                <w:lang w:bidi="ar-DZ"/>
              </w:rPr>
              <w:t xml:space="preserve"> الإدارة الإلكترونية </w:t>
            </w:r>
            <w:r w:rsidR="00A61217" w:rsidRPr="00B27BE0">
              <w:rPr>
                <w:rFonts w:ascii="Traditional Arabic" w:hAnsi="Traditional Arabic" w:cs="Traditional Arabic" w:hint="cs"/>
                <w:b/>
                <w:bCs/>
                <w:sz w:val="32"/>
                <w:szCs w:val="32"/>
                <w:rtl/>
                <w:lang w:bidi="ar-DZ"/>
              </w:rPr>
              <w:t>في المؤسسات</w:t>
            </w:r>
          </w:p>
        </w:tc>
      </w:tr>
      <w:tr w:rsidR="00EE6454" w14:paraId="30BF54DD" w14:textId="77777777" w:rsidTr="00A62D40">
        <w:tc>
          <w:tcPr>
            <w:tcW w:w="1345" w:type="dxa"/>
          </w:tcPr>
          <w:p w14:paraId="5D79B5CB" w14:textId="39FF49B0" w:rsidR="00EE6454" w:rsidRDefault="00E44709" w:rsidP="007521A8">
            <w:pPr>
              <w:jc w:val="center"/>
              <w:rPr>
                <w:rFonts w:ascii="Traditional Arabic" w:hAnsi="Traditional Arabic" w:cs="Traditional Arabic"/>
                <w:b/>
                <w:bCs/>
                <w:sz w:val="36"/>
                <w:szCs w:val="36"/>
                <w:lang w:bidi="ar-DZ"/>
              </w:rPr>
            </w:pPr>
            <w:r>
              <w:rPr>
                <w:rFonts w:ascii="Traditional Arabic" w:hAnsi="Traditional Arabic" w:cs="Traditional Arabic"/>
                <w:b/>
                <w:bCs/>
                <w:sz w:val="36"/>
                <w:szCs w:val="36"/>
                <w:lang w:bidi="ar-DZ"/>
              </w:rPr>
              <w:t>27</w:t>
            </w:r>
          </w:p>
        </w:tc>
        <w:tc>
          <w:tcPr>
            <w:tcW w:w="8284" w:type="dxa"/>
          </w:tcPr>
          <w:p w14:paraId="214009A9" w14:textId="10C10135" w:rsidR="00EE6454" w:rsidRPr="00B27BE0" w:rsidRDefault="00E90791" w:rsidP="00B27BE0">
            <w:pPr>
              <w:jc w:val="right"/>
              <w:rPr>
                <w:rFonts w:ascii="Traditional Arabic" w:hAnsi="Traditional Arabic" w:cs="Traditional Arabic"/>
                <w:sz w:val="32"/>
                <w:szCs w:val="32"/>
                <w:lang w:bidi="ar-DZ"/>
              </w:rPr>
            </w:pPr>
            <w:r w:rsidRPr="00B27BE0">
              <w:rPr>
                <w:rFonts w:ascii="Traditional Arabic" w:hAnsi="Traditional Arabic" w:cs="Traditional Arabic"/>
                <w:sz w:val="32"/>
                <w:szCs w:val="32"/>
                <w:rtl/>
                <w:lang w:bidi="ar-DZ"/>
              </w:rPr>
              <w:t xml:space="preserve">المطلب </w:t>
            </w:r>
            <w:r w:rsidR="00274FEF" w:rsidRPr="00B27BE0">
              <w:rPr>
                <w:rFonts w:ascii="Traditional Arabic" w:hAnsi="Traditional Arabic" w:cs="Traditional Arabic" w:hint="cs"/>
                <w:sz w:val="32"/>
                <w:szCs w:val="32"/>
                <w:rtl/>
                <w:lang w:bidi="ar-DZ"/>
              </w:rPr>
              <w:t>الأول: وظائف</w:t>
            </w:r>
            <w:r w:rsidR="00B27BE0" w:rsidRPr="00B27BE0">
              <w:rPr>
                <w:rFonts w:ascii="Traditional Arabic" w:hAnsi="Traditional Arabic" w:cs="Traditional Arabic"/>
                <w:sz w:val="32"/>
                <w:szCs w:val="32"/>
                <w:rtl/>
                <w:lang w:bidi="ar-DZ"/>
              </w:rPr>
              <w:t xml:space="preserve"> الإدارة الإلكترونية</w:t>
            </w:r>
          </w:p>
        </w:tc>
      </w:tr>
      <w:tr w:rsidR="00EE6454" w14:paraId="2E3FC7C3" w14:textId="77777777" w:rsidTr="00A62D40">
        <w:tc>
          <w:tcPr>
            <w:tcW w:w="1345" w:type="dxa"/>
          </w:tcPr>
          <w:p w14:paraId="725D38C5" w14:textId="7179A3FD" w:rsidR="00EE6454" w:rsidRDefault="007903CE" w:rsidP="007521A8">
            <w:pPr>
              <w:jc w:val="center"/>
              <w:rPr>
                <w:rFonts w:ascii="Traditional Arabic" w:hAnsi="Traditional Arabic" w:cs="Traditional Arabic"/>
                <w:b/>
                <w:bCs/>
                <w:sz w:val="36"/>
                <w:szCs w:val="36"/>
                <w:lang w:bidi="ar-DZ"/>
              </w:rPr>
            </w:pPr>
            <w:r>
              <w:rPr>
                <w:rFonts w:ascii="Traditional Arabic" w:hAnsi="Traditional Arabic" w:cs="Traditional Arabic"/>
                <w:b/>
                <w:bCs/>
                <w:sz w:val="36"/>
                <w:szCs w:val="36"/>
                <w:lang w:bidi="ar-DZ"/>
              </w:rPr>
              <w:t>31</w:t>
            </w:r>
          </w:p>
        </w:tc>
        <w:tc>
          <w:tcPr>
            <w:tcW w:w="8284" w:type="dxa"/>
          </w:tcPr>
          <w:p w14:paraId="7D57D97F" w14:textId="299FE2F6" w:rsidR="00EE6454" w:rsidRPr="00B27BE0" w:rsidRDefault="00E90791" w:rsidP="00B27BE0">
            <w:pPr>
              <w:jc w:val="right"/>
              <w:rPr>
                <w:rFonts w:ascii="Traditional Arabic" w:hAnsi="Traditional Arabic" w:cs="Traditional Arabic"/>
                <w:sz w:val="32"/>
                <w:szCs w:val="32"/>
                <w:lang w:bidi="ar-DZ"/>
              </w:rPr>
            </w:pPr>
            <w:r w:rsidRPr="00B27BE0">
              <w:rPr>
                <w:rFonts w:ascii="Traditional Arabic" w:hAnsi="Traditional Arabic" w:cs="Traditional Arabic"/>
                <w:sz w:val="32"/>
                <w:szCs w:val="32"/>
                <w:rtl/>
                <w:lang w:bidi="ar-DZ"/>
              </w:rPr>
              <w:t xml:space="preserve">المطلب </w:t>
            </w:r>
            <w:r w:rsidR="00274FEF" w:rsidRPr="00B27BE0">
              <w:rPr>
                <w:rFonts w:ascii="Traditional Arabic" w:hAnsi="Traditional Arabic" w:cs="Traditional Arabic" w:hint="cs"/>
                <w:sz w:val="32"/>
                <w:szCs w:val="32"/>
                <w:rtl/>
                <w:lang w:bidi="ar-DZ"/>
              </w:rPr>
              <w:t>الثاني: متطلبات</w:t>
            </w:r>
            <w:r w:rsidR="002B064D" w:rsidRPr="00B27BE0">
              <w:rPr>
                <w:rFonts w:ascii="Traditional Arabic" w:hAnsi="Traditional Arabic" w:cs="Traditional Arabic" w:hint="cs"/>
                <w:sz w:val="32"/>
                <w:szCs w:val="32"/>
                <w:rtl/>
                <w:lang w:bidi="ar-DZ"/>
              </w:rPr>
              <w:t xml:space="preserve"> </w:t>
            </w:r>
            <w:r w:rsidR="00274FEF" w:rsidRPr="00B27BE0">
              <w:rPr>
                <w:rFonts w:ascii="Traditional Arabic" w:hAnsi="Traditional Arabic" w:cs="Traditional Arabic" w:hint="cs"/>
                <w:sz w:val="32"/>
                <w:szCs w:val="32"/>
                <w:rtl/>
                <w:lang w:bidi="ar-DZ"/>
              </w:rPr>
              <w:t>وتحديات</w:t>
            </w:r>
            <w:r w:rsidR="00B27BE0" w:rsidRPr="00B27BE0">
              <w:rPr>
                <w:rFonts w:ascii="Traditional Arabic" w:hAnsi="Traditional Arabic" w:cs="Traditional Arabic"/>
                <w:sz w:val="32"/>
                <w:szCs w:val="32"/>
                <w:rtl/>
                <w:lang w:bidi="ar-DZ"/>
              </w:rPr>
              <w:t xml:space="preserve"> الإدارة الإلكترونية </w:t>
            </w:r>
            <w:r w:rsidR="002B064D" w:rsidRPr="00B27BE0">
              <w:rPr>
                <w:rFonts w:ascii="Traditional Arabic" w:hAnsi="Traditional Arabic" w:cs="Traditional Arabic" w:hint="cs"/>
                <w:sz w:val="32"/>
                <w:szCs w:val="32"/>
                <w:rtl/>
                <w:lang w:bidi="ar-DZ"/>
              </w:rPr>
              <w:t xml:space="preserve"> </w:t>
            </w:r>
          </w:p>
        </w:tc>
      </w:tr>
      <w:tr w:rsidR="00EE6454" w14:paraId="594A4016" w14:textId="77777777" w:rsidTr="00A62D40">
        <w:tc>
          <w:tcPr>
            <w:tcW w:w="1345" w:type="dxa"/>
          </w:tcPr>
          <w:p w14:paraId="350B8D76" w14:textId="41D6A7D3" w:rsidR="00EE6454" w:rsidRDefault="007903CE" w:rsidP="007521A8">
            <w:pPr>
              <w:jc w:val="center"/>
              <w:rPr>
                <w:rFonts w:ascii="Traditional Arabic" w:hAnsi="Traditional Arabic" w:cs="Traditional Arabic"/>
                <w:b/>
                <w:bCs/>
                <w:sz w:val="36"/>
                <w:szCs w:val="36"/>
                <w:lang w:bidi="ar-DZ"/>
              </w:rPr>
            </w:pPr>
            <w:r>
              <w:rPr>
                <w:rFonts w:ascii="Traditional Arabic" w:hAnsi="Traditional Arabic" w:cs="Traditional Arabic"/>
                <w:b/>
                <w:bCs/>
                <w:sz w:val="36"/>
                <w:szCs w:val="36"/>
                <w:lang w:bidi="ar-DZ"/>
              </w:rPr>
              <w:t>35</w:t>
            </w:r>
          </w:p>
        </w:tc>
        <w:tc>
          <w:tcPr>
            <w:tcW w:w="8284" w:type="dxa"/>
          </w:tcPr>
          <w:p w14:paraId="173EA4F0" w14:textId="20ECB907" w:rsidR="00EE6454" w:rsidRPr="00B27BE0" w:rsidRDefault="00E90791" w:rsidP="00B27BE0">
            <w:pPr>
              <w:jc w:val="right"/>
              <w:rPr>
                <w:rFonts w:ascii="Traditional Arabic" w:hAnsi="Traditional Arabic" w:cs="Traditional Arabic"/>
                <w:sz w:val="32"/>
                <w:szCs w:val="32"/>
                <w:lang w:bidi="ar-DZ"/>
              </w:rPr>
            </w:pPr>
            <w:r w:rsidRPr="00B27BE0">
              <w:rPr>
                <w:rFonts w:ascii="Traditional Arabic" w:hAnsi="Traditional Arabic" w:cs="Traditional Arabic"/>
                <w:sz w:val="32"/>
                <w:szCs w:val="32"/>
                <w:rtl/>
                <w:lang w:bidi="ar-DZ"/>
              </w:rPr>
              <w:t xml:space="preserve">المطلب </w:t>
            </w:r>
            <w:r w:rsidR="00274FEF" w:rsidRPr="00B27BE0">
              <w:rPr>
                <w:rFonts w:ascii="Traditional Arabic" w:hAnsi="Traditional Arabic" w:cs="Traditional Arabic" w:hint="cs"/>
                <w:sz w:val="32"/>
                <w:szCs w:val="32"/>
                <w:rtl/>
                <w:lang w:bidi="ar-DZ"/>
              </w:rPr>
              <w:t>الثالث: الدراسات السابقة</w:t>
            </w:r>
          </w:p>
        </w:tc>
      </w:tr>
      <w:tr w:rsidR="00EE6454" w14:paraId="1D3ECFD6" w14:textId="77777777" w:rsidTr="00D867F0">
        <w:tc>
          <w:tcPr>
            <w:tcW w:w="1345" w:type="dxa"/>
            <w:shd w:val="clear" w:color="auto" w:fill="F2CEED" w:themeFill="accent5" w:themeFillTint="33"/>
          </w:tcPr>
          <w:p w14:paraId="60F104D3" w14:textId="185ED0BE" w:rsidR="00EE6454" w:rsidRPr="00CA2BC5" w:rsidRDefault="00A427CC" w:rsidP="007521A8">
            <w:pPr>
              <w:jc w:val="center"/>
              <w:rPr>
                <w:rFonts w:ascii="Traditional Arabic" w:hAnsi="Traditional Arabic" w:cs="Traditional Arabic"/>
                <w:sz w:val="36"/>
                <w:szCs w:val="36"/>
                <w:lang w:bidi="ar-DZ"/>
              </w:rPr>
            </w:pPr>
            <w:r>
              <w:rPr>
                <w:rFonts w:ascii="Traditional Arabic" w:hAnsi="Traditional Arabic" w:cs="Traditional Arabic"/>
                <w:sz w:val="36"/>
                <w:szCs w:val="36"/>
                <w:lang w:bidi="ar-DZ"/>
              </w:rPr>
              <w:t>43</w:t>
            </w:r>
          </w:p>
        </w:tc>
        <w:tc>
          <w:tcPr>
            <w:tcW w:w="8284" w:type="dxa"/>
            <w:shd w:val="clear" w:color="auto" w:fill="F2CEED" w:themeFill="accent5" w:themeFillTint="33"/>
          </w:tcPr>
          <w:p w14:paraId="1952EC45" w14:textId="6C71966E" w:rsidR="00EE6454" w:rsidRPr="00CA2BC5" w:rsidRDefault="00D867F0" w:rsidP="007521A8">
            <w:pPr>
              <w:jc w:val="center"/>
              <w:rPr>
                <w:rFonts w:ascii="Traditional Arabic" w:hAnsi="Traditional Arabic" w:cs="Traditional Arabic"/>
                <w:sz w:val="36"/>
                <w:szCs w:val="36"/>
                <w:lang w:bidi="ar-DZ"/>
              </w:rPr>
            </w:pPr>
            <w:r w:rsidRPr="00CA2BC5">
              <w:rPr>
                <w:rFonts w:ascii="Traditional Arabic" w:hAnsi="Traditional Arabic" w:cs="Traditional Arabic" w:hint="cs"/>
                <w:sz w:val="36"/>
                <w:szCs w:val="36"/>
                <w:rtl/>
                <w:lang w:bidi="ar-DZ"/>
              </w:rPr>
              <w:t xml:space="preserve">الفصل </w:t>
            </w:r>
            <w:r w:rsidR="00CA2BC5" w:rsidRPr="00CA2BC5">
              <w:rPr>
                <w:rFonts w:ascii="Traditional Arabic" w:hAnsi="Traditional Arabic" w:cs="Traditional Arabic" w:hint="cs"/>
                <w:sz w:val="36"/>
                <w:szCs w:val="36"/>
                <w:rtl/>
                <w:lang w:bidi="ar-DZ"/>
              </w:rPr>
              <w:t xml:space="preserve">الثاني: دراسة تطبيقية </w:t>
            </w:r>
            <w:r w:rsidR="00CA2BC5" w:rsidRPr="00CA2BC5">
              <w:rPr>
                <w:rFonts w:ascii="Traditional Arabic" w:hAnsi="Traditional Arabic" w:cs="Traditional Arabic"/>
                <w:sz w:val="36"/>
                <w:szCs w:val="36"/>
                <w:rtl/>
                <w:lang w:bidi="ar-DZ"/>
              </w:rPr>
              <w:t>(</w:t>
            </w:r>
            <w:r w:rsidR="00CA2BC5" w:rsidRPr="00CA2BC5">
              <w:rPr>
                <w:rFonts w:ascii="Traditional Arabic" w:hAnsi="Traditional Arabic" w:cs="Traditional Arabic" w:hint="cs"/>
                <w:sz w:val="36"/>
                <w:szCs w:val="36"/>
                <w:rtl/>
                <w:lang w:bidi="ar-DZ"/>
              </w:rPr>
              <w:t>دراسة حالة المؤسسة الاستشفائية 18فيفري _مؤسسة الصحة الجوارية)</w:t>
            </w:r>
          </w:p>
        </w:tc>
      </w:tr>
      <w:tr w:rsidR="00EE6454" w14:paraId="19668A42" w14:textId="77777777" w:rsidTr="00A62D40">
        <w:tc>
          <w:tcPr>
            <w:tcW w:w="1345" w:type="dxa"/>
          </w:tcPr>
          <w:p w14:paraId="656B1D97" w14:textId="288FB2BB" w:rsidR="00EE6454" w:rsidRDefault="00A427CC" w:rsidP="007521A8">
            <w:pPr>
              <w:jc w:val="center"/>
              <w:rPr>
                <w:rFonts w:ascii="Traditional Arabic" w:hAnsi="Traditional Arabic" w:cs="Traditional Arabic"/>
                <w:b/>
                <w:bCs/>
                <w:sz w:val="36"/>
                <w:szCs w:val="36"/>
                <w:lang w:bidi="ar-DZ"/>
              </w:rPr>
            </w:pPr>
            <w:r>
              <w:rPr>
                <w:rFonts w:ascii="Traditional Arabic" w:hAnsi="Traditional Arabic" w:cs="Traditional Arabic"/>
                <w:b/>
                <w:bCs/>
                <w:sz w:val="36"/>
                <w:szCs w:val="36"/>
                <w:lang w:bidi="ar-DZ"/>
              </w:rPr>
              <w:t>45</w:t>
            </w:r>
          </w:p>
        </w:tc>
        <w:tc>
          <w:tcPr>
            <w:tcW w:w="8284" w:type="dxa"/>
          </w:tcPr>
          <w:p w14:paraId="595B29FC" w14:textId="66C2CE3A" w:rsidR="00EE6454" w:rsidRPr="006718D6" w:rsidRDefault="006718D6" w:rsidP="006718D6">
            <w:pPr>
              <w:jc w:val="right"/>
              <w:rPr>
                <w:rFonts w:ascii="Traditional Arabic" w:hAnsi="Traditional Arabic" w:cs="Traditional Arabic"/>
                <w:b/>
                <w:bCs/>
                <w:sz w:val="32"/>
                <w:szCs w:val="32"/>
                <w:lang w:bidi="ar-DZ"/>
              </w:rPr>
            </w:pPr>
            <w:r w:rsidRPr="006718D6">
              <w:rPr>
                <w:rFonts w:ascii="Traditional Arabic" w:hAnsi="Traditional Arabic" w:cs="Traditional Arabic" w:hint="cs"/>
                <w:b/>
                <w:bCs/>
                <w:sz w:val="32"/>
                <w:szCs w:val="32"/>
                <w:rtl/>
                <w:lang w:bidi="ar-DZ"/>
              </w:rPr>
              <w:t>المبحث الأول: الإجراءات</w:t>
            </w:r>
            <w:r w:rsidRPr="006718D6">
              <w:rPr>
                <w:rFonts w:ascii="Traditional Arabic" w:hAnsi="Traditional Arabic" w:cs="Traditional Arabic"/>
                <w:b/>
                <w:bCs/>
                <w:sz w:val="32"/>
                <w:szCs w:val="32"/>
                <w:rtl/>
                <w:lang w:bidi="ar-DZ"/>
              </w:rPr>
              <w:t xml:space="preserve"> المنهجية للدراسة الميدانية والتعريف بمجتمع الدراسة</w:t>
            </w:r>
          </w:p>
        </w:tc>
      </w:tr>
      <w:tr w:rsidR="00EE6454" w14:paraId="3C0475C7" w14:textId="77777777" w:rsidTr="00A62D40">
        <w:tc>
          <w:tcPr>
            <w:tcW w:w="1345" w:type="dxa"/>
          </w:tcPr>
          <w:p w14:paraId="606C8968" w14:textId="44D93F71" w:rsidR="00EE6454" w:rsidRDefault="00A427CC" w:rsidP="007521A8">
            <w:pPr>
              <w:jc w:val="center"/>
              <w:rPr>
                <w:rFonts w:ascii="Traditional Arabic" w:hAnsi="Traditional Arabic" w:cs="Traditional Arabic"/>
                <w:b/>
                <w:bCs/>
                <w:sz w:val="36"/>
                <w:szCs w:val="36"/>
                <w:lang w:bidi="ar-DZ"/>
              </w:rPr>
            </w:pPr>
            <w:r>
              <w:rPr>
                <w:rFonts w:ascii="Traditional Arabic" w:hAnsi="Traditional Arabic" w:cs="Traditional Arabic"/>
                <w:b/>
                <w:bCs/>
                <w:sz w:val="36"/>
                <w:szCs w:val="36"/>
                <w:lang w:bidi="ar-DZ"/>
              </w:rPr>
              <w:t>45</w:t>
            </w:r>
          </w:p>
        </w:tc>
        <w:tc>
          <w:tcPr>
            <w:tcW w:w="8284" w:type="dxa"/>
          </w:tcPr>
          <w:p w14:paraId="3EE04002" w14:textId="336C153F" w:rsidR="00EE6454" w:rsidRPr="003A5C51" w:rsidRDefault="00C75725" w:rsidP="003A5C51">
            <w:pPr>
              <w:jc w:val="right"/>
              <w:rPr>
                <w:rFonts w:ascii="Traditional Arabic" w:hAnsi="Traditional Arabic" w:cs="Traditional Arabic"/>
                <w:sz w:val="32"/>
                <w:szCs w:val="32"/>
                <w:rtl/>
                <w:lang w:bidi="ar-DZ"/>
              </w:rPr>
            </w:pPr>
            <w:r w:rsidRPr="003A5C51">
              <w:rPr>
                <w:rFonts w:ascii="Traditional Arabic" w:hAnsi="Traditional Arabic" w:cs="Traditional Arabic"/>
                <w:sz w:val="32"/>
                <w:szCs w:val="32"/>
                <w:rtl/>
                <w:lang w:bidi="ar-DZ"/>
              </w:rPr>
              <w:t xml:space="preserve">المطلب </w:t>
            </w:r>
            <w:r w:rsidR="003C6F71" w:rsidRPr="003A5C51">
              <w:rPr>
                <w:rFonts w:ascii="Traditional Arabic" w:hAnsi="Traditional Arabic" w:cs="Traditional Arabic" w:hint="cs"/>
                <w:sz w:val="32"/>
                <w:szCs w:val="32"/>
                <w:rtl/>
                <w:lang w:bidi="ar-DZ"/>
              </w:rPr>
              <w:t>الأول:</w:t>
            </w:r>
            <w:r w:rsidR="003C6F71">
              <w:rPr>
                <w:rFonts w:ascii="Traditional Arabic" w:hAnsi="Traditional Arabic" w:cs="Traditional Arabic" w:hint="cs"/>
                <w:sz w:val="32"/>
                <w:szCs w:val="32"/>
                <w:rtl/>
                <w:lang w:bidi="ar-DZ"/>
              </w:rPr>
              <w:t xml:space="preserve"> التعريف </w:t>
            </w:r>
            <w:r w:rsidR="007F655A">
              <w:rPr>
                <w:rFonts w:ascii="Traditional Arabic" w:hAnsi="Traditional Arabic" w:cs="Traditional Arabic" w:hint="cs"/>
                <w:sz w:val="32"/>
                <w:szCs w:val="32"/>
                <w:rtl/>
                <w:lang w:bidi="ar-DZ"/>
              </w:rPr>
              <w:t>بمجتمع</w:t>
            </w:r>
            <w:r w:rsidR="003C6F71">
              <w:rPr>
                <w:rFonts w:ascii="Traditional Arabic" w:hAnsi="Traditional Arabic" w:cs="Traditional Arabic" w:hint="cs"/>
                <w:sz w:val="32"/>
                <w:szCs w:val="32"/>
                <w:rtl/>
                <w:lang w:bidi="ar-DZ"/>
              </w:rPr>
              <w:t xml:space="preserve"> الدراسة</w:t>
            </w:r>
          </w:p>
        </w:tc>
      </w:tr>
      <w:tr w:rsidR="00CA2BC5" w14:paraId="2353E06A" w14:textId="77777777" w:rsidTr="00A62D40">
        <w:tc>
          <w:tcPr>
            <w:tcW w:w="1345" w:type="dxa"/>
          </w:tcPr>
          <w:p w14:paraId="7CB65725" w14:textId="5372BF40" w:rsidR="00CA2BC5" w:rsidRDefault="00A427CC" w:rsidP="007521A8">
            <w:pPr>
              <w:jc w:val="center"/>
              <w:rPr>
                <w:rFonts w:ascii="Traditional Arabic" w:hAnsi="Traditional Arabic" w:cs="Traditional Arabic"/>
                <w:b/>
                <w:bCs/>
                <w:sz w:val="36"/>
                <w:szCs w:val="36"/>
                <w:lang w:bidi="ar-DZ"/>
              </w:rPr>
            </w:pPr>
            <w:r>
              <w:rPr>
                <w:rFonts w:ascii="Traditional Arabic" w:hAnsi="Traditional Arabic" w:cs="Traditional Arabic"/>
                <w:b/>
                <w:bCs/>
                <w:sz w:val="36"/>
                <w:szCs w:val="36"/>
                <w:lang w:bidi="ar-DZ"/>
              </w:rPr>
              <w:t>49</w:t>
            </w:r>
          </w:p>
        </w:tc>
        <w:tc>
          <w:tcPr>
            <w:tcW w:w="8284" w:type="dxa"/>
          </w:tcPr>
          <w:p w14:paraId="7A3A22BF" w14:textId="60981432" w:rsidR="00CA2BC5" w:rsidRPr="003A5C51" w:rsidRDefault="00C75725" w:rsidP="003A5C51">
            <w:pPr>
              <w:jc w:val="right"/>
              <w:rPr>
                <w:rFonts w:ascii="Traditional Arabic" w:hAnsi="Traditional Arabic" w:cs="Traditional Arabic"/>
                <w:sz w:val="32"/>
                <w:szCs w:val="32"/>
                <w:rtl/>
                <w:lang w:bidi="ar-DZ"/>
              </w:rPr>
            </w:pPr>
            <w:r w:rsidRPr="003A5C51">
              <w:rPr>
                <w:rFonts w:ascii="Traditional Arabic" w:hAnsi="Traditional Arabic" w:cs="Traditional Arabic"/>
                <w:sz w:val="32"/>
                <w:szCs w:val="32"/>
                <w:rtl/>
                <w:lang w:bidi="ar-DZ"/>
              </w:rPr>
              <w:t xml:space="preserve">المطلب </w:t>
            </w:r>
            <w:r w:rsidR="007F655A" w:rsidRPr="003A5C51">
              <w:rPr>
                <w:rFonts w:ascii="Traditional Arabic" w:hAnsi="Traditional Arabic" w:cs="Traditional Arabic" w:hint="cs"/>
                <w:sz w:val="32"/>
                <w:szCs w:val="32"/>
                <w:rtl/>
                <w:lang w:bidi="ar-DZ"/>
              </w:rPr>
              <w:t>الثاني:</w:t>
            </w:r>
            <w:r w:rsidR="007F655A">
              <w:rPr>
                <w:rFonts w:ascii="Traditional Arabic" w:hAnsi="Traditional Arabic" w:cs="Traditional Arabic" w:hint="cs"/>
                <w:sz w:val="32"/>
                <w:szCs w:val="32"/>
                <w:rtl/>
                <w:lang w:bidi="ar-DZ"/>
              </w:rPr>
              <w:t xml:space="preserve"> أدوات</w:t>
            </w:r>
            <w:r w:rsidR="003C6F71">
              <w:rPr>
                <w:rFonts w:ascii="Traditional Arabic" w:hAnsi="Traditional Arabic" w:cs="Traditional Arabic" w:hint="cs"/>
                <w:sz w:val="32"/>
                <w:szCs w:val="32"/>
                <w:rtl/>
                <w:lang w:bidi="ar-DZ"/>
              </w:rPr>
              <w:t xml:space="preserve"> الدراسة واساليبها </w:t>
            </w:r>
          </w:p>
        </w:tc>
      </w:tr>
      <w:tr w:rsidR="00CA2BC5" w14:paraId="09EFB763" w14:textId="77777777" w:rsidTr="00A62D40">
        <w:tc>
          <w:tcPr>
            <w:tcW w:w="1345" w:type="dxa"/>
          </w:tcPr>
          <w:p w14:paraId="07568DD8" w14:textId="04B0A12D" w:rsidR="00CA2BC5" w:rsidRDefault="00A427CC" w:rsidP="007521A8">
            <w:pPr>
              <w:jc w:val="center"/>
              <w:rPr>
                <w:rFonts w:ascii="Traditional Arabic" w:hAnsi="Traditional Arabic" w:cs="Traditional Arabic"/>
                <w:b/>
                <w:bCs/>
                <w:sz w:val="36"/>
                <w:szCs w:val="36"/>
                <w:lang w:bidi="ar-DZ"/>
              </w:rPr>
            </w:pPr>
            <w:r>
              <w:rPr>
                <w:rFonts w:ascii="Traditional Arabic" w:hAnsi="Traditional Arabic" w:cs="Traditional Arabic"/>
                <w:b/>
                <w:bCs/>
                <w:sz w:val="36"/>
                <w:szCs w:val="36"/>
                <w:lang w:bidi="ar-DZ"/>
              </w:rPr>
              <w:t>50</w:t>
            </w:r>
          </w:p>
        </w:tc>
        <w:tc>
          <w:tcPr>
            <w:tcW w:w="8284" w:type="dxa"/>
          </w:tcPr>
          <w:p w14:paraId="1E8C5D9B" w14:textId="13B041F6" w:rsidR="00CA2BC5" w:rsidRPr="003A5C51" w:rsidRDefault="00C75725" w:rsidP="003A5C51">
            <w:pPr>
              <w:jc w:val="right"/>
              <w:rPr>
                <w:rFonts w:ascii="Traditional Arabic" w:hAnsi="Traditional Arabic" w:cs="Traditional Arabic"/>
                <w:sz w:val="32"/>
                <w:szCs w:val="32"/>
                <w:rtl/>
                <w:lang w:bidi="ar-DZ"/>
              </w:rPr>
            </w:pPr>
            <w:r w:rsidRPr="003A5C51">
              <w:rPr>
                <w:rFonts w:ascii="Traditional Arabic" w:hAnsi="Traditional Arabic" w:cs="Traditional Arabic"/>
                <w:sz w:val="32"/>
                <w:szCs w:val="32"/>
                <w:rtl/>
                <w:lang w:bidi="ar-DZ"/>
              </w:rPr>
              <w:t xml:space="preserve">المطلب </w:t>
            </w:r>
            <w:r w:rsidR="007F655A" w:rsidRPr="003A5C51">
              <w:rPr>
                <w:rFonts w:ascii="Traditional Arabic" w:hAnsi="Traditional Arabic" w:cs="Traditional Arabic" w:hint="cs"/>
                <w:sz w:val="32"/>
                <w:szCs w:val="32"/>
                <w:rtl/>
                <w:lang w:bidi="ar-DZ"/>
              </w:rPr>
              <w:t>الثالث:</w:t>
            </w:r>
            <w:r w:rsidR="007F655A">
              <w:rPr>
                <w:rFonts w:ascii="Traditional Arabic" w:hAnsi="Traditional Arabic" w:cs="Traditional Arabic" w:hint="cs"/>
                <w:sz w:val="32"/>
                <w:szCs w:val="32"/>
                <w:rtl/>
                <w:lang w:bidi="ar-DZ"/>
              </w:rPr>
              <w:t xml:space="preserve"> اختبار</w:t>
            </w:r>
            <w:r w:rsidR="007E2F17">
              <w:rPr>
                <w:rFonts w:ascii="Traditional Arabic" w:hAnsi="Traditional Arabic" w:cs="Traditional Arabic" w:hint="cs"/>
                <w:sz w:val="32"/>
                <w:szCs w:val="32"/>
                <w:rtl/>
                <w:lang w:bidi="ar-DZ"/>
              </w:rPr>
              <w:t xml:space="preserve"> صدق </w:t>
            </w:r>
            <w:r w:rsidR="007F655A">
              <w:rPr>
                <w:rFonts w:ascii="Traditional Arabic" w:hAnsi="Traditional Arabic" w:cs="Traditional Arabic" w:hint="cs"/>
                <w:sz w:val="32"/>
                <w:szCs w:val="32"/>
                <w:rtl/>
                <w:lang w:bidi="ar-DZ"/>
              </w:rPr>
              <w:t>وثبات</w:t>
            </w:r>
            <w:r w:rsidR="007E2F17">
              <w:rPr>
                <w:rFonts w:ascii="Traditional Arabic" w:hAnsi="Traditional Arabic" w:cs="Traditional Arabic" w:hint="cs"/>
                <w:sz w:val="32"/>
                <w:szCs w:val="32"/>
                <w:rtl/>
                <w:lang w:bidi="ar-DZ"/>
              </w:rPr>
              <w:t xml:space="preserve"> </w:t>
            </w:r>
            <w:r w:rsidR="007F655A">
              <w:rPr>
                <w:rFonts w:ascii="Traditional Arabic" w:hAnsi="Traditional Arabic" w:cs="Traditional Arabic" w:hint="cs"/>
                <w:sz w:val="32"/>
                <w:szCs w:val="32"/>
                <w:rtl/>
                <w:lang w:bidi="ar-DZ"/>
              </w:rPr>
              <w:t>الاستبيان</w:t>
            </w:r>
          </w:p>
        </w:tc>
      </w:tr>
      <w:tr w:rsidR="00CA2BC5" w14:paraId="4608B152" w14:textId="77777777" w:rsidTr="00A62D40">
        <w:tc>
          <w:tcPr>
            <w:tcW w:w="1345" w:type="dxa"/>
          </w:tcPr>
          <w:p w14:paraId="2F195847" w14:textId="0A42D2AC" w:rsidR="00CA2BC5" w:rsidRDefault="00A427CC" w:rsidP="007521A8">
            <w:pPr>
              <w:jc w:val="center"/>
              <w:rPr>
                <w:rFonts w:ascii="Traditional Arabic" w:hAnsi="Traditional Arabic" w:cs="Traditional Arabic"/>
                <w:b/>
                <w:bCs/>
                <w:sz w:val="36"/>
                <w:szCs w:val="36"/>
                <w:lang w:bidi="ar-DZ"/>
              </w:rPr>
            </w:pPr>
            <w:r>
              <w:rPr>
                <w:rFonts w:ascii="Traditional Arabic" w:hAnsi="Traditional Arabic" w:cs="Traditional Arabic"/>
                <w:b/>
                <w:bCs/>
                <w:sz w:val="36"/>
                <w:szCs w:val="36"/>
                <w:lang w:bidi="ar-DZ"/>
              </w:rPr>
              <w:t>51</w:t>
            </w:r>
          </w:p>
        </w:tc>
        <w:tc>
          <w:tcPr>
            <w:tcW w:w="8284" w:type="dxa"/>
          </w:tcPr>
          <w:p w14:paraId="7A5C67D8" w14:textId="7A8BB531" w:rsidR="00CA2BC5" w:rsidRPr="003A5C51" w:rsidRDefault="00C75725" w:rsidP="003A5C51">
            <w:pPr>
              <w:jc w:val="right"/>
              <w:rPr>
                <w:rFonts w:ascii="Traditional Arabic" w:hAnsi="Traditional Arabic" w:cs="Traditional Arabic"/>
                <w:sz w:val="32"/>
                <w:szCs w:val="32"/>
                <w:rtl/>
                <w:lang w:bidi="ar-DZ"/>
              </w:rPr>
            </w:pPr>
            <w:r w:rsidRPr="007F655A">
              <w:rPr>
                <w:rFonts w:ascii="Traditional Arabic" w:hAnsi="Traditional Arabic" w:cs="Traditional Arabic"/>
                <w:b/>
                <w:bCs/>
                <w:sz w:val="32"/>
                <w:szCs w:val="32"/>
                <w:rtl/>
                <w:lang w:bidi="ar-DZ"/>
              </w:rPr>
              <w:t xml:space="preserve">المبحث </w:t>
            </w:r>
            <w:r w:rsidR="007F655A" w:rsidRPr="007F655A">
              <w:rPr>
                <w:rFonts w:ascii="Traditional Arabic" w:hAnsi="Traditional Arabic" w:cs="Traditional Arabic" w:hint="cs"/>
                <w:b/>
                <w:bCs/>
                <w:sz w:val="32"/>
                <w:szCs w:val="32"/>
                <w:rtl/>
                <w:lang w:bidi="ar-DZ"/>
              </w:rPr>
              <w:t xml:space="preserve">الثاني: عرض </w:t>
            </w:r>
            <w:r w:rsidR="007E2F17" w:rsidRPr="007F655A">
              <w:rPr>
                <w:rFonts w:ascii="Traditional Arabic" w:hAnsi="Traditional Arabic" w:cs="Traditional Arabic" w:hint="cs"/>
                <w:b/>
                <w:bCs/>
                <w:sz w:val="32"/>
                <w:szCs w:val="32"/>
                <w:rtl/>
                <w:lang w:bidi="ar-DZ"/>
              </w:rPr>
              <w:t xml:space="preserve">وتحليل </w:t>
            </w:r>
            <w:r w:rsidR="00B3746D" w:rsidRPr="007F655A">
              <w:rPr>
                <w:rFonts w:ascii="Traditional Arabic" w:hAnsi="Traditional Arabic" w:cs="Traditional Arabic" w:hint="cs"/>
                <w:b/>
                <w:bCs/>
                <w:sz w:val="32"/>
                <w:szCs w:val="32"/>
                <w:rtl/>
                <w:lang w:bidi="ar-DZ"/>
              </w:rPr>
              <w:t>النتائج وتحليلها</w:t>
            </w:r>
          </w:p>
        </w:tc>
      </w:tr>
      <w:tr w:rsidR="00CA2BC5" w14:paraId="68BECD2F" w14:textId="77777777" w:rsidTr="00A62D40">
        <w:tc>
          <w:tcPr>
            <w:tcW w:w="1345" w:type="dxa"/>
          </w:tcPr>
          <w:p w14:paraId="4E137BA1" w14:textId="38C1EE07" w:rsidR="00CA2BC5" w:rsidRDefault="009E78AA" w:rsidP="007521A8">
            <w:pPr>
              <w:jc w:val="center"/>
              <w:rPr>
                <w:rFonts w:ascii="Traditional Arabic" w:hAnsi="Traditional Arabic" w:cs="Traditional Arabic"/>
                <w:b/>
                <w:bCs/>
                <w:sz w:val="36"/>
                <w:szCs w:val="36"/>
                <w:lang w:bidi="ar-DZ"/>
              </w:rPr>
            </w:pPr>
            <w:r>
              <w:rPr>
                <w:rFonts w:ascii="Traditional Arabic" w:hAnsi="Traditional Arabic" w:cs="Traditional Arabic"/>
                <w:b/>
                <w:bCs/>
                <w:sz w:val="36"/>
                <w:szCs w:val="36"/>
                <w:lang w:bidi="ar-DZ"/>
              </w:rPr>
              <w:lastRenderedPageBreak/>
              <w:t>51</w:t>
            </w:r>
          </w:p>
        </w:tc>
        <w:tc>
          <w:tcPr>
            <w:tcW w:w="8284" w:type="dxa"/>
          </w:tcPr>
          <w:p w14:paraId="5C7AA953" w14:textId="39B110F8" w:rsidR="00CA2BC5" w:rsidRPr="003A5C51" w:rsidRDefault="00C75725" w:rsidP="003A5C51">
            <w:pPr>
              <w:jc w:val="right"/>
              <w:rPr>
                <w:rFonts w:ascii="Traditional Arabic" w:hAnsi="Traditional Arabic" w:cs="Traditional Arabic"/>
                <w:sz w:val="32"/>
                <w:szCs w:val="32"/>
                <w:rtl/>
                <w:lang w:bidi="ar-DZ"/>
              </w:rPr>
            </w:pPr>
            <w:r w:rsidRPr="003A5C51">
              <w:rPr>
                <w:rFonts w:ascii="Traditional Arabic" w:hAnsi="Traditional Arabic" w:cs="Traditional Arabic"/>
                <w:sz w:val="32"/>
                <w:szCs w:val="32"/>
                <w:rtl/>
                <w:lang w:bidi="ar-DZ"/>
              </w:rPr>
              <w:t xml:space="preserve">المطلب </w:t>
            </w:r>
            <w:r w:rsidR="007F655A" w:rsidRPr="003A5C51">
              <w:rPr>
                <w:rFonts w:ascii="Traditional Arabic" w:hAnsi="Traditional Arabic" w:cs="Traditional Arabic" w:hint="cs"/>
                <w:sz w:val="32"/>
                <w:szCs w:val="32"/>
                <w:rtl/>
                <w:lang w:bidi="ar-DZ"/>
              </w:rPr>
              <w:t>الأول:</w:t>
            </w:r>
            <w:r w:rsidR="007F655A">
              <w:rPr>
                <w:rFonts w:ascii="Traditional Arabic" w:hAnsi="Traditional Arabic" w:cs="Traditional Arabic" w:hint="cs"/>
                <w:sz w:val="32"/>
                <w:szCs w:val="32"/>
                <w:rtl/>
                <w:lang w:bidi="ar-DZ"/>
              </w:rPr>
              <w:t xml:space="preserve"> عرض</w:t>
            </w:r>
            <w:r w:rsidR="00B3746D">
              <w:rPr>
                <w:rFonts w:ascii="Traditional Arabic" w:hAnsi="Traditional Arabic" w:cs="Traditional Arabic" w:hint="cs"/>
                <w:sz w:val="32"/>
                <w:szCs w:val="32"/>
                <w:rtl/>
                <w:lang w:bidi="ar-DZ"/>
              </w:rPr>
              <w:t xml:space="preserve"> وتحليل نتائج البيانات الشخصية</w:t>
            </w:r>
          </w:p>
        </w:tc>
      </w:tr>
      <w:tr w:rsidR="00CA2BC5" w14:paraId="0D0DC7DF" w14:textId="77777777" w:rsidTr="00A62D40">
        <w:tc>
          <w:tcPr>
            <w:tcW w:w="1345" w:type="dxa"/>
          </w:tcPr>
          <w:p w14:paraId="048FD1F7" w14:textId="4C37E4F1" w:rsidR="00CA2BC5" w:rsidRDefault="009E78AA" w:rsidP="007521A8">
            <w:pPr>
              <w:jc w:val="center"/>
              <w:rPr>
                <w:rFonts w:ascii="Traditional Arabic" w:hAnsi="Traditional Arabic" w:cs="Traditional Arabic"/>
                <w:b/>
                <w:bCs/>
                <w:sz w:val="36"/>
                <w:szCs w:val="36"/>
                <w:lang w:bidi="ar-DZ"/>
              </w:rPr>
            </w:pPr>
            <w:r>
              <w:rPr>
                <w:rFonts w:ascii="Traditional Arabic" w:hAnsi="Traditional Arabic" w:cs="Traditional Arabic"/>
                <w:b/>
                <w:bCs/>
                <w:sz w:val="36"/>
                <w:szCs w:val="36"/>
                <w:lang w:bidi="ar-DZ"/>
              </w:rPr>
              <w:t>55</w:t>
            </w:r>
          </w:p>
        </w:tc>
        <w:tc>
          <w:tcPr>
            <w:tcW w:w="8284" w:type="dxa"/>
          </w:tcPr>
          <w:p w14:paraId="1C769A65" w14:textId="0804C222" w:rsidR="00CA2BC5" w:rsidRPr="003A5C51" w:rsidRDefault="003A5C51" w:rsidP="003A5C51">
            <w:pPr>
              <w:jc w:val="right"/>
              <w:rPr>
                <w:rFonts w:ascii="Traditional Arabic" w:hAnsi="Traditional Arabic" w:cs="Traditional Arabic"/>
                <w:sz w:val="32"/>
                <w:szCs w:val="32"/>
                <w:rtl/>
                <w:lang w:bidi="ar-DZ"/>
              </w:rPr>
            </w:pPr>
            <w:r w:rsidRPr="003A5C51">
              <w:rPr>
                <w:rFonts w:ascii="Traditional Arabic" w:hAnsi="Traditional Arabic" w:cs="Traditional Arabic"/>
                <w:sz w:val="32"/>
                <w:szCs w:val="32"/>
                <w:rtl/>
                <w:lang w:bidi="ar-DZ"/>
              </w:rPr>
              <w:t xml:space="preserve">المطلب </w:t>
            </w:r>
            <w:r w:rsidR="007F655A" w:rsidRPr="003A5C51">
              <w:rPr>
                <w:rFonts w:ascii="Traditional Arabic" w:hAnsi="Traditional Arabic" w:cs="Traditional Arabic" w:hint="cs"/>
                <w:sz w:val="32"/>
                <w:szCs w:val="32"/>
                <w:rtl/>
                <w:lang w:bidi="ar-DZ"/>
              </w:rPr>
              <w:t>الثاني:</w:t>
            </w:r>
            <w:r w:rsidR="007F655A">
              <w:rPr>
                <w:rFonts w:ascii="Traditional Arabic" w:hAnsi="Traditional Arabic" w:cs="Traditional Arabic" w:hint="cs"/>
                <w:sz w:val="32"/>
                <w:szCs w:val="32"/>
                <w:rtl/>
                <w:lang w:bidi="ar-DZ"/>
              </w:rPr>
              <w:t xml:space="preserve"> عرض نتائج الاستبيان وتحليلها</w:t>
            </w:r>
          </w:p>
        </w:tc>
      </w:tr>
      <w:tr w:rsidR="00CA2BC5" w14:paraId="67722A14" w14:textId="77777777" w:rsidTr="00A62D40">
        <w:tc>
          <w:tcPr>
            <w:tcW w:w="1345" w:type="dxa"/>
          </w:tcPr>
          <w:p w14:paraId="50873158" w14:textId="75BD5B68" w:rsidR="00CA2BC5" w:rsidRDefault="009E78AA" w:rsidP="007521A8">
            <w:pPr>
              <w:jc w:val="center"/>
              <w:rPr>
                <w:rFonts w:ascii="Traditional Arabic" w:hAnsi="Traditional Arabic" w:cs="Traditional Arabic"/>
                <w:b/>
                <w:bCs/>
                <w:sz w:val="36"/>
                <w:szCs w:val="36"/>
                <w:lang w:bidi="ar-DZ"/>
              </w:rPr>
            </w:pPr>
            <w:r>
              <w:rPr>
                <w:rFonts w:ascii="Traditional Arabic" w:hAnsi="Traditional Arabic" w:cs="Traditional Arabic"/>
                <w:b/>
                <w:bCs/>
                <w:sz w:val="36"/>
                <w:szCs w:val="36"/>
                <w:lang w:bidi="ar-DZ"/>
              </w:rPr>
              <w:t>64</w:t>
            </w:r>
          </w:p>
        </w:tc>
        <w:tc>
          <w:tcPr>
            <w:tcW w:w="8284" w:type="dxa"/>
          </w:tcPr>
          <w:p w14:paraId="6D7CCA84" w14:textId="57697BE0" w:rsidR="00CA2BC5" w:rsidRPr="003A5C51" w:rsidRDefault="003A5C51" w:rsidP="003A5C51">
            <w:pPr>
              <w:jc w:val="right"/>
              <w:rPr>
                <w:rFonts w:ascii="Traditional Arabic" w:hAnsi="Traditional Arabic" w:cs="Traditional Arabic"/>
                <w:sz w:val="32"/>
                <w:szCs w:val="32"/>
                <w:rtl/>
                <w:lang w:bidi="ar-DZ"/>
              </w:rPr>
            </w:pPr>
            <w:r w:rsidRPr="003A5C51">
              <w:rPr>
                <w:rFonts w:ascii="Traditional Arabic" w:hAnsi="Traditional Arabic" w:cs="Traditional Arabic"/>
                <w:sz w:val="32"/>
                <w:szCs w:val="32"/>
                <w:rtl/>
                <w:lang w:bidi="ar-DZ"/>
              </w:rPr>
              <w:t xml:space="preserve">المطلب </w:t>
            </w:r>
            <w:r w:rsidR="007F655A" w:rsidRPr="003A5C51">
              <w:rPr>
                <w:rFonts w:ascii="Traditional Arabic" w:hAnsi="Traditional Arabic" w:cs="Traditional Arabic" w:hint="cs"/>
                <w:sz w:val="32"/>
                <w:szCs w:val="32"/>
                <w:rtl/>
                <w:lang w:bidi="ar-DZ"/>
              </w:rPr>
              <w:t>الثالث:</w:t>
            </w:r>
            <w:r w:rsidR="007F655A">
              <w:rPr>
                <w:rFonts w:ascii="Traditional Arabic" w:hAnsi="Traditional Arabic" w:cs="Traditional Arabic" w:hint="cs"/>
                <w:sz w:val="32"/>
                <w:szCs w:val="32"/>
                <w:rtl/>
                <w:lang w:bidi="ar-DZ"/>
              </w:rPr>
              <w:t xml:space="preserve"> عرض ومناقشة النتائج</w:t>
            </w:r>
          </w:p>
        </w:tc>
      </w:tr>
      <w:tr w:rsidR="00301AE0" w14:paraId="3AB5DBA3" w14:textId="77777777" w:rsidTr="00A62D40">
        <w:tc>
          <w:tcPr>
            <w:tcW w:w="1345" w:type="dxa"/>
          </w:tcPr>
          <w:p w14:paraId="17D9389D" w14:textId="08E9F290" w:rsidR="00301AE0" w:rsidRDefault="009E78AA" w:rsidP="007521A8">
            <w:pPr>
              <w:jc w:val="center"/>
              <w:rPr>
                <w:rFonts w:ascii="Traditional Arabic" w:hAnsi="Traditional Arabic" w:cs="Traditional Arabic"/>
                <w:b/>
                <w:bCs/>
                <w:sz w:val="36"/>
                <w:szCs w:val="36"/>
                <w:lang w:bidi="ar-DZ"/>
              </w:rPr>
            </w:pPr>
            <w:r>
              <w:rPr>
                <w:rFonts w:ascii="Traditional Arabic" w:hAnsi="Traditional Arabic" w:cs="Traditional Arabic"/>
                <w:b/>
                <w:bCs/>
                <w:sz w:val="36"/>
                <w:szCs w:val="36"/>
                <w:lang w:bidi="ar-DZ"/>
              </w:rPr>
              <w:t>67</w:t>
            </w:r>
          </w:p>
        </w:tc>
        <w:tc>
          <w:tcPr>
            <w:tcW w:w="8284" w:type="dxa"/>
          </w:tcPr>
          <w:p w14:paraId="035DA5FF" w14:textId="0308010A" w:rsidR="00301AE0" w:rsidRPr="003A5C51" w:rsidRDefault="00301AE0" w:rsidP="003A5C51">
            <w:pPr>
              <w:jc w:val="right"/>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الخاتمة</w:t>
            </w:r>
          </w:p>
        </w:tc>
      </w:tr>
      <w:tr w:rsidR="00301AE0" w14:paraId="1AAAAECE" w14:textId="77777777" w:rsidTr="00A62D40">
        <w:tc>
          <w:tcPr>
            <w:tcW w:w="1345" w:type="dxa"/>
          </w:tcPr>
          <w:p w14:paraId="4A1C08F1" w14:textId="5C82BB35" w:rsidR="00301AE0" w:rsidRDefault="00087BB8" w:rsidP="007521A8">
            <w:pPr>
              <w:jc w:val="center"/>
              <w:rPr>
                <w:rFonts w:ascii="Traditional Arabic" w:hAnsi="Traditional Arabic" w:cs="Traditional Arabic"/>
                <w:b/>
                <w:bCs/>
                <w:sz w:val="36"/>
                <w:szCs w:val="36"/>
                <w:lang w:bidi="ar-DZ"/>
              </w:rPr>
            </w:pPr>
            <w:r>
              <w:rPr>
                <w:rFonts w:ascii="Traditional Arabic" w:hAnsi="Traditional Arabic" w:cs="Traditional Arabic"/>
                <w:b/>
                <w:bCs/>
                <w:sz w:val="36"/>
                <w:szCs w:val="36"/>
                <w:lang w:bidi="ar-DZ"/>
              </w:rPr>
              <w:t>70</w:t>
            </w:r>
          </w:p>
        </w:tc>
        <w:tc>
          <w:tcPr>
            <w:tcW w:w="8284" w:type="dxa"/>
          </w:tcPr>
          <w:p w14:paraId="308FE0AA" w14:textId="093246EF" w:rsidR="00301AE0" w:rsidRPr="003A5C51" w:rsidRDefault="00301AE0" w:rsidP="003A5C51">
            <w:pPr>
              <w:jc w:val="right"/>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قائمة المراجع</w:t>
            </w:r>
          </w:p>
        </w:tc>
      </w:tr>
      <w:tr w:rsidR="00301AE0" w14:paraId="51D4D280" w14:textId="77777777" w:rsidTr="00A62D40">
        <w:tc>
          <w:tcPr>
            <w:tcW w:w="1345" w:type="dxa"/>
          </w:tcPr>
          <w:p w14:paraId="58728B64" w14:textId="3725B1D8" w:rsidR="00301AE0" w:rsidRDefault="00087BB8" w:rsidP="007521A8">
            <w:pPr>
              <w:jc w:val="center"/>
              <w:rPr>
                <w:rFonts w:ascii="Traditional Arabic" w:hAnsi="Traditional Arabic" w:cs="Traditional Arabic"/>
                <w:b/>
                <w:bCs/>
                <w:sz w:val="36"/>
                <w:szCs w:val="36"/>
                <w:lang w:bidi="ar-DZ"/>
              </w:rPr>
            </w:pPr>
            <w:r>
              <w:rPr>
                <w:rFonts w:ascii="Traditional Arabic" w:hAnsi="Traditional Arabic" w:cs="Traditional Arabic"/>
                <w:b/>
                <w:bCs/>
                <w:sz w:val="36"/>
                <w:szCs w:val="36"/>
                <w:lang w:bidi="ar-DZ"/>
              </w:rPr>
              <w:t>74</w:t>
            </w:r>
          </w:p>
        </w:tc>
        <w:tc>
          <w:tcPr>
            <w:tcW w:w="8284" w:type="dxa"/>
          </w:tcPr>
          <w:p w14:paraId="3D5A7204" w14:textId="3808B0AC" w:rsidR="00301AE0" w:rsidRPr="003A5C51" w:rsidRDefault="00301AE0" w:rsidP="003A5C51">
            <w:pPr>
              <w:jc w:val="right"/>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الملاحق</w:t>
            </w:r>
          </w:p>
        </w:tc>
      </w:tr>
    </w:tbl>
    <w:p w14:paraId="2F98D33C" w14:textId="77777777" w:rsidR="00EC67B2" w:rsidRDefault="00EC67B2">
      <w:pPr>
        <w:rPr>
          <w:rFonts w:ascii="Traditional Arabic" w:hAnsi="Traditional Arabic" w:cs="Traditional Arabic"/>
          <w:b/>
          <w:bCs/>
          <w:sz w:val="32"/>
          <w:szCs w:val="32"/>
        </w:rPr>
      </w:pPr>
    </w:p>
    <w:p w14:paraId="4B7EB608" w14:textId="77777777" w:rsidR="00EC67B2" w:rsidRDefault="00EC67B2">
      <w:pPr>
        <w:rPr>
          <w:rFonts w:ascii="Traditional Arabic" w:hAnsi="Traditional Arabic" w:cs="Traditional Arabic"/>
          <w:b/>
          <w:bCs/>
          <w:sz w:val="32"/>
          <w:szCs w:val="32"/>
        </w:rPr>
      </w:pPr>
      <w:r>
        <w:rPr>
          <w:rFonts w:ascii="Traditional Arabic" w:hAnsi="Traditional Arabic" w:cs="Traditional Arabic"/>
          <w:b/>
          <w:bCs/>
          <w:sz w:val="32"/>
          <w:szCs w:val="32"/>
        </w:rPr>
        <w:br w:type="page"/>
      </w:r>
    </w:p>
    <w:p w14:paraId="54930690" w14:textId="464B2572" w:rsidR="003249CE" w:rsidRDefault="009A348B" w:rsidP="00082F6A">
      <w:pPr>
        <w:rPr>
          <w:rFonts w:ascii="Traditional Arabic" w:hAnsi="Traditional Arabic" w:cs="Traditional Arabic"/>
          <w:b/>
          <w:bCs/>
          <w:sz w:val="32"/>
          <w:szCs w:val="32"/>
        </w:rPr>
      </w:pPr>
      <w:r>
        <w:rPr>
          <w:rFonts w:ascii="Traditional Arabic" w:hAnsi="Traditional Arabic" w:cs="Traditional Arabic"/>
          <w:b/>
          <w:bCs/>
          <w:noProof/>
          <w:sz w:val="32"/>
          <w:szCs w:val="32"/>
        </w:rPr>
        <w:lastRenderedPageBreak/>
        <mc:AlternateContent>
          <mc:Choice Requires="wps">
            <w:drawing>
              <wp:anchor distT="0" distB="0" distL="114300" distR="114300" simplePos="0" relativeHeight="251658269" behindDoc="0" locked="0" layoutInCell="1" allowOverlap="1" wp14:anchorId="59B2500B" wp14:editId="646A8C17">
                <wp:simplePos x="1770743" y="3251200"/>
                <wp:positionH relativeFrom="margin">
                  <wp:align>center</wp:align>
                </wp:positionH>
                <wp:positionV relativeFrom="margin">
                  <wp:align>center</wp:align>
                </wp:positionV>
                <wp:extent cx="4319752" cy="1765737"/>
                <wp:effectExtent l="0" t="0" r="24130" b="25400"/>
                <wp:wrapSquare wrapText="bothSides"/>
                <wp:docPr id="1373311544" name="Rectangle: Rounded Corners 19"/>
                <wp:cNvGraphicFramePr/>
                <a:graphic xmlns:a="http://schemas.openxmlformats.org/drawingml/2006/main">
                  <a:graphicData uri="http://schemas.microsoft.com/office/word/2010/wordprocessingShape">
                    <wps:wsp>
                      <wps:cNvSpPr/>
                      <wps:spPr>
                        <a:xfrm>
                          <a:off x="0" y="0"/>
                          <a:ext cx="4319752" cy="1765737"/>
                        </a:xfrm>
                        <a:prstGeom prst="roundRect">
                          <a:avLst/>
                        </a:prstGeom>
                      </wps:spPr>
                      <wps:style>
                        <a:lnRef idx="1">
                          <a:schemeClr val="accent5"/>
                        </a:lnRef>
                        <a:fillRef idx="2">
                          <a:schemeClr val="accent5"/>
                        </a:fillRef>
                        <a:effectRef idx="1">
                          <a:schemeClr val="accent5"/>
                        </a:effectRef>
                        <a:fontRef idx="minor">
                          <a:schemeClr val="dk1"/>
                        </a:fontRef>
                      </wps:style>
                      <wps:txbx>
                        <w:txbxContent>
                          <w:p w14:paraId="758F2714" w14:textId="3082F56D" w:rsidR="009A348B" w:rsidRPr="003249CE" w:rsidRDefault="00AC54BC" w:rsidP="00AC54BC">
                            <w:pPr>
                              <w:jc w:val="center"/>
                              <w:rPr>
                                <w:rFonts w:ascii="Traditional Arabic" w:hAnsi="Traditional Arabic" w:cs="Traditional Arabic"/>
                                <w:b/>
                                <w:bCs/>
                                <w:sz w:val="40"/>
                                <w:szCs w:val="40"/>
                                <w:rtl/>
                                <w:lang w:bidi="ar-DZ"/>
                              </w:rPr>
                            </w:pPr>
                            <w:r w:rsidRPr="003249CE">
                              <w:rPr>
                                <w:rFonts w:ascii="Traditional Arabic" w:hAnsi="Traditional Arabic" w:cs="Traditional Arabic"/>
                                <w:b/>
                                <w:bCs/>
                                <w:sz w:val="40"/>
                                <w:szCs w:val="40"/>
                                <w:rtl/>
                                <w:lang w:bidi="ar-DZ"/>
                              </w:rPr>
                              <w:t xml:space="preserve">قائمة الجداول </w:t>
                            </w:r>
                            <w:r w:rsidR="003249CE" w:rsidRPr="003249CE">
                              <w:rPr>
                                <w:rFonts w:ascii="Traditional Arabic" w:hAnsi="Traditional Arabic" w:cs="Traditional Arabic" w:hint="cs"/>
                                <w:b/>
                                <w:bCs/>
                                <w:sz w:val="40"/>
                                <w:szCs w:val="40"/>
                                <w:rtl/>
                                <w:lang w:bidi="ar-DZ"/>
                              </w:rPr>
                              <w:t>والأشكال</w:t>
                            </w:r>
                            <w:r w:rsidRPr="003249CE">
                              <w:rPr>
                                <w:rFonts w:ascii="Traditional Arabic" w:hAnsi="Traditional Arabic" w:cs="Traditional Arabic"/>
                                <w:b/>
                                <w:bCs/>
                                <w:sz w:val="40"/>
                                <w:szCs w:val="40"/>
                                <w:rtl/>
                                <w:lang w:bidi="ar-DZ"/>
                              </w:rPr>
                              <w:t xml:space="preserve"> والملاحق</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B2500B" id="Rectangle: Rounded Corners 19" o:spid="_x0000_s1028" style="position:absolute;margin-left:0;margin-top:0;width:340.15pt;height:139.05pt;z-index:25165826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" fillcolor="#d35dc6 [2168]" strokecolor="#a02b93 [3208]" strokeweight="1pt">
                <v:fill color2="#ca3bba [2616]" rotate="t" colors="0 #d09fc8;.5 #c692be;1 #c17eb6" focus="100%" type="gradient">
                  <o:fill v:ext="view" type="gradientUnscaled"/>
                </v:fill>
                <v:stroke joinstyle="miter"/>
                <v:textbox>
                  <w:txbxContent>
                    <w:p w14:paraId="758F2714" w14:textId="3082F56D" w:rsidR="009A348B" w:rsidRPr="003249CE" w:rsidRDefault="00AC54BC" w:rsidP="00AC54BC">
                      <w:pPr>
                        <w:jc w:val="center"/>
                        <w:rPr>
                          <w:rFonts w:ascii="Traditional Arabic" w:hAnsi="Traditional Arabic" w:cs="Traditional Arabic"/>
                          <w:b/>
                          <w:bCs/>
                          <w:sz w:val="40"/>
                          <w:szCs w:val="40"/>
                          <w:rtl/>
                          <w:lang w:bidi="ar-DZ"/>
                        </w:rPr>
                      </w:pPr>
                      <w:r w:rsidRPr="003249CE">
                        <w:rPr>
                          <w:rFonts w:ascii="Traditional Arabic" w:hAnsi="Traditional Arabic" w:cs="Traditional Arabic"/>
                          <w:b/>
                          <w:bCs/>
                          <w:sz w:val="40"/>
                          <w:szCs w:val="40"/>
                          <w:rtl/>
                          <w:lang w:bidi="ar-DZ"/>
                        </w:rPr>
                        <w:t xml:space="preserve">قائمة الجداول </w:t>
                      </w:r>
                      <w:r w:rsidR="003249CE" w:rsidRPr="003249CE">
                        <w:rPr>
                          <w:rFonts w:ascii="Traditional Arabic" w:hAnsi="Traditional Arabic" w:cs="Traditional Arabic" w:hint="cs"/>
                          <w:b/>
                          <w:bCs/>
                          <w:sz w:val="40"/>
                          <w:szCs w:val="40"/>
                          <w:rtl/>
                          <w:lang w:bidi="ar-DZ"/>
                        </w:rPr>
                        <w:t>والأشكال</w:t>
                      </w:r>
                      <w:r w:rsidRPr="003249CE">
                        <w:rPr>
                          <w:rFonts w:ascii="Traditional Arabic" w:hAnsi="Traditional Arabic" w:cs="Traditional Arabic"/>
                          <w:b/>
                          <w:bCs/>
                          <w:sz w:val="40"/>
                          <w:szCs w:val="40"/>
                          <w:rtl/>
                          <w:lang w:bidi="ar-DZ"/>
                        </w:rPr>
                        <w:t xml:space="preserve"> والملاحق</w:t>
                      </w:r>
                    </w:p>
                  </w:txbxContent>
                </v:textbox>
                <w10:wrap type="square" anchorx="margin" anchory="margin"/>
              </v:roundrect>
            </w:pict>
          </mc:Fallback>
        </mc:AlternateContent>
      </w:r>
      <w:r w:rsidR="0075434E">
        <w:rPr>
          <w:rFonts w:ascii="Traditional Arabic" w:hAnsi="Traditional Arabic" w:cs="Traditional Arabic"/>
          <w:b/>
          <w:bCs/>
          <w:sz w:val="32"/>
          <w:szCs w:val="32"/>
        </w:rPr>
        <w:br w:type="page"/>
      </w:r>
    </w:p>
    <w:tbl>
      <w:tblPr>
        <w:tblStyle w:val="TableGrid"/>
        <w:tblpPr w:leftFromText="180" w:rightFromText="180" w:vertAnchor="text" w:horzAnchor="margin" w:tblpY="571"/>
        <w:bidiVisual/>
        <w:tblW w:w="0" w:type="auto"/>
        <w:tblLook w:val="04A0" w:firstRow="1" w:lastRow="0" w:firstColumn="1" w:lastColumn="0" w:noHBand="0" w:noVBand="1"/>
      </w:tblPr>
      <w:tblGrid>
        <w:gridCol w:w="1623"/>
        <w:gridCol w:w="6715"/>
        <w:gridCol w:w="1291"/>
      </w:tblGrid>
      <w:tr w:rsidR="00AF4CAE" w14:paraId="34525749" w14:textId="77777777" w:rsidTr="00AF4CAE">
        <w:tc>
          <w:tcPr>
            <w:tcW w:w="1623" w:type="dxa"/>
          </w:tcPr>
          <w:p w14:paraId="4928AB3B" w14:textId="1BACDE23" w:rsidR="00AF4CAE" w:rsidRPr="003513B1" w:rsidRDefault="00AF4CAE" w:rsidP="00524A54">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lastRenderedPageBreak/>
              <w:t>رقم الجدول</w:t>
            </w:r>
            <w:r w:rsidRPr="003513B1">
              <w:rPr>
                <w:rFonts w:ascii="Traditional Arabic" w:hAnsi="Traditional Arabic" w:cs="Traditional Arabic" w:hint="cs"/>
                <w:b/>
                <w:bCs/>
                <w:sz w:val="36"/>
                <w:szCs w:val="36"/>
                <w:rtl/>
                <w:lang w:bidi="ar-DZ"/>
              </w:rPr>
              <w:t xml:space="preserve"> </w:t>
            </w:r>
          </w:p>
        </w:tc>
        <w:tc>
          <w:tcPr>
            <w:tcW w:w="6715" w:type="dxa"/>
          </w:tcPr>
          <w:p w14:paraId="513ED160" w14:textId="0510B7B6" w:rsidR="00AF4CAE" w:rsidRDefault="00AF4CAE" w:rsidP="00AF4CAE">
            <w:pPr>
              <w:bidi/>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العنوان</w:t>
            </w:r>
          </w:p>
        </w:tc>
        <w:tc>
          <w:tcPr>
            <w:tcW w:w="1291" w:type="dxa"/>
          </w:tcPr>
          <w:p w14:paraId="383DC243" w14:textId="1550A10B" w:rsidR="00AF4CAE" w:rsidRDefault="00AF4CAE" w:rsidP="00524A54">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الصفحة</w:t>
            </w:r>
          </w:p>
        </w:tc>
      </w:tr>
      <w:tr w:rsidR="00AF4CAE" w14:paraId="4DDA2FD8" w14:textId="77777777" w:rsidTr="00AF4CAE">
        <w:tc>
          <w:tcPr>
            <w:tcW w:w="1623" w:type="dxa"/>
          </w:tcPr>
          <w:p w14:paraId="55EB6848" w14:textId="4AB04E1E" w:rsidR="00AF4CAE" w:rsidRPr="003513B1" w:rsidRDefault="00680787" w:rsidP="00524A54">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01</w:t>
            </w:r>
          </w:p>
        </w:tc>
        <w:tc>
          <w:tcPr>
            <w:tcW w:w="6715" w:type="dxa"/>
          </w:tcPr>
          <w:p w14:paraId="5DD5C143" w14:textId="4FE31836" w:rsidR="00AF4CAE" w:rsidRPr="002A6E0B" w:rsidRDefault="0053189D" w:rsidP="00524A54">
            <w:pPr>
              <w:bidi/>
              <w:rPr>
                <w:rFonts w:ascii="Traditional Arabic" w:hAnsi="Traditional Arabic" w:cs="Traditional Arabic"/>
                <w:sz w:val="32"/>
                <w:szCs w:val="32"/>
                <w:rtl/>
                <w:lang w:bidi="ar-DZ"/>
              </w:rPr>
            </w:pPr>
            <w:r w:rsidRPr="002A6E0B">
              <w:rPr>
                <w:rFonts w:ascii="Traditional Arabic" w:hAnsi="Traditional Arabic" w:cs="Traditional Arabic" w:hint="cs"/>
                <w:sz w:val="32"/>
                <w:szCs w:val="32"/>
                <w:rtl/>
                <w:lang w:bidi="ar-DZ"/>
              </w:rPr>
              <w:t xml:space="preserve">مقارنة بين الرقابة </w:t>
            </w:r>
            <w:r w:rsidR="002A6E0B" w:rsidRPr="002A6E0B">
              <w:rPr>
                <w:rFonts w:ascii="Traditional Arabic" w:hAnsi="Traditional Arabic" w:cs="Traditional Arabic" w:hint="cs"/>
                <w:sz w:val="32"/>
                <w:szCs w:val="32"/>
                <w:rtl/>
                <w:lang w:bidi="ar-DZ"/>
              </w:rPr>
              <w:t xml:space="preserve">الإلكترونية </w:t>
            </w:r>
            <w:r w:rsidR="00B43881">
              <w:rPr>
                <w:rFonts w:ascii="Traditional Arabic" w:hAnsi="Traditional Arabic" w:cs="Traditional Arabic" w:hint="cs"/>
                <w:sz w:val="32"/>
                <w:szCs w:val="32"/>
                <w:rtl/>
                <w:lang w:bidi="ar-DZ"/>
              </w:rPr>
              <w:t>و</w:t>
            </w:r>
            <w:r w:rsidR="00B43881" w:rsidRPr="002A6E0B">
              <w:rPr>
                <w:rFonts w:ascii="Traditional Arabic" w:hAnsi="Traditional Arabic" w:cs="Traditional Arabic" w:hint="cs"/>
                <w:sz w:val="32"/>
                <w:szCs w:val="32"/>
                <w:rtl/>
                <w:lang w:bidi="ar-DZ"/>
              </w:rPr>
              <w:t>التقليدية</w:t>
            </w:r>
          </w:p>
        </w:tc>
        <w:tc>
          <w:tcPr>
            <w:tcW w:w="1291" w:type="dxa"/>
          </w:tcPr>
          <w:p w14:paraId="430C670D" w14:textId="4C04E8EB" w:rsidR="00AF4CAE" w:rsidRDefault="002079C4" w:rsidP="00524A54">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30</w:t>
            </w:r>
          </w:p>
        </w:tc>
      </w:tr>
      <w:tr w:rsidR="00AF4CAE" w14:paraId="0ED48C88" w14:textId="77777777" w:rsidTr="00AF4CAE">
        <w:tc>
          <w:tcPr>
            <w:tcW w:w="1623" w:type="dxa"/>
          </w:tcPr>
          <w:p w14:paraId="466A4E4E" w14:textId="0435D294" w:rsidR="00AF4CAE" w:rsidRPr="003513B1" w:rsidRDefault="00680787" w:rsidP="00524A54">
            <w:pPr>
              <w:bidi/>
              <w:rPr>
                <w:rFonts w:ascii="Traditional Arabic" w:hAnsi="Traditional Arabic" w:cs="Traditional Arabic"/>
                <w:sz w:val="32"/>
                <w:szCs w:val="32"/>
                <w:lang w:bidi="ar-DZ"/>
              </w:rPr>
            </w:pPr>
            <w:r>
              <w:rPr>
                <w:rFonts w:ascii="Traditional Arabic" w:hAnsi="Traditional Arabic" w:cs="Traditional Arabic"/>
                <w:sz w:val="32"/>
                <w:szCs w:val="32"/>
                <w:lang w:bidi="ar-DZ"/>
              </w:rPr>
              <w:t>02</w:t>
            </w:r>
          </w:p>
        </w:tc>
        <w:tc>
          <w:tcPr>
            <w:tcW w:w="6715" w:type="dxa"/>
          </w:tcPr>
          <w:p w14:paraId="1255B6EC" w14:textId="2AC2E5C5" w:rsidR="00AF4CAE" w:rsidRPr="002A6E0B" w:rsidRDefault="006D637D" w:rsidP="00524A54">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الدراسة المحلية 01</w:t>
            </w:r>
          </w:p>
        </w:tc>
        <w:tc>
          <w:tcPr>
            <w:tcW w:w="1291" w:type="dxa"/>
          </w:tcPr>
          <w:p w14:paraId="774AE232" w14:textId="06BAEED2" w:rsidR="00AF4CAE" w:rsidRDefault="002079C4" w:rsidP="00524A54">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35</w:t>
            </w:r>
          </w:p>
        </w:tc>
      </w:tr>
      <w:tr w:rsidR="00AF4CAE" w14:paraId="1A048F4B" w14:textId="77777777" w:rsidTr="00AF4CAE">
        <w:tc>
          <w:tcPr>
            <w:tcW w:w="1623" w:type="dxa"/>
          </w:tcPr>
          <w:p w14:paraId="0B1FF455" w14:textId="59D31975" w:rsidR="00AF4CAE" w:rsidRPr="003513B1" w:rsidRDefault="00680787" w:rsidP="00524A54">
            <w:pPr>
              <w:bidi/>
              <w:rPr>
                <w:rFonts w:ascii="Traditional Arabic" w:hAnsi="Traditional Arabic" w:cs="Traditional Arabic"/>
                <w:sz w:val="32"/>
                <w:szCs w:val="32"/>
                <w:lang w:bidi="ar-DZ"/>
              </w:rPr>
            </w:pPr>
            <w:r>
              <w:rPr>
                <w:rFonts w:ascii="Traditional Arabic" w:hAnsi="Traditional Arabic" w:cs="Traditional Arabic"/>
                <w:sz w:val="32"/>
                <w:szCs w:val="32"/>
                <w:lang w:bidi="ar-DZ"/>
              </w:rPr>
              <w:t>03</w:t>
            </w:r>
          </w:p>
        </w:tc>
        <w:tc>
          <w:tcPr>
            <w:tcW w:w="6715" w:type="dxa"/>
          </w:tcPr>
          <w:p w14:paraId="5604E7D7" w14:textId="3443936F" w:rsidR="00AF4CAE" w:rsidRPr="002A6E0B" w:rsidRDefault="006D637D" w:rsidP="00524A54">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الدراسة المحلية 02</w:t>
            </w:r>
          </w:p>
        </w:tc>
        <w:tc>
          <w:tcPr>
            <w:tcW w:w="1291" w:type="dxa"/>
          </w:tcPr>
          <w:p w14:paraId="63ED19D3" w14:textId="646BF560" w:rsidR="00AF4CAE" w:rsidRDefault="002079C4" w:rsidP="00524A54">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36</w:t>
            </w:r>
          </w:p>
        </w:tc>
      </w:tr>
      <w:tr w:rsidR="00AF4CAE" w14:paraId="3CCFF3EE" w14:textId="77777777" w:rsidTr="00AF4CAE">
        <w:tc>
          <w:tcPr>
            <w:tcW w:w="1623" w:type="dxa"/>
          </w:tcPr>
          <w:p w14:paraId="3BF9E958" w14:textId="7F9B345C" w:rsidR="00AF4CAE" w:rsidRPr="003513B1" w:rsidRDefault="00680787" w:rsidP="00524A54">
            <w:pPr>
              <w:bidi/>
              <w:rPr>
                <w:rFonts w:ascii="Traditional Arabic" w:hAnsi="Traditional Arabic" w:cs="Traditional Arabic"/>
                <w:sz w:val="32"/>
                <w:szCs w:val="32"/>
                <w:lang w:bidi="ar-DZ"/>
              </w:rPr>
            </w:pPr>
            <w:r>
              <w:rPr>
                <w:rFonts w:ascii="Traditional Arabic" w:hAnsi="Traditional Arabic" w:cs="Traditional Arabic"/>
                <w:sz w:val="32"/>
                <w:szCs w:val="32"/>
                <w:lang w:bidi="ar-DZ"/>
              </w:rPr>
              <w:t>04</w:t>
            </w:r>
          </w:p>
        </w:tc>
        <w:tc>
          <w:tcPr>
            <w:tcW w:w="6715" w:type="dxa"/>
          </w:tcPr>
          <w:p w14:paraId="6BE206D5" w14:textId="4976BAB9" w:rsidR="00AF4CAE" w:rsidRPr="002A6E0B" w:rsidRDefault="006D637D" w:rsidP="00524A54">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الدراسة العربية </w:t>
            </w:r>
          </w:p>
        </w:tc>
        <w:tc>
          <w:tcPr>
            <w:tcW w:w="1291" w:type="dxa"/>
          </w:tcPr>
          <w:p w14:paraId="7D79982D" w14:textId="57DB58AB" w:rsidR="00AF4CAE" w:rsidRDefault="002079C4" w:rsidP="00524A54">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37</w:t>
            </w:r>
          </w:p>
        </w:tc>
      </w:tr>
      <w:tr w:rsidR="00AF4CAE" w14:paraId="5DA33D41" w14:textId="77777777" w:rsidTr="00AF4CAE">
        <w:tc>
          <w:tcPr>
            <w:tcW w:w="1623" w:type="dxa"/>
          </w:tcPr>
          <w:p w14:paraId="10CDB56D" w14:textId="009C5D60" w:rsidR="00AF4CAE" w:rsidRPr="003513B1" w:rsidRDefault="00680787" w:rsidP="00524A54">
            <w:pPr>
              <w:bidi/>
              <w:rPr>
                <w:rFonts w:ascii="Traditional Arabic" w:hAnsi="Traditional Arabic" w:cs="Traditional Arabic"/>
                <w:sz w:val="32"/>
                <w:szCs w:val="32"/>
                <w:lang w:bidi="ar-DZ"/>
              </w:rPr>
            </w:pPr>
            <w:r>
              <w:rPr>
                <w:rFonts w:ascii="Traditional Arabic" w:hAnsi="Traditional Arabic" w:cs="Traditional Arabic"/>
                <w:sz w:val="32"/>
                <w:szCs w:val="32"/>
                <w:lang w:bidi="ar-DZ"/>
              </w:rPr>
              <w:t>05</w:t>
            </w:r>
          </w:p>
        </w:tc>
        <w:tc>
          <w:tcPr>
            <w:tcW w:w="6715" w:type="dxa"/>
          </w:tcPr>
          <w:p w14:paraId="1CF26B4D" w14:textId="3029AB5A" w:rsidR="00AF4CAE" w:rsidRPr="002A6E0B" w:rsidRDefault="006D637D" w:rsidP="00524A54">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الدراسة </w:t>
            </w:r>
            <w:r w:rsidR="009B6723">
              <w:rPr>
                <w:rFonts w:ascii="Traditional Arabic" w:hAnsi="Traditional Arabic" w:cs="Traditional Arabic" w:hint="cs"/>
                <w:sz w:val="32"/>
                <w:szCs w:val="32"/>
                <w:rtl/>
                <w:lang w:bidi="ar-DZ"/>
              </w:rPr>
              <w:t>الأجنبية</w:t>
            </w:r>
          </w:p>
        </w:tc>
        <w:tc>
          <w:tcPr>
            <w:tcW w:w="1291" w:type="dxa"/>
          </w:tcPr>
          <w:p w14:paraId="3EB5C068" w14:textId="41127EE2" w:rsidR="00AF4CAE" w:rsidRDefault="002079C4" w:rsidP="00524A54">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38</w:t>
            </w:r>
          </w:p>
        </w:tc>
      </w:tr>
      <w:tr w:rsidR="00AF4CAE" w14:paraId="488687B4" w14:textId="77777777" w:rsidTr="00AF4CAE">
        <w:tc>
          <w:tcPr>
            <w:tcW w:w="1623" w:type="dxa"/>
          </w:tcPr>
          <w:p w14:paraId="2DA9FDC1" w14:textId="474A43C0" w:rsidR="00AF4CAE" w:rsidRPr="003513B1" w:rsidRDefault="00680787" w:rsidP="00524A54">
            <w:pPr>
              <w:bidi/>
              <w:rPr>
                <w:rFonts w:ascii="Traditional Arabic" w:hAnsi="Traditional Arabic" w:cs="Traditional Arabic"/>
                <w:sz w:val="32"/>
                <w:szCs w:val="32"/>
                <w:lang w:bidi="ar-DZ"/>
              </w:rPr>
            </w:pPr>
            <w:r>
              <w:rPr>
                <w:rFonts w:ascii="Traditional Arabic" w:hAnsi="Traditional Arabic" w:cs="Traditional Arabic"/>
                <w:sz w:val="32"/>
                <w:szCs w:val="32"/>
                <w:lang w:bidi="ar-DZ"/>
              </w:rPr>
              <w:t>06</w:t>
            </w:r>
          </w:p>
        </w:tc>
        <w:tc>
          <w:tcPr>
            <w:tcW w:w="6715" w:type="dxa"/>
          </w:tcPr>
          <w:p w14:paraId="2226CCDA" w14:textId="0704B8F2" w:rsidR="00AF4CAE" w:rsidRPr="002A6E0B" w:rsidRDefault="00A73513" w:rsidP="00524A54">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مقارنة بين الدراسة </w:t>
            </w:r>
            <w:r w:rsidR="00EF4643">
              <w:rPr>
                <w:rFonts w:ascii="Traditional Arabic" w:hAnsi="Traditional Arabic" w:cs="Traditional Arabic" w:hint="cs"/>
                <w:sz w:val="32"/>
                <w:szCs w:val="32"/>
                <w:rtl/>
                <w:lang w:bidi="ar-DZ"/>
              </w:rPr>
              <w:t>الحالية والدراسات</w:t>
            </w:r>
            <w:r>
              <w:rPr>
                <w:rFonts w:ascii="Traditional Arabic" w:hAnsi="Traditional Arabic" w:cs="Traditional Arabic" w:hint="cs"/>
                <w:sz w:val="32"/>
                <w:szCs w:val="32"/>
                <w:rtl/>
                <w:lang w:bidi="ar-DZ"/>
              </w:rPr>
              <w:t xml:space="preserve"> </w:t>
            </w:r>
            <w:r w:rsidR="007C3628">
              <w:rPr>
                <w:rFonts w:ascii="Traditional Arabic" w:hAnsi="Traditional Arabic" w:cs="Traditional Arabic" w:hint="cs"/>
                <w:sz w:val="32"/>
                <w:szCs w:val="32"/>
                <w:rtl/>
                <w:lang w:bidi="ar-DZ"/>
              </w:rPr>
              <w:t>المحلية والعربية</w:t>
            </w:r>
          </w:p>
        </w:tc>
        <w:tc>
          <w:tcPr>
            <w:tcW w:w="1291" w:type="dxa"/>
          </w:tcPr>
          <w:p w14:paraId="6D78A609" w14:textId="2CE3C0F2" w:rsidR="00AF4CAE" w:rsidRDefault="002079C4" w:rsidP="00524A54">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39</w:t>
            </w:r>
          </w:p>
        </w:tc>
      </w:tr>
      <w:tr w:rsidR="00AF4CAE" w14:paraId="54A33240" w14:textId="77777777" w:rsidTr="00AF4CAE">
        <w:tc>
          <w:tcPr>
            <w:tcW w:w="1623" w:type="dxa"/>
          </w:tcPr>
          <w:p w14:paraId="21D15BF5" w14:textId="70097761" w:rsidR="00AF4CAE" w:rsidRPr="003513B1" w:rsidRDefault="00680787" w:rsidP="00524A54">
            <w:pPr>
              <w:bidi/>
              <w:rPr>
                <w:rFonts w:ascii="Traditional Arabic" w:hAnsi="Traditional Arabic" w:cs="Traditional Arabic"/>
                <w:sz w:val="32"/>
                <w:szCs w:val="32"/>
                <w:lang w:bidi="ar-DZ"/>
              </w:rPr>
            </w:pPr>
            <w:r>
              <w:rPr>
                <w:rFonts w:ascii="Traditional Arabic" w:hAnsi="Traditional Arabic" w:cs="Traditional Arabic"/>
                <w:sz w:val="32"/>
                <w:szCs w:val="32"/>
                <w:lang w:bidi="ar-DZ"/>
              </w:rPr>
              <w:t>07</w:t>
            </w:r>
          </w:p>
        </w:tc>
        <w:tc>
          <w:tcPr>
            <w:tcW w:w="6715" w:type="dxa"/>
          </w:tcPr>
          <w:p w14:paraId="76F29076" w14:textId="6B318C94" w:rsidR="00AF4CAE" w:rsidRPr="002A6E0B" w:rsidRDefault="00EF4643" w:rsidP="00524A54">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مقارنة بين الدراسة الحالية والدراسة الأجنبية</w:t>
            </w:r>
          </w:p>
        </w:tc>
        <w:tc>
          <w:tcPr>
            <w:tcW w:w="1291" w:type="dxa"/>
          </w:tcPr>
          <w:p w14:paraId="77C17B46" w14:textId="532D34AF" w:rsidR="00AF4CAE" w:rsidRDefault="002079C4" w:rsidP="00524A54">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40</w:t>
            </w:r>
          </w:p>
        </w:tc>
      </w:tr>
      <w:tr w:rsidR="00AF4CAE" w14:paraId="70161A9F" w14:textId="77777777" w:rsidTr="00AF4CAE">
        <w:tc>
          <w:tcPr>
            <w:tcW w:w="1623" w:type="dxa"/>
          </w:tcPr>
          <w:p w14:paraId="33FE575D" w14:textId="45E969CD" w:rsidR="00AF4CAE" w:rsidRPr="003513B1" w:rsidRDefault="00680787" w:rsidP="00524A54">
            <w:pPr>
              <w:bidi/>
              <w:rPr>
                <w:rFonts w:ascii="Traditional Arabic" w:hAnsi="Traditional Arabic" w:cs="Traditional Arabic"/>
                <w:sz w:val="32"/>
                <w:szCs w:val="32"/>
                <w:lang w:bidi="ar-DZ"/>
              </w:rPr>
            </w:pPr>
            <w:r>
              <w:rPr>
                <w:rFonts w:ascii="Traditional Arabic" w:hAnsi="Traditional Arabic" w:cs="Traditional Arabic"/>
                <w:sz w:val="32"/>
                <w:szCs w:val="32"/>
                <w:lang w:bidi="ar-DZ"/>
              </w:rPr>
              <w:t>08</w:t>
            </w:r>
          </w:p>
        </w:tc>
        <w:tc>
          <w:tcPr>
            <w:tcW w:w="6715" w:type="dxa"/>
          </w:tcPr>
          <w:p w14:paraId="0FCA4C15" w14:textId="38081212" w:rsidR="00AF4CAE" w:rsidRPr="002A6E0B" w:rsidRDefault="00327706" w:rsidP="00524A54">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توزيع فقرات الاستبيان على الدراسة </w:t>
            </w:r>
          </w:p>
        </w:tc>
        <w:tc>
          <w:tcPr>
            <w:tcW w:w="1291" w:type="dxa"/>
          </w:tcPr>
          <w:p w14:paraId="3F6A679F" w14:textId="3DCBFD26" w:rsidR="00AF4CAE" w:rsidRDefault="002079C4" w:rsidP="00524A54">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49</w:t>
            </w:r>
          </w:p>
        </w:tc>
      </w:tr>
      <w:tr w:rsidR="00AF4CAE" w14:paraId="045EAFE9" w14:textId="77777777" w:rsidTr="00AF4CAE">
        <w:tc>
          <w:tcPr>
            <w:tcW w:w="1623" w:type="dxa"/>
          </w:tcPr>
          <w:p w14:paraId="121EDAB4" w14:textId="023E48C3" w:rsidR="00AF4CAE" w:rsidRPr="003513B1" w:rsidRDefault="00680787" w:rsidP="00524A54">
            <w:pPr>
              <w:bidi/>
              <w:rPr>
                <w:rFonts w:ascii="Traditional Arabic" w:hAnsi="Traditional Arabic" w:cs="Traditional Arabic"/>
                <w:sz w:val="32"/>
                <w:szCs w:val="32"/>
                <w:lang w:bidi="ar-DZ"/>
              </w:rPr>
            </w:pPr>
            <w:r>
              <w:rPr>
                <w:rFonts w:ascii="Traditional Arabic" w:hAnsi="Traditional Arabic" w:cs="Traditional Arabic"/>
                <w:sz w:val="32"/>
                <w:szCs w:val="32"/>
                <w:lang w:bidi="ar-DZ"/>
              </w:rPr>
              <w:t>09</w:t>
            </w:r>
          </w:p>
        </w:tc>
        <w:tc>
          <w:tcPr>
            <w:tcW w:w="6715" w:type="dxa"/>
          </w:tcPr>
          <w:p w14:paraId="5AC56EF3" w14:textId="55FEFB50" w:rsidR="00AF4CAE" w:rsidRPr="002A6E0B" w:rsidRDefault="000A434A" w:rsidP="00524A54">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توزيع درجات </w:t>
            </w:r>
            <w:r w:rsidR="008B4FD4">
              <w:rPr>
                <w:rFonts w:ascii="Traditional Arabic" w:hAnsi="Traditional Arabic" w:cs="Traditional Arabic" w:hint="cs"/>
                <w:sz w:val="32"/>
                <w:szCs w:val="32"/>
                <w:rtl/>
                <w:lang w:bidi="ar-DZ"/>
              </w:rPr>
              <w:t xml:space="preserve">مقياس </w:t>
            </w:r>
            <w:proofErr w:type="spellStart"/>
            <w:r w:rsidR="008B4FD4">
              <w:rPr>
                <w:rFonts w:ascii="Traditional Arabic" w:hAnsi="Traditional Arabic" w:cs="Traditional Arabic" w:hint="cs"/>
                <w:sz w:val="32"/>
                <w:szCs w:val="32"/>
                <w:rtl/>
                <w:lang w:bidi="ar-DZ"/>
              </w:rPr>
              <w:t>ليكرت</w:t>
            </w:r>
            <w:proofErr w:type="spellEnd"/>
            <w:r w:rsidR="008B4FD4">
              <w:rPr>
                <w:rFonts w:ascii="Traditional Arabic" w:hAnsi="Traditional Arabic" w:cs="Traditional Arabic" w:hint="cs"/>
                <w:sz w:val="32"/>
                <w:szCs w:val="32"/>
                <w:rtl/>
                <w:lang w:bidi="ar-DZ"/>
              </w:rPr>
              <w:t xml:space="preserve"> الخماسي</w:t>
            </w:r>
          </w:p>
        </w:tc>
        <w:tc>
          <w:tcPr>
            <w:tcW w:w="1291" w:type="dxa"/>
          </w:tcPr>
          <w:p w14:paraId="44B8E60F" w14:textId="111B0AC6" w:rsidR="00AF4CAE" w:rsidRDefault="002079C4" w:rsidP="00524A54">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50</w:t>
            </w:r>
          </w:p>
        </w:tc>
      </w:tr>
      <w:tr w:rsidR="00AF4CAE" w14:paraId="17F4C46A" w14:textId="77777777" w:rsidTr="00AF4CAE">
        <w:tc>
          <w:tcPr>
            <w:tcW w:w="1623" w:type="dxa"/>
          </w:tcPr>
          <w:p w14:paraId="5E717839" w14:textId="6DEF8781" w:rsidR="00AF4CAE" w:rsidRPr="003513B1" w:rsidRDefault="00680787" w:rsidP="00524A54">
            <w:pPr>
              <w:bidi/>
              <w:rPr>
                <w:rFonts w:ascii="Traditional Arabic" w:hAnsi="Traditional Arabic" w:cs="Traditional Arabic"/>
                <w:sz w:val="32"/>
                <w:szCs w:val="32"/>
                <w:lang w:bidi="ar-DZ"/>
              </w:rPr>
            </w:pPr>
            <w:r>
              <w:rPr>
                <w:rFonts w:ascii="Traditional Arabic" w:hAnsi="Traditional Arabic" w:cs="Traditional Arabic"/>
                <w:sz w:val="32"/>
                <w:szCs w:val="32"/>
                <w:lang w:bidi="ar-DZ"/>
              </w:rPr>
              <w:t>10</w:t>
            </w:r>
          </w:p>
        </w:tc>
        <w:tc>
          <w:tcPr>
            <w:tcW w:w="6715" w:type="dxa"/>
          </w:tcPr>
          <w:p w14:paraId="04A331EF" w14:textId="11E5C6C9" w:rsidR="00AF4CAE" w:rsidRPr="002A6E0B" w:rsidRDefault="00A70A25" w:rsidP="00524A54">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سلم الاستجابة </w:t>
            </w:r>
            <w:r w:rsidR="009D3A30">
              <w:rPr>
                <w:rFonts w:ascii="Traditional Arabic" w:hAnsi="Traditional Arabic" w:cs="Traditional Arabic" w:hint="cs"/>
                <w:sz w:val="32"/>
                <w:szCs w:val="32"/>
                <w:rtl/>
                <w:lang w:bidi="ar-DZ"/>
              </w:rPr>
              <w:t xml:space="preserve">لتفسير نتائج المتوسطات الحسابية </w:t>
            </w:r>
          </w:p>
        </w:tc>
        <w:tc>
          <w:tcPr>
            <w:tcW w:w="1291" w:type="dxa"/>
          </w:tcPr>
          <w:p w14:paraId="421E1ABE" w14:textId="215CA03E" w:rsidR="00AF4CAE" w:rsidRDefault="002079C4" w:rsidP="00524A54">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50</w:t>
            </w:r>
          </w:p>
        </w:tc>
      </w:tr>
      <w:tr w:rsidR="00AF4CAE" w14:paraId="1E2B31FE" w14:textId="77777777" w:rsidTr="00AF4CAE">
        <w:tc>
          <w:tcPr>
            <w:tcW w:w="1623" w:type="dxa"/>
          </w:tcPr>
          <w:p w14:paraId="089BAE23" w14:textId="09739A57" w:rsidR="00AF4CAE" w:rsidRPr="003513B1" w:rsidRDefault="00680787" w:rsidP="00524A54">
            <w:pPr>
              <w:bidi/>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 </w:t>
            </w:r>
            <w:r>
              <w:rPr>
                <w:rFonts w:ascii="Traditional Arabic" w:hAnsi="Traditional Arabic" w:cs="Traditional Arabic"/>
                <w:sz w:val="32"/>
                <w:szCs w:val="32"/>
                <w:lang w:bidi="ar-DZ"/>
              </w:rPr>
              <w:t>11</w:t>
            </w:r>
          </w:p>
        </w:tc>
        <w:tc>
          <w:tcPr>
            <w:tcW w:w="6715" w:type="dxa"/>
          </w:tcPr>
          <w:p w14:paraId="27442D1C" w14:textId="21118793" w:rsidR="00AF4CAE" w:rsidRPr="002A6E0B" w:rsidRDefault="00616A39" w:rsidP="00524A54">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معامل ألفا </w:t>
            </w:r>
            <w:r w:rsidR="00877B43">
              <w:rPr>
                <w:rFonts w:ascii="Traditional Arabic" w:hAnsi="Traditional Arabic" w:cs="Traditional Arabic" w:hint="cs"/>
                <w:sz w:val="32"/>
                <w:szCs w:val="32"/>
                <w:rtl/>
                <w:lang w:bidi="ar-DZ"/>
              </w:rPr>
              <w:t>كرو نباخ</w:t>
            </w:r>
            <w:r w:rsidR="005A46BB">
              <w:rPr>
                <w:rFonts w:ascii="Traditional Arabic" w:hAnsi="Traditional Arabic" w:cs="Traditional Arabic" w:hint="cs"/>
                <w:sz w:val="32"/>
                <w:szCs w:val="32"/>
                <w:rtl/>
                <w:lang w:bidi="ar-DZ"/>
              </w:rPr>
              <w:t xml:space="preserve"> </w:t>
            </w:r>
          </w:p>
        </w:tc>
        <w:tc>
          <w:tcPr>
            <w:tcW w:w="1291" w:type="dxa"/>
          </w:tcPr>
          <w:p w14:paraId="577427E4" w14:textId="407DB8EB" w:rsidR="00AF4CAE" w:rsidRDefault="00FE3081" w:rsidP="00524A54">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51</w:t>
            </w:r>
          </w:p>
        </w:tc>
      </w:tr>
      <w:tr w:rsidR="00AF4CAE" w14:paraId="69D179A1" w14:textId="77777777" w:rsidTr="00AF4CAE">
        <w:tc>
          <w:tcPr>
            <w:tcW w:w="1623" w:type="dxa"/>
          </w:tcPr>
          <w:p w14:paraId="57115559" w14:textId="6F2FD2D5" w:rsidR="00AF4CAE" w:rsidRPr="003513B1" w:rsidRDefault="00680787" w:rsidP="00524A54">
            <w:pPr>
              <w:bidi/>
              <w:rPr>
                <w:rFonts w:ascii="Traditional Arabic" w:hAnsi="Traditional Arabic" w:cs="Traditional Arabic"/>
                <w:sz w:val="32"/>
                <w:szCs w:val="32"/>
                <w:lang w:bidi="ar-DZ"/>
              </w:rPr>
            </w:pPr>
            <w:r>
              <w:rPr>
                <w:rFonts w:ascii="Traditional Arabic" w:hAnsi="Traditional Arabic" w:cs="Traditional Arabic"/>
                <w:sz w:val="32"/>
                <w:szCs w:val="32"/>
                <w:lang w:bidi="ar-DZ"/>
              </w:rPr>
              <w:t>12</w:t>
            </w:r>
          </w:p>
        </w:tc>
        <w:tc>
          <w:tcPr>
            <w:tcW w:w="6715" w:type="dxa"/>
          </w:tcPr>
          <w:p w14:paraId="4079E397" w14:textId="05F1C171" w:rsidR="00AF4CAE" w:rsidRPr="002A6E0B" w:rsidRDefault="005A46BB" w:rsidP="00524A54">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توزيع افراد العينة حسب الفئة العمرية</w:t>
            </w:r>
          </w:p>
        </w:tc>
        <w:tc>
          <w:tcPr>
            <w:tcW w:w="1291" w:type="dxa"/>
          </w:tcPr>
          <w:p w14:paraId="4F040F72" w14:textId="5BAF767E" w:rsidR="00AF4CAE" w:rsidRDefault="00FE3081" w:rsidP="00524A54">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51</w:t>
            </w:r>
          </w:p>
        </w:tc>
      </w:tr>
      <w:tr w:rsidR="00AF4CAE" w14:paraId="76CB8D79" w14:textId="77777777" w:rsidTr="00AF4CAE">
        <w:tc>
          <w:tcPr>
            <w:tcW w:w="1623" w:type="dxa"/>
          </w:tcPr>
          <w:p w14:paraId="1AE31F79" w14:textId="6E5F61B3" w:rsidR="00AF4CAE" w:rsidRPr="003513B1" w:rsidRDefault="00680787" w:rsidP="00524A54">
            <w:pPr>
              <w:bidi/>
              <w:rPr>
                <w:rFonts w:ascii="Traditional Arabic" w:hAnsi="Traditional Arabic" w:cs="Traditional Arabic"/>
                <w:sz w:val="32"/>
                <w:szCs w:val="32"/>
                <w:lang w:bidi="ar-DZ"/>
              </w:rPr>
            </w:pPr>
            <w:r>
              <w:rPr>
                <w:rFonts w:ascii="Traditional Arabic" w:hAnsi="Traditional Arabic" w:cs="Traditional Arabic"/>
                <w:sz w:val="32"/>
                <w:szCs w:val="32"/>
                <w:lang w:bidi="ar-DZ"/>
              </w:rPr>
              <w:t>13</w:t>
            </w:r>
          </w:p>
        </w:tc>
        <w:tc>
          <w:tcPr>
            <w:tcW w:w="6715" w:type="dxa"/>
          </w:tcPr>
          <w:p w14:paraId="66419104" w14:textId="5305ACDA" w:rsidR="00AF4CAE" w:rsidRPr="002A6E0B" w:rsidRDefault="00B9530F" w:rsidP="00524A54">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توزيع افراد العينة حسب </w:t>
            </w:r>
            <w:r w:rsidR="00CC26CF">
              <w:rPr>
                <w:rFonts w:ascii="Traditional Arabic" w:hAnsi="Traditional Arabic" w:cs="Traditional Arabic" w:hint="cs"/>
                <w:sz w:val="32"/>
                <w:szCs w:val="32"/>
                <w:rtl/>
                <w:lang w:bidi="ar-DZ"/>
              </w:rPr>
              <w:t xml:space="preserve">المستولى التعليمي </w:t>
            </w:r>
          </w:p>
        </w:tc>
        <w:tc>
          <w:tcPr>
            <w:tcW w:w="1291" w:type="dxa"/>
          </w:tcPr>
          <w:p w14:paraId="163B2A1E" w14:textId="3D969EF7" w:rsidR="00AF4CAE" w:rsidRDefault="00FE3081" w:rsidP="00524A54">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53</w:t>
            </w:r>
          </w:p>
        </w:tc>
      </w:tr>
      <w:tr w:rsidR="00AF4CAE" w14:paraId="0A8A63F7" w14:textId="77777777" w:rsidTr="00AF4CAE">
        <w:tc>
          <w:tcPr>
            <w:tcW w:w="1623" w:type="dxa"/>
          </w:tcPr>
          <w:p w14:paraId="4467A2FA" w14:textId="53A4A1A9" w:rsidR="00AF4CAE" w:rsidRPr="003513B1" w:rsidRDefault="00680787" w:rsidP="00524A54">
            <w:pPr>
              <w:bidi/>
              <w:rPr>
                <w:rFonts w:ascii="Traditional Arabic" w:hAnsi="Traditional Arabic" w:cs="Traditional Arabic"/>
                <w:sz w:val="32"/>
                <w:szCs w:val="32"/>
                <w:lang w:bidi="ar-DZ"/>
              </w:rPr>
            </w:pPr>
            <w:r>
              <w:rPr>
                <w:rFonts w:ascii="Traditional Arabic" w:hAnsi="Traditional Arabic" w:cs="Traditional Arabic"/>
                <w:sz w:val="32"/>
                <w:szCs w:val="32"/>
                <w:lang w:bidi="ar-DZ"/>
              </w:rPr>
              <w:t>14</w:t>
            </w:r>
          </w:p>
        </w:tc>
        <w:tc>
          <w:tcPr>
            <w:tcW w:w="6715" w:type="dxa"/>
          </w:tcPr>
          <w:p w14:paraId="27C2D062" w14:textId="4C6E4939" w:rsidR="00AF4CAE" w:rsidRPr="002A6E0B" w:rsidRDefault="005C0FC1" w:rsidP="00524A54">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توزيع افراد العينة حسب </w:t>
            </w:r>
            <w:r w:rsidR="007F40D0">
              <w:rPr>
                <w:rFonts w:ascii="Traditional Arabic" w:hAnsi="Traditional Arabic" w:cs="Traditional Arabic" w:hint="cs"/>
                <w:sz w:val="32"/>
                <w:szCs w:val="32"/>
                <w:rtl/>
                <w:lang w:bidi="ar-DZ"/>
              </w:rPr>
              <w:t>الخبرة المهنية</w:t>
            </w:r>
          </w:p>
        </w:tc>
        <w:tc>
          <w:tcPr>
            <w:tcW w:w="1291" w:type="dxa"/>
          </w:tcPr>
          <w:p w14:paraId="56E42C75" w14:textId="517A9AC8" w:rsidR="00AF4CAE" w:rsidRDefault="00FE3081" w:rsidP="00524A54">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54</w:t>
            </w:r>
          </w:p>
        </w:tc>
      </w:tr>
      <w:tr w:rsidR="00AF4CAE" w14:paraId="047D835E" w14:textId="77777777" w:rsidTr="00AF4CAE">
        <w:tc>
          <w:tcPr>
            <w:tcW w:w="1623" w:type="dxa"/>
          </w:tcPr>
          <w:p w14:paraId="2F58009E" w14:textId="7AAD1B5A" w:rsidR="00AF4CAE" w:rsidRPr="003513B1" w:rsidRDefault="00680787" w:rsidP="00524A54">
            <w:pPr>
              <w:bidi/>
              <w:rPr>
                <w:rFonts w:ascii="Traditional Arabic" w:hAnsi="Traditional Arabic" w:cs="Traditional Arabic"/>
                <w:sz w:val="32"/>
                <w:szCs w:val="32"/>
                <w:lang w:bidi="ar-DZ"/>
              </w:rPr>
            </w:pPr>
            <w:r>
              <w:rPr>
                <w:rFonts w:ascii="Traditional Arabic" w:hAnsi="Traditional Arabic" w:cs="Traditional Arabic"/>
                <w:sz w:val="32"/>
                <w:szCs w:val="32"/>
                <w:lang w:bidi="ar-DZ"/>
              </w:rPr>
              <w:t>15</w:t>
            </w:r>
          </w:p>
        </w:tc>
        <w:tc>
          <w:tcPr>
            <w:tcW w:w="6715" w:type="dxa"/>
          </w:tcPr>
          <w:p w14:paraId="5CD35BE9" w14:textId="32E680AF" w:rsidR="00AF4CAE" w:rsidRPr="002A6E0B" w:rsidRDefault="003611BA" w:rsidP="00524A54">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توزيع افراد عينة الدراسة حسب اجاباتهم </w:t>
            </w:r>
            <w:r w:rsidR="00370034">
              <w:rPr>
                <w:rFonts w:ascii="Traditional Arabic" w:hAnsi="Traditional Arabic" w:cs="Traditional Arabic" w:hint="cs"/>
                <w:sz w:val="32"/>
                <w:szCs w:val="32"/>
                <w:rtl/>
                <w:lang w:bidi="ar-DZ"/>
              </w:rPr>
              <w:t>حول عبارات المحور الأول (واقع تطبيق الإدارة الإلكترونية)</w:t>
            </w:r>
          </w:p>
        </w:tc>
        <w:tc>
          <w:tcPr>
            <w:tcW w:w="1291" w:type="dxa"/>
          </w:tcPr>
          <w:p w14:paraId="5E1C733B" w14:textId="38C642B0" w:rsidR="00AF4CAE" w:rsidRDefault="00FE3081" w:rsidP="00524A54">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55</w:t>
            </w:r>
          </w:p>
        </w:tc>
      </w:tr>
      <w:tr w:rsidR="00AF4CAE" w14:paraId="3F9EAE56" w14:textId="77777777" w:rsidTr="00AF4CAE">
        <w:tc>
          <w:tcPr>
            <w:tcW w:w="1623" w:type="dxa"/>
          </w:tcPr>
          <w:p w14:paraId="02FB4210" w14:textId="23E1E165" w:rsidR="00AF4CAE" w:rsidRPr="003513B1" w:rsidRDefault="00680787" w:rsidP="00524A54">
            <w:pPr>
              <w:bidi/>
              <w:rPr>
                <w:rFonts w:ascii="Traditional Arabic" w:hAnsi="Traditional Arabic" w:cs="Traditional Arabic"/>
                <w:sz w:val="32"/>
                <w:szCs w:val="32"/>
                <w:lang w:bidi="ar-DZ"/>
              </w:rPr>
            </w:pPr>
            <w:r>
              <w:rPr>
                <w:rFonts w:ascii="Traditional Arabic" w:hAnsi="Traditional Arabic" w:cs="Traditional Arabic"/>
                <w:sz w:val="32"/>
                <w:szCs w:val="32"/>
                <w:lang w:bidi="ar-DZ"/>
              </w:rPr>
              <w:t>16</w:t>
            </w:r>
          </w:p>
        </w:tc>
        <w:tc>
          <w:tcPr>
            <w:tcW w:w="6715" w:type="dxa"/>
          </w:tcPr>
          <w:p w14:paraId="23A4CBB3" w14:textId="2404489B" w:rsidR="00AF4CAE" w:rsidRPr="002A6E0B" w:rsidRDefault="00370034" w:rsidP="00524A54">
            <w:pPr>
              <w:bidi/>
              <w:rPr>
                <w:rFonts w:ascii="Traditional Arabic" w:hAnsi="Traditional Arabic" w:cs="Traditional Arabic"/>
                <w:sz w:val="32"/>
                <w:szCs w:val="32"/>
                <w:rtl/>
                <w:lang w:bidi="ar-DZ"/>
              </w:rPr>
            </w:pPr>
            <w:r w:rsidRPr="00370034">
              <w:rPr>
                <w:rFonts w:ascii="Traditional Arabic" w:hAnsi="Traditional Arabic" w:cs="Traditional Arabic"/>
                <w:sz w:val="32"/>
                <w:szCs w:val="32"/>
                <w:rtl/>
                <w:lang w:bidi="ar-DZ"/>
              </w:rPr>
              <w:t xml:space="preserve">توزيع افراد عينة الدراسة حسب اجاباتهم حول عبارات المحور </w:t>
            </w:r>
            <w:r w:rsidR="00130D7C">
              <w:rPr>
                <w:rFonts w:ascii="Traditional Arabic" w:hAnsi="Traditional Arabic" w:cs="Traditional Arabic" w:hint="cs"/>
                <w:sz w:val="32"/>
                <w:szCs w:val="32"/>
                <w:rtl/>
                <w:lang w:bidi="ar-DZ"/>
              </w:rPr>
              <w:t>الثاني</w:t>
            </w:r>
            <w:r w:rsidRPr="00370034">
              <w:rPr>
                <w:rFonts w:ascii="Traditional Arabic" w:hAnsi="Traditional Arabic" w:cs="Traditional Arabic"/>
                <w:sz w:val="32"/>
                <w:szCs w:val="32"/>
                <w:rtl/>
                <w:lang w:bidi="ar-DZ"/>
              </w:rPr>
              <w:t xml:space="preserve"> (</w:t>
            </w:r>
            <w:r w:rsidR="00C36283">
              <w:rPr>
                <w:rFonts w:ascii="Traditional Arabic" w:hAnsi="Traditional Arabic" w:cs="Traditional Arabic" w:hint="cs"/>
                <w:sz w:val="32"/>
                <w:szCs w:val="32"/>
                <w:rtl/>
                <w:lang w:bidi="ar-DZ"/>
              </w:rPr>
              <w:t>التكوين والمهارات)</w:t>
            </w:r>
          </w:p>
        </w:tc>
        <w:tc>
          <w:tcPr>
            <w:tcW w:w="1291" w:type="dxa"/>
          </w:tcPr>
          <w:p w14:paraId="7C220174" w14:textId="79D43B84" w:rsidR="00AF4CAE" w:rsidRDefault="00FE3081" w:rsidP="00524A54">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57</w:t>
            </w:r>
          </w:p>
        </w:tc>
      </w:tr>
      <w:tr w:rsidR="00AF4CAE" w14:paraId="6ECB719A" w14:textId="77777777" w:rsidTr="00AF4CAE">
        <w:tc>
          <w:tcPr>
            <w:tcW w:w="1623" w:type="dxa"/>
          </w:tcPr>
          <w:p w14:paraId="061A8D2D" w14:textId="647909A5" w:rsidR="00AF4CAE" w:rsidRPr="003513B1" w:rsidRDefault="00680787" w:rsidP="00524A54">
            <w:pPr>
              <w:bidi/>
              <w:rPr>
                <w:rFonts w:ascii="Traditional Arabic" w:hAnsi="Traditional Arabic" w:cs="Traditional Arabic"/>
                <w:sz w:val="32"/>
                <w:szCs w:val="32"/>
                <w:rtl/>
                <w:lang w:bidi="ar-DZ"/>
              </w:rPr>
            </w:pPr>
            <w:r>
              <w:rPr>
                <w:rFonts w:ascii="Traditional Arabic" w:hAnsi="Traditional Arabic" w:cs="Traditional Arabic"/>
                <w:sz w:val="32"/>
                <w:szCs w:val="32"/>
                <w:lang w:bidi="ar-DZ"/>
              </w:rPr>
              <w:t>17</w:t>
            </w:r>
          </w:p>
        </w:tc>
        <w:tc>
          <w:tcPr>
            <w:tcW w:w="6715" w:type="dxa"/>
          </w:tcPr>
          <w:p w14:paraId="08F3E0D2" w14:textId="696FEF20" w:rsidR="00AF4CAE" w:rsidRPr="002A6E0B" w:rsidRDefault="00210CA8" w:rsidP="00524A54">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توزيع افراد عينة الدراسة حسب اجاباتهم حول عبارات المحور </w:t>
            </w:r>
            <w:r w:rsidR="00C36283">
              <w:rPr>
                <w:rFonts w:ascii="Traditional Arabic" w:hAnsi="Traditional Arabic" w:cs="Traditional Arabic" w:hint="cs"/>
                <w:sz w:val="32"/>
                <w:szCs w:val="32"/>
                <w:rtl/>
                <w:lang w:bidi="ar-DZ"/>
              </w:rPr>
              <w:t>الثالث</w:t>
            </w:r>
            <w:r>
              <w:rPr>
                <w:rFonts w:ascii="Traditional Arabic" w:hAnsi="Traditional Arabic" w:cs="Traditional Arabic" w:hint="cs"/>
                <w:sz w:val="32"/>
                <w:szCs w:val="32"/>
                <w:rtl/>
                <w:lang w:bidi="ar-DZ"/>
              </w:rPr>
              <w:t xml:space="preserve"> (</w:t>
            </w:r>
            <w:r w:rsidR="006B1570">
              <w:rPr>
                <w:rFonts w:ascii="Traditional Arabic" w:hAnsi="Traditional Arabic" w:cs="Traditional Arabic" w:hint="cs"/>
                <w:sz w:val="32"/>
                <w:szCs w:val="32"/>
                <w:rtl/>
                <w:lang w:bidi="ar-DZ"/>
              </w:rPr>
              <w:t>الدعم والتجهيزات)</w:t>
            </w:r>
          </w:p>
        </w:tc>
        <w:tc>
          <w:tcPr>
            <w:tcW w:w="1291" w:type="dxa"/>
          </w:tcPr>
          <w:p w14:paraId="43A6BDC8" w14:textId="2E5B9C9C" w:rsidR="00AF4CAE" w:rsidRDefault="00FE3081" w:rsidP="00524A54">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59</w:t>
            </w:r>
          </w:p>
        </w:tc>
      </w:tr>
      <w:tr w:rsidR="00AC05A7" w14:paraId="5C87DEA1" w14:textId="77777777" w:rsidTr="00AF4CAE">
        <w:tc>
          <w:tcPr>
            <w:tcW w:w="1623" w:type="dxa"/>
          </w:tcPr>
          <w:p w14:paraId="3341B846" w14:textId="25B88CCC" w:rsidR="00AC05A7" w:rsidRDefault="00AF294F" w:rsidP="00524A54">
            <w:pPr>
              <w:bidi/>
              <w:rPr>
                <w:rFonts w:ascii="Traditional Arabic" w:hAnsi="Traditional Arabic" w:cs="Traditional Arabic"/>
                <w:sz w:val="32"/>
                <w:szCs w:val="32"/>
                <w:lang w:bidi="ar-DZ"/>
              </w:rPr>
            </w:pPr>
            <w:r>
              <w:rPr>
                <w:rFonts w:ascii="Traditional Arabic" w:hAnsi="Traditional Arabic" w:cs="Traditional Arabic"/>
                <w:sz w:val="32"/>
                <w:szCs w:val="32"/>
                <w:lang w:bidi="ar-DZ"/>
              </w:rPr>
              <w:t>18</w:t>
            </w:r>
          </w:p>
        </w:tc>
        <w:tc>
          <w:tcPr>
            <w:tcW w:w="6715" w:type="dxa"/>
          </w:tcPr>
          <w:p w14:paraId="7B471424" w14:textId="4030C465" w:rsidR="00AC05A7" w:rsidRPr="002A6E0B" w:rsidRDefault="00BD2DE9" w:rsidP="00524A54">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توزيع افراد عينة الدراسة حسب اجاباتهم حول عبارات المحور </w:t>
            </w:r>
            <w:r w:rsidR="006B1570">
              <w:rPr>
                <w:rFonts w:ascii="Traditional Arabic" w:hAnsi="Traditional Arabic" w:cs="Traditional Arabic" w:hint="cs"/>
                <w:sz w:val="32"/>
                <w:szCs w:val="32"/>
                <w:rtl/>
                <w:lang w:bidi="ar-DZ"/>
              </w:rPr>
              <w:t>الرابع</w:t>
            </w:r>
            <w:r>
              <w:rPr>
                <w:rFonts w:ascii="Traditional Arabic" w:hAnsi="Traditional Arabic" w:cs="Traditional Arabic" w:hint="cs"/>
                <w:sz w:val="32"/>
                <w:szCs w:val="32"/>
                <w:rtl/>
                <w:lang w:bidi="ar-DZ"/>
              </w:rPr>
              <w:t xml:space="preserve"> (</w:t>
            </w:r>
            <w:r w:rsidR="00C452B4">
              <w:rPr>
                <w:rFonts w:ascii="Traditional Arabic" w:hAnsi="Traditional Arabic" w:cs="Traditional Arabic" w:hint="cs"/>
                <w:sz w:val="32"/>
                <w:szCs w:val="32"/>
                <w:rtl/>
                <w:lang w:bidi="ar-DZ"/>
              </w:rPr>
              <w:t>التحديات</w:t>
            </w:r>
            <w:r w:rsidR="006277DD">
              <w:rPr>
                <w:rFonts w:ascii="Traditional Arabic" w:hAnsi="Traditional Arabic" w:cs="Traditional Arabic" w:hint="cs"/>
                <w:sz w:val="32"/>
                <w:szCs w:val="32"/>
                <w:rtl/>
                <w:lang w:bidi="ar-DZ"/>
              </w:rPr>
              <w:t>)</w:t>
            </w:r>
          </w:p>
        </w:tc>
        <w:tc>
          <w:tcPr>
            <w:tcW w:w="1291" w:type="dxa"/>
          </w:tcPr>
          <w:p w14:paraId="70DCAA8D" w14:textId="417DFE1A" w:rsidR="00AC05A7" w:rsidRDefault="00FE3081" w:rsidP="00524A54">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60</w:t>
            </w:r>
          </w:p>
        </w:tc>
      </w:tr>
      <w:tr w:rsidR="00AC05A7" w14:paraId="08B81292" w14:textId="77777777" w:rsidTr="00AF4CAE">
        <w:tc>
          <w:tcPr>
            <w:tcW w:w="1623" w:type="dxa"/>
          </w:tcPr>
          <w:p w14:paraId="28ED437A" w14:textId="3B719A17" w:rsidR="00AC05A7" w:rsidRDefault="00AF294F" w:rsidP="00524A54">
            <w:pPr>
              <w:bidi/>
              <w:rPr>
                <w:rFonts w:ascii="Traditional Arabic" w:hAnsi="Traditional Arabic" w:cs="Traditional Arabic"/>
                <w:sz w:val="32"/>
                <w:szCs w:val="32"/>
                <w:lang w:bidi="ar-DZ"/>
              </w:rPr>
            </w:pPr>
            <w:r>
              <w:rPr>
                <w:rFonts w:ascii="Traditional Arabic" w:hAnsi="Traditional Arabic" w:cs="Traditional Arabic"/>
                <w:sz w:val="32"/>
                <w:szCs w:val="32"/>
                <w:lang w:bidi="ar-DZ"/>
              </w:rPr>
              <w:t>19</w:t>
            </w:r>
          </w:p>
        </w:tc>
        <w:tc>
          <w:tcPr>
            <w:tcW w:w="6715" w:type="dxa"/>
          </w:tcPr>
          <w:p w14:paraId="31425F76" w14:textId="3880A22F" w:rsidR="00AC05A7" w:rsidRPr="002A6E0B" w:rsidRDefault="00BD2DE9" w:rsidP="00524A54">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توزيع افراد عينة الدراسة حسب اجاباتهم حول عبارات المحور </w:t>
            </w:r>
            <w:r w:rsidR="006277DD">
              <w:rPr>
                <w:rFonts w:ascii="Traditional Arabic" w:hAnsi="Traditional Arabic" w:cs="Traditional Arabic" w:hint="cs"/>
                <w:sz w:val="32"/>
                <w:szCs w:val="32"/>
                <w:rtl/>
                <w:lang w:bidi="ar-DZ"/>
              </w:rPr>
              <w:t>الخامس</w:t>
            </w:r>
            <w:r>
              <w:rPr>
                <w:rFonts w:ascii="Traditional Arabic" w:hAnsi="Traditional Arabic" w:cs="Traditional Arabic" w:hint="cs"/>
                <w:sz w:val="32"/>
                <w:szCs w:val="32"/>
                <w:rtl/>
                <w:lang w:bidi="ar-DZ"/>
              </w:rPr>
              <w:t xml:space="preserve"> (</w:t>
            </w:r>
            <w:r w:rsidR="00C452B4">
              <w:rPr>
                <w:rFonts w:ascii="Traditional Arabic" w:hAnsi="Traditional Arabic" w:cs="Traditional Arabic" w:hint="cs"/>
                <w:sz w:val="32"/>
                <w:szCs w:val="32"/>
                <w:rtl/>
                <w:lang w:bidi="ar-DZ"/>
              </w:rPr>
              <w:t>الرضا العام)</w:t>
            </w:r>
          </w:p>
        </w:tc>
        <w:tc>
          <w:tcPr>
            <w:tcW w:w="1291" w:type="dxa"/>
          </w:tcPr>
          <w:p w14:paraId="5A54F7ED" w14:textId="5EA636F1" w:rsidR="00AC05A7" w:rsidRDefault="00FE3081" w:rsidP="00524A54">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62</w:t>
            </w:r>
          </w:p>
        </w:tc>
      </w:tr>
      <w:tr w:rsidR="00AC05A7" w14:paraId="38BECB09" w14:textId="77777777" w:rsidTr="00AF4CAE">
        <w:tc>
          <w:tcPr>
            <w:tcW w:w="1623" w:type="dxa"/>
          </w:tcPr>
          <w:p w14:paraId="0C6006EC" w14:textId="5E8CB407" w:rsidR="00AC05A7" w:rsidRDefault="004B438C" w:rsidP="00524A54">
            <w:pPr>
              <w:bidi/>
              <w:rPr>
                <w:rFonts w:ascii="Traditional Arabic" w:hAnsi="Traditional Arabic" w:cs="Traditional Arabic"/>
                <w:sz w:val="32"/>
                <w:szCs w:val="32"/>
                <w:lang w:bidi="ar-DZ"/>
              </w:rPr>
            </w:pPr>
            <w:r>
              <w:rPr>
                <w:rFonts w:ascii="Traditional Arabic" w:hAnsi="Traditional Arabic" w:cs="Traditional Arabic"/>
                <w:sz w:val="32"/>
                <w:szCs w:val="32"/>
                <w:lang w:bidi="ar-DZ"/>
              </w:rPr>
              <w:t>20</w:t>
            </w:r>
          </w:p>
        </w:tc>
        <w:tc>
          <w:tcPr>
            <w:tcW w:w="6715" w:type="dxa"/>
          </w:tcPr>
          <w:p w14:paraId="5AF655FD" w14:textId="3D1CDBA0" w:rsidR="00AC05A7" w:rsidRPr="002A6E0B" w:rsidRDefault="004544FE" w:rsidP="00524A54">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خلاصة المؤشرات </w:t>
            </w:r>
            <w:r w:rsidR="00130D7C">
              <w:rPr>
                <w:rFonts w:ascii="Traditional Arabic" w:hAnsi="Traditional Arabic" w:cs="Traditional Arabic" w:hint="cs"/>
                <w:sz w:val="32"/>
                <w:szCs w:val="32"/>
                <w:rtl/>
                <w:lang w:bidi="ar-DZ"/>
              </w:rPr>
              <w:t>الإحصائية العامة لمحاور الدراسة</w:t>
            </w:r>
          </w:p>
        </w:tc>
        <w:tc>
          <w:tcPr>
            <w:tcW w:w="1291" w:type="dxa"/>
          </w:tcPr>
          <w:p w14:paraId="374DA4FA" w14:textId="4698AEEA" w:rsidR="00AC05A7" w:rsidRDefault="00AE2751" w:rsidP="00524A54">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63</w:t>
            </w:r>
          </w:p>
        </w:tc>
      </w:tr>
    </w:tbl>
    <w:p w14:paraId="2CC16F49" w14:textId="5A71E0E5" w:rsidR="00DB4622" w:rsidRDefault="00524A54" w:rsidP="00082F6A">
      <w:pPr>
        <w:bidi/>
        <w:rPr>
          <w:rFonts w:ascii="Traditional Arabic" w:hAnsi="Traditional Arabic" w:cs="Traditional Arabic"/>
          <w:b/>
          <w:bCs/>
          <w:sz w:val="36"/>
          <w:szCs w:val="36"/>
          <w:rtl/>
          <w:lang w:bidi="ar-DZ"/>
        </w:rPr>
      </w:pPr>
      <w:r w:rsidRPr="00082F6A">
        <w:rPr>
          <w:rFonts w:ascii="Traditional Arabic" w:hAnsi="Traditional Arabic" w:cs="Traditional Arabic" w:hint="cs"/>
          <w:b/>
          <w:bCs/>
          <w:sz w:val="36"/>
          <w:szCs w:val="36"/>
          <w:rtl/>
          <w:lang w:bidi="ar-DZ"/>
        </w:rPr>
        <w:t xml:space="preserve"> </w:t>
      </w:r>
      <w:r w:rsidR="00082F6A" w:rsidRPr="00082F6A">
        <w:rPr>
          <w:rFonts w:ascii="Traditional Arabic" w:hAnsi="Traditional Arabic" w:cs="Traditional Arabic" w:hint="cs"/>
          <w:b/>
          <w:bCs/>
          <w:sz w:val="36"/>
          <w:szCs w:val="36"/>
          <w:rtl/>
          <w:lang w:bidi="ar-DZ"/>
        </w:rPr>
        <w:t>قائمة الجداول</w:t>
      </w:r>
      <w:r w:rsidR="00082F6A">
        <w:rPr>
          <w:rFonts w:ascii="Traditional Arabic" w:hAnsi="Traditional Arabic" w:cs="Traditional Arabic" w:hint="cs"/>
          <w:b/>
          <w:bCs/>
          <w:sz w:val="36"/>
          <w:szCs w:val="36"/>
          <w:rtl/>
          <w:lang w:bidi="ar-DZ"/>
        </w:rPr>
        <w:t>:</w:t>
      </w:r>
    </w:p>
    <w:p w14:paraId="3E7CE4DF" w14:textId="77777777" w:rsidR="00082F6A" w:rsidRDefault="00082F6A" w:rsidP="00082F6A">
      <w:pPr>
        <w:bidi/>
        <w:rPr>
          <w:rFonts w:ascii="Traditional Arabic" w:hAnsi="Traditional Arabic" w:cs="Traditional Arabic"/>
          <w:b/>
          <w:bCs/>
          <w:sz w:val="36"/>
          <w:szCs w:val="36"/>
          <w:rtl/>
          <w:lang w:bidi="ar-DZ"/>
        </w:rPr>
      </w:pPr>
    </w:p>
    <w:p w14:paraId="38CCFEA2" w14:textId="765A29BD" w:rsidR="00FB4001" w:rsidRDefault="00FB4001" w:rsidP="00082F6A">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lastRenderedPageBreak/>
        <w:t>قائمة الأشكال:</w:t>
      </w:r>
    </w:p>
    <w:tbl>
      <w:tblPr>
        <w:tblStyle w:val="TableGrid"/>
        <w:bidiVisual/>
        <w:tblW w:w="0" w:type="auto"/>
        <w:tblLook w:val="04A0" w:firstRow="1" w:lastRow="0" w:firstColumn="1" w:lastColumn="0" w:noHBand="0" w:noVBand="1"/>
      </w:tblPr>
      <w:tblGrid>
        <w:gridCol w:w="1625"/>
        <w:gridCol w:w="6750"/>
        <w:gridCol w:w="1254"/>
      </w:tblGrid>
      <w:tr w:rsidR="00FB4001" w14:paraId="5BABC320" w14:textId="77777777" w:rsidTr="00FB4001">
        <w:tc>
          <w:tcPr>
            <w:tcW w:w="1625" w:type="dxa"/>
          </w:tcPr>
          <w:p w14:paraId="1ADA76E3" w14:textId="1F3068E8" w:rsidR="00FB4001" w:rsidRDefault="00FB4001" w:rsidP="00FB4001">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رقم الشكل</w:t>
            </w:r>
          </w:p>
        </w:tc>
        <w:tc>
          <w:tcPr>
            <w:tcW w:w="6750" w:type="dxa"/>
          </w:tcPr>
          <w:p w14:paraId="4A0FB363" w14:textId="39B7CE49" w:rsidR="00FB4001" w:rsidRDefault="00FB4001" w:rsidP="00901A2E">
            <w:pPr>
              <w:bidi/>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العنوان</w:t>
            </w:r>
          </w:p>
        </w:tc>
        <w:tc>
          <w:tcPr>
            <w:tcW w:w="1254" w:type="dxa"/>
          </w:tcPr>
          <w:p w14:paraId="5761BD65" w14:textId="478283EF" w:rsidR="00FB4001" w:rsidRDefault="00901A2E" w:rsidP="00FB4001">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الصفحة</w:t>
            </w:r>
          </w:p>
        </w:tc>
      </w:tr>
      <w:tr w:rsidR="00FB4001" w14:paraId="763C797B" w14:textId="77777777" w:rsidTr="00FB4001">
        <w:tc>
          <w:tcPr>
            <w:tcW w:w="1625" w:type="dxa"/>
          </w:tcPr>
          <w:p w14:paraId="676990FE" w14:textId="74F83C59" w:rsidR="00FB4001" w:rsidRPr="00901A2E" w:rsidRDefault="008A257D" w:rsidP="00FB4001">
            <w:pPr>
              <w:bidi/>
              <w:rPr>
                <w:rFonts w:ascii="Traditional Arabic" w:hAnsi="Traditional Arabic" w:cs="Traditional Arabic"/>
                <w:sz w:val="32"/>
                <w:szCs w:val="32"/>
                <w:lang w:bidi="ar-DZ"/>
              </w:rPr>
            </w:pPr>
            <w:r>
              <w:rPr>
                <w:rFonts w:ascii="Traditional Arabic" w:hAnsi="Traditional Arabic" w:cs="Traditional Arabic"/>
                <w:sz w:val="32"/>
                <w:szCs w:val="32"/>
                <w:lang w:bidi="ar-DZ"/>
              </w:rPr>
              <w:t>01</w:t>
            </w:r>
          </w:p>
        </w:tc>
        <w:tc>
          <w:tcPr>
            <w:tcW w:w="6750" w:type="dxa"/>
          </w:tcPr>
          <w:p w14:paraId="57EC4F77" w14:textId="05A05757" w:rsidR="00FB4001" w:rsidRPr="00901A2E" w:rsidRDefault="006F478B" w:rsidP="00FB4001">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اهداف الإدارة الإلكترونية</w:t>
            </w:r>
          </w:p>
        </w:tc>
        <w:tc>
          <w:tcPr>
            <w:tcW w:w="1254" w:type="dxa"/>
          </w:tcPr>
          <w:p w14:paraId="1FB1775A" w14:textId="104EDA84" w:rsidR="00FB4001" w:rsidRPr="001932FF" w:rsidRDefault="00AE2751" w:rsidP="00FB4001">
            <w:pPr>
              <w:bidi/>
              <w:rPr>
                <w:rFonts w:ascii="Traditional Arabic" w:hAnsi="Traditional Arabic" w:cs="Traditional Arabic"/>
                <w:b/>
                <w:bCs/>
                <w:sz w:val="32"/>
                <w:szCs w:val="32"/>
                <w:rtl/>
                <w:lang w:bidi="ar-DZ"/>
              </w:rPr>
            </w:pPr>
            <w:r w:rsidRPr="001932FF">
              <w:rPr>
                <w:rFonts w:ascii="Traditional Arabic" w:hAnsi="Traditional Arabic" w:cs="Traditional Arabic" w:hint="cs"/>
                <w:b/>
                <w:bCs/>
                <w:sz w:val="32"/>
                <w:szCs w:val="32"/>
                <w:rtl/>
                <w:lang w:bidi="ar-DZ"/>
              </w:rPr>
              <w:t>24</w:t>
            </w:r>
          </w:p>
        </w:tc>
      </w:tr>
      <w:tr w:rsidR="00FB4001" w14:paraId="728D9AFC" w14:textId="77777777" w:rsidTr="00FB4001">
        <w:tc>
          <w:tcPr>
            <w:tcW w:w="1625" w:type="dxa"/>
          </w:tcPr>
          <w:p w14:paraId="090D4FF5" w14:textId="65060863" w:rsidR="00FB4001" w:rsidRPr="00901A2E" w:rsidRDefault="00E2349B" w:rsidP="00FB4001">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02</w:t>
            </w:r>
          </w:p>
        </w:tc>
        <w:tc>
          <w:tcPr>
            <w:tcW w:w="6750" w:type="dxa"/>
          </w:tcPr>
          <w:p w14:paraId="5EC12F9C" w14:textId="364D4E08" w:rsidR="00FB4001" w:rsidRPr="00901A2E" w:rsidRDefault="006F478B" w:rsidP="00FB4001">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خصائص الإدارة الإل</w:t>
            </w:r>
            <w:r w:rsidR="001B104C">
              <w:rPr>
                <w:rFonts w:ascii="Traditional Arabic" w:hAnsi="Traditional Arabic" w:cs="Traditional Arabic" w:hint="cs"/>
                <w:sz w:val="32"/>
                <w:szCs w:val="32"/>
                <w:rtl/>
                <w:lang w:bidi="ar-DZ"/>
              </w:rPr>
              <w:t>كترونية</w:t>
            </w:r>
          </w:p>
        </w:tc>
        <w:tc>
          <w:tcPr>
            <w:tcW w:w="1254" w:type="dxa"/>
          </w:tcPr>
          <w:p w14:paraId="344C6A0F" w14:textId="74DBB18D" w:rsidR="00FB4001" w:rsidRPr="001932FF" w:rsidRDefault="00AE2751" w:rsidP="00FB4001">
            <w:pPr>
              <w:bidi/>
              <w:rPr>
                <w:rFonts w:ascii="Traditional Arabic" w:hAnsi="Traditional Arabic" w:cs="Traditional Arabic"/>
                <w:b/>
                <w:bCs/>
                <w:sz w:val="32"/>
                <w:szCs w:val="32"/>
                <w:rtl/>
                <w:lang w:bidi="ar-DZ"/>
              </w:rPr>
            </w:pPr>
            <w:r w:rsidRPr="001932FF">
              <w:rPr>
                <w:rFonts w:ascii="Traditional Arabic" w:hAnsi="Traditional Arabic" w:cs="Traditional Arabic" w:hint="cs"/>
                <w:b/>
                <w:bCs/>
                <w:sz w:val="32"/>
                <w:szCs w:val="32"/>
                <w:rtl/>
                <w:lang w:bidi="ar-DZ"/>
              </w:rPr>
              <w:t>26</w:t>
            </w:r>
          </w:p>
        </w:tc>
      </w:tr>
      <w:tr w:rsidR="00FB4001" w14:paraId="5FB4526A" w14:textId="77777777" w:rsidTr="00FB4001">
        <w:tc>
          <w:tcPr>
            <w:tcW w:w="1625" w:type="dxa"/>
          </w:tcPr>
          <w:p w14:paraId="3D7FB813" w14:textId="4EE0FF9C" w:rsidR="00FB4001" w:rsidRPr="00901A2E" w:rsidRDefault="00E2349B" w:rsidP="00FB4001">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03</w:t>
            </w:r>
          </w:p>
        </w:tc>
        <w:tc>
          <w:tcPr>
            <w:tcW w:w="6750" w:type="dxa"/>
          </w:tcPr>
          <w:p w14:paraId="67C5748F" w14:textId="532C8C83" w:rsidR="00FB4001" w:rsidRPr="00901A2E" w:rsidRDefault="00467797" w:rsidP="00FB4001">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الهيكل التنظيمي </w:t>
            </w:r>
            <w:r w:rsidR="006B3069">
              <w:rPr>
                <w:rFonts w:ascii="Traditional Arabic" w:hAnsi="Traditional Arabic" w:cs="Traditional Arabic" w:hint="cs"/>
                <w:sz w:val="32"/>
                <w:szCs w:val="32"/>
                <w:rtl/>
                <w:lang w:bidi="ar-DZ"/>
              </w:rPr>
              <w:t>(الإداري)للمؤسسة الاستشفائية 18فيفري</w:t>
            </w:r>
          </w:p>
        </w:tc>
        <w:tc>
          <w:tcPr>
            <w:tcW w:w="1254" w:type="dxa"/>
          </w:tcPr>
          <w:p w14:paraId="1D1592FA" w14:textId="05949FCE" w:rsidR="00FB4001" w:rsidRPr="001932FF" w:rsidRDefault="00AE2751" w:rsidP="00FB4001">
            <w:pPr>
              <w:bidi/>
              <w:rPr>
                <w:rFonts w:ascii="Traditional Arabic" w:hAnsi="Traditional Arabic" w:cs="Traditional Arabic"/>
                <w:b/>
                <w:bCs/>
                <w:sz w:val="32"/>
                <w:szCs w:val="32"/>
                <w:rtl/>
                <w:lang w:bidi="ar-DZ"/>
              </w:rPr>
            </w:pPr>
            <w:r w:rsidRPr="001932FF">
              <w:rPr>
                <w:rFonts w:ascii="Traditional Arabic" w:hAnsi="Traditional Arabic" w:cs="Traditional Arabic" w:hint="cs"/>
                <w:b/>
                <w:bCs/>
                <w:sz w:val="32"/>
                <w:szCs w:val="32"/>
                <w:rtl/>
                <w:lang w:bidi="ar-DZ"/>
              </w:rPr>
              <w:t>46</w:t>
            </w:r>
          </w:p>
        </w:tc>
      </w:tr>
      <w:tr w:rsidR="00FB4001" w14:paraId="7B8FC714" w14:textId="77777777" w:rsidTr="00FB4001">
        <w:tc>
          <w:tcPr>
            <w:tcW w:w="1625" w:type="dxa"/>
          </w:tcPr>
          <w:p w14:paraId="23CAA54B" w14:textId="246BF548" w:rsidR="00FB4001" w:rsidRPr="00901A2E" w:rsidRDefault="00E2349B" w:rsidP="00FB4001">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04</w:t>
            </w:r>
          </w:p>
        </w:tc>
        <w:tc>
          <w:tcPr>
            <w:tcW w:w="6750" w:type="dxa"/>
          </w:tcPr>
          <w:p w14:paraId="30340098" w14:textId="7A91DE2A" w:rsidR="00FB4001" w:rsidRPr="00901A2E" w:rsidRDefault="006B3069" w:rsidP="00FB4001">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الهيكل التنظيمي </w:t>
            </w:r>
            <w:r w:rsidR="00042827">
              <w:rPr>
                <w:rFonts w:ascii="Traditional Arabic" w:hAnsi="Traditional Arabic" w:cs="Traditional Arabic" w:hint="cs"/>
                <w:sz w:val="32"/>
                <w:szCs w:val="32"/>
                <w:rtl/>
                <w:lang w:bidi="ar-DZ"/>
              </w:rPr>
              <w:t xml:space="preserve">لمؤسسة الصحة الجوارية </w:t>
            </w:r>
          </w:p>
        </w:tc>
        <w:tc>
          <w:tcPr>
            <w:tcW w:w="1254" w:type="dxa"/>
          </w:tcPr>
          <w:p w14:paraId="56079298" w14:textId="2BC6E598" w:rsidR="00FB4001" w:rsidRPr="001932FF" w:rsidRDefault="00AE2751" w:rsidP="00FB4001">
            <w:pPr>
              <w:bidi/>
              <w:rPr>
                <w:rFonts w:ascii="Traditional Arabic" w:hAnsi="Traditional Arabic" w:cs="Traditional Arabic"/>
                <w:b/>
                <w:bCs/>
                <w:sz w:val="32"/>
                <w:szCs w:val="32"/>
                <w:rtl/>
                <w:lang w:bidi="ar-DZ"/>
              </w:rPr>
            </w:pPr>
            <w:r w:rsidRPr="001932FF">
              <w:rPr>
                <w:rFonts w:ascii="Traditional Arabic" w:hAnsi="Traditional Arabic" w:cs="Traditional Arabic" w:hint="cs"/>
                <w:b/>
                <w:bCs/>
                <w:sz w:val="32"/>
                <w:szCs w:val="32"/>
                <w:rtl/>
                <w:lang w:bidi="ar-DZ"/>
              </w:rPr>
              <w:t>48</w:t>
            </w:r>
          </w:p>
        </w:tc>
      </w:tr>
      <w:tr w:rsidR="00FB4001" w14:paraId="4ECCA319" w14:textId="77777777" w:rsidTr="00FB4001">
        <w:tc>
          <w:tcPr>
            <w:tcW w:w="1625" w:type="dxa"/>
          </w:tcPr>
          <w:p w14:paraId="55D53FC1" w14:textId="07F3D21D" w:rsidR="00FB4001" w:rsidRPr="00901A2E" w:rsidRDefault="00E2349B" w:rsidP="00FB4001">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05</w:t>
            </w:r>
          </w:p>
        </w:tc>
        <w:tc>
          <w:tcPr>
            <w:tcW w:w="6750" w:type="dxa"/>
          </w:tcPr>
          <w:p w14:paraId="70FBA1C2" w14:textId="1CB1B0FA" w:rsidR="00FB4001" w:rsidRPr="00901A2E" w:rsidRDefault="00133AC4" w:rsidP="00FB4001">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توزيع افراد </w:t>
            </w:r>
            <w:r w:rsidR="00B2144B">
              <w:rPr>
                <w:rFonts w:ascii="Traditional Arabic" w:hAnsi="Traditional Arabic" w:cs="Traditional Arabic" w:hint="cs"/>
                <w:sz w:val="32"/>
                <w:szCs w:val="32"/>
                <w:rtl/>
                <w:lang w:bidi="ar-DZ"/>
              </w:rPr>
              <w:t>عينة الدراسة</w:t>
            </w:r>
            <w:r>
              <w:rPr>
                <w:rFonts w:ascii="Traditional Arabic" w:hAnsi="Traditional Arabic" w:cs="Traditional Arabic" w:hint="cs"/>
                <w:sz w:val="32"/>
                <w:szCs w:val="32"/>
                <w:rtl/>
                <w:lang w:bidi="ar-DZ"/>
              </w:rPr>
              <w:t xml:space="preserve"> حسب </w:t>
            </w:r>
            <w:r w:rsidR="007E1289">
              <w:rPr>
                <w:rFonts w:ascii="Traditional Arabic" w:hAnsi="Traditional Arabic" w:cs="Traditional Arabic" w:hint="cs"/>
                <w:sz w:val="32"/>
                <w:szCs w:val="32"/>
                <w:rtl/>
                <w:lang w:bidi="ar-DZ"/>
              </w:rPr>
              <w:t xml:space="preserve">الفئة العمرية </w:t>
            </w:r>
          </w:p>
        </w:tc>
        <w:tc>
          <w:tcPr>
            <w:tcW w:w="1254" w:type="dxa"/>
          </w:tcPr>
          <w:p w14:paraId="007976BB" w14:textId="4D3373E5" w:rsidR="00FB4001" w:rsidRPr="001932FF" w:rsidRDefault="00AE2751" w:rsidP="00FB4001">
            <w:pPr>
              <w:bidi/>
              <w:rPr>
                <w:rFonts w:ascii="Traditional Arabic" w:hAnsi="Traditional Arabic" w:cs="Traditional Arabic"/>
                <w:b/>
                <w:bCs/>
                <w:sz w:val="32"/>
                <w:szCs w:val="32"/>
                <w:rtl/>
                <w:lang w:bidi="ar-DZ"/>
              </w:rPr>
            </w:pPr>
            <w:r w:rsidRPr="001932FF">
              <w:rPr>
                <w:rFonts w:ascii="Traditional Arabic" w:hAnsi="Traditional Arabic" w:cs="Traditional Arabic" w:hint="cs"/>
                <w:b/>
                <w:bCs/>
                <w:sz w:val="32"/>
                <w:szCs w:val="32"/>
                <w:rtl/>
                <w:lang w:bidi="ar-DZ"/>
              </w:rPr>
              <w:t>52</w:t>
            </w:r>
          </w:p>
        </w:tc>
      </w:tr>
      <w:tr w:rsidR="00961C5F" w14:paraId="36766C4B" w14:textId="77777777" w:rsidTr="00FB4001">
        <w:tc>
          <w:tcPr>
            <w:tcW w:w="1625" w:type="dxa"/>
          </w:tcPr>
          <w:p w14:paraId="496192C6" w14:textId="64A3583A" w:rsidR="00961C5F" w:rsidRPr="00901A2E" w:rsidRDefault="00E2349B" w:rsidP="00FB4001">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06</w:t>
            </w:r>
          </w:p>
        </w:tc>
        <w:tc>
          <w:tcPr>
            <w:tcW w:w="6750" w:type="dxa"/>
          </w:tcPr>
          <w:p w14:paraId="3F48A114" w14:textId="44908E9D" w:rsidR="00961C5F" w:rsidRPr="00901A2E" w:rsidRDefault="007E1289" w:rsidP="00FB4001">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توزيع افراد </w:t>
            </w:r>
            <w:r w:rsidR="00B2144B">
              <w:rPr>
                <w:rFonts w:ascii="Traditional Arabic" w:hAnsi="Traditional Arabic" w:cs="Traditional Arabic" w:hint="cs"/>
                <w:sz w:val="32"/>
                <w:szCs w:val="32"/>
                <w:rtl/>
                <w:lang w:bidi="ar-DZ"/>
              </w:rPr>
              <w:t>عينة الدراسة</w:t>
            </w:r>
            <w:r>
              <w:rPr>
                <w:rFonts w:ascii="Traditional Arabic" w:hAnsi="Traditional Arabic" w:cs="Traditional Arabic" w:hint="cs"/>
                <w:sz w:val="32"/>
                <w:szCs w:val="32"/>
                <w:rtl/>
                <w:lang w:bidi="ar-DZ"/>
              </w:rPr>
              <w:t xml:space="preserve"> حسب المستوى التعليمي</w:t>
            </w:r>
          </w:p>
        </w:tc>
        <w:tc>
          <w:tcPr>
            <w:tcW w:w="1254" w:type="dxa"/>
          </w:tcPr>
          <w:p w14:paraId="60584C5D" w14:textId="20F0B4F7" w:rsidR="00961C5F" w:rsidRPr="001932FF" w:rsidRDefault="00AE2751" w:rsidP="00FB4001">
            <w:pPr>
              <w:bidi/>
              <w:rPr>
                <w:rFonts w:ascii="Traditional Arabic" w:hAnsi="Traditional Arabic" w:cs="Traditional Arabic"/>
                <w:b/>
                <w:bCs/>
                <w:sz w:val="32"/>
                <w:szCs w:val="32"/>
                <w:rtl/>
                <w:lang w:bidi="ar-DZ"/>
              </w:rPr>
            </w:pPr>
            <w:r w:rsidRPr="001932FF">
              <w:rPr>
                <w:rFonts w:ascii="Traditional Arabic" w:hAnsi="Traditional Arabic" w:cs="Traditional Arabic" w:hint="cs"/>
                <w:b/>
                <w:bCs/>
                <w:sz w:val="32"/>
                <w:szCs w:val="32"/>
                <w:rtl/>
                <w:lang w:bidi="ar-DZ"/>
              </w:rPr>
              <w:t>53</w:t>
            </w:r>
          </w:p>
        </w:tc>
      </w:tr>
      <w:tr w:rsidR="00961C5F" w14:paraId="3E1FBC9B" w14:textId="77777777" w:rsidTr="00FB4001">
        <w:tc>
          <w:tcPr>
            <w:tcW w:w="1625" w:type="dxa"/>
          </w:tcPr>
          <w:p w14:paraId="6CD9645E" w14:textId="6D6E3FFF" w:rsidR="00961C5F" w:rsidRPr="00901A2E" w:rsidRDefault="00E2349B" w:rsidP="00FB4001">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07</w:t>
            </w:r>
          </w:p>
        </w:tc>
        <w:tc>
          <w:tcPr>
            <w:tcW w:w="6750" w:type="dxa"/>
          </w:tcPr>
          <w:p w14:paraId="6AEC615B" w14:textId="2C27FF48" w:rsidR="00961C5F" w:rsidRPr="00901A2E" w:rsidRDefault="00B2144B" w:rsidP="00FB4001">
            <w:pPr>
              <w:bidi/>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توزيع افراد عينة الدراسة حسب </w:t>
            </w:r>
            <w:r w:rsidR="00ED7D05">
              <w:rPr>
                <w:rFonts w:ascii="Traditional Arabic" w:hAnsi="Traditional Arabic" w:cs="Traditional Arabic" w:hint="cs"/>
                <w:sz w:val="32"/>
                <w:szCs w:val="32"/>
                <w:rtl/>
                <w:lang w:bidi="ar-DZ"/>
              </w:rPr>
              <w:t xml:space="preserve">سنوات الخبرة المهنية </w:t>
            </w:r>
          </w:p>
        </w:tc>
        <w:tc>
          <w:tcPr>
            <w:tcW w:w="1254" w:type="dxa"/>
          </w:tcPr>
          <w:p w14:paraId="095FDFF7" w14:textId="3F7C8065" w:rsidR="00961C5F" w:rsidRPr="001932FF" w:rsidRDefault="00AE2751" w:rsidP="00FB4001">
            <w:pPr>
              <w:bidi/>
              <w:rPr>
                <w:rFonts w:ascii="Traditional Arabic" w:hAnsi="Traditional Arabic" w:cs="Traditional Arabic"/>
                <w:b/>
                <w:bCs/>
                <w:sz w:val="32"/>
                <w:szCs w:val="32"/>
                <w:rtl/>
                <w:lang w:bidi="ar-DZ"/>
              </w:rPr>
            </w:pPr>
            <w:r w:rsidRPr="001932FF">
              <w:rPr>
                <w:rFonts w:ascii="Traditional Arabic" w:hAnsi="Traditional Arabic" w:cs="Traditional Arabic" w:hint="cs"/>
                <w:b/>
                <w:bCs/>
                <w:sz w:val="32"/>
                <w:szCs w:val="32"/>
                <w:rtl/>
                <w:lang w:bidi="ar-DZ"/>
              </w:rPr>
              <w:t>54</w:t>
            </w:r>
          </w:p>
        </w:tc>
      </w:tr>
      <w:tr w:rsidR="00961C5F" w14:paraId="7F6BFF54" w14:textId="77777777" w:rsidTr="00FB4001">
        <w:tc>
          <w:tcPr>
            <w:tcW w:w="1625" w:type="dxa"/>
          </w:tcPr>
          <w:p w14:paraId="421232C8" w14:textId="47AB6AF1" w:rsidR="00961C5F" w:rsidRPr="00901A2E" w:rsidRDefault="00E2349B" w:rsidP="00FB4001">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0</w:t>
            </w:r>
            <w:r w:rsidR="000E2E7E">
              <w:rPr>
                <w:rFonts w:ascii="Traditional Arabic" w:hAnsi="Traditional Arabic" w:cs="Traditional Arabic" w:hint="cs"/>
                <w:sz w:val="32"/>
                <w:szCs w:val="32"/>
                <w:rtl/>
                <w:lang w:bidi="ar-DZ"/>
              </w:rPr>
              <w:t>8</w:t>
            </w:r>
          </w:p>
        </w:tc>
        <w:tc>
          <w:tcPr>
            <w:tcW w:w="6750" w:type="dxa"/>
          </w:tcPr>
          <w:p w14:paraId="4F32F1B4" w14:textId="73BE24A3" w:rsidR="00961C5F" w:rsidRPr="00901A2E" w:rsidRDefault="00410870" w:rsidP="00FB4001">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المتوسطات الحسابية </w:t>
            </w:r>
            <w:r w:rsidR="007E0EC8">
              <w:rPr>
                <w:rFonts w:ascii="Traditional Arabic" w:hAnsi="Traditional Arabic" w:cs="Traditional Arabic" w:hint="cs"/>
                <w:sz w:val="32"/>
                <w:szCs w:val="32"/>
                <w:rtl/>
                <w:lang w:bidi="ar-DZ"/>
              </w:rPr>
              <w:t>لإجابات</w:t>
            </w:r>
            <w:r>
              <w:rPr>
                <w:rFonts w:ascii="Traditional Arabic" w:hAnsi="Traditional Arabic" w:cs="Traditional Arabic" w:hint="cs"/>
                <w:sz w:val="32"/>
                <w:szCs w:val="32"/>
                <w:rtl/>
                <w:lang w:bidi="ar-DZ"/>
              </w:rPr>
              <w:t xml:space="preserve"> </w:t>
            </w:r>
            <w:r w:rsidR="00896E95">
              <w:rPr>
                <w:rFonts w:ascii="Traditional Arabic" w:hAnsi="Traditional Arabic" w:cs="Traditional Arabic" w:hint="cs"/>
                <w:sz w:val="32"/>
                <w:szCs w:val="32"/>
                <w:rtl/>
                <w:lang w:bidi="ar-DZ"/>
              </w:rPr>
              <w:t>افراد العينة حول عبارات المحور الأول</w:t>
            </w:r>
          </w:p>
        </w:tc>
        <w:tc>
          <w:tcPr>
            <w:tcW w:w="1254" w:type="dxa"/>
          </w:tcPr>
          <w:p w14:paraId="706F786E" w14:textId="7D79A7FE" w:rsidR="00961C5F" w:rsidRPr="001932FF" w:rsidRDefault="00331B93" w:rsidP="00FB4001">
            <w:pPr>
              <w:bidi/>
              <w:rPr>
                <w:rFonts w:ascii="Traditional Arabic" w:hAnsi="Traditional Arabic" w:cs="Traditional Arabic"/>
                <w:b/>
                <w:bCs/>
                <w:sz w:val="32"/>
                <w:szCs w:val="32"/>
                <w:rtl/>
                <w:lang w:bidi="ar-DZ"/>
              </w:rPr>
            </w:pPr>
            <w:r w:rsidRPr="001932FF">
              <w:rPr>
                <w:rFonts w:ascii="Traditional Arabic" w:hAnsi="Traditional Arabic" w:cs="Traditional Arabic" w:hint="cs"/>
                <w:b/>
                <w:bCs/>
                <w:sz w:val="32"/>
                <w:szCs w:val="32"/>
                <w:rtl/>
                <w:lang w:bidi="ar-DZ"/>
              </w:rPr>
              <w:t>56</w:t>
            </w:r>
          </w:p>
        </w:tc>
      </w:tr>
      <w:tr w:rsidR="00961C5F" w14:paraId="0073F7E6" w14:textId="77777777" w:rsidTr="00FB4001">
        <w:tc>
          <w:tcPr>
            <w:tcW w:w="1625" w:type="dxa"/>
          </w:tcPr>
          <w:p w14:paraId="42097EFF" w14:textId="29A9E007" w:rsidR="00961C5F" w:rsidRPr="00901A2E" w:rsidRDefault="000E2E7E" w:rsidP="00FB4001">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09</w:t>
            </w:r>
          </w:p>
        </w:tc>
        <w:tc>
          <w:tcPr>
            <w:tcW w:w="6750" w:type="dxa"/>
          </w:tcPr>
          <w:p w14:paraId="0159CD6A" w14:textId="22A47561" w:rsidR="00961C5F" w:rsidRPr="00901A2E" w:rsidRDefault="00896E95" w:rsidP="00FB4001">
            <w:pPr>
              <w:bidi/>
              <w:rPr>
                <w:rFonts w:ascii="Traditional Arabic" w:hAnsi="Traditional Arabic" w:cs="Traditional Arabic"/>
                <w:sz w:val="32"/>
                <w:szCs w:val="32"/>
                <w:rtl/>
                <w:lang w:bidi="ar-DZ"/>
              </w:rPr>
            </w:pPr>
            <w:r w:rsidRPr="00896E95">
              <w:rPr>
                <w:rFonts w:ascii="Traditional Arabic" w:hAnsi="Traditional Arabic" w:cs="Traditional Arabic"/>
                <w:sz w:val="32"/>
                <w:szCs w:val="32"/>
                <w:rtl/>
                <w:lang w:bidi="ar-DZ"/>
              </w:rPr>
              <w:t xml:space="preserve">المتوسطات الحسابية </w:t>
            </w:r>
            <w:r w:rsidR="007E0EC8" w:rsidRPr="00896E95">
              <w:rPr>
                <w:rFonts w:ascii="Traditional Arabic" w:hAnsi="Traditional Arabic" w:cs="Traditional Arabic" w:hint="cs"/>
                <w:sz w:val="32"/>
                <w:szCs w:val="32"/>
                <w:rtl/>
                <w:lang w:bidi="ar-DZ"/>
              </w:rPr>
              <w:t>لإجابات</w:t>
            </w:r>
            <w:r w:rsidRPr="00896E95">
              <w:rPr>
                <w:rFonts w:ascii="Traditional Arabic" w:hAnsi="Traditional Arabic" w:cs="Traditional Arabic"/>
                <w:sz w:val="32"/>
                <w:szCs w:val="32"/>
                <w:rtl/>
                <w:lang w:bidi="ar-DZ"/>
              </w:rPr>
              <w:t xml:space="preserve"> افراد العينة حول عبارات المحور </w:t>
            </w:r>
            <w:r w:rsidR="006B3073">
              <w:rPr>
                <w:rFonts w:ascii="Traditional Arabic" w:hAnsi="Traditional Arabic" w:cs="Traditional Arabic" w:hint="cs"/>
                <w:sz w:val="32"/>
                <w:szCs w:val="32"/>
                <w:rtl/>
                <w:lang w:bidi="ar-DZ"/>
              </w:rPr>
              <w:t>الثاني</w:t>
            </w:r>
          </w:p>
        </w:tc>
        <w:tc>
          <w:tcPr>
            <w:tcW w:w="1254" w:type="dxa"/>
          </w:tcPr>
          <w:p w14:paraId="6D2A07A3" w14:textId="42706D1F" w:rsidR="00961C5F" w:rsidRPr="001932FF" w:rsidRDefault="00331B93" w:rsidP="00FB4001">
            <w:pPr>
              <w:bidi/>
              <w:rPr>
                <w:rFonts w:ascii="Traditional Arabic" w:hAnsi="Traditional Arabic" w:cs="Traditional Arabic"/>
                <w:b/>
                <w:bCs/>
                <w:sz w:val="32"/>
                <w:szCs w:val="32"/>
                <w:rtl/>
                <w:lang w:bidi="ar-DZ"/>
              </w:rPr>
            </w:pPr>
            <w:r w:rsidRPr="001932FF">
              <w:rPr>
                <w:rFonts w:ascii="Traditional Arabic" w:hAnsi="Traditional Arabic" w:cs="Traditional Arabic" w:hint="cs"/>
                <w:b/>
                <w:bCs/>
                <w:sz w:val="32"/>
                <w:szCs w:val="32"/>
                <w:rtl/>
                <w:lang w:bidi="ar-DZ"/>
              </w:rPr>
              <w:t>58</w:t>
            </w:r>
          </w:p>
        </w:tc>
      </w:tr>
      <w:tr w:rsidR="00961C5F" w14:paraId="44FAB4B2" w14:textId="77777777" w:rsidTr="00FB4001">
        <w:tc>
          <w:tcPr>
            <w:tcW w:w="1625" w:type="dxa"/>
          </w:tcPr>
          <w:p w14:paraId="425CB6AF" w14:textId="6266A94D" w:rsidR="00961C5F" w:rsidRPr="00901A2E" w:rsidRDefault="000E2E7E" w:rsidP="00FB4001">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10</w:t>
            </w:r>
          </w:p>
        </w:tc>
        <w:tc>
          <w:tcPr>
            <w:tcW w:w="6750" w:type="dxa"/>
          </w:tcPr>
          <w:p w14:paraId="79D9330F" w14:textId="6BEB13CF" w:rsidR="00961C5F" w:rsidRPr="00901A2E" w:rsidRDefault="00896E95" w:rsidP="00FB4001">
            <w:pPr>
              <w:bidi/>
              <w:rPr>
                <w:rFonts w:ascii="Traditional Arabic" w:hAnsi="Traditional Arabic" w:cs="Traditional Arabic"/>
                <w:sz w:val="32"/>
                <w:szCs w:val="32"/>
                <w:rtl/>
                <w:lang w:bidi="ar-DZ"/>
              </w:rPr>
            </w:pPr>
            <w:r w:rsidRPr="00896E95">
              <w:rPr>
                <w:rFonts w:ascii="Traditional Arabic" w:hAnsi="Traditional Arabic" w:cs="Traditional Arabic"/>
                <w:sz w:val="32"/>
                <w:szCs w:val="32"/>
                <w:rtl/>
                <w:lang w:bidi="ar-DZ"/>
              </w:rPr>
              <w:t xml:space="preserve">المتوسطات الحسابية </w:t>
            </w:r>
            <w:r w:rsidR="007E0EC8" w:rsidRPr="00896E95">
              <w:rPr>
                <w:rFonts w:ascii="Traditional Arabic" w:hAnsi="Traditional Arabic" w:cs="Traditional Arabic" w:hint="cs"/>
                <w:sz w:val="32"/>
                <w:szCs w:val="32"/>
                <w:rtl/>
                <w:lang w:bidi="ar-DZ"/>
              </w:rPr>
              <w:t>لإجابات</w:t>
            </w:r>
            <w:r w:rsidRPr="00896E95">
              <w:rPr>
                <w:rFonts w:ascii="Traditional Arabic" w:hAnsi="Traditional Arabic" w:cs="Traditional Arabic"/>
                <w:sz w:val="32"/>
                <w:szCs w:val="32"/>
                <w:rtl/>
                <w:lang w:bidi="ar-DZ"/>
              </w:rPr>
              <w:t xml:space="preserve"> افراد العينة حول عبارات المحور </w:t>
            </w:r>
            <w:r w:rsidR="006B3073">
              <w:rPr>
                <w:rFonts w:ascii="Traditional Arabic" w:hAnsi="Traditional Arabic" w:cs="Traditional Arabic" w:hint="cs"/>
                <w:sz w:val="32"/>
                <w:szCs w:val="32"/>
                <w:rtl/>
                <w:lang w:bidi="ar-DZ"/>
              </w:rPr>
              <w:t>الثالث</w:t>
            </w:r>
          </w:p>
        </w:tc>
        <w:tc>
          <w:tcPr>
            <w:tcW w:w="1254" w:type="dxa"/>
          </w:tcPr>
          <w:p w14:paraId="1C88BE56" w14:textId="447C8648" w:rsidR="00961C5F" w:rsidRPr="001932FF" w:rsidRDefault="00331B93" w:rsidP="00FB4001">
            <w:pPr>
              <w:bidi/>
              <w:rPr>
                <w:rFonts w:ascii="Traditional Arabic" w:hAnsi="Traditional Arabic" w:cs="Traditional Arabic"/>
                <w:b/>
                <w:bCs/>
                <w:sz w:val="32"/>
                <w:szCs w:val="32"/>
                <w:rtl/>
                <w:lang w:bidi="ar-DZ"/>
              </w:rPr>
            </w:pPr>
            <w:r w:rsidRPr="001932FF">
              <w:rPr>
                <w:rFonts w:ascii="Traditional Arabic" w:hAnsi="Traditional Arabic" w:cs="Traditional Arabic" w:hint="cs"/>
                <w:b/>
                <w:bCs/>
                <w:sz w:val="32"/>
                <w:szCs w:val="32"/>
                <w:rtl/>
                <w:lang w:bidi="ar-DZ"/>
              </w:rPr>
              <w:t>59</w:t>
            </w:r>
          </w:p>
        </w:tc>
      </w:tr>
      <w:tr w:rsidR="006B3073" w14:paraId="564917AA" w14:textId="77777777" w:rsidTr="00FB4001">
        <w:tc>
          <w:tcPr>
            <w:tcW w:w="1625" w:type="dxa"/>
          </w:tcPr>
          <w:p w14:paraId="3BA5F02F" w14:textId="735EE213" w:rsidR="006B3073" w:rsidRDefault="006B3073" w:rsidP="00FB4001">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11</w:t>
            </w:r>
          </w:p>
        </w:tc>
        <w:tc>
          <w:tcPr>
            <w:tcW w:w="6750" w:type="dxa"/>
          </w:tcPr>
          <w:p w14:paraId="67FC1C67" w14:textId="74A848D2" w:rsidR="006B3073" w:rsidRPr="00896E95" w:rsidRDefault="006B3073" w:rsidP="00FB4001">
            <w:pPr>
              <w:bidi/>
              <w:rPr>
                <w:rFonts w:ascii="Traditional Arabic" w:hAnsi="Traditional Arabic" w:cs="Traditional Arabic"/>
                <w:sz w:val="32"/>
                <w:szCs w:val="32"/>
                <w:rtl/>
                <w:lang w:bidi="ar-DZ"/>
              </w:rPr>
            </w:pPr>
            <w:r w:rsidRPr="006B3073">
              <w:rPr>
                <w:rFonts w:ascii="Traditional Arabic" w:hAnsi="Traditional Arabic" w:cs="Traditional Arabic"/>
                <w:sz w:val="32"/>
                <w:szCs w:val="32"/>
                <w:rtl/>
                <w:lang w:bidi="ar-DZ"/>
              </w:rPr>
              <w:t xml:space="preserve">المتوسطات الحسابية </w:t>
            </w:r>
            <w:r w:rsidR="007E0EC8" w:rsidRPr="006B3073">
              <w:rPr>
                <w:rFonts w:ascii="Traditional Arabic" w:hAnsi="Traditional Arabic" w:cs="Traditional Arabic" w:hint="cs"/>
                <w:sz w:val="32"/>
                <w:szCs w:val="32"/>
                <w:rtl/>
                <w:lang w:bidi="ar-DZ"/>
              </w:rPr>
              <w:t>لإجابات</w:t>
            </w:r>
            <w:r w:rsidRPr="006B3073">
              <w:rPr>
                <w:rFonts w:ascii="Traditional Arabic" w:hAnsi="Traditional Arabic" w:cs="Traditional Arabic"/>
                <w:sz w:val="32"/>
                <w:szCs w:val="32"/>
                <w:rtl/>
                <w:lang w:bidi="ar-DZ"/>
              </w:rPr>
              <w:t xml:space="preserve"> افراد العينة حول عبارات المحور </w:t>
            </w:r>
            <w:r>
              <w:rPr>
                <w:rFonts w:ascii="Traditional Arabic" w:hAnsi="Traditional Arabic" w:cs="Traditional Arabic" w:hint="cs"/>
                <w:sz w:val="32"/>
                <w:szCs w:val="32"/>
                <w:rtl/>
                <w:lang w:bidi="ar-DZ"/>
              </w:rPr>
              <w:t>الرابع</w:t>
            </w:r>
          </w:p>
        </w:tc>
        <w:tc>
          <w:tcPr>
            <w:tcW w:w="1254" w:type="dxa"/>
          </w:tcPr>
          <w:p w14:paraId="4DDA99BF" w14:textId="2585E01A" w:rsidR="006B3073" w:rsidRPr="001932FF" w:rsidRDefault="00331B93" w:rsidP="00FB4001">
            <w:pPr>
              <w:bidi/>
              <w:rPr>
                <w:rFonts w:ascii="Traditional Arabic" w:hAnsi="Traditional Arabic" w:cs="Traditional Arabic"/>
                <w:b/>
                <w:bCs/>
                <w:sz w:val="32"/>
                <w:szCs w:val="32"/>
                <w:rtl/>
                <w:lang w:bidi="ar-DZ"/>
              </w:rPr>
            </w:pPr>
            <w:r w:rsidRPr="001932FF">
              <w:rPr>
                <w:rFonts w:ascii="Traditional Arabic" w:hAnsi="Traditional Arabic" w:cs="Traditional Arabic" w:hint="cs"/>
                <w:b/>
                <w:bCs/>
                <w:sz w:val="32"/>
                <w:szCs w:val="32"/>
                <w:rtl/>
                <w:lang w:bidi="ar-DZ"/>
              </w:rPr>
              <w:t>61</w:t>
            </w:r>
          </w:p>
        </w:tc>
      </w:tr>
      <w:tr w:rsidR="006B3073" w14:paraId="25836EA0" w14:textId="77777777" w:rsidTr="00FB4001">
        <w:tc>
          <w:tcPr>
            <w:tcW w:w="1625" w:type="dxa"/>
          </w:tcPr>
          <w:p w14:paraId="76BC5998" w14:textId="41FF84B1" w:rsidR="006B3073" w:rsidRDefault="006B3073" w:rsidP="00FB4001">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12</w:t>
            </w:r>
          </w:p>
        </w:tc>
        <w:tc>
          <w:tcPr>
            <w:tcW w:w="6750" w:type="dxa"/>
          </w:tcPr>
          <w:p w14:paraId="32C61A66" w14:textId="1ECD9137" w:rsidR="006B3073" w:rsidRPr="006B3073" w:rsidRDefault="006B3073" w:rsidP="00FB4001">
            <w:pPr>
              <w:bidi/>
              <w:rPr>
                <w:rFonts w:ascii="Traditional Arabic" w:hAnsi="Traditional Arabic" w:cs="Traditional Arabic"/>
                <w:sz w:val="32"/>
                <w:szCs w:val="32"/>
                <w:rtl/>
                <w:lang w:bidi="ar-DZ"/>
              </w:rPr>
            </w:pPr>
            <w:r w:rsidRPr="006B3073">
              <w:rPr>
                <w:rFonts w:ascii="Traditional Arabic" w:hAnsi="Traditional Arabic" w:cs="Traditional Arabic"/>
                <w:sz w:val="32"/>
                <w:szCs w:val="32"/>
                <w:rtl/>
                <w:lang w:bidi="ar-DZ"/>
              </w:rPr>
              <w:t xml:space="preserve">المتوسطات الحسابية </w:t>
            </w:r>
            <w:r w:rsidR="007E0EC8" w:rsidRPr="006B3073">
              <w:rPr>
                <w:rFonts w:ascii="Traditional Arabic" w:hAnsi="Traditional Arabic" w:cs="Traditional Arabic" w:hint="cs"/>
                <w:sz w:val="32"/>
                <w:szCs w:val="32"/>
                <w:rtl/>
                <w:lang w:bidi="ar-DZ"/>
              </w:rPr>
              <w:t>لإجابات</w:t>
            </w:r>
            <w:r w:rsidRPr="006B3073">
              <w:rPr>
                <w:rFonts w:ascii="Traditional Arabic" w:hAnsi="Traditional Arabic" w:cs="Traditional Arabic"/>
                <w:sz w:val="32"/>
                <w:szCs w:val="32"/>
                <w:rtl/>
                <w:lang w:bidi="ar-DZ"/>
              </w:rPr>
              <w:t xml:space="preserve"> افراد العينة حول عبارات المحور </w:t>
            </w:r>
            <w:r>
              <w:rPr>
                <w:rFonts w:ascii="Traditional Arabic" w:hAnsi="Traditional Arabic" w:cs="Traditional Arabic" w:hint="cs"/>
                <w:sz w:val="32"/>
                <w:szCs w:val="32"/>
                <w:rtl/>
                <w:lang w:bidi="ar-DZ"/>
              </w:rPr>
              <w:t>الخامس</w:t>
            </w:r>
          </w:p>
        </w:tc>
        <w:tc>
          <w:tcPr>
            <w:tcW w:w="1254" w:type="dxa"/>
          </w:tcPr>
          <w:p w14:paraId="74EF9065" w14:textId="556C2E93" w:rsidR="006B3073" w:rsidRPr="001932FF" w:rsidRDefault="00331B93" w:rsidP="00FB4001">
            <w:pPr>
              <w:bidi/>
              <w:rPr>
                <w:rFonts w:ascii="Traditional Arabic" w:hAnsi="Traditional Arabic" w:cs="Traditional Arabic"/>
                <w:b/>
                <w:bCs/>
                <w:sz w:val="32"/>
                <w:szCs w:val="32"/>
                <w:rtl/>
                <w:lang w:bidi="ar-DZ"/>
              </w:rPr>
            </w:pPr>
            <w:r w:rsidRPr="001932FF">
              <w:rPr>
                <w:rFonts w:ascii="Traditional Arabic" w:hAnsi="Traditional Arabic" w:cs="Traditional Arabic" w:hint="cs"/>
                <w:b/>
                <w:bCs/>
                <w:sz w:val="32"/>
                <w:szCs w:val="32"/>
                <w:rtl/>
                <w:lang w:bidi="ar-DZ"/>
              </w:rPr>
              <w:t>62</w:t>
            </w:r>
          </w:p>
        </w:tc>
      </w:tr>
    </w:tbl>
    <w:p w14:paraId="2B4A1AA0" w14:textId="5E866A5C" w:rsidR="007E0EC8" w:rsidRDefault="007E0EC8" w:rsidP="00FB4001">
      <w:pPr>
        <w:bidi/>
        <w:rPr>
          <w:rFonts w:ascii="Traditional Arabic" w:hAnsi="Traditional Arabic" w:cs="Traditional Arabic"/>
          <w:b/>
          <w:bCs/>
          <w:sz w:val="36"/>
          <w:szCs w:val="36"/>
          <w:rtl/>
          <w:lang w:bidi="ar-DZ"/>
        </w:rPr>
      </w:pPr>
    </w:p>
    <w:p w14:paraId="65AB3704" w14:textId="77777777" w:rsidR="007E0EC8" w:rsidRDefault="007E0EC8">
      <w:pPr>
        <w:rPr>
          <w:rFonts w:ascii="Traditional Arabic" w:hAnsi="Traditional Arabic" w:cs="Traditional Arabic"/>
          <w:b/>
          <w:bCs/>
          <w:sz w:val="36"/>
          <w:szCs w:val="36"/>
          <w:lang w:bidi="ar-DZ"/>
        </w:rPr>
      </w:pPr>
      <w:r>
        <w:rPr>
          <w:rFonts w:ascii="Traditional Arabic" w:hAnsi="Traditional Arabic" w:cs="Traditional Arabic"/>
          <w:b/>
          <w:bCs/>
          <w:sz w:val="36"/>
          <w:szCs w:val="36"/>
          <w:rtl/>
          <w:lang w:bidi="ar-DZ"/>
        </w:rPr>
        <w:br w:type="page"/>
      </w:r>
    </w:p>
    <w:p w14:paraId="5630B05D" w14:textId="77777777" w:rsidR="007E0EC8" w:rsidRDefault="007E0EC8" w:rsidP="00FB4001">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lastRenderedPageBreak/>
        <w:t>قائمة الملاحق:</w:t>
      </w:r>
    </w:p>
    <w:tbl>
      <w:tblPr>
        <w:tblStyle w:val="TableGrid"/>
        <w:bidiVisual/>
        <w:tblW w:w="0" w:type="auto"/>
        <w:tblLook w:val="04A0" w:firstRow="1" w:lastRow="0" w:firstColumn="1" w:lastColumn="0" w:noHBand="0" w:noVBand="1"/>
      </w:tblPr>
      <w:tblGrid>
        <w:gridCol w:w="1635"/>
        <w:gridCol w:w="6750"/>
        <w:gridCol w:w="1244"/>
      </w:tblGrid>
      <w:tr w:rsidR="007E0EC8" w14:paraId="6070A18E" w14:textId="77777777" w:rsidTr="007E0EC8">
        <w:tc>
          <w:tcPr>
            <w:tcW w:w="1635" w:type="dxa"/>
          </w:tcPr>
          <w:p w14:paraId="290ED624" w14:textId="175A16A6" w:rsidR="007E0EC8" w:rsidRDefault="007E0EC8" w:rsidP="00FB4001">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رقم الملحق</w:t>
            </w:r>
          </w:p>
        </w:tc>
        <w:tc>
          <w:tcPr>
            <w:tcW w:w="6750" w:type="dxa"/>
          </w:tcPr>
          <w:p w14:paraId="3939FABF" w14:textId="2A01B0AE" w:rsidR="007E0EC8" w:rsidRDefault="007E0EC8" w:rsidP="007E0EC8">
            <w:pPr>
              <w:bidi/>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العنوان</w:t>
            </w:r>
          </w:p>
        </w:tc>
        <w:tc>
          <w:tcPr>
            <w:tcW w:w="1244" w:type="dxa"/>
          </w:tcPr>
          <w:p w14:paraId="005538CC" w14:textId="68249F23" w:rsidR="007E0EC8" w:rsidRDefault="00D6603D" w:rsidP="00FB4001">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الصفحة</w:t>
            </w:r>
          </w:p>
        </w:tc>
      </w:tr>
      <w:tr w:rsidR="007E0EC8" w14:paraId="4D8851B9" w14:textId="77777777" w:rsidTr="007E0EC8">
        <w:tc>
          <w:tcPr>
            <w:tcW w:w="1635" w:type="dxa"/>
          </w:tcPr>
          <w:p w14:paraId="5BF2AE4F" w14:textId="2AC0F2E5" w:rsidR="007E0EC8" w:rsidRPr="00D6603D" w:rsidRDefault="00C21F59" w:rsidP="00FB4001">
            <w:pPr>
              <w:bidi/>
              <w:rPr>
                <w:rFonts w:ascii="Traditional Arabic" w:hAnsi="Traditional Arabic" w:cs="Traditional Arabic"/>
                <w:sz w:val="32"/>
                <w:szCs w:val="32"/>
                <w:rtl/>
                <w:lang w:bidi="ar-DZ"/>
              </w:rPr>
            </w:pPr>
            <w:r w:rsidRPr="00D6603D">
              <w:rPr>
                <w:rFonts w:ascii="Traditional Arabic" w:hAnsi="Traditional Arabic" w:cs="Traditional Arabic" w:hint="cs"/>
                <w:sz w:val="32"/>
                <w:szCs w:val="32"/>
                <w:rtl/>
                <w:lang w:bidi="ar-DZ"/>
              </w:rPr>
              <w:t>01</w:t>
            </w:r>
          </w:p>
        </w:tc>
        <w:tc>
          <w:tcPr>
            <w:tcW w:w="6750" w:type="dxa"/>
          </w:tcPr>
          <w:p w14:paraId="0816003E" w14:textId="35788B28" w:rsidR="007E0EC8" w:rsidRPr="00D6603D" w:rsidRDefault="00C21F59" w:rsidP="00FB4001">
            <w:pPr>
              <w:bidi/>
              <w:rPr>
                <w:rFonts w:ascii="Traditional Arabic" w:hAnsi="Traditional Arabic" w:cs="Traditional Arabic"/>
                <w:sz w:val="32"/>
                <w:szCs w:val="32"/>
                <w:rtl/>
                <w:lang w:bidi="ar-DZ"/>
              </w:rPr>
            </w:pPr>
            <w:r w:rsidRPr="00D6603D">
              <w:rPr>
                <w:rFonts w:ascii="Traditional Arabic" w:hAnsi="Traditional Arabic" w:cs="Traditional Arabic" w:hint="cs"/>
                <w:sz w:val="32"/>
                <w:szCs w:val="32"/>
                <w:rtl/>
                <w:lang w:bidi="ar-DZ"/>
              </w:rPr>
              <w:t>استبيان الدراسة</w:t>
            </w:r>
          </w:p>
        </w:tc>
        <w:tc>
          <w:tcPr>
            <w:tcW w:w="1244" w:type="dxa"/>
          </w:tcPr>
          <w:p w14:paraId="4F140172" w14:textId="1533E587" w:rsidR="007E0EC8" w:rsidRDefault="00331B93" w:rsidP="00FB4001">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74</w:t>
            </w:r>
          </w:p>
        </w:tc>
      </w:tr>
      <w:tr w:rsidR="007E0EC8" w14:paraId="67C637B4" w14:textId="77777777" w:rsidTr="007E0EC8">
        <w:tc>
          <w:tcPr>
            <w:tcW w:w="1635" w:type="dxa"/>
          </w:tcPr>
          <w:p w14:paraId="01B401D9" w14:textId="4B80FFDD" w:rsidR="007E0EC8" w:rsidRPr="00D6603D" w:rsidRDefault="00C21F59" w:rsidP="00FB4001">
            <w:pPr>
              <w:bidi/>
              <w:rPr>
                <w:rFonts w:ascii="Traditional Arabic" w:hAnsi="Traditional Arabic" w:cs="Traditional Arabic"/>
                <w:sz w:val="32"/>
                <w:szCs w:val="32"/>
                <w:rtl/>
                <w:lang w:bidi="ar-DZ"/>
              </w:rPr>
            </w:pPr>
            <w:r w:rsidRPr="00D6603D">
              <w:rPr>
                <w:rFonts w:ascii="Traditional Arabic" w:hAnsi="Traditional Arabic" w:cs="Traditional Arabic" w:hint="cs"/>
                <w:sz w:val="32"/>
                <w:szCs w:val="32"/>
                <w:rtl/>
                <w:lang w:bidi="ar-DZ"/>
              </w:rPr>
              <w:t>02</w:t>
            </w:r>
          </w:p>
        </w:tc>
        <w:tc>
          <w:tcPr>
            <w:tcW w:w="6750" w:type="dxa"/>
          </w:tcPr>
          <w:p w14:paraId="71B79AED" w14:textId="102348A7" w:rsidR="007E0EC8" w:rsidRPr="00D6603D" w:rsidRDefault="00D6603D" w:rsidP="00FB4001">
            <w:pPr>
              <w:bidi/>
              <w:rPr>
                <w:rFonts w:ascii="Traditional Arabic" w:hAnsi="Traditional Arabic" w:cs="Traditional Arabic"/>
                <w:sz w:val="32"/>
                <w:szCs w:val="32"/>
                <w:lang w:bidi="ar-DZ"/>
              </w:rPr>
            </w:pPr>
            <w:r w:rsidRPr="00D6603D">
              <w:rPr>
                <w:rFonts w:ascii="Traditional Arabic" w:hAnsi="Traditional Arabic" w:cs="Traditional Arabic" w:hint="cs"/>
                <w:sz w:val="32"/>
                <w:szCs w:val="32"/>
                <w:rtl/>
                <w:lang w:bidi="ar-DZ"/>
              </w:rPr>
              <w:t xml:space="preserve">مخرجات برنامج </w:t>
            </w:r>
            <w:proofErr w:type="spellStart"/>
            <w:r w:rsidRPr="00D6603D">
              <w:rPr>
                <w:rFonts w:ascii="Traditional Arabic" w:hAnsi="Traditional Arabic" w:cs="Traditional Arabic"/>
                <w:sz w:val="32"/>
                <w:szCs w:val="32"/>
                <w:lang w:bidi="ar-DZ"/>
              </w:rPr>
              <w:t>spss</w:t>
            </w:r>
            <w:proofErr w:type="spellEnd"/>
          </w:p>
        </w:tc>
        <w:tc>
          <w:tcPr>
            <w:tcW w:w="1244" w:type="dxa"/>
          </w:tcPr>
          <w:p w14:paraId="2BBF5FAD" w14:textId="2C8AE151" w:rsidR="007E0EC8" w:rsidRDefault="001932FF" w:rsidP="00FB4001">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75</w:t>
            </w:r>
          </w:p>
        </w:tc>
      </w:tr>
    </w:tbl>
    <w:p w14:paraId="2FAEC348" w14:textId="693FF897" w:rsidR="00FB4001" w:rsidRDefault="00FB4001" w:rsidP="00FB4001">
      <w:pPr>
        <w:bidi/>
        <w:rPr>
          <w:rFonts w:ascii="Traditional Arabic" w:hAnsi="Traditional Arabic" w:cs="Traditional Arabic"/>
          <w:b/>
          <w:bCs/>
          <w:sz w:val="36"/>
          <w:szCs w:val="36"/>
          <w:rtl/>
          <w:lang w:bidi="ar-DZ"/>
        </w:rPr>
      </w:pPr>
    </w:p>
    <w:p w14:paraId="23B1D69C" w14:textId="77777777" w:rsidR="00FB4001" w:rsidRDefault="00FB4001">
      <w:pPr>
        <w:rPr>
          <w:rFonts w:ascii="Traditional Arabic" w:hAnsi="Traditional Arabic" w:cs="Traditional Arabic"/>
          <w:b/>
          <w:bCs/>
          <w:sz w:val="36"/>
          <w:szCs w:val="36"/>
          <w:rtl/>
          <w:lang w:bidi="ar-DZ"/>
        </w:rPr>
      </w:pPr>
      <w:r>
        <w:rPr>
          <w:rFonts w:ascii="Traditional Arabic" w:hAnsi="Traditional Arabic" w:cs="Traditional Arabic"/>
          <w:b/>
          <w:bCs/>
          <w:sz w:val="36"/>
          <w:szCs w:val="36"/>
          <w:rtl/>
          <w:lang w:bidi="ar-DZ"/>
        </w:rPr>
        <w:br w:type="page"/>
      </w:r>
    </w:p>
    <w:p w14:paraId="127EC5E9" w14:textId="77777777" w:rsidR="00082F6A" w:rsidRPr="00082F6A" w:rsidRDefault="00082F6A" w:rsidP="00082F6A">
      <w:pPr>
        <w:bidi/>
        <w:rPr>
          <w:rFonts w:ascii="Traditional Arabic" w:hAnsi="Traditional Arabic" w:cs="Traditional Arabic"/>
          <w:b/>
          <w:bCs/>
          <w:sz w:val="36"/>
          <w:szCs w:val="36"/>
          <w:rtl/>
          <w:lang w:bidi="ar-DZ"/>
        </w:rPr>
        <w:sectPr w:rsidR="00082F6A" w:rsidRPr="00082F6A" w:rsidSect="009915AB">
          <w:footnotePr>
            <w:numRestart w:val="eachPage"/>
          </w:footnotePr>
          <w:pgSz w:w="11906" w:h="16838" w:code="9"/>
          <w:pgMar w:top="850" w:right="1417" w:bottom="850" w:left="850" w:header="0" w:footer="0" w:gutter="0"/>
          <w:cols w:space="720"/>
          <w:bidi/>
          <w:rtlGutter/>
          <w:docGrid w:linePitch="360"/>
        </w:sectPr>
      </w:pPr>
    </w:p>
    <w:p w14:paraId="7BDFCC53" w14:textId="2D05CD71" w:rsidR="00475B61" w:rsidRDefault="00DC56CE" w:rsidP="00475B61">
      <w:pPr>
        <w:rPr>
          <w:rFonts w:ascii="Traditional Arabic" w:hAnsi="Traditional Arabic" w:cs="Traditional Arabic"/>
          <w:b/>
          <w:bCs/>
          <w:sz w:val="32"/>
          <w:szCs w:val="32"/>
          <w:rtl/>
          <w:lang w:bidi="ar-DZ"/>
        </w:rPr>
      </w:pPr>
      <w:r>
        <w:rPr>
          <w:rFonts w:ascii="Traditional Arabic" w:hAnsi="Traditional Arabic" w:cs="Traditional Arabic"/>
          <w:b/>
          <w:bCs/>
          <w:noProof/>
          <w:sz w:val="32"/>
          <w:szCs w:val="32"/>
          <w:rtl/>
          <w:lang w:val="ar-SA"/>
        </w:rPr>
        <w:lastRenderedPageBreak/>
        <mc:AlternateContent>
          <mc:Choice Requires="wps">
            <w:drawing>
              <wp:anchor distT="0" distB="0" distL="114300" distR="114300" simplePos="0" relativeHeight="251658255" behindDoc="0" locked="0" layoutInCell="1" allowOverlap="1" wp14:anchorId="62C0ED64" wp14:editId="5755454B">
                <wp:simplePos x="0" y="0"/>
                <wp:positionH relativeFrom="margin">
                  <wp:posOffset>583565</wp:posOffset>
                </wp:positionH>
                <wp:positionV relativeFrom="margin">
                  <wp:posOffset>3801201</wp:posOffset>
                </wp:positionV>
                <wp:extent cx="4883785" cy="1903730"/>
                <wp:effectExtent l="38100" t="38100" r="107315" b="115570"/>
                <wp:wrapTopAndBottom/>
                <wp:docPr id="1444085017" name="Rectangle: Rounded Corners 8"/>
                <wp:cNvGraphicFramePr/>
                <a:graphic xmlns:a="http://schemas.openxmlformats.org/drawingml/2006/main">
                  <a:graphicData uri="http://schemas.microsoft.com/office/word/2010/wordprocessingShape">
                    <wps:wsp>
                      <wps:cNvSpPr/>
                      <wps:spPr>
                        <a:xfrm>
                          <a:off x="0" y="0"/>
                          <a:ext cx="4883785" cy="1903730"/>
                        </a:xfrm>
                        <a:prstGeom prst="roundRect">
                          <a:avLst/>
                        </a:prstGeom>
                        <a:effectLst>
                          <a:outerShdw blurRad="50800" dist="38100" dir="2700000" algn="tl" rotWithShape="0">
                            <a:prstClr val="black">
                              <a:alpha val="40000"/>
                            </a:prstClr>
                          </a:outerShdw>
                        </a:effectLst>
                      </wps:spPr>
                      <wps:style>
                        <a:lnRef idx="1">
                          <a:schemeClr val="accent5"/>
                        </a:lnRef>
                        <a:fillRef idx="2">
                          <a:schemeClr val="accent5"/>
                        </a:fillRef>
                        <a:effectRef idx="1">
                          <a:schemeClr val="accent5"/>
                        </a:effectRef>
                        <a:fontRef idx="minor">
                          <a:schemeClr val="dk1"/>
                        </a:fontRef>
                      </wps:style>
                      <wps:txbx>
                        <w:txbxContent>
                          <w:p w14:paraId="7E86F8B5" w14:textId="3E06DFF1" w:rsidR="00DC56CE" w:rsidRPr="00DC56CE" w:rsidRDefault="00DC56CE" w:rsidP="00DC56CE">
                            <w:pPr>
                              <w:jc w:val="center"/>
                              <w:rPr>
                                <w:rFonts w:ascii="Traditional Arabic" w:hAnsi="Traditional Arabic" w:cs="Traditional Arabic"/>
                                <w:b/>
                                <w:bCs/>
                                <w:sz w:val="56"/>
                                <w:szCs w:val="56"/>
                                <w:rtl/>
                                <w:lang w:bidi="ar-DZ"/>
                              </w:rPr>
                            </w:pPr>
                            <w:r w:rsidRPr="00DC56CE">
                              <w:rPr>
                                <w:rFonts w:ascii="Traditional Arabic" w:hAnsi="Traditional Arabic" w:cs="Traditional Arabic"/>
                                <w:b/>
                                <w:bCs/>
                                <w:sz w:val="56"/>
                                <w:szCs w:val="56"/>
                                <w:rtl/>
                                <w:lang w:bidi="ar-DZ"/>
                              </w:rPr>
                              <w:t>المقدمة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C0ED64" id="Rectangle: Rounded Corners 8" o:spid="_x0000_s1029" style="position:absolute;margin-left:45.95pt;margin-top:299.3pt;width:384.55pt;height:149.9pt;z-index:251658255;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" fillcolor="#d35dc6 [2168]" strokecolor="#a02b93 [3208]" strokeweight="1pt">
                <v:fill color2="#ca3bba [2616]" rotate="t" colors="0 #d09fc8;.5 #c692be;1 #c17eb6" focus="100%" type="gradient">
                  <o:fill v:ext="view" type="gradientUnscaled"/>
                </v:fill>
                <v:stroke joinstyle="miter"/>
                <v:shadow on="t" color="black" opacity="26214f" origin="-.5,-.5" offset=".74836mm,.74836mm"/>
                <v:textbox>
                  <w:txbxContent>
                    <w:p w14:paraId="7E86F8B5" w14:textId="3E06DFF1" w:rsidR="00DC56CE" w:rsidRPr="00DC56CE" w:rsidRDefault="00DC56CE" w:rsidP="00DC56CE">
                      <w:pPr>
                        <w:jc w:val="center"/>
                        <w:rPr>
                          <w:rFonts w:ascii="Traditional Arabic" w:hAnsi="Traditional Arabic" w:cs="Traditional Arabic"/>
                          <w:b/>
                          <w:bCs/>
                          <w:sz w:val="56"/>
                          <w:szCs w:val="56"/>
                          <w:rtl/>
                          <w:lang w:bidi="ar-DZ"/>
                        </w:rPr>
                      </w:pPr>
                      <w:r w:rsidRPr="00DC56CE">
                        <w:rPr>
                          <w:rFonts w:ascii="Traditional Arabic" w:hAnsi="Traditional Arabic" w:cs="Traditional Arabic"/>
                          <w:b/>
                          <w:bCs/>
                          <w:sz w:val="56"/>
                          <w:szCs w:val="56"/>
                          <w:rtl/>
                          <w:lang w:bidi="ar-DZ"/>
                        </w:rPr>
                        <w:t>المقدمة</w:t>
                      </w:r>
                    </w:p>
                  </w:txbxContent>
                </v:textbox>
                <w10:wrap type="topAndBottom" anchorx="margin" anchory="margin"/>
              </v:roundrect>
            </w:pict>
          </mc:Fallback>
        </mc:AlternateContent>
      </w:r>
      <w:r w:rsidR="00D97C33">
        <w:rPr>
          <w:rFonts w:ascii="Traditional Arabic" w:hAnsi="Traditional Arabic" w:cs="Traditional Arabic"/>
          <w:b/>
          <w:bCs/>
          <w:sz w:val="32"/>
          <w:szCs w:val="32"/>
          <w:rtl/>
        </w:rPr>
        <w:br w:type="page"/>
      </w:r>
    </w:p>
    <w:p w14:paraId="5E344BE8" w14:textId="77777777" w:rsidR="00475B61" w:rsidRDefault="00475B61" w:rsidP="00475B61">
      <w:pPr>
        <w:rPr>
          <w:rFonts w:ascii="Traditional Arabic" w:hAnsi="Traditional Arabic" w:cs="Traditional Arabic"/>
          <w:b/>
          <w:bCs/>
          <w:sz w:val="32"/>
          <w:szCs w:val="32"/>
          <w:rtl/>
          <w:lang w:bidi="ar-DZ"/>
        </w:rPr>
        <w:sectPr w:rsidR="00475B61" w:rsidSect="00475B61">
          <w:headerReference w:type="default" r:id="rId12"/>
          <w:footerReference w:type="first" r:id="rId13"/>
          <w:footnotePr>
            <w:numRestart w:val="eachPage"/>
          </w:footnotePr>
          <w:pgSz w:w="11906" w:h="16838" w:code="9"/>
          <w:pgMar w:top="850" w:right="1417" w:bottom="850" w:left="850" w:header="0" w:footer="0" w:gutter="0"/>
          <w:cols w:space="720"/>
          <w:titlePg/>
          <w:bidi/>
          <w:rtlGutter/>
          <w:docGrid w:linePitch="360"/>
        </w:sectPr>
      </w:pPr>
    </w:p>
    <w:p w14:paraId="41FB5973" w14:textId="4316D69E" w:rsidR="00475B61" w:rsidRDefault="00475B61" w:rsidP="00475B61">
      <w:pPr>
        <w:rPr>
          <w:rFonts w:ascii="Traditional Arabic" w:hAnsi="Traditional Arabic" w:cs="Traditional Arabic"/>
          <w:b/>
          <w:bCs/>
          <w:sz w:val="32"/>
          <w:szCs w:val="32"/>
        </w:rPr>
      </w:pPr>
    </w:p>
    <w:p w14:paraId="7B0DD246" w14:textId="24AA724A" w:rsidR="00AF0EA9" w:rsidRPr="00B72DAE" w:rsidRDefault="00AF0EA9" w:rsidP="00E47F79">
      <w:pPr>
        <w:bidi/>
        <w:jc w:val="highKashida"/>
        <w:rPr>
          <w:rFonts w:ascii="Traditional Arabic" w:hAnsi="Traditional Arabic" w:cs="Traditional Arabic"/>
          <w:sz w:val="28"/>
          <w:szCs w:val="28"/>
          <w:rtl/>
          <w:lang w:bidi="ar-DZ"/>
        </w:rPr>
      </w:pPr>
      <w:r w:rsidRPr="002660B2">
        <w:rPr>
          <w:rFonts w:ascii="Traditional Arabic" w:hAnsi="Traditional Arabic" w:cs="Traditional Arabic" w:hint="cs"/>
          <w:b/>
          <w:bCs/>
          <w:sz w:val="32"/>
          <w:szCs w:val="32"/>
          <w:rtl/>
        </w:rPr>
        <w:t>أ</w:t>
      </w:r>
      <w:r w:rsidRPr="002660B2">
        <w:rPr>
          <w:rFonts w:ascii="Traditional Arabic" w:hAnsi="Traditional Arabic" w:cs="Traditional Arabic"/>
          <w:b/>
          <w:bCs/>
          <w:sz w:val="32"/>
          <w:szCs w:val="32"/>
          <w:rtl/>
        </w:rPr>
        <w:t xml:space="preserve">- </w:t>
      </w:r>
      <w:r w:rsidRPr="002660B2">
        <w:rPr>
          <w:rFonts w:ascii="Traditional Arabic" w:hAnsi="Traditional Arabic" w:cs="Traditional Arabic" w:hint="cs"/>
          <w:b/>
          <w:bCs/>
          <w:sz w:val="32"/>
          <w:szCs w:val="32"/>
          <w:rtl/>
        </w:rPr>
        <w:t>توطئة</w:t>
      </w:r>
      <w:r w:rsidRPr="00B72DAE">
        <w:rPr>
          <w:rFonts w:ascii="Traditional Arabic" w:hAnsi="Traditional Arabic" w:cs="Traditional Arabic"/>
          <w:sz w:val="28"/>
          <w:szCs w:val="28"/>
        </w:rPr>
        <w:t>:</w:t>
      </w:r>
    </w:p>
    <w:p w14:paraId="362553BA" w14:textId="711A787B" w:rsidR="009D62D8" w:rsidRPr="007A6CDA" w:rsidRDefault="009D62D8" w:rsidP="007D1396">
      <w:pPr>
        <w:bidi/>
        <w:spacing w:line="276" w:lineRule="auto"/>
        <w:jc w:val="mediumKashida"/>
        <w:rPr>
          <w:rFonts w:ascii="Traditional Arabic" w:hAnsi="Traditional Arabic" w:cs="Traditional Arabic"/>
          <w:sz w:val="28"/>
          <w:szCs w:val="28"/>
          <w:rtl/>
        </w:rPr>
      </w:pPr>
      <w:r>
        <w:rPr>
          <w:rFonts w:ascii="Traditional Arabic" w:hAnsi="Traditional Arabic" w:cs="Traditional Arabic" w:hint="cs"/>
          <w:sz w:val="28"/>
          <w:szCs w:val="28"/>
          <w:rtl/>
        </w:rPr>
        <w:t xml:space="preserve">    </w:t>
      </w:r>
      <w:r w:rsidR="007A6CDA" w:rsidRPr="007A6CDA">
        <w:rPr>
          <w:rFonts w:ascii="Traditional Arabic" w:hAnsi="Traditional Arabic" w:cs="Traditional Arabic" w:hint="cs"/>
          <w:sz w:val="28"/>
          <w:szCs w:val="28"/>
          <w:rtl/>
        </w:rPr>
        <w:t>شهد</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العالم</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خلال</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العقد</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الاخيرة</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تطورات</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مذهلة</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في</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العديد</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من</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المجالات</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خاصة</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المتعلق</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بالتكنولوجيا</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الرقمية،</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حيث</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ظهر</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هنا</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مصطلح</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التحول</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الرقمي</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والذي</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يعني</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الانتقال</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من</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التكنولوجيا</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القديمة</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إلى</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التكنولوجيا</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الحديثة</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والتي</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ترتكز</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بشكل</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كلي</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على</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الرقمنة،</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والتي</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ساهمت</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في</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أحداث</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تغيير</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جذري</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في</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حياة</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الانسان</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وعلى</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الصناعات</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في</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شتى</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المجالات</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والقطاعات</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من</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بينها</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الطرق</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والوسائل</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والأدوات</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التي</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اعتمدت</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عليها</w:t>
      </w:r>
      <w:r w:rsidR="007A6CDA" w:rsidRPr="007A6CDA">
        <w:rPr>
          <w:rFonts w:ascii="Traditional Arabic" w:hAnsi="Traditional Arabic" w:cs="Traditional Arabic"/>
          <w:sz w:val="28"/>
          <w:szCs w:val="28"/>
          <w:rtl/>
        </w:rPr>
        <w:t xml:space="preserve"> </w:t>
      </w:r>
      <w:r w:rsidR="002660B2" w:rsidRPr="007A6CDA">
        <w:rPr>
          <w:rFonts w:ascii="Traditional Arabic" w:hAnsi="Traditional Arabic" w:cs="Traditional Arabic" w:hint="cs"/>
          <w:sz w:val="28"/>
          <w:szCs w:val="28"/>
          <w:rtl/>
        </w:rPr>
        <w:t>المؤسسات</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في</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إدارة</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مشاريعهم</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وتسيير</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أعمالهم،</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وتعد</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الإدارة</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الإلكترونية</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أحد</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أهم</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مظاهر</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التحول</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الرقمي</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في</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عصرنا</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الحديث</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بحيث</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ساهمت</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بشكل</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كبير</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في</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تطوير</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وتحسين</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العمليات</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الإدارية</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من</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حيث</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السرعة</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والأداء</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والدقة</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والتكلفة</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والكفاءة،</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وتختلف</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عن</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الإدارة</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التقليدية</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باعتبارها</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تتميز</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بالروتين</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والتعقيد</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والبيروقراطية</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والبطء</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في</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أداء</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المهام</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وتحقيق</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الأهداف</w:t>
      </w:r>
      <w:r w:rsidR="007A6CDA" w:rsidRPr="007A6CDA">
        <w:rPr>
          <w:rFonts w:ascii="Traditional Arabic" w:hAnsi="Traditional Arabic" w:cs="Traditional Arabic"/>
          <w:sz w:val="28"/>
          <w:szCs w:val="28"/>
        </w:rPr>
        <w:t>.</w:t>
      </w:r>
    </w:p>
    <w:p w14:paraId="0060AB70" w14:textId="77777777" w:rsidR="009D62D8" w:rsidRDefault="009D62D8" w:rsidP="003B3FB2">
      <w:pPr>
        <w:bidi/>
        <w:spacing w:line="276" w:lineRule="auto"/>
        <w:jc w:val="mediumKashida"/>
        <w:rPr>
          <w:rFonts w:ascii="Traditional Arabic" w:hAnsi="Traditional Arabic" w:cs="Traditional Arabic"/>
          <w:b/>
          <w:bCs/>
          <w:sz w:val="32"/>
          <w:szCs w:val="32"/>
          <w:rtl/>
          <w:lang w:bidi="ar-DZ"/>
        </w:rPr>
      </w:pPr>
      <w:r>
        <w:rPr>
          <w:rFonts w:ascii="Traditional Arabic" w:hAnsi="Traditional Arabic" w:cs="Traditional Arabic" w:hint="cs"/>
          <w:sz w:val="28"/>
          <w:szCs w:val="28"/>
          <w:rtl/>
        </w:rPr>
        <w:t xml:space="preserve">   </w:t>
      </w:r>
      <w:r w:rsidR="007A6CDA" w:rsidRPr="007A6CDA">
        <w:rPr>
          <w:rFonts w:ascii="Traditional Arabic" w:hAnsi="Traditional Arabic" w:cs="Traditional Arabic" w:hint="cs"/>
          <w:sz w:val="28"/>
          <w:szCs w:val="28"/>
          <w:rtl/>
        </w:rPr>
        <w:t>وبما</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أن</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المؤسسات</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الصحية</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تعد</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المكان</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الذي</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يلجأ</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إليه</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المرضى</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الذين</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يبحثون</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عن</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العلاج</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ومع</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تزايد</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الضغوط</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بشكل</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غير</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كبير</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على</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كل</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المؤسسات</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الصحية</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في</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ظل</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الوضع</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الصحي</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الذي</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يشهد</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انتشارا</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للأمراض</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المزمنة</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والوبائية،</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حيث</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تضاعفت</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وأعداد</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المرضى</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وتتميز</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هذه</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الزيادة</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بسمات</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لم</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تكن</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متوفرة</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في</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السابق</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خاصة</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فيما</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يتعلق</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بضرورة</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بالاستجابة</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السريعة</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لاحتياجات</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المواطنين</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ومتطلباتهم</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إضافة</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الى</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تحسين</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جودة</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الخدمات</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المقدمة</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لهم،</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كل</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ذلك</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فرض</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على</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صانعي</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القرار</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إيجاد</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الوسائل</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والطرق</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لتلبية</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هذه</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الحاجات،</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والذي</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أدى</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الى</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تبني</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وتطبيق</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الإدارة</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الإلكترونية</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في</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المؤسسات</w:t>
      </w:r>
      <w:r w:rsidR="007A6CDA" w:rsidRPr="007A6CDA">
        <w:rPr>
          <w:rFonts w:ascii="Traditional Arabic" w:hAnsi="Traditional Arabic" w:cs="Traditional Arabic"/>
          <w:sz w:val="28"/>
          <w:szCs w:val="28"/>
          <w:rtl/>
        </w:rPr>
        <w:t xml:space="preserve"> </w:t>
      </w:r>
      <w:r w:rsidR="007A6CDA" w:rsidRPr="007A6CDA">
        <w:rPr>
          <w:rFonts w:ascii="Traditional Arabic" w:hAnsi="Traditional Arabic" w:cs="Traditional Arabic" w:hint="cs"/>
          <w:sz w:val="28"/>
          <w:szCs w:val="28"/>
          <w:rtl/>
        </w:rPr>
        <w:t>الصحية</w:t>
      </w:r>
      <w:r w:rsidR="007A6CDA" w:rsidRPr="007A6CDA">
        <w:rPr>
          <w:rFonts w:ascii="Traditional Arabic" w:hAnsi="Traditional Arabic" w:cs="Traditional Arabic"/>
          <w:sz w:val="28"/>
          <w:szCs w:val="28"/>
        </w:rPr>
        <w:t>.</w:t>
      </w:r>
    </w:p>
    <w:p w14:paraId="1FDF4590" w14:textId="77777777" w:rsidR="00D26653" w:rsidRPr="00491010" w:rsidRDefault="00D26653" w:rsidP="003B3FB2">
      <w:pPr>
        <w:bidi/>
        <w:spacing w:line="276" w:lineRule="auto"/>
        <w:jc w:val="mediumKashida"/>
        <w:rPr>
          <w:rFonts w:ascii="Traditional Arabic" w:hAnsi="Traditional Arabic" w:cs="Traditional Arabic"/>
          <w:b/>
          <w:bCs/>
          <w:sz w:val="32"/>
          <w:szCs w:val="32"/>
        </w:rPr>
      </w:pPr>
      <w:r w:rsidRPr="00491010">
        <w:rPr>
          <w:rFonts w:ascii="Traditional Arabic" w:hAnsi="Traditional Arabic" w:cs="Traditional Arabic" w:hint="cs"/>
          <w:b/>
          <w:bCs/>
          <w:sz w:val="32"/>
          <w:szCs w:val="32"/>
          <w:rtl/>
        </w:rPr>
        <w:t>ب</w:t>
      </w:r>
      <w:r w:rsidRPr="00491010">
        <w:rPr>
          <w:rFonts w:ascii="Traditional Arabic" w:hAnsi="Traditional Arabic" w:cs="Traditional Arabic"/>
          <w:b/>
          <w:bCs/>
          <w:sz w:val="32"/>
          <w:szCs w:val="32"/>
          <w:rtl/>
        </w:rPr>
        <w:t xml:space="preserve">- </w:t>
      </w:r>
      <w:r w:rsidRPr="00491010">
        <w:rPr>
          <w:rFonts w:ascii="Traditional Arabic" w:hAnsi="Traditional Arabic" w:cs="Traditional Arabic" w:hint="cs"/>
          <w:b/>
          <w:bCs/>
          <w:sz w:val="32"/>
          <w:szCs w:val="32"/>
          <w:rtl/>
        </w:rPr>
        <w:t>طرح</w:t>
      </w:r>
      <w:r w:rsidRPr="00491010">
        <w:rPr>
          <w:rFonts w:ascii="Traditional Arabic" w:hAnsi="Traditional Arabic" w:cs="Traditional Arabic"/>
          <w:b/>
          <w:bCs/>
          <w:sz w:val="32"/>
          <w:szCs w:val="32"/>
          <w:rtl/>
        </w:rPr>
        <w:t xml:space="preserve"> </w:t>
      </w:r>
      <w:r w:rsidRPr="00491010">
        <w:rPr>
          <w:rFonts w:ascii="Traditional Arabic" w:hAnsi="Traditional Arabic" w:cs="Traditional Arabic" w:hint="cs"/>
          <w:b/>
          <w:bCs/>
          <w:sz w:val="32"/>
          <w:szCs w:val="32"/>
          <w:rtl/>
        </w:rPr>
        <w:t>الإشكالية</w:t>
      </w:r>
      <w:r w:rsidRPr="00491010">
        <w:rPr>
          <w:rFonts w:ascii="Traditional Arabic" w:hAnsi="Traditional Arabic" w:cs="Traditional Arabic"/>
          <w:b/>
          <w:bCs/>
          <w:sz w:val="32"/>
          <w:szCs w:val="32"/>
        </w:rPr>
        <w:t>:</w:t>
      </w:r>
    </w:p>
    <w:p w14:paraId="62A0498A" w14:textId="55C1EC97" w:rsidR="00D26653" w:rsidRPr="00D26653" w:rsidRDefault="00D26653" w:rsidP="003B3FB2">
      <w:pPr>
        <w:bidi/>
        <w:spacing w:line="276" w:lineRule="auto"/>
        <w:jc w:val="mediumKashida"/>
        <w:rPr>
          <w:rFonts w:ascii="Traditional Arabic" w:hAnsi="Traditional Arabic" w:cs="Traditional Arabic"/>
          <w:sz w:val="28"/>
          <w:szCs w:val="28"/>
          <w:rtl/>
        </w:rPr>
      </w:pPr>
      <w:r w:rsidRPr="00D26653">
        <w:rPr>
          <w:rFonts w:ascii="Traditional Arabic" w:hAnsi="Traditional Arabic" w:cs="Traditional Arabic" w:hint="cs"/>
          <w:sz w:val="28"/>
          <w:szCs w:val="28"/>
          <w:rtl/>
        </w:rPr>
        <w:t>تتمحور</w:t>
      </w:r>
      <w:r w:rsidRPr="00D26653">
        <w:rPr>
          <w:rFonts w:ascii="Traditional Arabic" w:hAnsi="Traditional Arabic" w:cs="Traditional Arabic"/>
          <w:sz w:val="28"/>
          <w:szCs w:val="28"/>
          <w:rtl/>
        </w:rPr>
        <w:t xml:space="preserve"> </w:t>
      </w:r>
      <w:r w:rsidRPr="00D26653">
        <w:rPr>
          <w:rFonts w:ascii="Traditional Arabic" w:hAnsi="Traditional Arabic" w:cs="Traditional Arabic" w:hint="cs"/>
          <w:sz w:val="28"/>
          <w:szCs w:val="28"/>
          <w:rtl/>
        </w:rPr>
        <w:t>مشكلة</w:t>
      </w:r>
      <w:r w:rsidRPr="00D26653">
        <w:rPr>
          <w:rFonts w:ascii="Traditional Arabic" w:hAnsi="Traditional Arabic" w:cs="Traditional Arabic"/>
          <w:sz w:val="28"/>
          <w:szCs w:val="28"/>
          <w:rtl/>
        </w:rPr>
        <w:t xml:space="preserve"> </w:t>
      </w:r>
      <w:r w:rsidRPr="00D26653">
        <w:rPr>
          <w:rFonts w:ascii="Traditional Arabic" w:hAnsi="Traditional Arabic" w:cs="Traditional Arabic" w:hint="cs"/>
          <w:sz w:val="28"/>
          <w:szCs w:val="28"/>
          <w:rtl/>
        </w:rPr>
        <w:t>دراستنا</w:t>
      </w:r>
      <w:r w:rsidRPr="00D26653">
        <w:rPr>
          <w:rFonts w:ascii="Traditional Arabic" w:hAnsi="Traditional Arabic" w:cs="Traditional Arabic"/>
          <w:sz w:val="28"/>
          <w:szCs w:val="28"/>
          <w:rtl/>
        </w:rPr>
        <w:t xml:space="preserve"> </w:t>
      </w:r>
      <w:r w:rsidRPr="00D26653">
        <w:rPr>
          <w:rFonts w:ascii="Traditional Arabic" w:hAnsi="Traditional Arabic" w:cs="Traditional Arabic" w:hint="cs"/>
          <w:sz w:val="28"/>
          <w:szCs w:val="28"/>
          <w:rtl/>
        </w:rPr>
        <w:t>حول</w:t>
      </w:r>
      <w:r w:rsidRPr="00D26653">
        <w:rPr>
          <w:rFonts w:ascii="Traditional Arabic" w:hAnsi="Traditional Arabic" w:cs="Traditional Arabic"/>
          <w:sz w:val="28"/>
          <w:szCs w:val="28"/>
          <w:rtl/>
        </w:rPr>
        <w:t xml:space="preserve"> </w:t>
      </w:r>
      <w:r w:rsidRPr="00D26653">
        <w:rPr>
          <w:rFonts w:ascii="Traditional Arabic" w:hAnsi="Traditional Arabic" w:cs="Traditional Arabic" w:hint="cs"/>
          <w:sz w:val="28"/>
          <w:szCs w:val="28"/>
          <w:rtl/>
        </w:rPr>
        <w:t>تساؤل</w:t>
      </w:r>
      <w:r w:rsidRPr="00D26653">
        <w:rPr>
          <w:rFonts w:ascii="Traditional Arabic" w:hAnsi="Traditional Arabic" w:cs="Traditional Arabic"/>
          <w:sz w:val="28"/>
          <w:szCs w:val="28"/>
          <w:rtl/>
        </w:rPr>
        <w:t xml:space="preserve"> </w:t>
      </w:r>
      <w:r w:rsidRPr="00D26653">
        <w:rPr>
          <w:rFonts w:ascii="Traditional Arabic" w:hAnsi="Traditional Arabic" w:cs="Traditional Arabic" w:hint="cs"/>
          <w:sz w:val="28"/>
          <w:szCs w:val="28"/>
          <w:rtl/>
        </w:rPr>
        <w:t>رئيسي</w:t>
      </w:r>
      <w:r w:rsidRPr="00D26653">
        <w:rPr>
          <w:rFonts w:ascii="Traditional Arabic" w:hAnsi="Traditional Arabic" w:cs="Traditional Arabic"/>
          <w:sz w:val="28"/>
          <w:szCs w:val="28"/>
          <w:rtl/>
        </w:rPr>
        <w:t xml:space="preserve"> </w:t>
      </w:r>
      <w:r w:rsidRPr="00D26653">
        <w:rPr>
          <w:rFonts w:ascii="Traditional Arabic" w:hAnsi="Traditional Arabic" w:cs="Traditional Arabic" w:hint="cs"/>
          <w:sz w:val="28"/>
          <w:szCs w:val="28"/>
          <w:rtl/>
        </w:rPr>
        <w:t>وجوهري</w:t>
      </w:r>
      <w:r w:rsidRPr="00D26653">
        <w:rPr>
          <w:rFonts w:ascii="Traditional Arabic" w:hAnsi="Traditional Arabic" w:cs="Traditional Arabic"/>
          <w:sz w:val="28"/>
          <w:szCs w:val="28"/>
          <w:rtl/>
        </w:rPr>
        <w:t xml:space="preserve"> </w:t>
      </w:r>
      <w:r w:rsidRPr="00D26653">
        <w:rPr>
          <w:rFonts w:ascii="Traditional Arabic" w:hAnsi="Traditional Arabic" w:cs="Traditional Arabic" w:hint="cs"/>
          <w:sz w:val="28"/>
          <w:szCs w:val="28"/>
          <w:rtl/>
        </w:rPr>
        <w:t>نقوم</w:t>
      </w:r>
      <w:r w:rsidRPr="00D26653">
        <w:rPr>
          <w:rFonts w:ascii="Traditional Arabic" w:hAnsi="Traditional Arabic" w:cs="Traditional Arabic"/>
          <w:sz w:val="28"/>
          <w:szCs w:val="28"/>
          <w:rtl/>
        </w:rPr>
        <w:t xml:space="preserve"> </w:t>
      </w:r>
      <w:r w:rsidRPr="00D26653">
        <w:rPr>
          <w:rFonts w:ascii="Traditional Arabic" w:hAnsi="Traditional Arabic" w:cs="Traditional Arabic" w:hint="cs"/>
          <w:sz w:val="28"/>
          <w:szCs w:val="28"/>
          <w:rtl/>
        </w:rPr>
        <w:t>بطرحه</w:t>
      </w:r>
      <w:r w:rsidRPr="00D26653">
        <w:rPr>
          <w:rFonts w:ascii="Traditional Arabic" w:hAnsi="Traditional Arabic" w:cs="Traditional Arabic"/>
          <w:sz w:val="28"/>
          <w:szCs w:val="28"/>
          <w:rtl/>
        </w:rPr>
        <w:t xml:space="preserve"> </w:t>
      </w:r>
      <w:r w:rsidRPr="00D26653">
        <w:rPr>
          <w:rFonts w:ascii="Traditional Arabic" w:hAnsi="Traditional Arabic" w:cs="Traditional Arabic" w:hint="cs"/>
          <w:sz w:val="28"/>
          <w:szCs w:val="28"/>
          <w:rtl/>
        </w:rPr>
        <w:t>كالتالي</w:t>
      </w:r>
      <w:r w:rsidRPr="00D26653">
        <w:rPr>
          <w:rFonts w:ascii="Traditional Arabic" w:hAnsi="Traditional Arabic" w:cs="Traditional Arabic"/>
          <w:sz w:val="28"/>
          <w:szCs w:val="28"/>
        </w:rPr>
        <w:t>:</w:t>
      </w:r>
    </w:p>
    <w:p w14:paraId="2D705AE6" w14:textId="75CA0975" w:rsidR="00D26653" w:rsidRPr="00D26653" w:rsidRDefault="00D26653" w:rsidP="003B3FB2">
      <w:pPr>
        <w:bidi/>
        <w:spacing w:line="276" w:lineRule="auto"/>
        <w:jc w:val="mediumKashida"/>
        <w:rPr>
          <w:rFonts w:ascii="Traditional Arabic" w:hAnsi="Traditional Arabic" w:cs="Traditional Arabic"/>
          <w:sz w:val="28"/>
          <w:szCs w:val="28"/>
          <w:rtl/>
          <w:lang w:bidi="ar-DZ"/>
        </w:rPr>
      </w:pPr>
      <w:r w:rsidRPr="00491010">
        <w:rPr>
          <w:rFonts w:ascii="Traditional Arabic" w:hAnsi="Traditional Arabic" w:cs="Traditional Arabic" w:hint="cs"/>
          <w:b/>
          <w:bCs/>
          <w:sz w:val="28"/>
          <w:szCs w:val="28"/>
          <w:rtl/>
        </w:rPr>
        <w:t>ما</w:t>
      </w:r>
      <w:r w:rsidRPr="00491010">
        <w:rPr>
          <w:rFonts w:ascii="Traditional Arabic" w:hAnsi="Traditional Arabic" w:cs="Traditional Arabic"/>
          <w:b/>
          <w:bCs/>
          <w:sz w:val="28"/>
          <w:szCs w:val="28"/>
          <w:rtl/>
        </w:rPr>
        <w:t xml:space="preserve"> </w:t>
      </w:r>
      <w:r w:rsidRPr="00491010">
        <w:rPr>
          <w:rFonts w:ascii="Traditional Arabic" w:hAnsi="Traditional Arabic" w:cs="Traditional Arabic" w:hint="cs"/>
          <w:b/>
          <w:bCs/>
          <w:sz w:val="28"/>
          <w:szCs w:val="28"/>
          <w:rtl/>
        </w:rPr>
        <w:t>هو</w:t>
      </w:r>
      <w:r w:rsidRPr="00491010">
        <w:rPr>
          <w:rFonts w:ascii="Traditional Arabic" w:hAnsi="Traditional Arabic" w:cs="Traditional Arabic"/>
          <w:b/>
          <w:bCs/>
          <w:sz w:val="28"/>
          <w:szCs w:val="28"/>
          <w:rtl/>
        </w:rPr>
        <w:t xml:space="preserve"> </w:t>
      </w:r>
      <w:r w:rsidRPr="00491010">
        <w:rPr>
          <w:rFonts w:ascii="Traditional Arabic" w:hAnsi="Traditional Arabic" w:cs="Traditional Arabic" w:hint="cs"/>
          <w:b/>
          <w:bCs/>
          <w:sz w:val="28"/>
          <w:szCs w:val="28"/>
          <w:rtl/>
        </w:rPr>
        <w:t>واقع</w:t>
      </w:r>
      <w:r w:rsidRPr="00491010">
        <w:rPr>
          <w:rFonts w:ascii="Traditional Arabic" w:hAnsi="Traditional Arabic" w:cs="Traditional Arabic"/>
          <w:b/>
          <w:bCs/>
          <w:sz w:val="28"/>
          <w:szCs w:val="28"/>
          <w:rtl/>
        </w:rPr>
        <w:t xml:space="preserve"> </w:t>
      </w:r>
      <w:r w:rsidRPr="00491010">
        <w:rPr>
          <w:rFonts w:ascii="Traditional Arabic" w:hAnsi="Traditional Arabic" w:cs="Traditional Arabic" w:hint="cs"/>
          <w:b/>
          <w:bCs/>
          <w:sz w:val="28"/>
          <w:szCs w:val="28"/>
          <w:rtl/>
        </w:rPr>
        <w:t>ممارسة</w:t>
      </w:r>
      <w:r w:rsidRPr="00491010">
        <w:rPr>
          <w:rFonts w:ascii="Traditional Arabic" w:hAnsi="Traditional Arabic" w:cs="Traditional Arabic"/>
          <w:b/>
          <w:bCs/>
          <w:sz w:val="28"/>
          <w:szCs w:val="28"/>
          <w:rtl/>
        </w:rPr>
        <w:t xml:space="preserve"> </w:t>
      </w:r>
      <w:r w:rsidRPr="00491010">
        <w:rPr>
          <w:rFonts w:ascii="Traditional Arabic" w:hAnsi="Traditional Arabic" w:cs="Traditional Arabic" w:hint="cs"/>
          <w:b/>
          <w:bCs/>
          <w:sz w:val="28"/>
          <w:szCs w:val="28"/>
          <w:rtl/>
        </w:rPr>
        <w:t>الإدارة</w:t>
      </w:r>
      <w:r w:rsidRPr="00491010">
        <w:rPr>
          <w:rFonts w:ascii="Traditional Arabic" w:hAnsi="Traditional Arabic" w:cs="Traditional Arabic"/>
          <w:b/>
          <w:bCs/>
          <w:sz w:val="28"/>
          <w:szCs w:val="28"/>
          <w:rtl/>
        </w:rPr>
        <w:t xml:space="preserve"> </w:t>
      </w:r>
      <w:r w:rsidRPr="00491010">
        <w:rPr>
          <w:rFonts w:ascii="Traditional Arabic" w:hAnsi="Traditional Arabic" w:cs="Traditional Arabic" w:hint="cs"/>
          <w:b/>
          <w:bCs/>
          <w:sz w:val="28"/>
          <w:szCs w:val="28"/>
          <w:rtl/>
        </w:rPr>
        <w:t>الإلكترونية</w:t>
      </w:r>
      <w:r w:rsidRPr="00491010">
        <w:rPr>
          <w:rFonts w:ascii="Traditional Arabic" w:hAnsi="Traditional Arabic" w:cs="Traditional Arabic"/>
          <w:b/>
          <w:bCs/>
          <w:sz w:val="28"/>
          <w:szCs w:val="28"/>
          <w:rtl/>
        </w:rPr>
        <w:t xml:space="preserve"> </w:t>
      </w:r>
      <w:r w:rsidRPr="00491010">
        <w:rPr>
          <w:rFonts w:ascii="Traditional Arabic" w:hAnsi="Traditional Arabic" w:cs="Traditional Arabic" w:hint="cs"/>
          <w:b/>
          <w:bCs/>
          <w:sz w:val="28"/>
          <w:szCs w:val="28"/>
          <w:rtl/>
        </w:rPr>
        <w:t>في</w:t>
      </w:r>
      <w:r w:rsidRPr="00491010">
        <w:rPr>
          <w:rFonts w:ascii="Traditional Arabic" w:hAnsi="Traditional Arabic" w:cs="Traditional Arabic"/>
          <w:b/>
          <w:bCs/>
          <w:sz w:val="28"/>
          <w:szCs w:val="28"/>
          <w:rtl/>
        </w:rPr>
        <w:t xml:space="preserve"> </w:t>
      </w:r>
      <w:r w:rsidRPr="00491010">
        <w:rPr>
          <w:rFonts w:ascii="Traditional Arabic" w:hAnsi="Traditional Arabic" w:cs="Traditional Arabic" w:hint="cs"/>
          <w:b/>
          <w:bCs/>
          <w:sz w:val="28"/>
          <w:szCs w:val="28"/>
          <w:rtl/>
        </w:rPr>
        <w:t>المؤسسة</w:t>
      </w:r>
      <w:r w:rsidRPr="00491010">
        <w:rPr>
          <w:rFonts w:ascii="Traditional Arabic" w:hAnsi="Traditional Arabic" w:cs="Traditional Arabic"/>
          <w:b/>
          <w:bCs/>
          <w:sz w:val="28"/>
          <w:szCs w:val="28"/>
          <w:rtl/>
        </w:rPr>
        <w:t xml:space="preserve"> </w:t>
      </w:r>
      <w:r w:rsidRPr="00491010">
        <w:rPr>
          <w:rFonts w:ascii="Traditional Arabic" w:hAnsi="Traditional Arabic" w:cs="Traditional Arabic" w:hint="cs"/>
          <w:b/>
          <w:bCs/>
          <w:sz w:val="28"/>
          <w:szCs w:val="28"/>
          <w:rtl/>
        </w:rPr>
        <w:t>العمومية</w:t>
      </w:r>
      <w:r w:rsidRPr="00491010">
        <w:rPr>
          <w:rFonts w:ascii="Traditional Arabic" w:hAnsi="Traditional Arabic" w:cs="Traditional Arabic"/>
          <w:b/>
          <w:bCs/>
          <w:sz w:val="28"/>
          <w:szCs w:val="28"/>
          <w:rtl/>
        </w:rPr>
        <w:t xml:space="preserve"> </w:t>
      </w:r>
      <w:r w:rsidRPr="00491010">
        <w:rPr>
          <w:rFonts w:ascii="Traditional Arabic" w:hAnsi="Traditional Arabic" w:cs="Traditional Arabic" w:hint="cs"/>
          <w:b/>
          <w:bCs/>
          <w:sz w:val="28"/>
          <w:szCs w:val="28"/>
          <w:rtl/>
        </w:rPr>
        <w:t>للاستشفاء</w:t>
      </w:r>
      <w:r w:rsidRPr="00491010">
        <w:rPr>
          <w:rFonts w:ascii="Traditional Arabic" w:hAnsi="Traditional Arabic" w:cs="Traditional Arabic"/>
          <w:b/>
          <w:bCs/>
          <w:sz w:val="28"/>
          <w:szCs w:val="28"/>
          <w:rtl/>
        </w:rPr>
        <w:t xml:space="preserve"> 18 </w:t>
      </w:r>
      <w:r w:rsidRPr="00491010">
        <w:rPr>
          <w:rFonts w:ascii="Traditional Arabic" w:hAnsi="Traditional Arabic" w:cs="Traditional Arabic" w:hint="cs"/>
          <w:b/>
          <w:bCs/>
          <w:sz w:val="28"/>
          <w:szCs w:val="28"/>
          <w:rtl/>
        </w:rPr>
        <w:t>فيفري</w:t>
      </w:r>
      <w:r w:rsidRPr="00491010">
        <w:rPr>
          <w:rFonts w:ascii="Traditional Arabic" w:hAnsi="Traditional Arabic" w:cs="Traditional Arabic"/>
          <w:b/>
          <w:bCs/>
          <w:sz w:val="28"/>
          <w:szCs w:val="28"/>
          <w:rtl/>
        </w:rPr>
        <w:t xml:space="preserve"> </w:t>
      </w:r>
      <w:r w:rsidRPr="00491010">
        <w:rPr>
          <w:rFonts w:ascii="Traditional Arabic" w:hAnsi="Traditional Arabic" w:cs="Traditional Arabic" w:hint="cs"/>
          <w:b/>
          <w:bCs/>
          <w:sz w:val="28"/>
          <w:szCs w:val="28"/>
          <w:rtl/>
        </w:rPr>
        <w:t>والمؤسسة</w:t>
      </w:r>
      <w:r w:rsidRPr="00491010">
        <w:rPr>
          <w:rFonts w:ascii="Traditional Arabic" w:hAnsi="Traditional Arabic" w:cs="Traditional Arabic"/>
          <w:b/>
          <w:bCs/>
          <w:sz w:val="28"/>
          <w:szCs w:val="28"/>
          <w:rtl/>
        </w:rPr>
        <w:t xml:space="preserve"> </w:t>
      </w:r>
      <w:r w:rsidRPr="00491010">
        <w:rPr>
          <w:rFonts w:ascii="Traditional Arabic" w:hAnsi="Traditional Arabic" w:cs="Traditional Arabic" w:hint="cs"/>
          <w:b/>
          <w:bCs/>
          <w:sz w:val="28"/>
          <w:szCs w:val="28"/>
          <w:rtl/>
        </w:rPr>
        <w:t>العمومية</w:t>
      </w:r>
      <w:r w:rsidRPr="00491010">
        <w:rPr>
          <w:rFonts w:ascii="Traditional Arabic" w:hAnsi="Traditional Arabic" w:cs="Traditional Arabic"/>
          <w:b/>
          <w:bCs/>
          <w:sz w:val="28"/>
          <w:szCs w:val="28"/>
          <w:rtl/>
        </w:rPr>
        <w:t xml:space="preserve"> </w:t>
      </w:r>
      <w:r w:rsidRPr="00491010">
        <w:rPr>
          <w:rFonts w:ascii="Traditional Arabic" w:hAnsi="Traditional Arabic" w:cs="Traditional Arabic" w:hint="cs"/>
          <w:b/>
          <w:bCs/>
          <w:sz w:val="28"/>
          <w:szCs w:val="28"/>
          <w:rtl/>
        </w:rPr>
        <w:t>للصحة</w:t>
      </w:r>
      <w:r w:rsidRPr="00491010">
        <w:rPr>
          <w:rFonts w:ascii="Traditional Arabic" w:hAnsi="Traditional Arabic" w:cs="Traditional Arabic"/>
          <w:b/>
          <w:bCs/>
          <w:sz w:val="28"/>
          <w:szCs w:val="28"/>
          <w:rtl/>
        </w:rPr>
        <w:t xml:space="preserve"> </w:t>
      </w:r>
      <w:r w:rsidRPr="00491010">
        <w:rPr>
          <w:rFonts w:ascii="Traditional Arabic" w:hAnsi="Traditional Arabic" w:cs="Traditional Arabic" w:hint="cs"/>
          <w:b/>
          <w:bCs/>
          <w:sz w:val="28"/>
          <w:szCs w:val="28"/>
          <w:rtl/>
        </w:rPr>
        <w:t>الجوارية</w:t>
      </w:r>
      <w:r w:rsidRPr="00491010">
        <w:rPr>
          <w:rFonts w:ascii="Traditional Arabic" w:hAnsi="Traditional Arabic" w:cs="Traditional Arabic"/>
          <w:b/>
          <w:bCs/>
          <w:sz w:val="28"/>
          <w:szCs w:val="28"/>
          <w:rtl/>
        </w:rPr>
        <w:t xml:space="preserve"> </w:t>
      </w:r>
      <w:r w:rsidRPr="00491010">
        <w:rPr>
          <w:rFonts w:ascii="Traditional Arabic" w:hAnsi="Traditional Arabic" w:cs="Traditional Arabic" w:hint="cs"/>
          <w:b/>
          <w:bCs/>
          <w:sz w:val="28"/>
          <w:szCs w:val="28"/>
          <w:rtl/>
        </w:rPr>
        <w:t>ببلدية</w:t>
      </w:r>
      <w:r w:rsidRPr="00491010">
        <w:rPr>
          <w:rFonts w:ascii="Traditional Arabic" w:hAnsi="Traditional Arabic" w:cs="Traditional Arabic"/>
          <w:b/>
          <w:bCs/>
          <w:sz w:val="28"/>
          <w:szCs w:val="28"/>
          <w:rtl/>
        </w:rPr>
        <w:t xml:space="preserve"> </w:t>
      </w:r>
      <w:r w:rsidRPr="00491010">
        <w:rPr>
          <w:rFonts w:ascii="Traditional Arabic" w:hAnsi="Traditional Arabic" w:cs="Traditional Arabic" w:hint="cs"/>
          <w:b/>
          <w:bCs/>
          <w:sz w:val="28"/>
          <w:szCs w:val="28"/>
          <w:rtl/>
        </w:rPr>
        <w:t>متليلي</w:t>
      </w:r>
      <w:r w:rsidRPr="00491010">
        <w:rPr>
          <w:rFonts w:ascii="Traditional Arabic" w:hAnsi="Traditional Arabic" w:cs="Traditional Arabic"/>
          <w:b/>
          <w:bCs/>
          <w:sz w:val="28"/>
          <w:szCs w:val="28"/>
          <w:rtl/>
        </w:rPr>
        <w:t xml:space="preserve"> </w:t>
      </w:r>
      <w:proofErr w:type="spellStart"/>
      <w:r w:rsidRPr="00491010">
        <w:rPr>
          <w:rFonts w:ascii="Traditional Arabic" w:hAnsi="Traditional Arabic" w:cs="Traditional Arabic" w:hint="cs"/>
          <w:b/>
          <w:bCs/>
          <w:sz w:val="28"/>
          <w:szCs w:val="28"/>
          <w:rtl/>
        </w:rPr>
        <w:t>الشعانبة</w:t>
      </w:r>
      <w:proofErr w:type="spellEnd"/>
      <w:r w:rsidR="00B8096C">
        <w:rPr>
          <w:rFonts w:ascii="Traditional Arabic" w:hAnsi="Traditional Arabic" w:cs="Traditional Arabic" w:hint="cs"/>
          <w:sz w:val="28"/>
          <w:szCs w:val="28"/>
          <w:rtl/>
        </w:rPr>
        <w:t>-غرداية</w:t>
      </w:r>
      <w:r w:rsidR="005A3645">
        <w:rPr>
          <w:rFonts w:ascii="Traditional Arabic" w:hAnsi="Traditional Arabic" w:cs="Traditional Arabic" w:hint="cs"/>
          <w:sz w:val="28"/>
          <w:szCs w:val="28"/>
          <w:rtl/>
        </w:rPr>
        <w:t>-؟</w:t>
      </w:r>
    </w:p>
    <w:p w14:paraId="42F8D988" w14:textId="4C92E96F" w:rsidR="00D26653" w:rsidRPr="00D26653" w:rsidRDefault="00D26653" w:rsidP="003B3FB2">
      <w:pPr>
        <w:bidi/>
        <w:spacing w:line="276" w:lineRule="auto"/>
        <w:jc w:val="mediumKashida"/>
        <w:rPr>
          <w:rFonts w:ascii="Traditional Arabic" w:hAnsi="Traditional Arabic" w:cs="Traditional Arabic"/>
          <w:sz w:val="28"/>
          <w:szCs w:val="28"/>
          <w:rtl/>
        </w:rPr>
      </w:pPr>
      <w:r w:rsidRPr="00491010">
        <w:rPr>
          <w:rFonts w:ascii="Traditional Arabic" w:hAnsi="Traditional Arabic" w:cs="Traditional Arabic" w:hint="cs"/>
          <w:b/>
          <w:bCs/>
          <w:sz w:val="32"/>
          <w:szCs w:val="32"/>
          <w:rtl/>
        </w:rPr>
        <w:t>وتتفرع</w:t>
      </w:r>
      <w:r w:rsidRPr="00491010">
        <w:rPr>
          <w:rFonts w:ascii="Traditional Arabic" w:hAnsi="Traditional Arabic" w:cs="Traditional Arabic"/>
          <w:b/>
          <w:bCs/>
          <w:sz w:val="32"/>
          <w:szCs w:val="32"/>
          <w:rtl/>
        </w:rPr>
        <w:t xml:space="preserve"> </w:t>
      </w:r>
      <w:r w:rsidRPr="00491010">
        <w:rPr>
          <w:rFonts w:ascii="Traditional Arabic" w:hAnsi="Traditional Arabic" w:cs="Traditional Arabic" w:hint="cs"/>
          <w:b/>
          <w:bCs/>
          <w:sz w:val="32"/>
          <w:szCs w:val="32"/>
          <w:rtl/>
        </w:rPr>
        <w:t>تحت</w:t>
      </w:r>
      <w:r w:rsidRPr="00491010">
        <w:rPr>
          <w:rFonts w:ascii="Traditional Arabic" w:hAnsi="Traditional Arabic" w:cs="Traditional Arabic"/>
          <w:b/>
          <w:bCs/>
          <w:sz w:val="32"/>
          <w:szCs w:val="32"/>
          <w:rtl/>
        </w:rPr>
        <w:t xml:space="preserve"> </w:t>
      </w:r>
      <w:r w:rsidRPr="00491010">
        <w:rPr>
          <w:rFonts w:ascii="Traditional Arabic" w:hAnsi="Traditional Arabic" w:cs="Traditional Arabic" w:hint="cs"/>
          <w:b/>
          <w:bCs/>
          <w:sz w:val="32"/>
          <w:szCs w:val="32"/>
          <w:rtl/>
        </w:rPr>
        <w:t>هذه</w:t>
      </w:r>
      <w:r w:rsidRPr="00491010">
        <w:rPr>
          <w:rFonts w:ascii="Traditional Arabic" w:hAnsi="Traditional Arabic" w:cs="Traditional Arabic"/>
          <w:b/>
          <w:bCs/>
          <w:sz w:val="32"/>
          <w:szCs w:val="32"/>
          <w:rtl/>
        </w:rPr>
        <w:t xml:space="preserve"> </w:t>
      </w:r>
      <w:r w:rsidRPr="00491010">
        <w:rPr>
          <w:rFonts w:ascii="Traditional Arabic" w:hAnsi="Traditional Arabic" w:cs="Traditional Arabic" w:hint="cs"/>
          <w:b/>
          <w:bCs/>
          <w:sz w:val="32"/>
          <w:szCs w:val="32"/>
          <w:rtl/>
        </w:rPr>
        <w:t>الإشكالية</w:t>
      </w:r>
      <w:r w:rsidRPr="00491010">
        <w:rPr>
          <w:rFonts w:ascii="Traditional Arabic" w:hAnsi="Traditional Arabic" w:cs="Traditional Arabic"/>
          <w:b/>
          <w:bCs/>
          <w:sz w:val="32"/>
          <w:szCs w:val="32"/>
          <w:rtl/>
        </w:rPr>
        <w:t xml:space="preserve"> </w:t>
      </w:r>
      <w:r w:rsidRPr="00491010">
        <w:rPr>
          <w:rFonts w:ascii="Traditional Arabic" w:hAnsi="Traditional Arabic" w:cs="Traditional Arabic" w:hint="cs"/>
          <w:b/>
          <w:bCs/>
          <w:sz w:val="32"/>
          <w:szCs w:val="32"/>
          <w:rtl/>
        </w:rPr>
        <w:t>الأسئلة</w:t>
      </w:r>
      <w:r w:rsidRPr="00491010">
        <w:rPr>
          <w:rFonts w:ascii="Traditional Arabic" w:hAnsi="Traditional Arabic" w:cs="Traditional Arabic"/>
          <w:b/>
          <w:bCs/>
          <w:sz w:val="32"/>
          <w:szCs w:val="32"/>
          <w:rtl/>
        </w:rPr>
        <w:t xml:space="preserve"> </w:t>
      </w:r>
      <w:r w:rsidRPr="00491010">
        <w:rPr>
          <w:rFonts w:ascii="Traditional Arabic" w:hAnsi="Traditional Arabic" w:cs="Traditional Arabic" w:hint="cs"/>
          <w:b/>
          <w:bCs/>
          <w:sz w:val="32"/>
          <w:szCs w:val="32"/>
          <w:rtl/>
        </w:rPr>
        <w:t>الفرعية</w:t>
      </w:r>
      <w:r w:rsidRPr="00491010">
        <w:rPr>
          <w:rFonts w:ascii="Traditional Arabic" w:hAnsi="Traditional Arabic" w:cs="Traditional Arabic"/>
          <w:b/>
          <w:bCs/>
          <w:sz w:val="32"/>
          <w:szCs w:val="32"/>
          <w:rtl/>
        </w:rPr>
        <w:t xml:space="preserve"> </w:t>
      </w:r>
      <w:r w:rsidRPr="00491010">
        <w:rPr>
          <w:rFonts w:ascii="Traditional Arabic" w:hAnsi="Traditional Arabic" w:cs="Traditional Arabic" w:hint="cs"/>
          <w:b/>
          <w:bCs/>
          <w:sz w:val="32"/>
          <w:szCs w:val="32"/>
          <w:rtl/>
        </w:rPr>
        <w:t>التالية</w:t>
      </w:r>
      <w:r w:rsidRPr="00D26653">
        <w:rPr>
          <w:rFonts w:ascii="Traditional Arabic" w:hAnsi="Traditional Arabic" w:cs="Traditional Arabic"/>
          <w:sz w:val="28"/>
          <w:szCs w:val="28"/>
        </w:rPr>
        <w:t>:</w:t>
      </w:r>
    </w:p>
    <w:p w14:paraId="1B735C30" w14:textId="0D2E8F83" w:rsidR="00D26653" w:rsidRPr="009E6CFA" w:rsidRDefault="00D26653">
      <w:pPr>
        <w:pStyle w:val="ListParagraph"/>
        <w:numPr>
          <w:ilvl w:val="0"/>
          <w:numId w:val="28"/>
        </w:numPr>
        <w:bidi/>
        <w:spacing w:line="276" w:lineRule="auto"/>
        <w:jc w:val="mediumKashida"/>
        <w:rPr>
          <w:rFonts w:ascii="Traditional Arabic" w:hAnsi="Traditional Arabic" w:cs="Traditional Arabic"/>
          <w:sz w:val="28"/>
          <w:szCs w:val="28"/>
          <w:rtl/>
        </w:rPr>
      </w:pPr>
      <w:r w:rsidRPr="009E6CFA">
        <w:rPr>
          <w:rFonts w:ascii="Traditional Arabic" w:hAnsi="Traditional Arabic" w:cs="Traditional Arabic" w:hint="cs"/>
          <w:sz w:val="28"/>
          <w:szCs w:val="28"/>
          <w:rtl/>
        </w:rPr>
        <w:t>هل</w:t>
      </w:r>
      <w:r w:rsidRPr="009E6CFA">
        <w:rPr>
          <w:rFonts w:ascii="Traditional Arabic" w:hAnsi="Traditional Arabic" w:cs="Traditional Arabic"/>
          <w:sz w:val="28"/>
          <w:szCs w:val="28"/>
          <w:rtl/>
        </w:rPr>
        <w:t xml:space="preserve"> </w:t>
      </w:r>
      <w:r w:rsidRPr="009E6CFA">
        <w:rPr>
          <w:rFonts w:ascii="Traditional Arabic" w:hAnsi="Traditional Arabic" w:cs="Traditional Arabic" w:hint="cs"/>
          <w:sz w:val="28"/>
          <w:szCs w:val="28"/>
          <w:rtl/>
        </w:rPr>
        <w:t>تطبيق</w:t>
      </w:r>
      <w:r w:rsidRPr="009E6CFA">
        <w:rPr>
          <w:rFonts w:ascii="Traditional Arabic" w:hAnsi="Traditional Arabic" w:cs="Traditional Arabic"/>
          <w:sz w:val="28"/>
          <w:szCs w:val="28"/>
          <w:rtl/>
        </w:rPr>
        <w:t xml:space="preserve"> </w:t>
      </w:r>
      <w:r w:rsidRPr="009E6CFA">
        <w:rPr>
          <w:rFonts w:ascii="Traditional Arabic" w:hAnsi="Traditional Arabic" w:cs="Traditional Arabic" w:hint="cs"/>
          <w:sz w:val="28"/>
          <w:szCs w:val="28"/>
          <w:rtl/>
        </w:rPr>
        <w:t>الإدارة</w:t>
      </w:r>
      <w:r w:rsidRPr="009E6CFA">
        <w:rPr>
          <w:rFonts w:ascii="Traditional Arabic" w:hAnsi="Traditional Arabic" w:cs="Traditional Arabic"/>
          <w:sz w:val="28"/>
          <w:szCs w:val="28"/>
          <w:rtl/>
        </w:rPr>
        <w:t xml:space="preserve"> </w:t>
      </w:r>
      <w:r w:rsidRPr="009E6CFA">
        <w:rPr>
          <w:rFonts w:ascii="Traditional Arabic" w:hAnsi="Traditional Arabic" w:cs="Traditional Arabic" w:hint="cs"/>
          <w:sz w:val="28"/>
          <w:szCs w:val="28"/>
          <w:rtl/>
        </w:rPr>
        <w:t>الإلكترونية</w:t>
      </w:r>
      <w:r w:rsidRPr="009E6CFA">
        <w:rPr>
          <w:rFonts w:ascii="Traditional Arabic" w:hAnsi="Traditional Arabic" w:cs="Traditional Arabic"/>
          <w:sz w:val="28"/>
          <w:szCs w:val="28"/>
          <w:rtl/>
        </w:rPr>
        <w:t xml:space="preserve"> </w:t>
      </w:r>
      <w:r w:rsidRPr="009E6CFA">
        <w:rPr>
          <w:rFonts w:ascii="Traditional Arabic" w:hAnsi="Traditional Arabic" w:cs="Traditional Arabic" w:hint="cs"/>
          <w:sz w:val="28"/>
          <w:szCs w:val="28"/>
          <w:rtl/>
        </w:rPr>
        <w:t>يساهم</w:t>
      </w:r>
      <w:r w:rsidRPr="009E6CFA">
        <w:rPr>
          <w:rFonts w:ascii="Traditional Arabic" w:hAnsi="Traditional Arabic" w:cs="Traditional Arabic"/>
          <w:sz w:val="28"/>
          <w:szCs w:val="28"/>
          <w:rtl/>
        </w:rPr>
        <w:t xml:space="preserve"> </w:t>
      </w:r>
      <w:r w:rsidRPr="009E6CFA">
        <w:rPr>
          <w:rFonts w:ascii="Traditional Arabic" w:hAnsi="Traditional Arabic" w:cs="Traditional Arabic" w:hint="cs"/>
          <w:sz w:val="28"/>
          <w:szCs w:val="28"/>
          <w:rtl/>
        </w:rPr>
        <w:t>بشكل</w:t>
      </w:r>
      <w:r w:rsidRPr="009E6CFA">
        <w:rPr>
          <w:rFonts w:ascii="Traditional Arabic" w:hAnsi="Traditional Arabic" w:cs="Traditional Arabic"/>
          <w:sz w:val="28"/>
          <w:szCs w:val="28"/>
          <w:rtl/>
        </w:rPr>
        <w:t xml:space="preserve"> </w:t>
      </w:r>
      <w:r w:rsidRPr="009E6CFA">
        <w:rPr>
          <w:rFonts w:ascii="Traditional Arabic" w:hAnsi="Traditional Arabic" w:cs="Traditional Arabic" w:hint="cs"/>
          <w:sz w:val="28"/>
          <w:szCs w:val="28"/>
          <w:rtl/>
        </w:rPr>
        <w:t>إيجابي</w:t>
      </w:r>
      <w:r w:rsidRPr="009E6CFA">
        <w:rPr>
          <w:rFonts w:ascii="Traditional Arabic" w:hAnsi="Traditional Arabic" w:cs="Traditional Arabic"/>
          <w:sz w:val="28"/>
          <w:szCs w:val="28"/>
          <w:rtl/>
        </w:rPr>
        <w:t xml:space="preserve"> </w:t>
      </w:r>
      <w:r w:rsidRPr="009E6CFA">
        <w:rPr>
          <w:rFonts w:ascii="Traditional Arabic" w:hAnsi="Traditional Arabic" w:cs="Traditional Arabic" w:hint="cs"/>
          <w:sz w:val="28"/>
          <w:szCs w:val="28"/>
          <w:rtl/>
        </w:rPr>
        <w:t>على</w:t>
      </w:r>
      <w:r w:rsidRPr="009E6CFA">
        <w:rPr>
          <w:rFonts w:ascii="Traditional Arabic" w:hAnsi="Traditional Arabic" w:cs="Traditional Arabic"/>
          <w:sz w:val="28"/>
          <w:szCs w:val="28"/>
          <w:rtl/>
        </w:rPr>
        <w:t xml:space="preserve"> </w:t>
      </w:r>
      <w:r w:rsidRPr="009E6CFA">
        <w:rPr>
          <w:rFonts w:ascii="Traditional Arabic" w:hAnsi="Traditional Arabic" w:cs="Traditional Arabic" w:hint="cs"/>
          <w:sz w:val="28"/>
          <w:szCs w:val="28"/>
          <w:rtl/>
        </w:rPr>
        <w:t>جودة</w:t>
      </w:r>
      <w:r w:rsidRPr="009E6CFA">
        <w:rPr>
          <w:rFonts w:ascii="Traditional Arabic" w:hAnsi="Traditional Arabic" w:cs="Traditional Arabic"/>
          <w:sz w:val="28"/>
          <w:szCs w:val="28"/>
          <w:rtl/>
        </w:rPr>
        <w:t xml:space="preserve"> </w:t>
      </w:r>
      <w:r w:rsidRPr="009E6CFA">
        <w:rPr>
          <w:rFonts w:ascii="Traditional Arabic" w:hAnsi="Traditional Arabic" w:cs="Traditional Arabic" w:hint="cs"/>
          <w:sz w:val="28"/>
          <w:szCs w:val="28"/>
          <w:rtl/>
        </w:rPr>
        <w:t>الخدمات</w:t>
      </w:r>
      <w:r w:rsidRPr="009E6CFA">
        <w:rPr>
          <w:rFonts w:ascii="Traditional Arabic" w:hAnsi="Traditional Arabic" w:cs="Traditional Arabic"/>
          <w:sz w:val="28"/>
          <w:szCs w:val="28"/>
          <w:rtl/>
        </w:rPr>
        <w:t xml:space="preserve"> </w:t>
      </w:r>
      <w:r w:rsidRPr="009E6CFA">
        <w:rPr>
          <w:rFonts w:ascii="Traditional Arabic" w:hAnsi="Traditional Arabic" w:cs="Traditional Arabic" w:hint="cs"/>
          <w:sz w:val="28"/>
          <w:szCs w:val="28"/>
          <w:rtl/>
        </w:rPr>
        <w:t>المقدمة</w:t>
      </w:r>
      <w:r w:rsidRPr="009E6CFA">
        <w:rPr>
          <w:rFonts w:ascii="Traditional Arabic" w:hAnsi="Traditional Arabic" w:cs="Traditional Arabic"/>
          <w:sz w:val="28"/>
          <w:szCs w:val="28"/>
          <w:rtl/>
        </w:rPr>
        <w:t xml:space="preserve"> </w:t>
      </w:r>
      <w:r w:rsidRPr="009E6CFA">
        <w:rPr>
          <w:rFonts w:ascii="Traditional Arabic" w:hAnsi="Traditional Arabic" w:cs="Traditional Arabic" w:hint="cs"/>
          <w:sz w:val="28"/>
          <w:szCs w:val="28"/>
          <w:rtl/>
        </w:rPr>
        <w:t>للعملاء</w:t>
      </w:r>
      <w:r w:rsidRPr="009E6CFA">
        <w:rPr>
          <w:rFonts w:ascii="Traditional Arabic" w:hAnsi="Traditional Arabic" w:cs="Traditional Arabic"/>
          <w:sz w:val="28"/>
          <w:szCs w:val="28"/>
          <w:rtl/>
        </w:rPr>
        <w:t xml:space="preserve"> </w:t>
      </w:r>
      <w:r w:rsidRPr="009E6CFA">
        <w:rPr>
          <w:rFonts w:ascii="Traditional Arabic" w:hAnsi="Traditional Arabic" w:cs="Traditional Arabic" w:hint="cs"/>
          <w:sz w:val="28"/>
          <w:szCs w:val="28"/>
          <w:rtl/>
        </w:rPr>
        <w:t>والمرضى؟</w:t>
      </w:r>
    </w:p>
    <w:p w14:paraId="4413F7E9" w14:textId="7FD56234" w:rsidR="00D26653" w:rsidRPr="009E6CFA" w:rsidRDefault="00D26653">
      <w:pPr>
        <w:pStyle w:val="ListParagraph"/>
        <w:numPr>
          <w:ilvl w:val="0"/>
          <w:numId w:val="28"/>
        </w:numPr>
        <w:bidi/>
        <w:spacing w:line="276" w:lineRule="auto"/>
        <w:jc w:val="mediumKashida"/>
        <w:rPr>
          <w:rFonts w:ascii="Traditional Arabic" w:hAnsi="Traditional Arabic" w:cs="Traditional Arabic"/>
          <w:sz w:val="28"/>
          <w:szCs w:val="28"/>
          <w:rtl/>
        </w:rPr>
      </w:pPr>
      <w:r w:rsidRPr="009E6CFA">
        <w:rPr>
          <w:rFonts w:ascii="Traditional Arabic" w:hAnsi="Traditional Arabic" w:cs="Traditional Arabic" w:hint="cs"/>
          <w:sz w:val="28"/>
          <w:szCs w:val="28"/>
          <w:rtl/>
        </w:rPr>
        <w:t>هل</w:t>
      </w:r>
      <w:r w:rsidRPr="009E6CFA">
        <w:rPr>
          <w:rFonts w:ascii="Traditional Arabic" w:hAnsi="Traditional Arabic" w:cs="Traditional Arabic"/>
          <w:sz w:val="28"/>
          <w:szCs w:val="28"/>
          <w:rtl/>
        </w:rPr>
        <w:t xml:space="preserve"> </w:t>
      </w:r>
      <w:r w:rsidRPr="009E6CFA">
        <w:rPr>
          <w:rFonts w:ascii="Traditional Arabic" w:hAnsi="Traditional Arabic" w:cs="Traditional Arabic" w:hint="cs"/>
          <w:sz w:val="28"/>
          <w:szCs w:val="28"/>
          <w:rtl/>
        </w:rPr>
        <w:t>يتم</w:t>
      </w:r>
      <w:r w:rsidRPr="009E6CFA">
        <w:rPr>
          <w:rFonts w:ascii="Traditional Arabic" w:hAnsi="Traditional Arabic" w:cs="Traditional Arabic"/>
          <w:sz w:val="28"/>
          <w:szCs w:val="28"/>
          <w:rtl/>
        </w:rPr>
        <w:t xml:space="preserve"> </w:t>
      </w:r>
      <w:r w:rsidRPr="009E6CFA">
        <w:rPr>
          <w:rFonts w:ascii="Traditional Arabic" w:hAnsi="Traditional Arabic" w:cs="Traditional Arabic" w:hint="cs"/>
          <w:sz w:val="28"/>
          <w:szCs w:val="28"/>
          <w:rtl/>
        </w:rPr>
        <w:t>تدريب</w:t>
      </w:r>
      <w:r w:rsidRPr="009E6CFA">
        <w:rPr>
          <w:rFonts w:ascii="Traditional Arabic" w:hAnsi="Traditional Arabic" w:cs="Traditional Arabic"/>
          <w:sz w:val="28"/>
          <w:szCs w:val="28"/>
          <w:rtl/>
        </w:rPr>
        <w:t xml:space="preserve"> </w:t>
      </w:r>
      <w:r w:rsidRPr="009E6CFA">
        <w:rPr>
          <w:rFonts w:ascii="Traditional Arabic" w:hAnsi="Traditional Arabic" w:cs="Traditional Arabic" w:hint="cs"/>
          <w:sz w:val="28"/>
          <w:szCs w:val="28"/>
          <w:rtl/>
        </w:rPr>
        <w:t>الموظفين</w:t>
      </w:r>
      <w:r w:rsidRPr="009E6CFA">
        <w:rPr>
          <w:rFonts w:ascii="Traditional Arabic" w:hAnsi="Traditional Arabic" w:cs="Traditional Arabic"/>
          <w:sz w:val="28"/>
          <w:szCs w:val="28"/>
          <w:rtl/>
        </w:rPr>
        <w:t xml:space="preserve"> </w:t>
      </w:r>
      <w:r w:rsidRPr="009E6CFA">
        <w:rPr>
          <w:rFonts w:ascii="Traditional Arabic" w:hAnsi="Traditional Arabic" w:cs="Traditional Arabic" w:hint="cs"/>
          <w:sz w:val="28"/>
          <w:szCs w:val="28"/>
          <w:rtl/>
        </w:rPr>
        <w:t>وتأهيلهم</w:t>
      </w:r>
      <w:r w:rsidRPr="009E6CFA">
        <w:rPr>
          <w:rFonts w:ascii="Traditional Arabic" w:hAnsi="Traditional Arabic" w:cs="Traditional Arabic"/>
          <w:sz w:val="28"/>
          <w:szCs w:val="28"/>
          <w:rtl/>
        </w:rPr>
        <w:t xml:space="preserve"> </w:t>
      </w:r>
      <w:r w:rsidRPr="009E6CFA">
        <w:rPr>
          <w:rFonts w:ascii="Traditional Arabic" w:hAnsi="Traditional Arabic" w:cs="Traditional Arabic" w:hint="cs"/>
          <w:sz w:val="28"/>
          <w:szCs w:val="28"/>
          <w:rtl/>
        </w:rPr>
        <w:t>لاستخدام</w:t>
      </w:r>
      <w:r w:rsidRPr="009E6CFA">
        <w:rPr>
          <w:rFonts w:ascii="Traditional Arabic" w:hAnsi="Traditional Arabic" w:cs="Traditional Arabic"/>
          <w:sz w:val="28"/>
          <w:szCs w:val="28"/>
          <w:rtl/>
        </w:rPr>
        <w:t xml:space="preserve"> </w:t>
      </w:r>
      <w:r w:rsidRPr="009E6CFA">
        <w:rPr>
          <w:rFonts w:ascii="Traditional Arabic" w:hAnsi="Traditional Arabic" w:cs="Traditional Arabic" w:hint="cs"/>
          <w:sz w:val="28"/>
          <w:szCs w:val="28"/>
          <w:rtl/>
        </w:rPr>
        <w:t>تقنيات</w:t>
      </w:r>
      <w:r w:rsidRPr="009E6CFA">
        <w:rPr>
          <w:rFonts w:ascii="Traditional Arabic" w:hAnsi="Traditional Arabic" w:cs="Traditional Arabic"/>
          <w:sz w:val="28"/>
          <w:szCs w:val="28"/>
          <w:rtl/>
        </w:rPr>
        <w:t xml:space="preserve"> </w:t>
      </w:r>
      <w:r w:rsidRPr="009E6CFA">
        <w:rPr>
          <w:rFonts w:ascii="Traditional Arabic" w:hAnsi="Traditional Arabic" w:cs="Traditional Arabic" w:hint="cs"/>
          <w:sz w:val="28"/>
          <w:szCs w:val="28"/>
          <w:rtl/>
        </w:rPr>
        <w:t>الإدارة</w:t>
      </w:r>
      <w:r w:rsidRPr="009E6CFA">
        <w:rPr>
          <w:rFonts w:ascii="Traditional Arabic" w:hAnsi="Traditional Arabic" w:cs="Traditional Arabic"/>
          <w:sz w:val="28"/>
          <w:szCs w:val="28"/>
          <w:rtl/>
        </w:rPr>
        <w:t xml:space="preserve"> </w:t>
      </w:r>
      <w:r w:rsidRPr="009E6CFA">
        <w:rPr>
          <w:rFonts w:ascii="Traditional Arabic" w:hAnsi="Traditional Arabic" w:cs="Traditional Arabic" w:hint="cs"/>
          <w:sz w:val="28"/>
          <w:szCs w:val="28"/>
          <w:rtl/>
        </w:rPr>
        <w:t>الإلكترونية</w:t>
      </w:r>
      <w:r w:rsidRPr="009E6CFA">
        <w:rPr>
          <w:rFonts w:ascii="Traditional Arabic" w:hAnsi="Traditional Arabic" w:cs="Traditional Arabic"/>
          <w:sz w:val="28"/>
          <w:szCs w:val="28"/>
          <w:rtl/>
        </w:rPr>
        <w:t xml:space="preserve"> </w:t>
      </w:r>
      <w:r w:rsidRPr="009E6CFA">
        <w:rPr>
          <w:rFonts w:ascii="Traditional Arabic" w:hAnsi="Traditional Arabic" w:cs="Traditional Arabic" w:hint="cs"/>
          <w:sz w:val="28"/>
          <w:szCs w:val="28"/>
          <w:rtl/>
        </w:rPr>
        <w:t>بشكل</w:t>
      </w:r>
      <w:r w:rsidRPr="009E6CFA">
        <w:rPr>
          <w:rFonts w:ascii="Traditional Arabic" w:hAnsi="Traditional Arabic" w:cs="Traditional Arabic"/>
          <w:sz w:val="28"/>
          <w:szCs w:val="28"/>
          <w:rtl/>
        </w:rPr>
        <w:t xml:space="preserve"> </w:t>
      </w:r>
      <w:r w:rsidRPr="009E6CFA">
        <w:rPr>
          <w:rFonts w:ascii="Traditional Arabic" w:hAnsi="Traditional Arabic" w:cs="Traditional Arabic" w:hint="cs"/>
          <w:sz w:val="28"/>
          <w:szCs w:val="28"/>
          <w:rtl/>
        </w:rPr>
        <w:t>محدود؟</w:t>
      </w:r>
    </w:p>
    <w:p w14:paraId="78DCB8C3" w14:textId="4D1A75F8" w:rsidR="00FA354C" w:rsidRPr="009E6CFA" w:rsidRDefault="00D26653">
      <w:pPr>
        <w:pStyle w:val="ListParagraph"/>
        <w:numPr>
          <w:ilvl w:val="0"/>
          <w:numId w:val="28"/>
        </w:numPr>
        <w:bidi/>
        <w:spacing w:line="276" w:lineRule="auto"/>
        <w:jc w:val="mediumKashida"/>
        <w:rPr>
          <w:rFonts w:ascii="Traditional Arabic" w:hAnsi="Traditional Arabic" w:cs="Traditional Arabic"/>
          <w:sz w:val="28"/>
          <w:szCs w:val="28"/>
          <w:rtl/>
        </w:rPr>
      </w:pPr>
      <w:r w:rsidRPr="009E6CFA">
        <w:rPr>
          <w:rFonts w:ascii="Traditional Arabic" w:hAnsi="Traditional Arabic" w:cs="Traditional Arabic" w:hint="cs"/>
          <w:sz w:val="28"/>
          <w:szCs w:val="28"/>
          <w:rtl/>
        </w:rPr>
        <w:t>هل</w:t>
      </w:r>
      <w:r w:rsidRPr="009E6CFA">
        <w:rPr>
          <w:rFonts w:ascii="Traditional Arabic" w:hAnsi="Traditional Arabic" w:cs="Traditional Arabic"/>
          <w:sz w:val="28"/>
          <w:szCs w:val="28"/>
          <w:rtl/>
        </w:rPr>
        <w:t xml:space="preserve"> </w:t>
      </w:r>
      <w:r w:rsidRPr="009E6CFA">
        <w:rPr>
          <w:rFonts w:ascii="Traditional Arabic" w:hAnsi="Traditional Arabic" w:cs="Traditional Arabic" w:hint="cs"/>
          <w:sz w:val="28"/>
          <w:szCs w:val="28"/>
          <w:rtl/>
        </w:rPr>
        <w:t>هناك</w:t>
      </w:r>
      <w:r w:rsidRPr="009E6CFA">
        <w:rPr>
          <w:rFonts w:ascii="Traditional Arabic" w:hAnsi="Traditional Arabic" w:cs="Traditional Arabic"/>
          <w:sz w:val="28"/>
          <w:szCs w:val="28"/>
          <w:rtl/>
        </w:rPr>
        <w:t xml:space="preserve"> </w:t>
      </w:r>
      <w:r w:rsidRPr="009E6CFA">
        <w:rPr>
          <w:rFonts w:ascii="Traditional Arabic" w:hAnsi="Traditional Arabic" w:cs="Traditional Arabic" w:hint="cs"/>
          <w:sz w:val="28"/>
          <w:szCs w:val="28"/>
          <w:rtl/>
        </w:rPr>
        <w:t>معيقات</w:t>
      </w:r>
      <w:r w:rsidRPr="009E6CFA">
        <w:rPr>
          <w:rFonts w:ascii="Traditional Arabic" w:hAnsi="Traditional Arabic" w:cs="Traditional Arabic"/>
          <w:sz w:val="28"/>
          <w:szCs w:val="28"/>
          <w:rtl/>
        </w:rPr>
        <w:t xml:space="preserve"> </w:t>
      </w:r>
      <w:r w:rsidRPr="009E6CFA">
        <w:rPr>
          <w:rFonts w:ascii="Traditional Arabic" w:hAnsi="Traditional Arabic" w:cs="Traditional Arabic" w:hint="cs"/>
          <w:sz w:val="28"/>
          <w:szCs w:val="28"/>
          <w:rtl/>
        </w:rPr>
        <w:t>تقنية</w:t>
      </w:r>
      <w:r w:rsidRPr="009E6CFA">
        <w:rPr>
          <w:rFonts w:ascii="Traditional Arabic" w:hAnsi="Traditional Arabic" w:cs="Traditional Arabic"/>
          <w:sz w:val="28"/>
          <w:szCs w:val="28"/>
          <w:rtl/>
        </w:rPr>
        <w:t xml:space="preserve"> </w:t>
      </w:r>
      <w:r w:rsidRPr="009E6CFA">
        <w:rPr>
          <w:rFonts w:ascii="Traditional Arabic" w:hAnsi="Traditional Arabic" w:cs="Traditional Arabic" w:hint="cs"/>
          <w:sz w:val="28"/>
          <w:szCs w:val="28"/>
          <w:rtl/>
        </w:rPr>
        <w:t>وتنظيمية</w:t>
      </w:r>
      <w:r w:rsidRPr="009E6CFA">
        <w:rPr>
          <w:rFonts w:ascii="Traditional Arabic" w:hAnsi="Traditional Arabic" w:cs="Traditional Arabic"/>
          <w:sz w:val="28"/>
          <w:szCs w:val="28"/>
          <w:rtl/>
        </w:rPr>
        <w:t xml:space="preserve"> </w:t>
      </w:r>
      <w:r w:rsidRPr="009E6CFA">
        <w:rPr>
          <w:rFonts w:ascii="Traditional Arabic" w:hAnsi="Traditional Arabic" w:cs="Traditional Arabic" w:hint="cs"/>
          <w:sz w:val="28"/>
          <w:szCs w:val="28"/>
          <w:rtl/>
        </w:rPr>
        <w:t>تواجه</w:t>
      </w:r>
      <w:r w:rsidRPr="009E6CFA">
        <w:rPr>
          <w:rFonts w:ascii="Traditional Arabic" w:hAnsi="Traditional Arabic" w:cs="Traditional Arabic"/>
          <w:sz w:val="28"/>
          <w:szCs w:val="28"/>
          <w:rtl/>
        </w:rPr>
        <w:t xml:space="preserve"> </w:t>
      </w:r>
      <w:r w:rsidRPr="009E6CFA">
        <w:rPr>
          <w:rFonts w:ascii="Traditional Arabic" w:hAnsi="Traditional Arabic" w:cs="Traditional Arabic" w:hint="cs"/>
          <w:sz w:val="28"/>
          <w:szCs w:val="28"/>
          <w:rtl/>
        </w:rPr>
        <w:t>تطبيق</w:t>
      </w:r>
      <w:r w:rsidRPr="009E6CFA">
        <w:rPr>
          <w:rFonts w:ascii="Traditional Arabic" w:hAnsi="Traditional Arabic" w:cs="Traditional Arabic"/>
          <w:sz w:val="28"/>
          <w:szCs w:val="28"/>
          <w:rtl/>
        </w:rPr>
        <w:t xml:space="preserve"> </w:t>
      </w:r>
      <w:r w:rsidRPr="009E6CFA">
        <w:rPr>
          <w:rFonts w:ascii="Traditional Arabic" w:hAnsi="Traditional Arabic" w:cs="Traditional Arabic" w:hint="cs"/>
          <w:sz w:val="28"/>
          <w:szCs w:val="28"/>
          <w:rtl/>
        </w:rPr>
        <w:t>الإدارة</w:t>
      </w:r>
      <w:r w:rsidRPr="009E6CFA">
        <w:rPr>
          <w:rFonts w:ascii="Traditional Arabic" w:hAnsi="Traditional Arabic" w:cs="Traditional Arabic"/>
          <w:sz w:val="28"/>
          <w:szCs w:val="28"/>
          <w:rtl/>
        </w:rPr>
        <w:t xml:space="preserve"> </w:t>
      </w:r>
      <w:r w:rsidRPr="009E6CFA">
        <w:rPr>
          <w:rFonts w:ascii="Traditional Arabic" w:hAnsi="Traditional Arabic" w:cs="Traditional Arabic" w:hint="cs"/>
          <w:sz w:val="28"/>
          <w:szCs w:val="28"/>
          <w:rtl/>
        </w:rPr>
        <w:t>الإلكترونية</w:t>
      </w:r>
      <w:r w:rsidRPr="009E6CFA">
        <w:rPr>
          <w:rFonts w:ascii="Traditional Arabic" w:hAnsi="Traditional Arabic" w:cs="Traditional Arabic"/>
          <w:sz w:val="28"/>
          <w:szCs w:val="28"/>
          <w:rtl/>
        </w:rPr>
        <w:t xml:space="preserve"> </w:t>
      </w:r>
      <w:r w:rsidRPr="009E6CFA">
        <w:rPr>
          <w:rFonts w:ascii="Traditional Arabic" w:hAnsi="Traditional Arabic" w:cs="Traditional Arabic" w:hint="cs"/>
          <w:sz w:val="28"/>
          <w:szCs w:val="28"/>
          <w:rtl/>
        </w:rPr>
        <w:t>في</w:t>
      </w:r>
      <w:r w:rsidRPr="009E6CFA">
        <w:rPr>
          <w:rFonts w:ascii="Traditional Arabic" w:hAnsi="Traditional Arabic" w:cs="Traditional Arabic"/>
          <w:sz w:val="28"/>
          <w:szCs w:val="28"/>
          <w:rtl/>
        </w:rPr>
        <w:t xml:space="preserve"> </w:t>
      </w:r>
      <w:r w:rsidRPr="009E6CFA">
        <w:rPr>
          <w:rFonts w:ascii="Traditional Arabic" w:hAnsi="Traditional Arabic" w:cs="Traditional Arabic" w:hint="cs"/>
          <w:sz w:val="28"/>
          <w:szCs w:val="28"/>
          <w:rtl/>
        </w:rPr>
        <w:t>المؤسسات</w:t>
      </w:r>
      <w:r w:rsidRPr="009E6CFA">
        <w:rPr>
          <w:rFonts w:ascii="Traditional Arabic" w:hAnsi="Traditional Arabic" w:cs="Traditional Arabic"/>
          <w:sz w:val="28"/>
          <w:szCs w:val="28"/>
          <w:rtl/>
        </w:rPr>
        <w:t xml:space="preserve"> </w:t>
      </w:r>
      <w:r w:rsidRPr="009E6CFA">
        <w:rPr>
          <w:rFonts w:ascii="Traditional Arabic" w:hAnsi="Traditional Arabic" w:cs="Traditional Arabic" w:hint="cs"/>
          <w:sz w:val="28"/>
          <w:szCs w:val="28"/>
          <w:rtl/>
        </w:rPr>
        <w:t>محل</w:t>
      </w:r>
      <w:r w:rsidRPr="009E6CFA">
        <w:rPr>
          <w:rFonts w:ascii="Traditional Arabic" w:hAnsi="Traditional Arabic" w:cs="Traditional Arabic"/>
          <w:sz w:val="28"/>
          <w:szCs w:val="28"/>
          <w:rtl/>
        </w:rPr>
        <w:t xml:space="preserve"> </w:t>
      </w:r>
      <w:r w:rsidRPr="009E6CFA">
        <w:rPr>
          <w:rFonts w:ascii="Traditional Arabic" w:hAnsi="Traditional Arabic" w:cs="Traditional Arabic" w:hint="cs"/>
          <w:sz w:val="28"/>
          <w:szCs w:val="28"/>
          <w:rtl/>
        </w:rPr>
        <w:t>الدراسة؟</w:t>
      </w:r>
    </w:p>
    <w:p w14:paraId="3F4706E6" w14:textId="77777777" w:rsidR="0034016E" w:rsidRPr="0075729A" w:rsidRDefault="0034016E" w:rsidP="003B3FB2">
      <w:pPr>
        <w:bidi/>
        <w:spacing w:line="276" w:lineRule="auto"/>
        <w:jc w:val="mediumKashida"/>
        <w:rPr>
          <w:rFonts w:ascii="Traditional Arabic" w:hAnsi="Traditional Arabic" w:cs="Traditional Arabic"/>
          <w:b/>
          <w:bCs/>
          <w:sz w:val="28"/>
          <w:szCs w:val="28"/>
          <w:rtl/>
          <w:lang w:bidi="ar-DZ"/>
        </w:rPr>
      </w:pPr>
      <w:r w:rsidRPr="0075729A">
        <w:rPr>
          <w:rFonts w:ascii="Traditional Arabic" w:hAnsi="Traditional Arabic" w:cs="Traditional Arabic" w:hint="cs"/>
          <w:b/>
          <w:bCs/>
          <w:sz w:val="32"/>
          <w:szCs w:val="32"/>
          <w:rtl/>
        </w:rPr>
        <w:t>ت</w:t>
      </w:r>
      <w:r w:rsidRPr="0075729A">
        <w:rPr>
          <w:rFonts w:ascii="Traditional Arabic" w:hAnsi="Traditional Arabic" w:cs="Traditional Arabic"/>
          <w:b/>
          <w:bCs/>
          <w:sz w:val="32"/>
          <w:szCs w:val="32"/>
          <w:rtl/>
        </w:rPr>
        <w:t xml:space="preserve">- </w:t>
      </w:r>
      <w:r w:rsidRPr="0075729A">
        <w:rPr>
          <w:rFonts w:ascii="Traditional Arabic" w:hAnsi="Traditional Arabic" w:cs="Traditional Arabic" w:hint="cs"/>
          <w:b/>
          <w:bCs/>
          <w:sz w:val="32"/>
          <w:szCs w:val="32"/>
          <w:rtl/>
        </w:rPr>
        <w:t>فرضيات</w:t>
      </w:r>
      <w:r w:rsidRPr="0075729A">
        <w:rPr>
          <w:rFonts w:ascii="Traditional Arabic" w:hAnsi="Traditional Arabic" w:cs="Traditional Arabic"/>
          <w:b/>
          <w:bCs/>
          <w:sz w:val="32"/>
          <w:szCs w:val="32"/>
          <w:rtl/>
        </w:rPr>
        <w:t xml:space="preserve"> </w:t>
      </w:r>
      <w:r w:rsidRPr="0075729A">
        <w:rPr>
          <w:rFonts w:ascii="Traditional Arabic" w:hAnsi="Traditional Arabic" w:cs="Traditional Arabic" w:hint="cs"/>
          <w:b/>
          <w:bCs/>
          <w:sz w:val="32"/>
          <w:szCs w:val="32"/>
          <w:rtl/>
        </w:rPr>
        <w:t>الدراسة</w:t>
      </w:r>
      <w:r w:rsidRPr="0075729A">
        <w:rPr>
          <w:rFonts w:ascii="Traditional Arabic" w:hAnsi="Traditional Arabic" w:cs="Traditional Arabic"/>
          <w:b/>
          <w:bCs/>
          <w:sz w:val="28"/>
          <w:szCs w:val="28"/>
        </w:rPr>
        <w:t>:</w:t>
      </w:r>
    </w:p>
    <w:p w14:paraId="17F1A979" w14:textId="5C0CE973" w:rsidR="0034016E" w:rsidRPr="0034016E" w:rsidRDefault="0034016E" w:rsidP="003B3FB2">
      <w:pPr>
        <w:bidi/>
        <w:spacing w:line="276" w:lineRule="auto"/>
        <w:jc w:val="mediumKashida"/>
        <w:rPr>
          <w:rFonts w:ascii="Traditional Arabic" w:hAnsi="Traditional Arabic" w:cs="Traditional Arabic"/>
          <w:sz w:val="28"/>
          <w:szCs w:val="28"/>
          <w:rtl/>
        </w:rPr>
      </w:pPr>
      <w:r w:rsidRPr="0034016E">
        <w:rPr>
          <w:rFonts w:ascii="Traditional Arabic" w:hAnsi="Traditional Arabic" w:cs="Traditional Arabic" w:hint="cs"/>
          <w:sz w:val="28"/>
          <w:szCs w:val="28"/>
          <w:rtl/>
        </w:rPr>
        <w:t>بغية</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الإجابة</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عن</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التساؤلات</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السابقة،</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قمنا</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بصياغة</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الفرضيات</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التالية</w:t>
      </w:r>
      <w:r w:rsidRPr="0034016E">
        <w:rPr>
          <w:rFonts w:ascii="Traditional Arabic" w:hAnsi="Traditional Arabic" w:cs="Traditional Arabic"/>
          <w:sz w:val="28"/>
          <w:szCs w:val="28"/>
        </w:rPr>
        <w:t>:</w:t>
      </w:r>
    </w:p>
    <w:p w14:paraId="5699C42F" w14:textId="4B256039" w:rsidR="0034016E" w:rsidRPr="0034016E" w:rsidRDefault="0034016E" w:rsidP="003B3FB2">
      <w:pPr>
        <w:bidi/>
        <w:spacing w:line="276" w:lineRule="auto"/>
        <w:jc w:val="mediumKashida"/>
        <w:rPr>
          <w:rFonts w:ascii="Traditional Arabic" w:hAnsi="Traditional Arabic" w:cs="Traditional Arabic"/>
          <w:sz w:val="28"/>
          <w:szCs w:val="28"/>
          <w:rtl/>
        </w:rPr>
      </w:pPr>
      <w:r w:rsidRPr="0075729A">
        <w:rPr>
          <w:rFonts w:ascii="Traditional Arabic" w:hAnsi="Traditional Arabic" w:cs="Traditional Arabic" w:hint="cs"/>
          <w:b/>
          <w:bCs/>
          <w:sz w:val="28"/>
          <w:szCs w:val="28"/>
          <w:rtl/>
        </w:rPr>
        <w:t>الفرضية</w:t>
      </w:r>
      <w:r w:rsidRPr="0075729A">
        <w:rPr>
          <w:rFonts w:ascii="Traditional Arabic" w:hAnsi="Traditional Arabic" w:cs="Traditional Arabic"/>
          <w:b/>
          <w:bCs/>
          <w:sz w:val="28"/>
          <w:szCs w:val="28"/>
          <w:rtl/>
        </w:rPr>
        <w:t xml:space="preserve"> </w:t>
      </w:r>
      <w:r w:rsidRPr="0075729A">
        <w:rPr>
          <w:rFonts w:ascii="Traditional Arabic" w:hAnsi="Traditional Arabic" w:cs="Traditional Arabic" w:hint="cs"/>
          <w:b/>
          <w:bCs/>
          <w:sz w:val="28"/>
          <w:szCs w:val="28"/>
          <w:rtl/>
        </w:rPr>
        <w:t>الأولى</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تطبيق</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الإدارة</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الإلكترونية</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يساهم</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بشكل</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إيجابي</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على</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جودة</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الخدمات</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المقدمة</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للعملاء</w:t>
      </w:r>
      <w:r w:rsidRPr="0034016E">
        <w:rPr>
          <w:rFonts w:ascii="Traditional Arabic" w:hAnsi="Traditional Arabic" w:cs="Traditional Arabic"/>
          <w:sz w:val="28"/>
          <w:szCs w:val="28"/>
        </w:rPr>
        <w:t>.</w:t>
      </w:r>
    </w:p>
    <w:p w14:paraId="28797A9C" w14:textId="46D2C316" w:rsidR="0034016E" w:rsidRPr="0034016E" w:rsidRDefault="0034016E" w:rsidP="003B3FB2">
      <w:pPr>
        <w:bidi/>
        <w:spacing w:line="276" w:lineRule="auto"/>
        <w:jc w:val="mediumKashida"/>
        <w:rPr>
          <w:rFonts w:ascii="Traditional Arabic" w:hAnsi="Traditional Arabic" w:cs="Traditional Arabic"/>
          <w:sz w:val="28"/>
          <w:szCs w:val="28"/>
          <w:rtl/>
        </w:rPr>
      </w:pPr>
      <w:r w:rsidRPr="0075729A">
        <w:rPr>
          <w:rFonts w:ascii="Traditional Arabic" w:hAnsi="Traditional Arabic" w:cs="Traditional Arabic" w:hint="cs"/>
          <w:b/>
          <w:bCs/>
          <w:sz w:val="28"/>
          <w:szCs w:val="28"/>
          <w:rtl/>
        </w:rPr>
        <w:t>الفرضية</w:t>
      </w:r>
      <w:r w:rsidRPr="0075729A">
        <w:rPr>
          <w:rFonts w:ascii="Traditional Arabic" w:hAnsi="Traditional Arabic" w:cs="Traditional Arabic"/>
          <w:b/>
          <w:bCs/>
          <w:sz w:val="28"/>
          <w:szCs w:val="28"/>
          <w:rtl/>
        </w:rPr>
        <w:t xml:space="preserve"> </w:t>
      </w:r>
      <w:r w:rsidRPr="0075729A">
        <w:rPr>
          <w:rFonts w:ascii="Traditional Arabic" w:hAnsi="Traditional Arabic" w:cs="Traditional Arabic" w:hint="cs"/>
          <w:b/>
          <w:bCs/>
          <w:sz w:val="28"/>
          <w:szCs w:val="28"/>
          <w:rtl/>
        </w:rPr>
        <w:t>الثانية</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يتم</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تدريب</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الموظفين</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وتأهيلهم</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لاستخدام</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تقنيات</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الإدارة</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الإلكترونية</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بشكل</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محدود</w:t>
      </w:r>
      <w:r w:rsidRPr="0034016E">
        <w:rPr>
          <w:rFonts w:ascii="Traditional Arabic" w:hAnsi="Traditional Arabic" w:cs="Traditional Arabic"/>
          <w:sz w:val="28"/>
          <w:szCs w:val="28"/>
        </w:rPr>
        <w:t>.</w:t>
      </w:r>
    </w:p>
    <w:p w14:paraId="50983A75" w14:textId="00964971" w:rsidR="0034016E" w:rsidRPr="0034016E" w:rsidRDefault="0034016E" w:rsidP="003B3FB2">
      <w:pPr>
        <w:bidi/>
        <w:spacing w:line="276" w:lineRule="auto"/>
        <w:jc w:val="mediumKashida"/>
        <w:rPr>
          <w:rFonts w:ascii="Traditional Arabic" w:hAnsi="Traditional Arabic" w:cs="Traditional Arabic"/>
          <w:sz w:val="28"/>
          <w:szCs w:val="28"/>
          <w:rtl/>
          <w:lang w:bidi="ar-DZ"/>
        </w:rPr>
      </w:pPr>
      <w:r w:rsidRPr="0075729A">
        <w:rPr>
          <w:rFonts w:ascii="Traditional Arabic" w:hAnsi="Traditional Arabic" w:cs="Traditional Arabic" w:hint="cs"/>
          <w:b/>
          <w:bCs/>
          <w:sz w:val="28"/>
          <w:szCs w:val="28"/>
          <w:rtl/>
        </w:rPr>
        <w:lastRenderedPageBreak/>
        <w:t>الفرضية</w:t>
      </w:r>
      <w:r w:rsidRPr="0075729A">
        <w:rPr>
          <w:rFonts w:ascii="Traditional Arabic" w:hAnsi="Traditional Arabic" w:cs="Traditional Arabic"/>
          <w:b/>
          <w:bCs/>
          <w:sz w:val="28"/>
          <w:szCs w:val="28"/>
          <w:rtl/>
        </w:rPr>
        <w:t xml:space="preserve"> </w:t>
      </w:r>
      <w:r w:rsidRPr="0075729A">
        <w:rPr>
          <w:rFonts w:ascii="Traditional Arabic" w:hAnsi="Traditional Arabic" w:cs="Traditional Arabic" w:hint="cs"/>
          <w:b/>
          <w:bCs/>
          <w:sz w:val="28"/>
          <w:szCs w:val="28"/>
          <w:rtl/>
        </w:rPr>
        <w:t>الثالثة</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هناك</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معيقات</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تقنية</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وتنظيمية</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تواجه</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تطبيق</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الإدارة</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الإلكترونية</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في</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المؤسسة</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العمومية</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للاستشفاء</w:t>
      </w:r>
      <w:r w:rsidRPr="0034016E">
        <w:rPr>
          <w:rFonts w:ascii="Traditional Arabic" w:hAnsi="Traditional Arabic" w:cs="Traditional Arabic"/>
          <w:sz w:val="28"/>
          <w:szCs w:val="28"/>
          <w:rtl/>
        </w:rPr>
        <w:t xml:space="preserve"> 18 </w:t>
      </w:r>
      <w:r w:rsidRPr="0034016E">
        <w:rPr>
          <w:rFonts w:ascii="Traditional Arabic" w:hAnsi="Traditional Arabic" w:cs="Traditional Arabic" w:hint="cs"/>
          <w:sz w:val="28"/>
          <w:szCs w:val="28"/>
          <w:rtl/>
        </w:rPr>
        <w:t>فيفري</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والمؤسسة</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العمومية</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للصحة</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الجوارية</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بمتليلي</w:t>
      </w:r>
      <w:r w:rsidRPr="0034016E">
        <w:rPr>
          <w:rFonts w:ascii="Traditional Arabic" w:hAnsi="Traditional Arabic" w:cs="Traditional Arabic"/>
          <w:sz w:val="28"/>
          <w:szCs w:val="28"/>
        </w:rPr>
        <w:t>.</w:t>
      </w:r>
    </w:p>
    <w:p w14:paraId="7B076F3F" w14:textId="77777777" w:rsidR="0034016E" w:rsidRPr="0075729A" w:rsidRDefault="0034016E" w:rsidP="003B3FB2">
      <w:pPr>
        <w:bidi/>
        <w:spacing w:line="276" w:lineRule="auto"/>
        <w:jc w:val="mediumKashida"/>
        <w:rPr>
          <w:rFonts w:ascii="Traditional Arabic" w:hAnsi="Traditional Arabic" w:cs="Traditional Arabic"/>
          <w:b/>
          <w:bCs/>
          <w:sz w:val="28"/>
          <w:szCs w:val="28"/>
          <w:rtl/>
        </w:rPr>
      </w:pPr>
      <w:r w:rsidRPr="0075729A">
        <w:rPr>
          <w:rFonts w:ascii="Traditional Arabic" w:hAnsi="Traditional Arabic" w:cs="Traditional Arabic" w:hint="cs"/>
          <w:b/>
          <w:bCs/>
          <w:sz w:val="32"/>
          <w:szCs w:val="32"/>
          <w:rtl/>
        </w:rPr>
        <w:t>ث</w:t>
      </w:r>
      <w:r w:rsidRPr="0075729A">
        <w:rPr>
          <w:rFonts w:ascii="Traditional Arabic" w:hAnsi="Traditional Arabic" w:cs="Traditional Arabic"/>
          <w:b/>
          <w:bCs/>
          <w:sz w:val="32"/>
          <w:szCs w:val="32"/>
          <w:rtl/>
        </w:rPr>
        <w:t xml:space="preserve">- </w:t>
      </w:r>
      <w:r w:rsidRPr="0075729A">
        <w:rPr>
          <w:rFonts w:ascii="Traditional Arabic" w:hAnsi="Traditional Arabic" w:cs="Traditional Arabic" w:hint="cs"/>
          <w:b/>
          <w:bCs/>
          <w:sz w:val="32"/>
          <w:szCs w:val="32"/>
          <w:rtl/>
        </w:rPr>
        <w:t>أهداف</w:t>
      </w:r>
      <w:r w:rsidRPr="0075729A">
        <w:rPr>
          <w:rFonts w:ascii="Traditional Arabic" w:hAnsi="Traditional Arabic" w:cs="Traditional Arabic"/>
          <w:b/>
          <w:bCs/>
          <w:sz w:val="32"/>
          <w:szCs w:val="32"/>
          <w:rtl/>
        </w:rPr>
        <w:t xml:space="preserve"> </w:t>
      </w:r>
      <w:r w:rsidRPr="0075729A">
        <w:rPr>
          <w:rFonts w:ascii="Traditional Arabic" w:hAnsi="Traditional Arabic" w:cs="Traditional Arabic" w:hint="cs"/>
          <w:b/>
          <w:bCs/>
          <w:sz w:val="32"/>
          <w:szCs w:val="32"/>
          <w:rtl/>
        </w:rPr>
        <w:t>الدراسة</w:t>
      </w:r>
      <w:r w:rsidRPr="0075729A">
        <w:rPr>
          <w:rFonts w:ascii="Traditional Arabic" w:hAnsi="Traditional Arabic" w:cs="Traditional Arabic"/>
          <w:b/>
          <w:bCs/>
          <w:sz w:val="28"/>
          <w:szCs w:val="28"/>
        </w:rPr>
        <w:t>:</w:t>
      </w:r>
    </w:p>
    <w:p w14:paraId="6743AE6F" w14:textId="77777777" w:rsidR="0034016E" w:rsidRDefault="0034016E" w:rsidP="003B3FB2">
      <w:pPr>
        <w:bidi/>
        <w:spacing w:line="276" w:lineRule="auto"/>
        <w:jc w:val="mediumKashida"/>
        <w:rPr>
          <w:rFonts w:ascii="Traditional Arabic" w:hAnsi="Traditional Arabic" w:cs="Traditional Arabic"/>
          <w:sz w:val="28"/>
          <w:szCs w:val="28"/>
          <w:rtl/>
          <w:lang w:bidi="ar-DZ"/>
        </w:rPr>
      </w:pPr>
      <w:r w:rsidRPr="0034016E">
        <w:rPr>
          <w:rFonts w:ascii="Traditional Arabic" w:hAnsi="Traditional Arabic" w:cs="Traditional Arabic" w:hint="cs"/>
          <w:sz w:val="28"/>
          <w:szCs w:val="28"/>
          <w:rtl/>
        </w:rPr>
        <w:t>تهدف</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دراسة</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هذا</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الموضوع</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بالتحديد</w:t>
      </w:r>
      <w:r w:rsidRPr="0034016E">
        <w:rPr>
          <w:rFonts w:ascii="Traditional Arabic" w:hAnsi="Traditional Arabic" w:cs="Traditional Arabic"/>
          <w:sz w:val="28"/>
          <w:szCs w:val="28"/>
          <w:rtl/>
        </w:rPr>
        <w:t xml:space="preserve"> </w:t>
      </w:r>
      <w:r w:rsidRPr="0034016E">
        <w:rPr>
          <w:rFonts w:ascii="Traditional Arabic" w:hAnsi="Traditional Arabic" w:cs="Traditional Arabic" w:hint="cs"/>
          <w:sz w:val="28"/>
          <w:szCs w:val="28"/>
          <w:rtl/>
        </w:rPr>
        <w:t>إلى</w:t>
      </w:r>
      <w:r w:rsidRPr="0034016E">
        <w:rPr>
          <w:rFonts w:ascii="Traditional Arabic" w:hAnsi="Traditional Arabic" w:cs="Traditional Arabic"/>
          <w:sz w:val="28"/>
          <w:szCs w:val="28"/>
        </w:rPr>
        <w:t>:</w:t>
      </w:r>
    </w:p>
    <w:p w14:paraId="7FD33EB9" w14:textId="77777777" w:rsidR="00377BD4" w:rsidRPr="00377BD4" w:rsidRDefault="00377BD4">
      <w:pPr>
        <w:pStyle w:val="ListParagraph"/>
        <w:numPr>
          <w:ilvl w:val="0"/>
          <w:numId w:val="29"/>
        </w:numPr>
        <w:bidi/>
        <w:spacing w:line="276" w:lineRule="auto"/>
        <w:jc w:val="mediumKashida"/>
        <w:rPr>
          <w:rFonts w:ascii="Traditional Arabic" w:hAnsi="Traditional Arabic" w:cs="Traditional Arabic"/>
          <w:sz w:val="28"/>
          <w:szCs w:val="28"/>
          <w:rtl/>
        </w:rPr>
      </w:pPr>
      <w:r w:rsidRPr="00377BD4">
        <w:rPr>
          <w:rFonts w:ascii="Traditional Arabic" w:hAnsi="Traditional Arabic" w:cs="Traditional Arabic" w:hint="cs"/>
          <w:sz w:val="28"/>
          <w:szCs w:val="28"/>
          <w:rtl/>
        </w:rPr>
        <w:t>تقييم</w:t>
      </w:r>
      <w:r w:rsidRPr="00377BD4">
        <w:rPr>
          <w:rFonts w:ascii="Traditional Arabic" w:hAnsi="Traditional Arabic" w:cs="Traditional Arabic"/>
          <w:sz w:val="28"/>
          <w:szCs w:val="28"/>
          <w:rtl/>
        </w:rPr>
        <w:t xml:space="preserve"> </w:t>
      </w:r>
      <w:r w:rsidRPr="00377BD4">
        <w:rPr>
          <w:rFonts w:ascii="Traditional Arabic" w:hAnsi="Traditional Arabic" w:cs="Traditional Arabic" w:hint="cs"/>
          <w:sz w:val="28"/>
          <w:szCs w:val="28"/>
          <w:rtl/>
        </w:rPr>
        <w:t>أثر</w:t>
      </w:r>
      <w:r w:rsidRPr="00377BD4">
        <w:rPr>
          <w:rFonts w:ascii="Traditional Arabic" w:hAnsi="Traditional Arabic" w:cs="Traditional Arabic"/>
          <w:sz w:val="28"/>
          <w:szCs w:val="28"/>
          <w:rtl/>
        </w:rPr>
        <w:t xml:space="preserve"> </w:t>
      </w:r>
      <w:r w:rsidRPr="00377BD4">
        <w:rPr>
          <w:rFonts w:ascii="Traditional Arabic" w:hAnsi="Traditional Arabic" w:cs="Traditional Arabic" w:hint="cs"/>
          <w:sz w:val="28"/>
          <w:szCs w:val="28"/>
          <w:rtl/>
        </w:rPr>
        <w:t>الإدارة</w:t>
      </w:r>
      <w:r w:rsidRPr="00377BD4">
        <w:rPr>
          <w:rFonts w:ascii="Traditional Arabic" w:hAnsi="Traditional Arabic" w:cs="Traditional Arabic"/>
          <w:sz w:val="28"/>
          <w:szCs w:val="28"/>
          <w:rtl/>
        </w:rPr>
        <w:t xml:space="preserve"> </w:t>
      </w:r>
      <w:r w:rsidRPr="00377BD4">
        <w:rPr>
          <w:rFonts w:ascii="Traditional Arabic" w:hAnsi="Traditional Arabic" w:cs="Traditional Arabic" w:hint="cs"/>
          <w:sz w:val="28"/>
          <w:szCs w:val="28"/>
          <w:rtl/>
        </w:rPr>
        <w:t>الإلكترونية</w:t>
      </w:r>
      <w:r w:rsidRPr="00377BD4">
        <w:rPr>
          <w:rFonts w:ascii="Traditional Arabic" w:hAnsi="Traditional Arabic" w:cs="Traditional Arabic"/>
          <w:sz w:val="28"/>
          <w:szCs w:val="28"/>
          <w:rtl/>
        </w:rPr>
        <w:t xml:space="preserve"> </w:t>
      </w:r>
      <w:r w:rsidRPr="00377BD4">
        <w:rPr>
          <w:rFonts w:ascii="Traditional Arabic" w:hAnsi="Traditional Arabic" w:cs="Traditional Arabic" w:hint="cs"/>
          <w:sz w:val="28"/>
          <w:szCs w:val="28"/>
          <w:rtl/>
        </w:rPr>
        <w:t>على</w:t>
      </w:r>
      <w:r w:rsidRPr="00377BD4">
        <w:rPr>
          <w:rFonts w:ascii="Traditional Arabic" w:hAnsi="Traditional Arabic" w:cs="Traditional Arabic"/>
          <w:sz w:val="28"/>
          <w:szCs w:val="28"/>
          <w:rtl/>
        </w:rPr>
        <w:t xml:space="preserve"> </w:t>
      </w:r>
      <w:r w:rsidRPr="00377BD4">
        <w:rPr>
          <w:rFonts w:ascii="Traditional Arabic" w:hAnsi="Traditional Arabic" w:cs="Traditional Arabic" w:hint="cs"/>
          <w:sz w:val="28"/>
          <w:szCs w:val="28"/>
          <w:rtl/>
        </w:rPr>
        <w:t>جودة</w:t>
      </w:r>
      <w:r w:rsidRPr="00377BD4">
        <w:rPr>
          <w:rFonts w:ascii="Traditional Arabic" w:hAnsi="Traditional Arabic" w:cs="Traditional Arabic"/>
          <w:sz w:val="28"/>
          <w:szCs w:val="28"/>
          <w:rtl/>
        </w:rPr>
        <w:t xml:space="preserve"> </w:t>
      </w:r>
      <w:r w:rsidRPr="00377BD4">
        <w:rPr>
          <w:rFonts w:ascii="Traditional Arabic" w:hAnsi="Traditional Arabic" w:cs="Traditional Arabic" w:hint="cs"/>
          <w:sz w:val="28"/>
          <w:szCs w:val="28"/>
          <w:rtl/>
        </w:rPr>
        <w:t>الخدمات</w:t>
      </w:r>
      <w:r w:rsidRPr="00377BD4">
        <w:rPr>
          <w:rFonts w:ascii="Traditional Arabic" w:hAnsi="Traditional Arabic" w:cs="Traditional Arabic"/>
          <w:sz w:val="28"/>
          <w:szCs w:val="28"/>
          <w:rtl/>
        </w:rPr>
        <w:t xml:space="preserve"> </w:t>
      </w:r>
      <w:r w:rsidRPr="00377BD4">
        <w:rPr>
          <w:rFonts w:ascii="Traditional Arabic" w:hAnsi="Traditional Arabic" w:cs="Traditional Arabic" w:hint="cs"/>
          <w:sz w:val="28"/>
          <w:szCs w:val="28"/>
          <w:rtl/>
        </w:rPr>
        <w:t>المقدمة</w:t>
      </w:r>
      <w:r w:rsidRPr="00377BD4">
        <w:rPr>
          <w:rFonts w:ascii="Traditional Arabic" w:hAnsi="Traditional Arabic" w:cs="Traditional Arabic"/>
          <w:sz w:val="28"/>
          <w:szCs w:val="28"/>
          <w:rtl/>
        </w:rPr>
        <w:t xml:space="preserve"> </w:t>
      </w:r>
      <w:r w:rsidRPr="00377BD4">
        <w:rPr>
          <w:rFonts w:ascii="Traditional Arabic" w:hAnsi="Traditional Arabic" w:cs="Traditional Arabic" w:hint="cs"/>
          <w:sz w:val="28"/>
          <w:szCs w:val="28"/>
          <w:rtl/>
        </w:rPr>
        <w:t>للعملاء</w:t>
      </w:r>
      <w:r w:rsidRPr="00377BD4">
        <w:rPr>
          <w:rFonts w:ascii="Traditional Arabic" w:hAnsi="Traditional Arabic" w:cs="Traditional Arabic"/>
          <w:sz w:val="28"/>
          <w:szCs w:val="28"/>
        </w:rPr>
        <w:t>.</w:t>
      </w:r>
    </w:p>
    <w:p w14:paraId="661A293B" w14:textId="77777777" w:rsidR="00377BD4" w:rsidRPr="00377BD4" w:rsidRDefault="00377BD4">
      <w:pPr>
        <w:pStyle w:val="ListParagraph"/>
        <w:numPr>
          <w:ilvl w:val="0"/>
          <w:numId w:val="29"/>
        </w:numPr>
        <w:bidi/>
        <w:spacing w:line="276" w:lineRule="auto"/>
        <w:jc w:val="mediumKashida"/>
        <w:rPr>
          <w:rFonts w:ascii="Traditional Arabic" w:hAnsi="Traditional Arabic" w:cs="Traditional Arabic"/>
          <w:sz w:val="28"/>
          <w:szCs w:val="28"/>
          <w:rtl/>
        </w:rPr>
      </w:pPr>
      <w:r w:rsidRPr="00377BD4">
        <w:rPr>
          <w:rFonts w:ascii="Traditional Arabic" w:hAnsi="Traditional Arabic" w:cs="Traditional Arabic" w:hint="cs"/>
          <w:sz w:val="28"/>
          <w:szCs w:val="28"/>
          <w:rtl/>
        </w:rPr>
        <w:t>تحديد</w:t>
      </w:r>
      <w:r w:rsidRPr="00377BD4">
        <w:rPr>
          <w:rFonts w:ascii="Traditional Arabic" w:hAnsi="Traditional Arabic" w:cs="Traditional Arabic"/>
          <w:sz w:val="28"/>
          <w:szCs w:val="28"/>
          <w:rtl/>
        </w:rPr>
        <w:t xml:space="preserve"> </w:t>
      </w:r>
      <w:r w:rsidRPr="00377BD4">
        <w:rPr>
          <w:rFonts w:ascii="Traditional Arabic" w:hAnsi="Traditional Arabic" w:cs="Traditional Arabic" w:hint="cs"/>
          <w:sz w:val="28"/>
          <w:szCs w:val="28"/>
          <w:rtl/>
        </w:rPr>
        <w:t>مدى</w:t>
      </w:r>
      <w:r w:rsidRPr="00377BD4">
        <w:rPr>
          <w:rFonts w:ascii="Traditional Arabic" w:hAnsi="Traditional Arabic" w:cs="Traditional Arabic"/>
          <w:sz w:val="28"/>
          <w:szCs w:val="28"/>
          <w:rtl/>
        </w:rPr>
        <w:t xml:space="preserve"> </w:t>
      </w:r>
      <w:r w:rsidRPr="00377BD4">
        <w:rPr>
          <w:rFonts w:ascii="Traditional Arabic" w:hAnsi="Traditional Arabic" w:cs="Traditional Arabic" w:hint="cs"/>
          <w:sz w:val="28"/>
          <w:szCs w:val="28"/>
          <w:rtl/>
        </w:rPr>
        <w:t>تطبيق</w:t>
      </w:r>
      <w:r w:rsidRPr="00377BD4">
        <w:rPr>
          <w:rFonts w:ascii="Traditional Arabic" w:hAnsi="Traditional Arabic" w:cs="Traditional Arabic"/>
          <w:sz w:val="28"/>
          <w:szCs w:val="28"/>
          <w:rtl/>
        </w:rPr>
        <w:t xml:space="preserve"> </w:t>
      </w:r>
      <w:r w:rsidRPr="00377BD4">
        <w:rPr>
          <w:rFonts w:ascii="Traditional Arabic" w:hAnsi="Traditional Arabic" w:cs="Traditional Arabic" w:hint="cs"/>
          <w:sz w:val="28"/>
          <w:szCs w:val="28"/>
          <w:rtl/>
        </w:rPr>
        <w:t>الإدارة</w:t>
      </w:r>
      <w:r w:rsidRPr="00377BD4">
        <w:rPr>
          <w:rFonts w:ascii="Traditional Arabic" w:hAnsi="Traditional Arabic" w:cs="Traditional Arabic"/>
          <w:sz w:val="28"/>
          <w:szCs w:val="28"/>
          <w:rtl/>
        </w:rPr>
        <w:t xml:space="preserve"> </w:t>
      </w:r>
      <w:r w:rsidRPr="00377BD4">
        <w:rPr>
          <w:rFonts w:ascii="Traditional Arabic" w:hAnsi="Traditional Arabic" w:cs="Traditional Arabic" w:hint="cs"/>
          <w:sz w:val="28"/>
          <w:szCs w:val="28"/>
          <w:rtl/>
        </w:rPr>
        <w:t>الإلكترونية</w:t>
      </w:r>
      <w:r w:rsidRPr="00377BD4">
        <w:rPr>
          <w:rFonts w:ascii="Traditional Arabic" w:hAnsi="Traditional Arabic" w:cs="Traditional Arabic"/>
          <w:sz w:val="28"/>
          <w:szCs w:val="28"/>
          <w:rtl/>
        </w:rPr>
        <w:t xml:space="preserve"> </w:t>
      </w:r>
      <w:r w:rsidRPr="00377BD4">
        <w:rPr>
          <w:rFonts w:ascii="Traditional Arabic" w:hAnsi="Traditional Arabic" w:cs="Traditional Arabic" w:hint="cs"/>
          <w:sz w:val="28"/>
          <w:szCs w:val="28"/>
          <w:rtl/>
        </w:rPr>
        <w:t>في</w:t>
      </w:r>
      <w:r w:rsidRPr="00377BD4">
        <w:rPr>
          <w:rFonts w:ascii="Traditional Arabic" w:hAnsi="Traditional Arabic" w:cs="Traditional Arabic"/>
          <w:sz w:val="28"/>
          <w:szCs w:val="28"/>
          <w:rtl/>
        </w:rPr>
        <w:t xml:space="preserve"> </w:t>
      </w:r>
      <w:r w:rsidRPr="00377BD4">
        <w:rPr>
          <w:rFonts w:ascii="Traditional Arabic" w:hAnsi="Traditional Arabic" w:cs="Traditional Arabic" w:hint="cs"/>
          <w:sz w:val="28"/>
          <w:szCs w:val="28"/>
          <w:rtl/>
        </w:rPr>
        <w:t>المؤسسات</w:t>
      </w:r>
      <w:r w:rsidRPr="00377BD4">
        <w:rPr>
          <w:rFonts w:ascii="Traditional Arabic" w:hAnsi="Traditional Arabic" w:cs="Traditional Arabic"/>
          <w:sz w:val="28"/>
          <w:szCs w:val="28"/>
          <w:rtl/>
        </w:rPr>
        <w:t xml:space="preserve"> </w:t>
      </w:r>
      <w:r w:rsidRPr="00377BD4">
        <w:rPr>
          <w:rFonts w:ascii="Traditional Arabic" w:hAnsi="Traditional Arabic" w:cs="Traditional Arabic" w:hint="cs"/>
          <w:sz w:val="28"/>
          <w:szCs w:val="28"/>
          <w:rtl/>
        </w:rPr>
        <w:t>الاستشفائية</w:t>
      </w:r>
      <w:r w:rsidRPr="00377BD4">
        <w:rPr>
          <w:rFonts w:ascii="Traditional Arabic" w:hAnsi="Traditional Arabic" w:cs="Traditional Arabic"/>
          <w:sz w:val="28"/>
          <w:szCs w:val="28"/>
        </w:rPr>
        <w:t xml:space="preserve">. </w:t>
      </w:r>
    </w:p>
    <w:p w14:paraId="14F2A251" w14:textId="14AC972D" w:rsidR="00BA36F7" w:rsidRPr="00377BD4" w:rsidRDefault="00377BD4">
      <w:pPr>
        <w:pStyle w:val="ListParagraph"/>
        <w:numPr>
          <w:ilvl w:val="0"/>
          <w:numId w:val="29"/>
        </w:numPr>
        <w:bidi/>
        <w:spacing w:line="276" w:lineRule="auto"/>
        <w:jc w:val="mediumKashida"/>
        <w:rPr>
          <w:rFonts w:ascii="Traditional Arabic" w:hAnsi="Traditional Arabic" w:cs="Traditional Arabic"/>
          <w:sz w:val="28"/>
          <w:szCs w:val="28"/>
          <w:rtl/>
        </w:rPr>
      </w:pPr>
      <w:r w:rsidRPr="00377BD4">
        <w:rPr>
          <w:rFonts w:ascii="Traditional Arabic" w:hAnsi="Traditional Arabic" w:cs="Traditional Arabic" w:hint="cs"/>
          <w:sz w:val="28"/>
          <w:szCs w:val="28"/>
          <w:rtl/>
        </w:rPr>
        <w:t>التعرف</w:t>
      </w:r>
      <w:r w:rsidRPr="00377BD4">
        <w:rPr>
          <w:rFonts w:ascii="Traditional Arabic" w:hAnsi="Traditional Arabic" w:cs="Traditional Arabic"/>
          <w:sz w:val="28"/>
          <w:szCs w:val="28"/>
          <w:rtl/>
        </w:rPr>
        <w:t xml:space="preserve"> </w:t>
      </w:r>
      <w:r w:rsidRPr="00377BD4">
        <w:rPr>
          <w:rFonts w:ascii="Traditional Arabic" w:hAnsi="Traditional Arabic" w:cs="Traditional Arabic" w:hint="cs"/>
          <w:sz w:val="28"/>
          <w:szCs w:val="28"/>
          <w:rtl/>
        </w:rPr>
        <w:t>على</w:t>
      </w:r>
      <w:r w:rsidRPr="00377BD4">
        <w:rPr>
          <w:rFonts w:ascii="Traditional Arabic" w:hAnsi="Traditional Arabic" w:cs="Traditional Arabic"/>
          <w:sz w:val="28"/>
          <w:szCs w:val="28"/>
          <w:rtl/>
        </w:rPr>
        <w:t xml:space="preserve"> </w:t>
      </w:r>
      <w:r w:rsidRPr="00377BD4">
        <w:rPr>
          <w:rFonts w:ascii="Traditional Arabic" w:hAnsi="Traditional Arabic" w:cs="Traditional Arabic" w:hint="cs"/>
          <w:sz w:val="28"/>
          <w:szCs w:val="28"/>
          <w:rtl/>
        </w:rPr>
        <w:t>المعوقات</w:t>
      </w:r>
      <w:r w:rsidRPr="00377BD4">
        <w:rPr>
          <w:rFonts w:ascii="Traditional Arabic" w:hAnsi="Traditional Arabic" w:cs="Traditional Arabic"/>
          <w:sz w:val="28"/>
          <w:szCs w:val="28"/>
          <w:rtl/>
        </w:rPr>
        <w:t xml:space="preserve"> </w:t>
      </w:r>
      <w:r w:rsidRPr="00377BD4">
        <w:rPr>
          <w:rFonts w:ascii="Traditional Arabic" w:hAnsi="Traditional Arabic" w:cs="Traditional Arabic" w:hint="cs"/>
          <w:sz w:val="28"/>
          <w:szCs w:val="28"/>
          <w:rtl/>
        </w:rPr>
        <w:t>التي</w:t>
      </w:r>
      <w:r w:rsidRPr="00377BD4">
        <w:rPr>
          <w:rFonts w:ascii="Traditional Arabic" w:hAnsi="Traditional Arabic" w:cs="Traditional Arabic"/>
          <w:sz w:val="28"/>
          <w:szCs w:val="28"/>
          <w:rtl/>
        </w:rPr>
        <w:t xml:space="preserve"> </w:t>
      </w:r>
      <w:r w:rsidRPr="00377BD4">
        <w:rPr>
          <w:rFonts w:ascii="Traditional Arabic" w:hAnsi="Traditional Arabic" w:cs="Traditional Arabic" w:hint="cs"/>
          <w:sz w:val="28"/>
          <w:szCs w:val="28"/>
          <w:rtl/>
        </w:rPr>
        <w:t>تواجه</w:t>
      </w:r>
      <w:r w:rsidRPr="00377BD4">
        <w:rPr>
          <w:rFonts w:ascii="Traditional Arabic" w:hAnsi="Traditional Arabic" w:cs="Traditional Arabic"/>
          <w:sz w:val="28"/>
          <w:szCs w:val="28"/>
          <w:rtl/>
        </w:rPr>
        <w:t xml:space="preserve"> </w:t>
      </w:r>
      <w:r w:rsidRPr="00377BD4">
        <w:rPr>
          <w:rFonts w:ascii="Traditional Arabic" w:hAnsi="Traditional Arabic" w:cs="Traditional Arabic" w:hint="cs"/>
          <w:sz w:val="28"/>
          <w:szCs w:val="28"/>
          <w:rtl/>
        </w:rPr>
        <w:t>تطبيق</w:t>
      </w:r>
      <w:r w:rsidRPr="00377BD4">
        <w:rPr>
          <w:rFonts w:ascii="Traditional Arabic" w:hAnsi="Traditional Arabic" w:cs="Traditional Arabic"/>
          <w:sz w:val="28"/>
          <w:szCs w:val="28"/>
          <w:rtl/>
        </w:rPr>
        <w:t xml:space="preserve"> </w:t>
      </w:r>
      <w:r w:rsidRPr="00377BD4">
        <w:rPr>
          <w:rFonts w:ascii="Traditional Arabic" w:hAnsi="Traditional Arabic" w:cs="Traditional Arabic" w:hint="cs"/>
          <w:sz w:val="28"/>
          <w:szCs w:val="28"/>
          <w:rtl/>
        </w:rPr>
        <w:t>الإدارة</w:t>
      </w:r>
      <w:r w:rsidRPr="00377BD4">
        <w:rPr>
          <w:rFonts w:ascii="Traditional Arabic" w:hAnsi="Traditional Arabic" w:cs="Traditional Arabic"/>
          <w:sz w:val="28"/>
          <w:szCs w:val="28"/>
          <w:rtl/>
        </w:rPr>
        <w:t xml:space="preserve"> </w:t>
      </w:r>
      <w:r w:rsidRPr="00377BD4">
        <w:rPr>
          <w:rFonts w:ascii="Traditional Arabic" w:hAnsi="Traditional Arabic" w:cs="Traditional Arabic" w:hint="cs"/>
          <w:sz w:val="28"/>
          <w:szCs w:val="28"/>
          <w:rtl/>
        </w:rPr>
        <w:t>الإلكترونية</w:t>
      </w:r>
      <w:r w:rsidRPr="00377BD4">
        <w:rPr>
          <w:rFonts w:ascii="Traditional Arabic" w:hAnsi="Traditional Arabic" w:cs="Traditional Arabic"/>
          <w:sz w:val="28"/>
          <w:szCs w:val="28"/>
          <w:rtl/>
        </w:rPr>
        <w:t xml:space="preserve"> </w:t>
      </w:r>
      <w:r w:rsidRPr="00377BD4">
        <w:rPr>
          <w:rFonts w:ascii="Traditional Arabic" w:hAnsi="Traditional Arabic" w:cs="Traditional Arabic" w:hint="cs"/>
          <w:sz w:val="28"/>
          <w:szCs w:val="28"/>
          <w:rtl/>
        </w:rPr>
        <w:t>في</w:t>
      </w:r>
      <w:r w:rsidRPr="00377BD4">
        <w:rPr>
          <w:rFonts w:ascii="Traditional Arabic" w:hAnsi="Traditional Arabic" w:cs="Traditional Arabic"/>
          <w:sz w:val="28"/>
          <w:szCs w:val="28"/>
          <w:rtl/>
        </w:rPr>
        <w:t xml:space="preserve"> </w:t>
      </w:r>
      <w:r w:rsidRPr="00377BD4">
        <w:rPr>
          <w:rFonts w:ascii="Traditional Arabic" w:hAnsi="Traditional Arabic" w:cs="Traditional Arabic" w:hint="cs"/>
          <w:sz w:val="28"/>
          <w:szCs w:val="28"/>
          <w:rtl/>
        </w:rPr>
        <w:t>المؤسستين</w:t>
      </w:r>
      <w:r w:rsidRPr="00377BD4">
        <w:rPr>
          <w:rFonts w:ascii="Traditional Arabic" w:hAnsi="Traditional Arabic" w:cs="Traditional Arabic"/>
          <w:sz w:val="28"/>
          <w:szCs w:val="28"/>
          <w:rtl/>
        </w:rPr>
        <w:t>.</w:t>
      </w:r>
    </w:p>
    <w:p w14:paraId="74FB9C30" w14:textId="77777777" w:rsidR="00B4742E" w:rsidRPr="0045113D" w:rsidRDefault="00B4742E" w:rsidP="003B3FB2">
      <w:pPr>
        <w:bidi/>
        <w:spacing w:line="276" w:lineRule="auto"/>
        <w:jc w:val="mediumKashida"/>
        <w:rPr>
          <w:rFonts w:ascii="Traditional Arabic" w:hAnsi="Traditional Arabic" w:cs="Traditional Arabic"/>
          <w:b/>
          <w:bCs/>
          <w:sz w:val="32"/>
          <w:szCs w:val="32"/>
          <w:rtl/>
        </w:rPr>
      </w:pPr>
      <w:r w:rsidRPr="0045113D">
        <w:rPr>
          <w:rFonts w:ascii="Traditional Arabic" w:hAnsi="Traditional Arabic" w:cs="Traditional Arabic" w:hint="cs"/>
          <w:b/>
          <w:bCs/>
          <w:sz w:val="32"/>
          <w:szCs w:val="32"/>
          <w:rtl/>
        </w:rPr>
        <w:t>ج</w:t>
      </w:r>
      <w:r w:rsidRPr="0045113D">
        <w:rPr>
          <w:rFonts w:ascii="Traditional Arabic" w:hAnsi="Traditional Arabic" w:cs="Traditional Arabic"/>
          <w:b/>
          <w:bCs/>
          <w:sz w:val="32"/>
          <w:szCs w:val="32"/>
          <w:rtl/>
        </w:rPr>
        <w:t xml:space="preserve">- </w:t>
      </w:r>
      <w:r w:rsidRPr="0045113D">
        <w:rPr>
          <w:rFonts w:ascii="Traditional Arabic" w:hAnsi="Traditional Arabic" w:cs="Traditional Arabic" w:hint="cs"/>
          <w:b/>
          <w:bCs/>
          <w:sz w:val="32"/>
          <w:szCs w:val="32"/>
          <w:rtl/>
        </w:rPr>
        <w:t>أهمية</w:t>
      </w:r>
      <w:r w:rsidRPr="0045113D">
        <w:rPr>
          <w:rFonts w:ascii="Traditional Arabic" w:hAnsi="Traditional Arabic" w:cs="Traditional Arabic"/>
          <w:b/>
          <w:bCs/>
          <w:sz w:val="32"/>
          <w:szCs w:val="32"/>
          <w:rtl/>
        </w:rPr>
        <w:t xml:space="preserve"> </w:t>
      </w:r>
      <w:r w:rsidRPr="0045113D">
        <w:rPr>
          <w:rFonts w:ascii="Traditional Arabic" w:hAnsi="Traditional Arabic" w:cs="Traditional Arabic" w:hint="cs"/>
          <w:b/>
          <w:bCs/>
          <w:sz w:val="32"/>
          <w:szCs w:val="32"/>
          <w:rtl/>
        </w:rPr>
        <w:t>الدراسة</w:t>
      </w:r>
      <w:r w:rsidRPr="0045113D">
        <w:rPr>
          <w:rFonts w:ascii="Traditional Arabic" w:hAnsi="Traditional Arabic" w:cs="Traditional Arabic"/>
          <w:b/>
          <w:bCs/>
          <w:sz w:val="32"/>
          <w:szCs w:val="32"/>
        </w:rPr>
        <w:t>:</w:t>
      </w:r>
    </w:p>
    <w:p w14:paraId="719FE122" w14:textId="54F7E05C" w:rsidR="00B4742E" w:rsidRPr="00B4742E" w:rsidRDefault="00B4742E" w:rsidP="003B3FB2">
      <w:pPr>
        <w:bidi/>
        <w:spacing w:line="276" w:lineRule="auto"/>
        <w:jc w:val="mediumKashida"/>
        <w:rPr>
          <w:rFonts w:ascii="Traditional Arabic" w:hAnsi="Traditional Arabic" w:cs="Traditional Arabic"/>
          <w:sz w:val="28"/>
          <w:szCs w:val="28"/>
          <w:rtl/>
        </w:rPr>
      </w:pPr>
      <w:r w:rsidRPr="00B4742E">
        <w:rPr>
          <w:rFonts w:ascii="Traditional Arabic" w:hAnsi="Traditional Arabic" w:cs="Traditional Arabic" w:hint="cs"/>
          <w:sz w:val="28"/>
          <w:szCs w:val="28"/>
          <w:rtl/>
        </w:rPr>
        <w:t>تتمثل</w:t>
      </w:r>
      <w:r w:rsidRPr="00B4742E">
        <w:rPr>
          <w:rFonts w:ascii="Traditional Arabic" w:hAnsi="Traditional Arabic" w:cs="Traditional Arabic"/>
          <w:sz w:val="28"/>
          <w:szCs w:val="28"/>
          <w:rtl/>
        </w:rPr>
        <w:t xml:space="preserve"> </w:t>
      </w:r>
      <w:r w:rsidRPr="00B4742E">
        <w:rPr>
          <w:rFonts w:ascii="Traditional Arabic" w:hAnsi="Traditional Arabic" w:cs="Traditional Arabic" w:hint="cs"/>
          <w:sz w:val="28"/>
          <w:szCs w:val="28"/>
          <w:rtl/>
        </w:rPr>
        <w:t>أهمية</w:t>
      </w:r>
      <w:r w:rsidRPr="00B4742E">
        <w:rPr>
          <w:rFonts w:ascii="Traditional Arabic" w:hAnsi="Traditional Arabic" w:cs="Traditional Arabic"/>
          <w:sz w:val="28"/>
          <w:szCs w:val="28"/>
          <w:rtl/>
        </w:rPr>
        <w:t xml:space="preserve"> </w:t>
      </w:r>
      <w:r w:rsidRPr="00B4742E">
        <w:rPr>
          <w:rFonts w:ascii="Traditional Arabic" w:hAnsi="Traditional Arabic" w:cs="Traditional Arabic" w:hint="cs"/>
          <w:sz w:val="28"/>
          <w:szCs w:val="28"/>
          <w:rtl/>
        </w:rPr>
        <w:t>دراسة</w:t>
      </w:r>
      <w:r w:rsidRPr="00B4742E">
        <w:rPr>
          <w:rFonts w:ascii="Traditional Arabic" w:hAnsi="Traditional Arabic" w:cs="Traditional Arabic"/>
          <w:sz w:val="28"/>
          <w:szCs w:val="28"/>
          <w:rtl/>
        </w:rPr>
        <w:t xml:space="preserve"> </w:t>
      </w:r>
      <w:r w:rsidRPr="00B4742E">
        <w:rPr>
          <w:rFonts w:ascii="Traditional Arabic" w:hAnsi="Traditional Arabic" w:cs="Traditional Arabic" w:hint="cs"/>
          <w:sz w:val="28"/>
          <w:szCs w:val="28"/>
          <w:rtl/>
        </w:rPr>
        <w:t>هذا</w:t>
      </w:r>
      <w:r w:rsidRPr="00B4742E">
        <w:rPr>
          <w:rFonts w:ascii="Traditional Arabic" w:hAnsi="Traditional Arabic" w:cs="Traditional Arabic"/>
          <w:sz w:val="28"/>
          <w:szCs w:val="28"/>
          <w:rtl/>
        </w:rPr>
        <w:t xml:space="preserve"> </w:t>
      </w:r>
      <w:r w:rsidRPr="00B4742E">
        <w:rPr>
          <w:rFonts w:ascii="Traditional Arabic" w:hAnsi="Traditional Arabic" w:cs="Traditional Arabic" w:hint="cs"/>
          <w:sz w:val="28"/>
          <w:szCs w:val="28"/>
          <w:rtl/>
        </w:rPr>
        <w:t>الموضوع</w:t>
      </w:r>
      <w:r w:rsidRPr="00B4742E">
        <w:rPr>
          <w:rFonts w:ascii="Traditional Arabic" w:hAnsi="Traditional Arabic" w:cs="Traditional Arabic"/>
          <w:sz w:val="28"/>
          <w:szCs w:val="28"/>
          <w:rtl/>
        </w:rPr>
        <w:t xml:space="preserve"> </w:t>
      </w:r>
      <w:r w:rsidRPr="00B4742E">
        <w:rPr>
          <w:rFonts w:ascii="Traditional Arabic" w:hAnsi="Traditional Arabic" w:cs="Traditional Arabic" w:hint="cs"/>
          <w:sz w:val="28"/>
          <w:szCs w:val="28"/>
          <w:rtl/>
        </w:rPr>
        <w:t>في</w:t>
      </w:r>
      <w:r w:rsidRPr="00B4742E">
        <w:rPr>
          <w:rFonts w:ascii="Traditional Arabic" w:hAnsi="Traditional Arabic" w:cs="Traditional Arabic"/>
          <w:sz w:val="28"/>
          <w:szCs w:val="28"/>
        </w:rPr>
        <w:t>:</w:t>
      </w:r>
    </w:p>
    <w:p w14:paraId="4D93C1AC" w14:textId="7C0EDD71" w:rsidR="00EA2766" w:rsidRPr="00EA2766" w:rsidRDefault="00B4742E" w:rsidP="003B3FB2">
      <w:pPr>
        <w:bidi/>
        <w:spacing w:line="276" w:lineRule="auto"/>
        <w:jc w:val="mediumKashida"/>
        <w:rPr>
          <w:rFonts w:ascii="Traditional Arabic" w:hAnsi="Traditional Arabic" w:cs="Traditional Arabic"/>
          <w:b/>
          <w:bCs/>
          <w:sz w:val="28"/>
          <w:szCs w:val="28"/>
          <w:rtl/>
          <w:lang w:bidi="ar-DZ"/>
        </w:rPr>
      </w:pPr>
      <w:r w:rsidRPr="0045113D">
        <w:rPr>
          <w:rFonts w:ascii="Traditional Arabic" w:hAnsi="Traditional Arabic" w:cs="Traditional Arabic" w:hint="cs"/>
          <w:b/>
          <w:bCs/>
          <w:sz w:val="28"/>
          <w:szCs w:val="28"/>
          <w:rtl/>
        </w:rPr>
        <w:t>الأهمية</w:t>
      </w:r>
      <w:r w:rsidRPr="0045113D">
        <w:rPr>
          <w:rFonts w:ascii="Traditional Arabic" w:hAnsi="Traditional Arabic" w:cs="Traditional Arabic"/>
          <w:b/>
          <w:bCs/>
          <w:sz w:val="28"/>
          <w:szCs w:val="28"/>
          <w:rtl/>
        </w:rPr>
        <w:t xml:space="preserve"> </w:t>
      </w:r>
      <w:r w:rsidRPr="0045113D">
        <w:rPr>
          <w:rFonts w:ascii="Traditional Arabic" w:hAnsi="Traditional Arabic" w:cs="Traditional Arabic" w:hint="cs"/>
          <w:b/>
          <w:bCs/>
          <w:sz w:val="28"/>
          <w:szCs w:val="28"/>
          <w:rtl/>
        </w:rPr>
        <w:t>العلمية</w:t>
      </w:r>
      <w:r w:rsidRPr="0045113D">
        <w:rPr>
          <w:rFonts w:ascii="Traditional Arabic" w:hAnsi="Traditional Arabic" w:cs="Traditional Arabic"/>
          <w:b/>
          <w:bCs/>
          <w:sz w:val="28"/>
          <w:szCs w:val="28"/>
          <w:rtl/>
        </w:rPr>
        <w:t xml:space="preserve">: </w:t>
      </w:r>
    </w:p>
    <w:p w14:paraId="3879B77B" w14:textId="37066F9E" w:rsidR="00EA2766" w:rsidRPr="006024B0" w:rsidRDefault="00EA2766">
      <w:pPr>
        <w:pStyle w:val="ListParagraph"/>
        <w:numPr>
          <w:ilvl w:val="0"/>
          <w:numId w:val="30"/>
        </w:numPr>
        <w:bidi/>
        <w:spacing w:line="276" w:lineRule="auto"/>
        <w:jc w:val="mediumKashida"/>
        <w:rPr>
          <w:rFonts w:ascii="Traditional Arabic" w:hAnsi="Traditional Arabic" w:cs="Traditional Arabic"/>
          <w:sz w:val="28"/>
          <w:szCs w:val="28"/>
          <w:rtl/>
        </w:rPr>
      </w:pPr>
      <w:r w:rsidRPr="006024B0">
        <w:rPr>
          <w:rFonts w:ascii="Traditional Arabic" w:hAnsi="Traditional Arabic" w:cs="Traditional Arabic" w:hint="cs"/>
          <w:sz w:val="28"/>
          <w:szCs w:val="28"/>
          <w:rtl/>
        </w:rPr>
        <w:t>التعرف</w:t>
      </w:r>
      <w:r w:rsidRPr="006024B0">
        <w:rPr>
          <w:rFonts w:ascii="Traditional Arabic" w:hAnsi="Traditional Arabic" w:cs="Traditional Arabic"/>
          <w:sz w:val="28"/>
          <w:szCs w:val="28"/>
          <w:rtl/>
        </w:rPr>
        <w:t xml:space="preserve"> </w:t>
      </w:r>
      <w:r w:rsidRPr="006024B0">
        <w:rPr>
          <w:rFonts w:ascii="Traditional Arabic" w:hAnsi="Traditional Arabic" w:cs="Traditional Arabic" w:hint="cs"/>
          <w:sz w:val="28"/>
          <w:szCs w:val="28"/>
          <w:rtl/>
        </w:rPr>
        <w:t>على</w:t>
      </w:r>
      <w:r w:rsidRPr="006024B0">
        <w:rPr>
          <w:rFonts w:ascii="Traditional Arabic" w:hAnsi="Traditional Arabic" w:cs="Traditional Arabic"/>
          <w:sz w:val="28"/>
          <w:szCs w:val="28"/>
          <w:rtl/>
        </w:rPr>
        <w:t xml:space="preserve"> </w:t>
      </w:r>
      <w:r w:rsidRPr="006024B0">
        <w:rPr>
          <w:rFonts w:ascii="Traditional Arabic" w:hAnsi="Traditional Arabic" w:cs="Traditional Arabic" w:hint="cs"/>
          <w:sz w:val="28"/>
          <w:szCs w:val="28"/>
          <w:rtl/>
        </w:rPr>
        <w:t>واقع</w:t>
      </w:r>
      <w:r w:rsidRPr="006024B0">
        <w:rPr>
          <w:rFonts w:ascii="Traditional Arabic" w:hAnsi="Traditional Arabic" w:cs="Traditional Arabic"/>
          <w:sz w:val="28"/>
          <w:szCs w:val="28"/>
          <w:rtl/>
        </w:rPr>
        <w:t xml:space="preserve"> </w:t>
      </w:r>
      <w:r w:rsidRPr="006024B0">
        <w:rPr>
          <w:rFonts w:ascii="Traditional Arabic" w:hAnsi="Traditional Arabic" w:cs="Traditional Arabic" w:hint="cs"/>
          <w:sz w:val="28"/>
          <w:szCs w:val="28"/>
          <w:rtl/>
        </w:rPr>
        <w:t>ممارسة</w:t>
      </w:r>
      <w:r w:rsidRPr="006024B0">
        <w:rPr>
          <w:rFonts w:ascii="Traditional Arabic" w:hAnsi="Traditional Arabic" w:cs="Traditional Arabic"/>
          <w:sz w:val="28"/>
          <w:szCs w:val="28"/>
          <w:rtl/>
        </w:rPr>
        <w:t xml:space="preserve"> </w:t>
      </w:r>
      <w:r w:rsidRPr="006024B0">
        <w:rPr>
          <w:rFonts w:ascii="Traditional Arabic" w:hAnsi="Traditional Arabic" w:cs="Traditional Arabic" w:hint="cs"/>
          <w:sz w:val="28"/>
          <w:szCs w:val="28"/>
          <w:rtl/>
        </w:rPr>
        <w:t>الإدارة</w:t>
      </w:r>
      <w:r w:rsidRPr="006024B0">
        <w:rPr>
          <w:rFonts w:ascii="Traditional Arabic" w:hAnsi="Traditional Arabic" w:cs="Traditional Arabic"/>
          <w:sz w:val="28"/>
          <w:szCs w:val="28"/>
          <w:rtl/>
        </w:rPr>
        <w:t xml:space="preserve"> </w:t>
      </w:r>
      <w:r w:rsidRPr="006024B0">
        <w:rPr>
          <w:rFonts w:ascii="Traditional Arabic" w:hAnsi="Traditional Arabic" w:cs="Traditional Arabic" w:hint="cs"/>
          <w:sz w:val="28"/>
          <w:szCs w:val="28"/>
          <w:rtl/>
        </w:rPr>
        <w:t>الإلكترونية</w:t>
      </w:r>
      <w:r w:rsidRPr="006024B0">
        <w:rPr>
          <w:rFonts w:ascii="Traditional Arabic" w:hAnsi="Traditional Arabic" w:cs="Traditional Arabic"/>
          <w:sz w:val="28"/>
          <w:szCs w:val="28"/>
          <w:rtl/>
        </w:rPr>
        <w:t xml:space="preserve"> </w:t>
      </w:r>
      <w:r w:rsidRPr="006024B0">
        <w:rPr>
          <w:rFonts w:ascii="Traditional Arabic" w:hAnsi="Traditional Arabic" w:cs="Traditional Arabic" w:hint="cs"/>
          <w:sz w:val="28"/>
          <w:szCs w:val="28"/>
          <w:rtl/>
        </w:rPr>
        <w:t>في</w:t>
      </w:r>
      <w:r w:rsidRPr="006024B0">
        <w:rPr>
          <w:rFonts w:ascii="Traditional Arabic" w:hAnsi="Traditional Arabic" w:cs="Traditional Arabic"/>
          <w:sz w:val="28"/>
          <w:szCs w:val="28"/>
          <w:rtl/>
        </w:rPr>
        <w:t xml:space="preserve"> </w:t>
      </w:r>
      <w:r w:rsidRPr="006024B0">
        <w:rPr>
          <w:rFonts w:ascii="Traditional Arabic" w:hAnsi="Traditional Arabic" w:cs="Traditional Arabic" w:hint="cs"/>
          <w:sz w:val="28"/>
          <w:szCs w:val="28"/>
          <w:rtl/>
        </w:rPr>
        <w:t>المؤسستين</w:t>
      </w:r>
      <w:r w:rsidR="006024B0">
        <w:rPr>
          <w:rFonts w:ascii="Traditional Arabic" w:hAnsi="Traditional Arabic" w:cs="Traditional Arabic" w:hint="cs"/>
          <w:sz w:val="28"/>
          <w:szCs w:val="28"/>
          <w:rtl/>
        </w:rPr>
        <w:t>.</w:t>
      </w:r>
    </w:p>
    <w:p w14:paraId="3080B4EA" w14:textId="77777777" w:rsidR="00EA2766" w:rsidRPr="006024B0" w:rsidRDefault="00EA2766">
      <w:pPr>
        <w:pStyle w:val="ListParagraph"/>
        <w:numPr>
          <w:ilvl w:val="0"/>
          <w:numId w:val="30"/>
        </w:numPr>
        <w:bidi/>
        <w:spacing w:line="276" w:lineRule="auto"/>
        <w:jc w:val="mediumKashida"/>
        <w:rPr>
          <w:rFonts w:ascii="Traditional Arabic" w:hAnsi="Traditional Arabic" w:cs="Traditional Arabic"/>
          <w:sz w:val="28"/>
          <w:szCs w:val="28"/>
          <w:rtl/>
        </w:rPr>
      </w:pPr>
      <w:r w:rsidRPr="006024B0">
        <w:rPr>
          <w:rFonts w:ascii="Traditional Arabic" w:hAnsi="Traditional Arabic" w:cs="Traditional Arabic" w:hint="cs"/>
          <w:sz w:val="28"/>
          <w:szCs w:val="28"/>
          <w:rtl/>
        </w:rPr>
        <w:t>التعرف</w:t>
      </w:r>
      <w:r w:rsidRPr="006024B0">
        <w:rPr>
          <w:rFonts w:ascii="Traditional Arabic" w:hAnsi="Traditional Arabic" w:cs="Traditional Arabic"/>
          <w:sz w:val="28"/>
          <w:szCs w:val="28"/>
          <w:rtl/>
        </w:rPr>
        <w:t xml:space="preserve"> </w:t>
      </w:r>
      <w:r w:rsidRPr="006024B0">
        <w:rPr>
          <w:rFonts w:ascii="Traditional Arabic" w:hAnsi="Traditional Arabic" w:cs="Traditional Arabic" w:hint="cs"/>
          <w:sz w:val="28"/>
          <w:szCs w:val="28"/>
          <w:rtl/>
        </w:rPr>
        <w:t>على</w:t>
      </w:r>
      <w:r w:rsidRPr="006024B0">
        <w:rPr>
          <w:rFonts w:ascii="Traditional Arabic" w:hAnsi="Traditional Arabic" w:cs="Traditional Arabic"/>
          <w:sz w:val="28"/>
          <w:szCs w:val="28"/>
          <w:rtl/>
        </w:rPr>
        <w:t xml:space="preserve"> </w:t>
      </w:r>
      <w:r w:rsidRPr="006024B0">
        <w:rPr>
          <w:rFonts w:ascii="Traditional Arabic" w:hAnsi="Traditional Arabic" w:cs="Traditional Arabic" w:hint="cs"/>
          <w:sz w:val="28"/>
          <w:szCs w:val="28"/>
          <w:rtl/>
        </w:rPr>
        <w:t>تأثير</w:t>
      </w:r>
      <w:r w:rsidRPr="006024B0">
        <w:rPr>
          <w:rFonts w:ascii="Traditional Arabic" w:hAnsi="Traditional Arabic" w:cs="Traditional Arabic"/>
          <w:sz w:val="28"/>
          <w:szCs w:val="28"/>
          <w:rtl/>
        </w:rPr>
        <w:t xml:space="preserve"> </w:t>
      </w:r>
      <w:r w:rsidRPr="006024B0">
        <w:rPr>
          <w:rFonts w:ascii="Traditional Arabic" w:hAnsi="Traditional Arabic" w:cs="Traditional Arabic" w:hint="cs"/>
          <w:sz w:val="28"/>
          <w:szCs w:val="28"/>
          <w:rtl/>
        </w:rPr>
        <w:t>الإدارة</w:t>
      </w:r>
      <w:r w:rsidRPr="006024B0">
        <w:rPr>
          <w:rFonts w:ascii="Traditional Arabic" w:hAnsi="Traditional Arabic" w:cs="Traditional Arabic"/>
          <w:sz w:val="28"/>
          <w:szCs w:val="28"/>
          <w:rtl/>
        </w:rPr>
        <w:t xml:space="preserve"> </w:t>
      </w:r>
      <w:r w:rsidRPr="006024B0">
        <w:rPr>
          <w:rFonts w:ascii="Traditional Arabic" w:hAnsi="Traditional Arabic" w:cs="Traditional Arabic" w:hint="cs"/>
          <w:sz w:val="28"/>
          <w:szCs w:val="28"/>
          <w:rtl/>
        </w:rPr>
        <w:t>الإلكترونية</w:t>
      </w:r>
      <w:r w:rsidRPr="006024B0">
        <w:rPr>
          <w:rFonts w:ascii="Traditional Arabic" w:hAnsi="Traditional Arabic" w:cs="Traditional Arabic"/>
          <w:sz w:val="28"/>
          <w:szCs w:val="28"/>
          <w:rtl/>
        </w:rPr>
        <w:t xml:space="preserve"> </w:t>
      </w:r>
      <w:r w:rsidRPr="006024B0">
        <w:rPr>
          <w:rFonts w:ascii="Traditional Arabic" w:hAnsi="Traditional Arabic" w:cs="Traditional Arabic" w:hint="cs"/>
          <w:sz w:val="28"/>
          <w:szCs w:val="28"/>
          <w:rtl/>
        </w:rPr>
        <w:t>على</w:t>
      </w:r>
      <w:r w:rsidRPr="006024B0">
        <w:rPr>
          <w:rFonts w:ascii="Traditional Arabic" w:hAnsi="Traditional Arabic" w:cs="Traditional Arabic"/>
          <w:sz w:val="28"/>
          <w:szCs w:val="28"/>
          <w:rtl/>
        </w:rPr>
        <w:t xml:space="preserve"> </w:t>
      </w:r>
      <w:r w:rsidRPr="006024B0">
        <w:rPr>
          <w:rFonts w:ascii="Traditional Arabic" w:hAnsi="Traditional Arabic" w:cs="Traditional Arabic" w:hint="cs"/>
          <w:sz w:val="28"/>
          <w:szCs w:val="28"/>
          <w:rtl/>
        </w:rPr>
        <w:t>جودة</w:t>
      </w:r>
      <w:r w:rsidRPr="006024B0">
        <w:rPr>
          <w:rFonts w:ascii="Traditional Arabic" w:hAnsi="Traditional Arabic" w:cs="Traditional Arabic"/>
          <w:sz w:val="28"/>
          <w:szCs w:val="28"/>
          <w:rtl/>
        </w:rPr>
        <w:t xml:space="preserve"> </w:t>
      </w:r>
      <w:r w:rsidRPr="006024B0">
        <w:rPr>
          <w:rFonts w:ascii="Traditional Arabic" w:hAnsi="Traditional Arabic" w:cs="Traditional Arabic" w:hint="cs"/>
          <w:sz w:val="28"/>
          <w:szCs w:val="28"/>
          <w:rtl/>
        </w:rPr>
        <w:t>الخدمات</w:t>
      </w:r>
      <w:r w:rsidRPr="006024B0">
        <w:rPr>
          <w:rFonts w:ascii="Traditional Arabic" w:hAnsi="Traditional Arabic" w:cs="Traditional Arabic"/>
          <w:sz w:val="28"/>
          <w:szCs w:val="28"/>
          <w:rtl/>
        </w:rPr>
        <w:t xml:space="preserve"> </w:t>
      </w:r>
      <w:r w:rsidRPr="006024B0">
        <w:rPr>
          <w:rFonts w:ascii="Traditional Arabic" w:hAnsi="Traditional Arabic" w:cs="Traditional Arabic" w:hint="cs"/>
          <w:sz w:val="28"/>
          <w:szCs w:val="28"/>
          <w:rtl/>
        </w:rPr>
        <w:t>وكفاءة</w:t>
      </w:r>
      <w:r w:rsidRPr="006024B0">
        <w:rPr>
          <w:rFonts w:ascii="Traditional Arabic" w:hAnsi="Traditional Arabic" w:cs="Traditional Arabic"/>
          <w:sz w:val="28"/>
          <w:szCs w:val="28"/>
          <w:rtl/>
        </w:rPr>
        <w:t xml:space="preserve"> </w:t>
      </w:r>
      <w:r w:rsidRPr="006024B0">
        <w:rPr>
          <w:rFonts w:ascii="Traditional Arabic" w:hAnsi="Traditional Arabic" w:cs="Traditional Arabic" w:hint="cs"/>
          <w:sz w:val="28"/>
          <w:szCs w:val="28"/>
          <w:rtl/>
        </w:rPr>
        <w:t>العمليات</w:t>
      </w:r>
      <w:r w:rsidRPr="006024B0">
        <w:rPr>
          <w:rFonts w:ascii="Traditional Arabic" w:hAnsi="Traditional Arabic" w:cs="Traditional Arabic"/>
          <w:sz w:val="28"/>
          <w:szCs w:val="28"/>
        </w:rPr>
        <w:t>.</w:t>
      </w:r>
    </w:p>
    <w:p w14:paraId="2A87BD8E" w14:textId="0CF4CA48" w:rsidR="0034016E" w:rsidRDefault="00B4742E" w:rsidP="003B3FB2">
      <w:pPr>
        <w:bidi/>
        <w:spacing w:line="276" w:lineRule="auto"/>
        <w:jc w:val="mediumKashida"/>
        <w:rPr>
          <w:rFonts w:ascii="Traditional Arabic" w:hAnsi="Traditional Arabic" w:cs="Traditional Arabic"/>
          <w:sz w:val="28"/>
          <w:szCs w:val="28"/>
          <w:rtl/>
          <w:lang w:bidi="ar-DZ"/>
        </w:rPr>
      </w:pPr>
      <w:r w:rsidRPr="00D01BC0">
        <w:rPr>
          <w:rFonts w:ascii="Traditional Arabic" w:hAnsi="Traditional Arabic" w:cs="Traditional Arabic" w:hint="cs"/>
          <w:b/>
          <w:bCs/>
          <w:sz w:val="28"/>
          <w:szCs w:val="28"/>
          <w:rtl/>
        </w:rPr>
        <w:t>الأهمية</w:t>
      </w:r>
      <w:r w:rsidRPr="00D01BC0">
        <w:rPr>
          <w:rFonts w:ascii="Traditional Arabic" w:hAnsi="Traditional Arabic" w:cs="Traditional Arabic"/>
          <w:b/>
          <w:bCs/>
          <w:sz w:val="28"/>
          <w:szCs w:val="28"/>
          <w:rtl/>
        </w:rPr>
        <w:t xml:space="preserve"> </w:t>
      </w:r>
      <w:r w:rsidRPr="00D01BC0">
        <w:rPr>
          <w:rFonts w:ascii="Traditional Arabic" w:hAnsi="Traditional Arabic" w:cs="Traditional Arabic" w:hint="cs"/>
          <w:b/>
          <w:bCs/>
          <w:sz w:val="28"/>
          <w:szCs w:val="28"/>
          <w:rtl/>
        </w:rPr>
        <w:t>العملية</w:t>
      </w:r>
      <w:r w:rsidRPr="00D01BC0">
        <w:rPr>
          <w:rFonts w:ascii="Traditional Arabic" w:hAnsi="Traditional Arabic" w:cs="Traditional Arabic"/>
          <w:b/>
          <w:bCs/>
          <w:sz w:val="28"/>
          <w:szCs w:val="28"/>
          <w:rtl/>
        </w:rPr>
        <w:t xml:space="preserve"> </w:t>
      </w:r>
      <w:r w:rsidRPr="00D01BC0">
        <w:rPr>
          <w:rFonts w:ascii="Traditional Arabic" w:hAnsi="Traditional Arabic" w:cs="Traditional Arabic" w:hint="cs"/>
          <w:b/>
          <w:bCs/>
          <w:sz w:val="28"/>
          <w:szCs w:val="28"/>
          <w:rtl/>
        </w:rPr>
        <w:t>التطبيقية</w:t>
      </w:r>
      <w:r w:rsidRPr="00B4742E">
        <w:rPr>
          <w:rFonts w:ascii="Traditional Arabic" w:hAnsi="Traditional Arabic" w:cs="Traditional Arabic"/>
          <w:sz w:val="28"/>
          <w:szCs w:val="28"/>
          <w:rtl/>
        </w:rPr>
        <w:t xml:space="preserve">: </w:t>
      </w:r>
      <w:r w:rsidRPr="00B4742E">
        <w:rPr>
          <w:rFonts w:ascii="Traditional Arabic" w:hAnsi="Traditional Arabic" w:cs="Traditional Arabic" w:hint="cs"/>
          <w:sz w:val="28"/>
          <w:szCs w:val="28"/>
          <w:rtl/>
        </w:rPr>
        <w:t>تكمن</w:t>
      </w:r>
      <w:r w:rsidRPr="00B4742E">
        <w:rPr>
          <w:rFonts w:ascii="Traditional Arabic" w:hAnsi="Traditional Arabic" w:cs="Traditional Arabic"/>
          <w:sz w:val="28"/>
          <w:szCs w:val="28"/>
          <w:rtl/>
        </w:rPr>
        <w:t xml:space="preserve"> </w:t>
      </w:r>
      <w:r w:rsidRPr="00B4742E">
        <w:rPr>
          <w:rFonts w:ascii="Traditional Arabic" w:hAnsi="Traditional Arabic" w:cs="Traditional Arabic" w:hint="cs"/>
          <w:sz w:val="28"/>
          <w:szCs w:val="28"/>
          <w:rtl/>
        </w:rPr>
        <w:t>في</w:t>
      </w:r>
      <w:r w:rsidRPr="00B4742E">
        <w:rPr>
          <w:rFonts w:ascii="Traditional Arabic" w:hAnsi="Traditional Arabic" w:cs="Traditional Arabic"/>
          <w:sz w:val="28"/>
          <w:szCs w:val="28"/>
          <w:rtl/>
        </w:rPr>
        <w:t xml:space="preserve"> </w:t>
      </w:r>
      <w:r w:rsidRPr="00B4742E">
        <w:rPr>
          <w:rFonts w:ascii="Traditional Arabic" w:hAnsi="Traditional Arabic" w:cs="Traditional Arabic" w:hint="cs"/>
          <w:sz w:val="28"/>
          <w:szCs w:val="28"/>
          <w:rtl/>
        </w:rPr>
        <w:t>التعرف</w:t>
      </w:r>
      <w:r w:rsidRPr="00B4742E">
        <w:rPr>
          <w:rFonts w:ascii="Traditional Arabic" w:hAnsi="Traditional Arabic" w:cs="Traditional Arabic"/>
          <w:sz w:val="28"/>
          <w:szCs w:val="28"/>
          <w:rtl/>
        </w:rPr>
        <w:t xml:space="preserve"> </w:t>
      </w:r>
      <w:r w:rsidRPr="00B4742E">
        <w:rPr>
          <w:rFonts w:ascii="Traditional Arabic" w:hAnsi="Traditional Arabic" w:cs="Traditional Arabic" w:hint="cs"/>
          <w:sz w:val="28"/>
          <w:szCs w:val="28"/>
          <w:rtl/>
        </w:rPr>
        <w:t>على</w:t>
      </w:r>
      <w:r w:rsidRPr="00B4742E">
        <w:rPr>
          <w:rFonts w:ascii="Traditional Arabic" w:hAnsi="Traditional Arabic" w:cs="Traditional Arabic"/>
          <w:sz w:val="28"/>
          <w:szCs w:val="28"/>
          <w:rtl/>
        </w:rPr>
        <w:t xml:space="preserve"> </w:t>
      </w:r>
      <w:r w:rsidRPr="00B4742E">
        <w:rPr>
          <w:rFonts w:ascii="Traditional Arabic" w:hAnsi="Traditional Arabic" w:cs="Traditional Arabic" w:hint="cs"/>
          <w:sz w:val="28"/>
          <w:szCs w:val="28"/>
          <w:rtl/>
        </w:rPr>
        <w:t>واقع</w:t>
      </w:r>
      <w:r w:rsidRPr="00B4742E">
        <w:rPr>
          <w:rFonts w:ascii="Traditional Arabic" w:hAnsi="Traditional Arabic" w:cs="Traditional Arabic"/>
          <w:sz w:val="28"/>
          <w:szCs w:val="28"/>
          <w:rtl/>
        </w:rPr>
        <w:t xml:space="preserve"> </w:t>
      </w:r>
      <w:r w:rsidRPr="00B4742E">
        <w:rPr>
          <w:rFonts w:ascii="Traditional Arabic" w:hAnsi="Traditional Arabic" w:cs="Traditional Arabic" w:hint="cs"/>
          <w:sz w:val="28"/>
          <w:szCs w:val="28"/>
          <w:rtl/>
        </w:rPr>
        <w:t>ممارسة</w:t>
      </w:r>
      <w:r w:rsidRPr="00B4742E">
        <w:rPr>
          <w:rFonts w:ascii="Traditional Arabic" w:hAnsi="Traditional Arabic" w:cs="Traditional Arabic"/>
          <w:sz w:val="28"/>
          <w:szCs w:val="28"/>
          <w:rtl/>
        </w:rPr>
        <w:t xml:space="preserve"> </w:t>
      </w:r>
      <w:r w:rsidRPr="00B4742E">
        <w:rPr>
          <w:rFonts w:ascii="Traditional Arabic" w:hAnsi="Traditional Arabic" w:cs="Traditional Arabic" w:hint="cs"/>
          <w:sz w:val="28"/>
          <w:szCs w:val="28"/>
          <w:rtl/>
        </w:rPr>
        <w:t>الإدارة</w:t>
      </w:r>
      <w:r w:rsidRPr="00B4742E">
        <w:rPr>
          <w:rFonts w:ascii="Traditional Arabic" w:hAnsi="Traditional Arabic" w:cs="Traditional Arabic"/>
          <w:sz w:val="28"/>
          <w:szCs w:val="28"/>
          <w:rtl/>
        </w:rPr>
        <w:t xml:space="preserve"> </w:t>
      </w:r>
      <w:r w:rsidRPr="00B4742E">
        <w:rPr>
          <w:rFonts w:ascii="Traditional Arabic" w:hAnsi="Traditional Arabic" w:cs="Traditional Arabic" w:hint="cs"/>
          <w:sz w:val="28"/>
          <w:szCs w:val="28"/>
          <w:rtl/>
        </w:rPr>
        <w:t>الإلكترونية</w:t>
      </w:r>
      <w:r w:rsidRPr="00B4742E">
        <w:rPr>
          <w:rFonts w:ascii="Traditional Arabic" w:hAnsi="Traditional Arabic" w:cs="Traditional Arabic"/>
          <w:sz w:val="28"/>
          <w:szCs w:val="28"/>
          <w:rtl/>
        </w:rPr>
        <w:t xml:space="preserve"> </w:t>
      </w:r>
      <w:r w:rsidRPr="00B4742E">
        <w:rPr>
          <w:rFonts w:ascii="Traditional Arabic" w:hAnsi="Traditional Arabic" w:cs="Traditional Arabic" w:hint="cs"/>
          <w:sz w:val="28"/>
          <w:szCs w:val="28"/>
          <w:rtl/>
        </w:rPr>
        <w:t>في</w:t>
      </w:r>
      <w:r w:rsidRPr="00B4742E">
        <w:rPr>
          <w:rFonts w:ascii="Traditional Arabic" w:hAnsi="Traditional Arabic" w:cs="Traditional Arabic"/>
          <w:sz w:val="28"/>
          <w:szCs w:val="28"/>
          <w:rtl/>
        </w:rPr>
        <w:t xml:space="preserve"> </w:t>
      </w:r>
      <w:r w:rsidRPr="00B4742E">
        <w:rPr>
          <w:rFonts w:ascii="Traditional Arabic" w:hAnsi="Traditional Arabic" w:cs="Traditional Arabic" w:hint="cs"/>
          <w:sz w:val="28"/>
          <w:szCs w:val="28"/>
          <w:rtl/>
        </w:rPr>
        <w:t>المؤسسة،</w:t>
      </w:r>
      <w:r w:rsidRPr="00B4742E">
        <w:rPr>
          <w:rFonts w:ascii="Traditional Arabic" w:hAnsi="Traditional Arabic" w:cs="Traditional Arabic"/>
          <w:sz w:val="28"/>
          <w:szCs w:val="28"/>
          <w:rtl/>
        </w:rPr>
        <w:t xml:space="preserve"> </w:t>
      </w:r>
      <w:r w:rsidRPr="00B4742E">
        <w:rPr>
          <w:rFonts w:ascii="Traditional Arabic" w:hAnsi="Traditional Arabic" w:cs="Traditional Arabic" w:hint="cs"/>
          <w:sz w:val="28"/>
          <w:szCs w:val="28"/>
          <w:rtl/>
        </w:rPr>
        <w:t>وتقديم</w:t>
      </w:r>
      <w:r w:rsidRPr="00B4742E">
        <w:rPr>
          <w:rFonts w:ascii="Traditional Arabic" w:hAnsi="Traditional Arabic" w:cs="Traditional Arabic"/>
          <w:sz w:val="28"/>
          <w:szCs w:val="28"/>
          <w:rtl/>
        </w:rPr>
        <w:t xml:space="preserve"> </w:t>
      </w:r>
      <w:r w:rsidRPr="00B4742E">
        <w:rPr>
          <w:rFonts w:ascii="Traditional Arabic" w:hAnsi="Traditional Arabic" w:cs="Traditional Arabic" w:hint="cs"/>
          <w:sz w:val="28"/>
          <w:szCs w:val="28"/>
          <w:rtl/>
        </w:rPr>
        <w:t>تشخيص</w:t>
      </w:r>
      <w:r w:rsidRPr="00B4742E">
        <w:rPr>
          <w:rFonts w:ascii="Traditional Arabic" w:hAnsi="Traditional Arabic" w:cs="Traditional Arabic"/>
          <w:sz w:val="28"/>
          <w:szCs w:val="28"/>
          <w:rtl/>
        </w:rPr>
        <w:t xml:space="preserve"> </w:t>
      </w:r>
      <w:r w:rsidRPr="00B4742E">
        <w:rPr>
          <w:rFonts w:ascii="Traditional Arabic" w:hAnsi="Traditional Arabic" w:cs="Traditional Arabic" w:hint="cs"/>
          <w:sz w:val="28"/>
          <w:szCs w:val="28"/>
          <w:rtl/>
        </w:rPr>
        <w:t>إحصائي</w:t>
      </w:r>
      <w:r w:rsidRPr="00B4742E">
        <w:rPr>
          <w:rFonts w:ascii="Traditional Arabic" w:hAnsi="Traditional Arabic" w:cs="Traditional Arabic"/>
          <w:sz w:val="28"/>
          <w:szCs w:val="28"/>
          <w:rtl/>
        </w:rPr>
        <w:t xml:space="preserve"> </w:t>
      </w:r>
      <w:r w:rsidRPr="00B4742E">
        <w:rPr>
          <w:rFonts w:ascii="Traditional Arabic" w:hAnsi="Traditional Arabic" w:cs="Traditional Arabic" w:hint="cs"/>
          <w:sz w:val="28"/>
          <w:szCs w:val="28"/>
          <w:rtl/>
        </w:rPr>
        <w:t>وصفي</w:t>
      </w:r>
      <w:r w:rsidRPr="00B4742E">
        <w:rPr>
          <w:rFonts w:ascii="Traditional Arabic" w:hAnsi="Traditional Arabic" w:cs="Traditional Arabic"/>
          <w:sz w:val="28"/>
          <w:szCs w:val="28"/>
          <w:rtl/>
        </w:rPr>
        <w:t xml:space="preserve"> </w:t>
      </w:r>
      <w:r w:rsidRPr="00B4742E">
        <w:rPr>
          <w:rFonts w:ascii="Traditional Arabic" w:hAnsi="Traditional Arabic" w:cs="Traditional Arabic" w:hint="cs"/>
          <w:sz w:val="28"/>
          <w:szCs w:val="28"/>
          <w:rtl/>
        </w:rPr>
        <w:t>حقيقي</w:t>
      </w:r>
      <w:r w:rsidRPr="00B4742E">
        <w:rPr>
          <w:rFonts w:ascii="Traditional Arabic" w:hAnsi="Traditional Arabic" w:cs="Traditional Arabic"/>
          <w:sz w:val="28"/>
          <w:szCs w:val="28"/>
          <w:rtl/>
        </w:rPr>
        <w:t xml:space="preserve"> </w:t>
      </w:r>
      <w:r w:rsidRPr="00B4742E">
        <w:rPr>
          <w:rFonts w:ascii="Traditional Arabic" w:hAnsi="Traditional Arabic" w:cs="Traditional Arabic" w:hint="cs"/>
          <w:sz w:val="28"/>
          <w:szCs w:val="28"/>
          <w:rtl/>
        </w:rPr>
        <w:t>للمسؤولين</w:t>
      </w:r>
      <w:r w:rsidRPr="00B4742E">
        <w:rPr>
          <w:rFonts w:ascii="Traditional Arabic" w:hAnsi="Traditional Arabic" w:cs="Traditional Arabic"/>
          <w:sz w:val="28"/>
          <w:szCs w:val="28"/>
          <w:rtl/>
        </w:rPr>
        <w:t xml:space="preserve"> </w:t>
      </w:r>
      <w:r w:rsidRPr="00B4742E">
        <w:rPr>
          <w:rFonts w:ascii="Traditional Arabic" w:hAnsi="Traditional Arabic" w:cs="Traditional Arabic" w:hint="cs"/>
          <w:sz w:val="28"/>
          <w:szCs w:val="28"/>
          <w:rtl/>
        </w:rPr>
        <w:t>يسلط</w:t>
      </w:r>
      <w:r w:rsidRPr="00B4742E">
        <w:rPr>
          <w:rFonts w:ascii="Traditional Arabic" w:hAnsi="Traditional Arabic" w:cs="Traditional Arabic"/>
          <w:sz w:val="28"/>
          <w:szCs w:val="28"/>
          <w:rtl/>
        </w:rPr>
        <w:t xml:space="preserve"> </w:t>
      </w:r>
      <w:r w:rsidRPr="00B4742E">
        <w:rPr>
          <w:rFonts w:ascii="Traditional Arabic" w:hAnsi="Traditional Arabic" w:cs="Traditional Arabic" w:hint="cs"/>
          <w:sz w:val="28"/>
          <w:szCs w:val="28"/>
          <w:rtl/>
        </w:rPr>
        <w:t>الضوء</w:t>
      </w:r>
      <w:r w:rsidRPr="00B4742E">
        <w:rPr>
          <w:rFonts w:ascii="Traditional Arabic" w:hAnsi="Traditional Arabic" w:cs="Traditional Arabic"/>
          <w:sz w:val="28"/>
          <w:szCs w:val="28"/>
          <w:rtl/>
        </w:rPr>
        <w:t xml:space="preserve"> </w:t>
      </w:r>
      <w:r w:rsidRPr="00B4742E">
        <w:rPr>
          <w:rFonts w:ascii="Traditional Arabic" w:hAnsi="Traditional Arabic" w:cs="Traditional Arabic" w:hint="cs"/>
          <w:sz w:val="28"/>
          <w:szCs w:val="28"/>
          <w:rtl/>
        </w:rPr>
        <w:t>على</w:t>
      </w:r>
      <w:r w:rsidRPr="00B4742E">
        <w:rPr>
          <w:rFonts w:ascii="Traditional Arabic" w:hAnsi="Traditional Arabic" w:cs="Traditional Arabic"/>
          <w:sz w:val="28"/>
          <w:szCs w:val="28"/>
          <w:rtl/>
        </w:rPr>
        <w:t xml:space="preserve"> </w:t>
      </w:r>
      <w:r w:rsidRPr="00B4742E">
        <w:rPr>
          <w:rFonts w:ascii="Traditional Arabic" w:hAnsi="Traditional Arabic" w:cs="Traditional Arabic" w:hint="cs"/>
          <w:sz w:val="28"/>
          <w:szCs w:val="28"/>
          <w:rtl/>
        </w:rPr>
        <w:t>الفجوات</w:t>
      </w:r>
      <w:r w:rsidRPr="00B4742E">
        <w:rPr>
          <w:rFonts w:ascii="Traditional Arabic" w:hAnsi="Traditional Arabic" w:cs="Traditional Arabic"/>
          <w:sz w:val="28"/>
          <w:szCs w:val="28"/>
          <w:rtl/>
        </w:rPr>
        <w:t xml:space="preserve"> </w:t>
      </w:r>
      <w:r w:rsidRPr="00B4742E">
        <w:rPr>
          <w:rFonts w:ascii="Traditional Arabic" w:hAnsi="Traditional Arabic" w:cs="Traditional Arabic" w:hint="cs"/>
          <w:sz w:val="28"/>
          <w:szCs w:val="28"/>
          <w:rtl/>
        </w:rPr>
        <w:t>التشغيلية</w:t>
      </w:r>
      <w:r w:rsidRPr="00B4742E">
        <w:rPr>
          <w:rFonts w:ascii="Traditional Arabic" w:hAnsi="Traditional Arabic" w:cs="Traditional Arabic"/>
          <w:sz w:val="28"/>
          <w:szCs w:val="28"/>
          <w:rtl/>
        </w:rPr>
        <w:t xml:space="preserve"> </w:t>
      </w:r>
      <w:r w:rsidRPr="00B4742E">
        <w:rPr>
          <w:rFonts w:ascii="Traditional Arabic" w:hAnsi="Traditional Arabic" w:cs="Traditional Arabic" w:hint="cs"/>
          <w:sz w:val="28"/>
          <w:szCs w:val="28"/>
          <w:rtl/>
        </w:rPr>
        <w:t>والتكوينية</w:t>
      </w:r>
      <w:r w:rsidRPr="00B4742E">
        <w:rPr>
          <w:rFonts w:ascii="Traditional Arabic" w:hAnsi="Traditional Arabic" w:cs="Traditional Arabic"/>
          <w:sz w:val="28"/>
          <w:szCs w:val="28"/>
          <w:rtl/>
        </w:rPr>
        <w:t xml:space="preserve"> </w:t>
      </w:r>
      <w:r w:rsidRPr="00B4742E">
        <w:rPr>
          <w:rFonts w:ascii="Traditional Arabic" w:hAnsi="Traditional Arabic" w:cs="Traditional Arabic" w:hint="cs"/>
          <w:sz w:val="28"/>
          <w:szCs w:val="28"/>
          <w:rtl/>
        </w:rPr>
        <w:t>والمعوقات</w:t>
      </w:r>
      <w:r w:rsidRPr="00B4742E">
        <w:rPr>
          <w:rFonts w:ascii="Traditional Arabic" w:hAnsi="Traditional Arabic" w:cs="Traditional Arabic"/>
          <w:sz w:val="28"/>
          <w:szCs w:val="28"/>
          <w:rtl/>
        </w:rPr>
        <w:t xml:space="preserve"> </w:t>
      </w:r>
      <w:r w:rsidRPr="00B4742E">
        <w:rPr>
          <w:rFonts w:ascii="Traditional Arabic" w:hAnsi="Traditional Arabic" w:cs="Traditional Arabic" w:hint="cs"/>
          <w:sz w:val="28"/>
          <w:szCs w:val="28"/>
          <w:rtl/>
        </w:rPr>
        <w:t>الفنية،</w:t>
      </w:r>
      <w:r w:rsidRPr="00B4742E">
        <w:rPr>
          <w:rFonts w:ascii="Traditional Arabic" w:hAnsi="Traditional Arabic" w:cs="Traditional Arabic"/>
          <w:sz w:val="28"/>
          <w:szCs w:val="28"/>
          <w:rtl/>
        </w:rPr>
        <w:t xml:space="preserve"> </w:t>
      </w:r>
      <w:r w:rsidRPr="00B4742E">
        <w:rPr>
          <w:rFonts w:ascii="Traditional Arabic" w:hAnsi="Traditional Arabic" w:cs="Traditional Arabic" w:hint="cs"/>
          <w:sz w:val="28"/>
          <w:szCs w:val="28"/>
          <w:rtl/>
        </w:rPr>
        <w:t>مما</w:t>
      </w:r>
      <w:r w:rsidRPr="00B4742E">
        <w:rPr>
          <w:rFonts w:ascii="Traditional Arabic" w:hAnsi="Traditional Arabic" w:cs="Traditional Arabic"/>
          <w:sz w:val="28"/>
          <w:szCs w:val="28"/>
          <w:rtl/>
        </w:rPr>
        <w:t xml:space="preserve"> </w:t>
      </w:r>
      <w:r w:rsidRPr="00B4742E">
        <w:rPr>
          <w:rFonts w:ascii="Traditional Arabic" w:hAnsi="Traditional Arabic" w:cs="Traditional Arabic" w:hint="cs"/>
          <w:sz w:val="28"/>
          <w:szCs w:val="28"/>
          <w:rtl/>
        </w:rPr>
        <w:t>يساعد</w:t>
      </w:r>
      <w:r w:rsidRPr="00B4742E">
        <w:rPr>
          <w:rFonts w:ascii="Traditional Arabic" w:hAnsi="Traditional Arabic" w:cs="Traditional Arabic"/>
          <w:sz w:val="28"/>
          <w:szCs w:val="28"/>
          <w:rtl/>
        </w:rPr>
        <w:t xml:space="preserve"> </w:t>
      </w:r>
      <w:r w:rsidRPr="00B4742E">
        <w:rPr>
          <w:rFonts w:ascii="Traditional Arabic" w:hAnsi="Traditional Arabic" w:cs="Traditional Arabic" w:hint="cs"/>
          <w:sz w:val="28"/>
          <w:szCs w:val="28"/>
          <w:rtl/>
        </w:rPr>
        <w:t>في</w:t>
      </w:r>
      <w:r w:rsidRPr="00B4742E">
        <w:rPr>
          <w:rFonts w:ascii="Traditional Arabic" w:hAnsi="Traditional Arabic" w:cs="Traditional Arabic"/>
          <w:sz w:val="28"/>
          <w:szCs w:val="28"/>
          <w:rtl/>
        </w:rPr>
        <w:t xml:space="preserve"> </w:t>
      </w:r>
      <w:r w:rsidRPr="00B4742E">
        <w:rPr>
          <w:rFonts w:ascii="Traditional Arabic" w:hAnsi="Traditional Arabic" w:cs="Traditional Arabic" w:hint="cs"/>
          <w:sz w:val="28"/>
          <w:szCs w:val="28"/>
          <w:rtl/>
        </w:rPr>
        <w:t>اتخاذ</w:t>
      </w:r>
      <w:r w:rsidRPr="00B4742E">
        <w:rPr>
          <w:rFonts w:ascii="Traditional Arabic" w:hAnsi="Traditional Arabic" w:cs="Traditional Arabic"/>
          <w:sz w:val="28"/>
          <w:szCs w:val="28"/>
          <w:rtl/>
        </w:rPr>
        <w:t xml:space="preserve"> </w:t>
      </w:r>
      <w:r w:rsidRPr="00B4742E">
        <w:rPr>
          <w:rFonts w:ascii="Traditional Arabic" w:hAnsi="Traditional Arabic" w:cs="Traditional Arabic" w:hint="cs"/>
          <w:sz w:val="28"/>
          <w:szCs w:val="28"/>
          <w:rtl/>
        </w:rPr>
        <w:t>قرارات</w:t>
      </w:r>
      <w:r w:rsidRPr="00B4742E">
        <w:rPr>
          <w:rFonts w:ascii="Traditional Arabic" w:hAnsi="Traditional Arabic" w:cs="Traditional Arabic"/>
          <w:sz w:val="28"/>
          <w:szCs w:val="28"/>
          <w:rtl/>
        </w:rPr>
        <w:t xml:space="preserve"> </w:t>
      </w:r>
      <w:r w:rsidRPr="00B4742E">
        <w:rPr>
          <w:rFonts w:ascii="Traditional Arabic" w:hAnsi="Traditional Arabic" w:cs="Traditional Arabic" w:hint="cs"/>
          <w:sz w:val="28"/>
          <w:szCs w:val="28"/>
          <w:rtl/>
        </w:rPr>
        <w:t>عملية</w:t>
      </w:r>
      <w:r w:rsidRPr="00B4742E">
        <w:rPr>
          <w:rFonts w:ascii="Traditional Arabic" w:hAnsi="Traditional Arabic" w:cs="Traditional Arabic"/>
          <w:sz w:val="28"/>
          <w:szCs w:val="28"/>
          <w:rtl/>
        </w:rPr>
        <w:t xml:space="preserve"> </w:t>
      </w:r>
      <w:r w:rsidRPr="00B4742E">
        <w:rPr>
          <w:rFonts w:ascii="Traditional Arabic" w:hAnsi="Traditional Arabic" w:cs="Traditional Arabic" w:hint="cs"/>
          <w:sz w:val="28"/>
          <w:szCs w:val="28"/>
          <w:rtl/>
        </w:rPr>
        <w:t>تدعم</w:t>
      </w:r>
      <w:r w:rsidRPr="00B4742E">
        <w:rPr>
          <w:rFonts w:ascii="Traditional Arabic" w:hAnsi="Traditional Arabic" w:cs="Traditional Arabic"/>
          <w:sz w:val="28"/>
          <w:szCs w:val="28"/>
          <w:rtl/>
        </w:rPr>
        <w:t xml:space="preserve"> </w:t>
      </w:r>
      <w:r w:rsidRPr="00B4742E">
        <w:rPr>
          <w:rFonts w:ascii="Traditional Arabic" w:hAnsi="Traditional Arabic" w:cs="Traditional Arabic" w:hint="cs"/>
          <w:sz w:val="28"/>
          <w:szCs w:val="28"/>
          <w:rtl/>
        </w:rPr>
        <w:t>كفاءة</w:t>
      </w:r>
      <w:r w:rsidRPr="00B4742E">
        <w:rPr>
          <w:rFonts w:ascii="Traditional Arabic" w:hAnsi="Traditional Arabic" w:cs="Traditional Arabic"/>
          <w:sz w:val="28"/>
          <w:szCs w:val="28"/>
          <w:rtl/>
        </w:rPr>
        <w:t xml:space="preserve"> </w:t>
      </w:r>
      <w:r w:rsidRPr="00B4742E">
        <w:rPr>
          <w:rFonts w:ascii="Traditional Arabic" w:hAnsi="Traditional Arabic" w:cs="Traditional Arabic" w:hint="cs"/>
          <w:sz w:val="28"/>
          <w:szCs w:val="28"/>
          <w:rtl/>
        </w:rPr>
        <w:t>التحول</w:t>
      </w:r>
      <w:r w:rsidRPr="00B4742E">
        <w:rPr>
          <w:rFonts w:ascii="Traditional Arabic" w:hAnsi="Traditional Arabic" w:cs="Traditional Arabic"/>
          <w:sz w:val="28"/>
          <w:szCs w:val="28"/>
          <w:rtl/>
        </w:rPr>
        <w:t xml:space="preserve"> </w:t>
      </w:r>
      <w:r w:rsidRPr="00B4742E">
        <w:rPr>
          <w:rFonts w:ascii="Traditional Arabic" w:hAnsi="Traditional Arabic" w:cs="Traditional Arabic" w:hint="cs"/>
          <w:sz w:val="28"/>
          <w:szCs w:val="28"/>
          <w:rtl/>
        </w:rPr>
        <w:t>الرقمي</w:t>
      </w:r>
      <w:r w:rsidRPr="00B4742E">
        <w:rPr>
          <w:rFonts w:ascii="Traditional Arabic" w:hAnsi="Traditional Arabic" w:cs="Traditional Arabic"/>
          <w:sz w:val="28"/>
          <w:szCs w:val="28"/>
          <w:rtl/>
        </w:rPr>
        <w:t xml:space="preserve"> </w:t>
      </w:r>
      <w:r w:rsidRPr="00B4742E">
        <w:rPr>
          <w:rFonts w:ascii="Traditional Arabic" w:hAnsi="Traditional Arabic" w:cs="Traditional Arabic" w:hint="cs"/>
          <w:sz w:val="28"/>
          <w:szCs w:val="28"/>
          <w:rtl/>
        </w:rPr>
        <w:t>بالمنطقة</w:t>
      </w:r>
      <w:r w:rsidR="006024B0">
        <w:rPr>
          <w:rFonts w:ascii="Traditional Arabic" w:hAnsi="Traditional Arabic" w:cs="Traditional Arabic" w:hint="cs"/>
          <w:sz w:val="28"/>
          <w:szCs w:val="28"/>
          <w:rtl/>
        </w:rPr>
        <w:t>.</w:t>
      </w:r>
    </w:p>
    <w:p w14:paraId="59624678" w14:textId="77777777" w:rsidR="00896478" w:rsidRPr="000367D6" w:rsidRDefault="00896478" w:rsidP="003B3FB2">
      <w:pPr>
        <w:bidi/>
        <w:spacing w:line="276" w:lineRule="auto"/>
        <w:jc w:val="mediumKashida"/>
        <w:rPr>
          <w:rFonts w:ascii="Traditional Arabic" w:hAnsi="Traditional Arabic" w:cs="Traditional Arabic"/>
          <w:b/>
          <w:bCs/>
          <w:sz w:val="32"/>
          <w:szCs w:val="32"/>
          <w:rtl/>
        </w:rPr>
      </w:pPr>
      <w:r w:rsidRPr="000367D6">
        <w:rPr>
          <w:rFonts w:ascii="Traditional Arabic" w:hAnsi="Traditional Arabic" w:cs="Traditional Arabic" w:hint="cs"/>
          <w:b/>
          <w:bCs/>
          <w:sz w:val="32"/>
          <w:szCs w:val="32"/>
          <w:rtl/>
        </w:rPr>
        <w:t>ح</w:t>
      </w:r>
      <w:r w:rsidRPr="000367D6">
        <w:rPr>
          <w:rFonts w:ascii="Traditional Arabic" w:hAnsi="Traditional Arabic" w:cs="Traditional Arabic"/>
          <w:b/>
          <w:bCs/>
          <w:sz w:val="32"/>
          <w:szCs w:val="32"/>
          <w:rtl/>
        </w:rPr>
        <w:t xml:space="preserve">- </w:t>
      </w:r>
      <w:r w:rsidRPr="000367D6">
        <w:rPr>
          <w:rFonts w:ascii="Traditional Arabic" w:hAnsi="Traditional Arabic" w:cs="Traditional Arabic" w:hint="cs"/>
          <w:b/>
          <w:bCs/>
          <w:sz w:val="32"/>
          <w:szCs w:val="32"/>
          <w:rtl/>
        </w:rPr>
        <w:t>مبررات</w:t>
      </w:r>
      <w:r w:rsidRPr="000367D6">
        <w:rPr>
          <w:rFonts w:ascii="Traditional Arabic" w:hAnsi="Traditional Arabic" w:cs="Traditional Arabic"/>
          <w:b/>
          <w:bCs/>
          <w:sz w:val="32"/>
          <w:szCs w:val="32"/>
          <w:rtl/>
        </w:rPr>
        <w:t xml:space="preserve"> </w:t>
      </w:r>
      <w:r w:rsidRPr="000367D6">
        <w:rPr>
          <w:rFonts w:ascii="Traditional Arabic" w:hAnsi="Traditional Arabic" w:cs="Traditional Arabic" w:hint="cs"/>
          <w:b/>
          <w:bCs/>
          <w:sz w:val="32"/>
          <w:szCs w:val="32"/>
          <w:rtl/>
        </w:rPr>
        <w:t>ودوافع</w:t>
      </w:r>
      <w:r w:rsidRPr="000367D6">
        <w:rPr>
          <w:rFonts w:ascii="Traditional Arabic" w:hAnsi="Traditional Arabic" w:cs="Traditional Arabic"/>
          <w:b/>
          <w:bCs/>
          <w:sz w:val="32"/>
          <w:szCs w:val="32"/>
          <w:rtl/>
        </w:rPr>
        <w:t xml:space="preserve"> </w:t>
      </w:r>
      <w:r w:rsidRPr="000367D6">
        <w:rPr>
          <w:rFonts w:ascii="Traditional Arabic" w:hAnsi="Traditional Arabic" w:cs="Traditional Arabic" w:hint="cs"/>
          <w:b/>
          <w:bCs/>
          <w:sz w:val="32"/>
          <w:szCs w:val="32"/>
          <w:rtl/>
        </w:rPr>
        <w:t>اختيار</w:t>
      </w:r>
      <w:r w:rsidRPr="000367D6">
        <w:rPr>
          <w:rFonts w:ascii="Traditional Arabic" w:hAnsi="Traditional Arabic" w:cs="Traditional Arabic"/>
          <w:b/>
          <w:bCs/>
          <w:sz w:val="32"/>
          <w:szCs w:val="32"/>
          <w:rtl/>
        </w:rPr>
        <w:t xml:space="preserve"> </w:t>
      </w:r>
      <w:r w:rsidRPr="000367D6">
        <w:rPr>
          <w:rFonts w:ascii="Traditional Arabic" w:hAnsi="Traditional Arabic" w:cs="Traditional Arabic" w:hint="cs"/>
          <w:b/>
          <w:bCs/>
          <w:sz w:val="32"/>
          <w:szCs w:val="32"/>
          <w:rtl/>
        </w:rPr>
        <w:t>موضوع</w:t>
      </w:r>
      <w:r w:rsidRPr="000367D6">
        <w:rPr>
          <w:rFonts w:ascii="Traditional Arabic" w:hAnsi="Traditional Arabic" w:cs="Traditional Arabic"/>
          <w:b/>
          <w:bCs/>
          <w:sz w:val="32"/>
          <w:szCs w:val="32"/>
          <w:rtl/>
        </w:rPr>
        <w:t xml:space="preserve"> </w:t>
      </w:r>
      <w:r w:rsidRPr="000367D6">
        <w:rPr>
          <w:rFonts w:ascii="Traditional Arabic" w:hAnsi="Traditional Arabic" w:cs="Traditional Arabic" w:hint="cs"/>
          <w:b/>
          <w:bCs/>
          <w:sz w:val="32"/>
          <w:szCs w:val="32"/>
          <w:rtl/>
        </w:rPr>
        <w:t>الدراسة</w:t>
      </w:r>
      <w:r w:rsidRPr="000367D6">
        <w:rPr>
          <w:rFonts w:ascii="Traditional Arabic" w:hAnsi="Traditional Arabic" w:cs="Traditional Arabic"/>
          <w:b/>
          <w:bCs/>
          <w:sz w:val="32"/>
          <w:szCs w:val="32"/>
        </w:rPr>
        <w:t>:</w:t>
      </w:r>
    </w:p>
    <w:p w14:paraId="021B8497" w14:textId="65196ACF" w:rsidR="00896478" w:rsidRPr="000367D6" w:rsidRDefault="00896478" w:rsidP="003B3FB2">
      <w:pPr>
        <w:bidi/>
        <w:spacing w:line="276" w:lineRule="auto"/>
        <w:jc w:val="mediumKashida"/>
        <w:rPr>
          <w:rFonts w:ascii="Traditional Arabic" w:hAnsi="Traditional Arabic" w:cs="Traditional Arabic"/>
          <w:b/>
          <w:bCs/>
          <w:sz w:val="28"/>
          <w:szCs w:val="28"/>
          <w:rtl/>
        </w:rPr>
      </w:pPr>
      <w:r w:rsidRPr="000367D6">
        <w:rPr>
          <w:rFonts w:ascii="Traditional Arabic" w:hAnsi="Traditional Arabic" w:cs="Traditional Arabic"/>
          <w:b/>
          <w:bCs/>
          <w:sz w:val="28"/>
          <w:szCs w:val="28"/>
          <w:rtl/>
        </w:rPr>
        <w:t>1</w:t>
      </w:r>
      <w:r w:rsidRPr="000367D6">
        <w:rPr>
          <w:rFonts w:ascii="Traditional Arabic" w:hAnsi="Traditional Arabic" w:cs="Traditional Arabic"/>
          <w:b/>
          <w:bCs/>
          <w:sz w:val="28"/>
          <w:szCs w:val="28"/>
        </w:rPr>
        <w:t xml:space="preserve">- </w:t>
      </w:r>
      <w:r w:rsidRPr="000367D6">
        <w:rPr>
          <w:rFonts w:ascii="Traditional Arabic" w:hAnsi="Traditional Arabic" w:cs="Traditional Arabic" w:hint="cs"/>
          <w:b/>
          <w:bCs/>
          <w:sz w:val="28"/>
          <w:szCs w:val="28"/>
          <w:rtl/>
        </w:rPr>
        <w:t>دوافع</w:t>
      </w:r>
      <w:r w:rsidRPr="000367D6">
        <w:rPr>
          <w:rFonts w:ascii="Traditional Arabic" w:hAnsi="Traditional Arabic" w:cs="Traditional Arabic"/>
          <w:b/>
          <w:bCs/>
          <w:sz w:val="28"/>
          <w:szCs w:val="28"/>
          <w:rtl/>
        </w:rPr>
        <w:t xml:space="preserve"> </w:t>
      </w:r>
      <w:r w:rsidRPr="000367D6">
        <w:rPr>
          <w:rFonts w:ascii="Traditional Arabic" w:hAnsi="Traditional Arabic" w:cs="Traditional Arabic" w:hint="cs"/>
          <w:b/>
          <w:bCs/>
          <w:sz w:val="28"/>
          <w:szCs w:val="28"/>
          <w:rtl/>
        </w:rPr>
        <w:t>ذاتية</w:t>
      </w:r>
      <w:r w:rsidRPr="000367D6">
        <w:rPr>
          <w:rFonts w:ascii="Traditional Arabic" w:hAnsi="Traditional Arabic" w:cs="Traditional Arabic"/>
          <w:b/>
          <w:bCs/>
          <w:sz w:val="28"/>
          <w:szCs w:val="28"/>
        </w:rPr>
        <w:t>:</w:t>
      </w:r>
    </w:p>
    <w:p w14:paraId="29F150FE" w14:textId="631DF3EC" w:rsidR="00896478" w:rsidRPr="000367D6" w:rsidRDefault="00896478">
      <w:pPr>
        <w:pStyle w:val="ListParagraph"/>
        <w:numPr>
          <w:ilvl w:val="0"/>
          <w:numId w:val="31"/>
        </w:numPr>
        <w:bidi/>
        <w:spacing w:line="276" w:lineRule="auto"/>
        <w:jc w:val="mediumKashida"/>
        <w:rPr>
          <w:rFonts w:ascii="Traditional Arabic" w:hAnsi="Traditional Arabic" w:cs="Traditional Arabic"/>
          <w:sz w:val="28"/>
          <w:szCs w:val="28"/>
          <w:rtl/>
        </w:rPr>
      </w:pPr>
      <w:r w:rsidRPr="000367D6">
        <w:rPr>
          <w:rFonts w:ascii="Traditional Arabic" w:hAnsi="Traditional Arabic" w:cs="Traditional Arabic" w:hint="cs"/>
          <w:sz w:val="28"/>
          <w:szCs w:val="28"/>
          <w:rtl/>
        </w:rPr>
        <w:t>الرغبة</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الشخصية</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للطالبتين</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في</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البحث</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في</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مجالات</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التحول</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الرقمي</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وتطبيقات</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التكنولوجيا</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الحديثة</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في</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المؤسسات</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المعاصرة</w:t>
      </w:r>
      <w:r w:rsidRPr="000367D6">
        <w:rPr>
          <w:rFonts w:ascii="Traditional Arabic" w:hAnsi="Traditional Arabic" w:cs="Traditional Arabic"/>
          <w:sz w:val="28"/>
          <w:szCs w:val="28"/>
        </w:rPr>
        <w:t>.</w:t>
      </w:r>
    </w:p>
    <w:p w14:paraId="51A5FE47" w14:textId="01384086" w:rsidR="00896478" w:rsidRPr="000367D6" w:rsidRDefault="00896478">
      <w:pPr>
        <w:pStyle w:val="ListParagraph"/>
        <w:numPr>
          <w:ilvl w:val="0"/>
          <w:numId w:val="31"/>
        </w:numPr>
        <w:bidi/>
        <w:spacing w:line="276" w:lineRule="auto"/>
        <w:jc w:val="mediumKashida"/>
        <w:rPr>
          <w:rFonts w:ascii="Traditional Arabic" w:hAnsi="Traditional Arabic" w:cs="Traditional Arabic"/>
          <w:sz w:val="28"/>
          <w:szCs w:val="28"/>
          <w:rtl/>
        </w:rPr>
      </w:pPr>
      <w:r w:rsidRPr="000367D6">
        <w:rPr>
          <w:rFonts w:ascii="Traditional Arabic" w:hAnsi="Traditional Arabic" w:cs="Traditional Arabic" w:hint="cs"/>
          <w:sz w:val="28"/>
          <w:szCs w:val="28"/>
          <w:rtl/>
        </w:rPr>
        <w:t>السعي</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نحو</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صقل</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المهارات</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المنهجية</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والإحصائية</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من</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خلال</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دراسة</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ومعالجة</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موضوع</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ميداني</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يمس</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واقعاً</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ملموساً</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في</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المحيط</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الجغرافي</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القريب</w:t>
      </w:r>
      <w:r w:rsidRPr="000367D6">
        <w:rPr>
          <w:rFonts w:ascii="Traditional Arabic" w:hAnsi="Traditional Arabic" w:cs="Traditional Arabic"/>
          <w:sz w:val="28"/>
          <w:szCs w:val="28"/>
        </w:rPr>
        <w:t>.</w:t>
      </w:r>
    </w:p>
    <w:p w14:paraId="1766C2ED" w14:textId="007A4C04" w:rsidR="00896478" w:rsidRPr="000367D6" w:rsidRDefault="00896478" w:rsidP="003B3FB2">
      <w:pPr>
        <w:bidi/>
        <w:spacing w:line="276" w:lineRule="auto"/>
        <w:jc w:val="mediumKashida"/>
        <w:rPr>
          <w:rFonts w:ascii="Traditional Arabic" w:hAnsi="Traditional Arabic" w:cs="Traditional Arabic"/>
          <w:b/>
          <w:bCs/>
          <w:sz w:val="28"/>
          <w:szCs w:val="28"/>
          <w:rtl/>
        </w:rPr>
      </w:pPr>
      <w:r w:rsidRPr="00896478">
        <w:rPr>
          <w:rFonts w:ascii="Traditional Arabic" w:hAnsi="Traditional Arabic" w:cs="Traditional Arabic"/>
          <w:sz w:val="28"/>
          <w:szCs w:val="28"/>
          <w:rtl/>
        </w:rPr>
        <w:t>2</w:t>
      </w:r>
      <w:r w:rsidRPr="000367D6">
        <w:rPr>
          <w:rFonts w:ascii="Traditional Arabic" w:hAnsi="Traditional Arabic" w:cs="Traditional Arabic"/>
          <w:b/>
          <w:bCs/>
          <w:sz w:val="28"/>
          <w:szCs w:val="28"/>
        </w:rPr>
        <w:t xml:space="preserve">- </w:t>
      </w:r>
      <w:r w:rsidRPr="000367D6">
        <w:rPr>
          <w:rFonts w:ascii="Traditional Arabic" w:hAnsi="Traditional Arabic" w:cs="Traditional Arabic" w:hint="cs"/>
          <w:b/>
          <w:bCs/>
          <w:sz w:val="28"/>
          <w:szCs w:val="28"/>
          <w:rtl/>
        </w:rPr>
        <w:t>دوافع</w:t>
      </w:r>
      <w:r w:rsidRPr="000367D6">
        <w:rPr>
          <w:rFonts w:ascii="Traditional Arabic" w:hAnsi="Traditional Arabic" w:cs="Traditional Arabic"/>
          <w:b/>
          <w:bCs/>
          <w:sz w:val="28"/>
          <w:szCs w:val="28"/>
          <w:rtl/>
        </w:rPr>
        <w:t xml:space="preserve"> </w:t>
      </w:r>
      <w:r w:rsidRPr="000367D6">
        <w:rPr>
          <w:rFonts w:ascii="Traditional Arabic" w:hAnsi="Traditional Arabic" w:cs="Traditional Arabic" w:hint="cs"/>
          <w:b/>
          <w:bCs/>
          <w:sz w:val="28"/>
          <w:szCs w:val="28"/>
          <w:rtl/>
        </w:rPr>
        <w:t>موضوعية</w:t>
      </w:r>
      <w:r w:rsidRPr="000367D6">
        <w:rPr>
          <w:rFonts w:ascii="Traditional Arabic" w:hAnsi="Traditional Arabic" w:cs="Traditional Arabic"/>
          <w:b/>
          <w:bCs/>
          <w:sz w:val="28"/>
          <w:szCs w:val="28"/>
        </w:rPr>
        <w:t>:</w:t>
      </w:r>
    </w:p>
    <w:p w14:paraId="1F4E9F5A" w14:textId="06C58380" w:rsidR="00896478" w:rsidRPr="000367D6" w:rsidRDefault="00896478">
      <w:pPr>
        <w:pStyle w:val="ListParagraph"/>
        <w:numPr>
          <w:ilvl w:val="0"/>
          <w:numId w:val="32"/>
        </w:numPr>
        <w:bidi/>
        <w:spacing w:line="276" w:lineRule="auto"/>
        <w:jc w:val="mediumKashida"/>
        <w:rPr>
          <w:rFonts w:ascii="Traditional Arabic" w:hAnsi="Traditional Arabic" w:cs="Traditional Arabic"/>
          <w:sz w:val="28"/>
          <w:szCs w:val="28"/>
          <w:rtl/>
        </w:rPr>
      </w:pPr>
      <w:r w:rsidRPr="000367D6">
        <w:rPr>
          <w:rFonts w:ascii="Traditional Arabic" w:hAnsi="Traditional Arabic" w:cs="Traditional Arabic" w:hint="cs"/>
          <w:sz w:val="28"/>
          <w:szCs w:val="28"/>
          <w:rtl/>
        </w:rPr>
        <w:t>الأهمية</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البالغة</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التي</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يكتسيها</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قطاع</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الصحة</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العمومية</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بالجزائر،</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والتوجه</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الوزاري</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الحثيث</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نحو</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تعميم</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الأنظمة</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البرمجية</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فيه</w:t>
      </w:r>
      <w:r w:rsidRPr="000367D6">
        <w:rPr>
          <w:rFonts w:ascii="Traditional Arabic" w:hAnsi="Traditional Arabic" w:cs="Traditional Arabic"/>
          <w:sz w:val="28"/>
          <w:szCs w:val="28"/>
        </w:rPr>
        <w:t>.</w:t>
      </w:r>
    </w:p>
    <w:p w14:paraId="0D115956" w14:textId="274DB214" w:rsidR="00AA1643" w:rsidRPr="009D32BC" w:rsidRDefault="00896478">
      <w:pPr>
        <w:pStyle w:val="ListParagraph"/>
        <w:numPr>
          <w:ilvl w:val="0"/>
          <w:numId w:val="32"/>
        </w:numPr>
        <w:bidi/>
        <w:spacing w:line="276" w:lineRule="auto"/>
        <w:jc w:val="mediumKashida"/>
        <w:rPr>
          <w:rFonts w:ascii="Traditional Arabic" w:hAnsi="Traditional Arabic" w:cs="Traditional Arabic"/>
          <w:sz w:val="28"/>
          <w:szCs w:val="28"/>
        </w:rPr>
      </w:pPr>
      <w:r w:rsidRPr="000367D6">
        <w:rPr>
          <w:rFonts w:ascii="Traditional Arabic" w:hAnsi="Traditional Arabic" w:cs="Traditional Arabic" w:hint="cs"/>
          <w:sz w:val="28"/>
          <w:szCs w:val="28"/>
          <w:rtl/>
        </w:rPr>
        <w:t>ضرورة</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رصد</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المعوقات</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الميدانية</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الحقيقية</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التي</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تحد</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من</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الفعالية</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القصوى</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للإدارة</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الإلكترونية</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ومحاولة</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تقديم</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حلول</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وتوصيات</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إجرائية</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تسهم</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في</w:t>
      </w:r>
      <w:r w:rsidRPr="000367D6">
        <w:rPr>
          <w:rFonts w:ascii="Traditional Arabic" w:hAnsi="Traditional Arabic" w:cs="Traditional Arabic"/>
          <w:sz w:val="28"/>
          <w:szCs w:val="28"/>
          <w:rtl/>
        </w:rPr>
        <w:t xml:space="preserve"> </w:t>
      </w:r>
      <w:r w:rsidRPr="000367D6">
        <w:rPr>
          <w:rFonts w:ascii="Traditional Arabic" w:hAnsi="Traditional Arabic" w:cs="Traditional Arabic" w:hint="cs"/>
          <w:sz w:val="28"/>
          <w:szCs w:val="28"/>
          <w:rtl/>
        </w:rPr>
        <w:t>تفعيلها</w:t>
      </w:r>
      <w:r w:rsidRPr="000367D6">
        <w:rPr>
          <w:rFonts w:ascii="Traditional Arabic" w:hAnsi="Traditional Arabic" w:cs="Traditional Arabic"/>
          <w:sz w:val="28"/>
          <w:szCs w:val="28"/>
          <w:rtl/>
        </w:rPr>
        <w:t>.</w:t>
      </w:r>
    </w:p>
    <w:p w14:paraId="5624E899" w14:textId="77777777" w:rsidR="00AA1643" w:rsidRDefault="00AA1643" w:rsidP="003B3FB2">
      <w:pPr>
        <w:pStyle w:val="ListParagraph"/>
        <w:bidi/>
        <w:spacing w:line="276" w:lineRule="auto"/>
        <w:jc w:val="mediumKashida"/>
        <w:rPr>
          <w:rFonts w:ascii="Traditional Arabic" w:hAnsi="Traditional Arabic" w:cs="Traditional Arabic"/>
          <w:sz w:val="28"/>
          <w:szCs w:val="28"/>
          <w:rtl/>
        </w:rPr>
      </w:pPr>
      <w:r w:rsidRPr="00AA1643">
        <w:rPr>
          <w:rFonts w:ascii="Traditional Arabic" w:hAnsi="Traditional Arabic" w:cs="Traditional Arabic" w:hint="cs"/>
          <w:b/>
          <w:bCs/>
          <w:sz w:val="32"/>
          <w:szCs w:val="32"/>
          <w:rtl/>
        </w:rPr>
        <w:t>خ</w:t>
      </w:r>
      <w:r w:rsidRPr="00AA1643">
        <w:rPr>
          <w:rFonts w:ascii="Traditional Arabic" w:hAnsi="Traditional Arabic" w:cs="Traditional Arabic"/>
          <w:b/>
          <w:bCs/>
          <w:sz w:val="32"/>
          <w:szCs w:val="32"/>
          <w:rtl/>
        </w:rPr>
        <w:t xml:space="preserve">- </w:t>
      </w:r>
      <w:r w:rsidRPr="00AA1643">
        <w:rPr>
          <w:rFonts w:ascii="Traditional Arabic" w:hAnsi="Traditional Arabic" w:cs="Traditional Arabic" w:hint="cs"/>
          <w:b/>
          <w:bCs/>
          <w:sz w:val="32"/>
          <w:szCs w:val="32"/>
          <w:rtl/>
        </w:rPr>
        <w:t>حدود</w:t>
      </w:r>
      <w:r w:rsidRPr="00AA1643">
        <w:rPr>
          <w:rFonts w:ascii="Traditional Arabic" w:hAnsi="Traditional Arabic" w:cs="Traditional Arabic"/>
          <w:b/>
          <w:bCs/>
          <w:sz w:val="32"/>
          <w:szCs w:val="32"/>
          <w:rtl/>
        </w:rPr>
        <w:t xml:space="preserve"> </w:t>
      </w:r>
      <w:r w:rsidRPr="00AA1643">
        <w:rPr>
          <w:rFonts w:ascii="Traditional Arabic" w:hAnsi="Traditional Arabic" w:cs="Traditional Arabic" w:hint="cs"/>
          <w:b/>
          <w:bCs/>
          <w:sz w:val="32"/>
          <w:szCs w:val="32"/>
          <w:rtl/>
        </w:rPr>
        <w:t>الدراسة</w:t>
      </w:r>
      <w:r w:rsidRPr="00AA1643">
        <w:rPr>
          <w:rFonts w:ascii="Traditional Arabic" w:hAnsi="Traditional Arabic" w:cs="Traditional Arabic"/>
          <w:b/>
          <w:bCs/>
          <w:sz w:val="32"/>
          <w:szCs w:val="32"/>
          <w:rtl/>
        </w:rPr>
        <w:t>:</w:t>
      </w:r>
      <w:r w:rsidRPr="00AA1643">
        <w:rPr>
          <w:rFonts w:ascii="Traditional Arabic" w:hAnsi="Traditional Arabic" w:cs="Traditional Arabic"/>
          <w:sz w:val="28"/>
          <w:szCs w:val="28"/>
          <w:rtl/>
        </w:rPr>
        <w:t xml:space="preserve"> </w:t>
      </w:r>
    </w:p>
    <w:p w14:paraId="778F41B6" w14:textId="77777777" w:rsidR="00AA1643" w:rsidRPr="00AA1643" w:rsidRDefault="00AA1643" w:rsidP="003B3FB2">
      <w:pPr>
        <w:pStyle w:val="ListParagraph"/>
        <w:bidi/>
        <w:spacing w:line="276" w:lineRule="auto"/>
        <w:jc w:val="mediumKashida"/>
        <w:rPr>
          <w:rFonts w:ascii="Traditional Arabic" w:hAnsi="Traditional Arabic" w:cs="Traditional Arabic"/>
          <w:sz w:val="28"/>
          <w:szCs w:val="28"/>
          <w:rtl/>
        </w:rPr>
      </w:pPr>
      <w:r w:rsidRPr="00AA1643">
        <w:rPr>
          <w:rFonts w:ascii="Traditional Arabic" w:hAnsi="Traditional Arabic" w:cs="Traditional Arabic"/>
          <w:sz w:val="28"/>
          <w:szCs w:val="28"/>
          <w:rtl/>
        </w:rPr>
        <w:lastRenderedPageBreak/>
        <w:t>1</w:t>
      </w:r>
      <w:r w:rsidRPr="00AA1643">
        <w:rPr>
          <w:rFonts w:ascii="Traditional Arabic" w:hAnsi="Traditional Arabic" w:cs="Traditional Arabic"/>
          <w:b/>
          <w:bCs/>
          <w:sz w:val="28"/>
          <w:szCs w:val="28"/>
        </w:rPr>
        <w:t xml:space="preserve">. </w:t>
      </w:r>
      <w:r w:rsidRPr="00AA1643">
        <w:rPr>
          <w:rFonts w:ascii="Traditional Arabic" w:hAnsi="Traditional Arabic" w:cs="Traditional Arabic" w:hint="cs"/>
          <w:b/>
          <w:bCs/>
          <w:sz w:val="28"/>
          <w:szCs w:val="28"/>
          <w:rtl/>
        </w:rPr>
        <w:t>الحدود</w:t>
      </w:r>
      <w:r w:rsidRPr="00AA1643">
        <w:rPr>
          <w:rFonts w:ascii="Traditional Arabic" w:hAnsi="Traditional Arabic" w:cs="Traditional Arabic"/>
          <w:b/>
          <w:bCs/>
          <w:sz w:val="28"/>
          <w:szCs w:val="28"/>
          <w:rtl/>
        </w:rPr>
        <w:t xml:space="preserve"> </w:t>
      </w:r>
      <w:r w:rsidRPr="00AA1643">
        <w:rPr>
          <w:rFonts w:ascii="Traditional Arabic" w:hAnsi="Traditional Arabic" w:cs="Traditional Arabic" w:hint="cs"/>
          <w:b/>
          <w:bCs/>
          <w:sz w:val="28"/>
          <w:szCs w:val="28"/>
          <w:rtl/>
        </w:rPr>
        <w:t>المكانية</w:t>
      </w:r>
      <w:r w:rsidRPr="00AA1643">
        <w:rPr>
          <w:rFonts w:ascii="Traditional Arabic" w:hAnsi="Traditional Arabic" w:cs="Traditional Arabic"/>
          <w:b/>
          <w:bCs/>
          <w:sz w:val="28"/>
          <w:szCs w:val="28"/>
          <w:rtl/>
        </w:rPr>
        <w:t>:</w:t>
      </w:r>
      <w:r w:rsidRPr="00AA1643">
        <w:rPr>
          <w:rFonts w:ascii="Traditional Arabic" w:hAnsi="Traditional Arabic" w:cs="Traditional Arabic"/>
          <w:sz w:val="28"/>
          <w:szCs w:val="28"/>
          <w:rtl/>
        </w:rPr>
        <w:t xml:space="preserve"> </w:t>
      </w:r>
      <w:r w:rsidRPr="00AA1643">
        <w:rPr>
          <w:rFonts w:ascii="Traditional Arabic" w:hAnsi="Traditional Arabic" w:cs="Traditional Arabic" w:hint="cs"/>
          <w:sz w:val="28"/>
          <w:szCs w:val="28"/>
          <w:rtl/>
        </w:rPr>
        <w:t>اقتصرت</w:t>
      </w:r>
      <w:r w:rsidRPr="00AA1643">
        <w:rPr>
          <w:rFonts w:ascii="Traditional Arabic" w:hAnsi="Traditional Arabic" w:cs="Traditional Arabic"/>
          <w:sz w:val="28"/>
          <w:szCs w:val="28"/>
          <w:rtl/>
        </w:rPr>
        <w:t xml:space="preserve"> </w:t>
      </w:r>
      <w:r w:rsidRPr="00AA1643">
        <w:rPr>
          <w:rFonts w:ascii="Traditional Arabic" w:hAnsi="Traditional Arabic" w:cs="Traditional Arabic" w:hint="cs"/>
          <w:sz w:val="28"/>
          <w:szCs w:val="28"/>
          <w:rtl/>
        </w:rPr>
        <w:t>الدراسة</w:t>
      </w:r>
      <w:r w:rsidRPr="00AA1643">
        <w:rPr>
          <w:rFonts w:ascii="Traditional Arabic" w:hAnsi="Traditional Arabic" w:cs="Traditional Arabic"/>
          <w:sz w:val="28"/>
          <w:szCs w:val="28"/>
          <w:rtl/>
        </w:rPr>
        <w:t xml:space="preserve"> </w:t>
      </w:r>
      <w:r w:rsidRPr="00AA1643">
        <w:rPr>
          <w:rFonts w:ascii="Traditional Arabic" w:hAnsi="Traditional Arabic" w:cs="Traditional Arabic" w:hint="cs"/>
          <w:sz w:val="28"/>
          <w:szCs w:val="28"/>
          <w:rtl/>
        </w:rPr>
        <w:t>الميدانية</w:t>
      </w:r>
      <w:r w:rsidRPr="00AA1643">
        <w:rPr>
          <w:rFonts w:ascii="Traditional Arabic" w:hAnsi="Traditional Arabic" w:cs="Traditional Arabic"/>
          <w:sz w:val="28"/>
          <w:szCs w:val="28"/>
          <w:rtl/>
        </w:rPr>
        <w:t xml:space="preserve"> </w:t>
      </w:r>
      <w:r w:rsidRPr="00AA1643">
        <w:rPr>
          <w:rFonts w:ascii="Traditional Arabic" w:hAnsi="Traditional Arabic" w:cs="Traditional Arabic" w:hint="cs"/>
          <w:sz w:val="28"/>
          <w:szCs w:val="28"/>
          <w:rtl/>
        </w:rPr>
        <w:t>على</w:t>
      </w:r>
      <w:r w:rsidRPr="00AA1643">
        <w:rPr>
          <w:rFonts w:ascii="Traditional Arabic" w:hAnsi="Traditional Arabic" w:cs="Traditional Arabic"/>
          <w:sz w:val="28"/>
          <w:szCs w:val="28"/>
          <w:rtl/>
        </w:rPr>
        <w:t xml:space="preserve"> </w:t>
      </w:r>
      <w:r w:rsidRPr="00AA1643">
        <w:rPr>
          <w:rFonts w:ascii="Traditional Arabic" w:hAnsi="Traditional Arabic" w:cs="Traditional Arabic" w:hint="cs"/>
          <w:sz w:val="28"/>
          <w:szCs w:val="28"/>
          <w:rtl/>
        </w:rPr>
        <w:t>المؤسسة</w:t>
      </w:r>
      <w:r w:rsidRPr="00AA1643">
        <w:rPr>
          <w:rFonts w:ascii="Traditional Arabic" w:hAnsi="Traditional Arabic" w:cs="Traditional Arabic"/>
          <w:sz w:val="28"/>
          <w:szCs w:val="28"/>
          <w:rtl/>
        </w:rPr>
        <w:t xml:space="preserve"> </w:t>
      </w:r>
      <w:r w:rsidRPr="00AA1643">
        <w:rPr>
          <w:rFonts w:ascii="Traditional Arabic" w:hAnsi="Traditional Arabic" w:cs="Traditional Arabic" w:hint="cs"/>
          <w:sz w:val="28"/>
          <w:szCs w:val="28"/>
          <w:rtl/>
        </w:rPr>
        <w:t>العمومية</w:t>
      </w:r>
      <w:r w:rsidRPr="00AA1643">
        <w:rPr>
          <w:rFonts w:ascii="Traditional Arabic" w:hAnsi="Traditional Arabic" w:cs="Traditional Arabic"/>
          <w:sz w:val="28"/>
          <w:szCs w:val="28"/>
          <w:rtl/>
        </w:rPr>
        <w:t xml:space="preserve"> </w:t>
      </w:r>
      <w:r w:rsidRPr="00AA1643">
        <w:rPr>
          <w:rFonts w:ascii="Traditional Arabic" w:hAnsi="Traditional Arabic" w:cs="Traditional Arabic" w:hint="cs"/>
          <w:sz w:val="28"/>
          <w:szCs w:val="28"/>
          <w:rtl/>
        </w:rPr>
        <w:t>للاستشفاء</w:t>
      </w:r>
      <w:r w:rsidRPr="00AA1643">
        <w:rPr>
          <w:rFonts w:ascii="Traditional Arabic" w:hAnsi="Traditional Arabic" w:cs="Traditional Arabic"/>
          <w:sz w:val="28"/>
          <w:szCs w:val="28"/>
          <w:rtl/>
        </w:rPr>
        <w:t xml:space="preserve"> 18 </w:t>
      </w:r>
      <w:r w:rsidRPr="00AA1643">
        <w:rPr>
          <w:rFonts w:ascii="Traditional Arabic" w:hAnsi="Traditional Arabic" w:cs="Traditional Arabic" w:hint="cs"/>
          <w:sz w:val="28"/>
          <w:szCs w:val="28"/>
          <w:rtl/>
        </w:rPr>
        <w:t>فيفري</w:t>
      </w:r>
      <w:r w:rsidRPr="00AA1643">
        <w:rPr>
          <w:rFonts w:ascii="Traditional Arabic" w:hAnsi="Traditional Arabic" w:cs="Traditional Arabic"/>
          <w:sz w:val="28"/>
          <w:szCs w:val="28"/>
          <w:rtl/>
        </w:rPr>
        <w:t xml:space="preserve"> </w:t>
      </w:r>
      <w:r w:rsidRPr="00AA1643">
        <w:rPr>
          <w:rFonts w:ascii="Traditional Arabic" w:hAnsi="Traditional Arabic" w:cs="Traditional Arabic" w:hint="cs"/>
          <w:sz w:val="28"/>
          <w:szCs w:val="28"/>
          <w:rtl/>
        </w:rPr>
        <w:t>والمؤسسة</w:t>
      </w:r>
      <w:r w:rsidRPr="00AA1643">
        <w:rPr>
          <w:rFonts w:ascii="Traditional Arabic" w:hAnsi="Traditional Arabic" w:cs="Traditional Arabic"/>
          <w:sz w:val="28"/>
          <w:szCs w:val="28"/>
          <w:rtl/>
        </w:rPr>
        <w:t xml:space="preserve"> </w:t>
      </w:r>
      <w:r w:rsidRPr="00AA1643">
        <w:rPr>
          <w:rFonts w:ascii="Traditional Arabic" w:hAnsi="Traditional Arabic" w:cs="Traditional Arabic" w:hint="cs"/>
          <w:sz w:val="28"/>
          <w:szCs w:val="28"/>
          <w:rtl/>
        </w:rPr>
        <w:t>العمومية</w:t>
      </w:r>
      <w:r w:rsidRPr="00AA1643">
        <w:rPr>
          <w:rFonts w:ascii="Traditional Arabic" w:hAnsi="Traditional Arabic" w:cs="Traditional Arabic"/>
          <w:sz w:val="28"/>
          <w:szCs w:val="28"/>
          <w:rtl/>
        </w:rPr>
        <w:t xml:space="preserve"> </w:t>
      </w:r>
      <w:r w:rsidRPr="00AA1643">
        <w:rPr>
          <w:rFonts w:ascii="Traditional Arabic" w:hAnsi="Traditional Arabic" w:cs="Traditional Arabic" w:hint="cs"/>
          <w:sz w:val="28"/>
          <w:szCs w:val="28"/>
          <w:rtl/>
        </w:rPr>
        <w:t>للصحة</w:t>
      </w:r>
      <w:r w:rsidRPr="00AA1643">
        <w:rPr>
          <w:rFonts w:ascii="Traditional Arabic" w:hAnsi="Traditional Arabic" w:cs="Traditional Arabic"/>
          <w:sz w:val="28"/>
          <w:szCs w:val="28"/>
          <w:rtl/>
        </w:rPr>
        <w:t xml:space="preserve"> </w:t>
      </w:r>
      <w:r w:rsidRPr="00AA1643">
        <w:rPr>
          <w:rFonts w:ascii="Traditional Arabic" w:hAnsi="Traditional Arabic" w:cs="Traditional Arabic" w:hint="cs"/>
          <w:sz w:val="28"/>
          <w:szCs w:val="28"/>
          <w:rtl/>
        </w:rPr>
        <w:t>الجوارية</w:t>
      </w:r>
      <w:r w:rsidRPr="00AA1643">
        <w:rPr>
          <w:rFonts w:ascii="Traditional Arabic" w:hAnsi="Traditional Arabic" w:cs="Traditional Arabic"/>
          <w:sz w:val="28"/>
          <w:szCs w:val="28"/>
          <w:rtl/>
        </w:rPr>
        <w:t xml:space="preserve"> </w:t>
      </w:r>
      <w:r w:rsidRPr="00AA1643">
        <w:rPr>
          <w:rFonts w:ascii="Traditional Arabic" w:hAnsi="Traditional Arabic" w:cs="Traditional Arabic" w:hint="cs"/>
          <w:sz w:val="28"/>
          <w:szCs w:val="28"/>
          <w:rtl/>
        </w:rPr>
        <w:t>الواقعة</w:t>
      </w:r>
      <w:r w:rsidRPr="00AA1643">
        <w:rPr>
          <w:rFonts w:ascii="Traditional Arabic" w:hAnsi="Traditional Arabic" w:cs="Traditional Arabic"/>
          <w:sz w:val="28"/>
          <w:szCs w:val="28"/>
          <w:rtl/>
        </w:rPr>
        <w:t xml:space="preserve"> </w:t>
      </w:r>
      <w:r w:rsidRPr="00AA1643">
        <w:rPr>
          <w:rFonts w:ascii="Traditional Arabic" w:hAnsi="Traditional Arabic" w:cs="Traditional Arabic" w:hint="cs"/>
          <w:sz w:val="28"/>
          <w:szCs w:val="28"/>
          <w:rtl/>
        </w:rPr>
        <w:t>في</w:t>
      </w:r>
      <w:r w:rsidRPr="00AA1643">
        <w:rPr>
          <w:rFonts w:ascii="Traditional Arabic" w:hAnsi="Traditional Arabic" w:cs="Traditional Arabic"/>
          <w:sz w:val="28"/>
          <w:szCs w:val="28"/>
          <w:rtl/>
        </w:rPr>
        <w:t xml:space="preserve"> </w:t>
      </w:r>
      <w:r w:rsidRPr="00AA1643">
        <w:rPr>
          <w:rFonts w:ascii="Traditional Arabic" w:hAnsi="Traditional Arabic" w:cs="Traditional Arabic" w:hint="cs"/>
          <w:sz w:val="28"/>
          <w:szCs w:val="28"/>
          <w:rtl/>
        </w:rPr>
        <w:t>نطاق</w:t>
      </w:r>
      <w:r w:rsidRPr="00AA1643">
        <w:rPr>
          <w:rFonts w:ascii="Traditional Arabic" w:hAnsi="Traditional Arabic" w:cs="Traditional Arabic"/>
          <w:sz w:val="28"/>
          <w:szCs w:val="28"/>
          <w:rtl/>
        </w:rPr>
        <w:t xml:space="preserve"> </w:t>
      </w:r>
      <w:r w:rsidRPr="00AA1643">
        <w:rPr>
          <w:rFonts w:ascii="Traditional Arabic" w:hAnsi="Traditional Arabic" w:cs="Traditional Arabic" w:hint="cs"/>
          <w:sz w:val="28"/>
          <w:szCs w:val="28"/>
          <w:rtl/>
        </w:rPr>
        <w:t>بلدية</w:t>
      </w:r>
      <w:r w:rsidRPr="00AA1643">
        <w:rPr>
          <w:rFonts w:ascii="Traditional Arabic" w:hAnsi="Traditional Arabic" w:cs="Traditional Arabic"/>
          <w:sz w:val="28"/>
          <w:szCs w:val="28"/>
          <w:rtl/>
        </w:rPr>
        <w:t xml:space="preserve"> </w:t>
      </w:r>
      <w:r w:rsidRPr="00AA1643">
        <w:rPr>
          <w:rFonts w:ascii="Traditional Arabic" w:hAnsi="Traditional Arabic" w:cs="Traditional Arabic" w:hint="cs"/>
          <w:sz w:val="28"/>
          <w:szCs w:val="28"/>
          <w:rtl/>
        </w:rPr>
        <w:t>متليلي</w:t>
      </w:r>
      <w:r w:rsidRPr="00AA1643">
        <w:rPr>
          <w:rFonts w:ascii="Traditional Arabic" w:hAnsi="Traditional Arabic" w:cs="Traditional Arabic"/>
          <w:sz w:val="28"/>
          <w:szCs w:val="28"/>
          <w:rtl/>
        </w:rPr>
        <w:t xml:space="preserve"> </w:t>
      </w:r>
      <w:proofErr w:type="spellStart"/>
      <w:r w:rsidRPr="00AA1643">
        <w:rPr>
          <w:rFonts w:ascii="Traditional Arabic" w:hAnsi="Traditional Arabic" w:cs="Traditional Arabic" w:hint="cs"/>
          <w:sz w:val="28"/>
          <w:szCs w:val="28"/>
          <w:rtl/>
        </w:rPr>
        <w:t>الشعانبة</w:t>
      </w:r>
      <w:proofErr w:type="spellEnd"/>
      <w:r w:rsidRPr="00AA1643">
        <w:rPr>
          <w:rFonts w:ascii="Traditional Arabic" w:hAnsi="Traditional Arabic" w:cs="Traditional Arabic"/>
          <w:sz w:val="28"/>
          <w:szCs w:val="28"/>
          <w:rtl/>
        </w:rPr>
        <w:t xml:space="preserve"> (</w:t>
      </w:r>
      <w:r w:rsidRPr="00AA1643">
        <w:rPr>
          <w:rFonts w:ascii="Traditional Arabic" w:hAnsi="Traditional Arabic" w:cs="Traditional Arabic" w:hint="cs"/>
          <w:sz w:val="28"/>
          <w:szCs w:val="28"/>
          <w:rtl/>
        </w:rPr>
        <w:t>ولاية</w:t>
      </w:r>
      <w:r w:rsidRPr="00AA1643">
        <w:rPr>
          <w:rFonts w:ascii="Traditional Arabic" w:hAnsi="Traditional Arabic" w:cs="Traditional Arabic"/>
          <w:sz w:val="28"/>
          <w:szCs w:val="28"/>
          <w:rtl/>
        </w:rPr>
        <w:t xml:space="preserve"> </w:t>
      </w:r>
      <w:r w:rsidRPr="00AA1643">
        <w:rPr>
          <w:rFonts w:ascii="Traditional Arabic" w:hAnsi="Traditional Arabic" w:cs="Traditional Arabic" w:hint="cs"/>
          <w:sz w:val="28"/>
          <w:szCs w:val="28"/>
          <w:rtl/>
        </w:rPr>
        <w:t>غرداية</w:t>
      </w:r>
      <w:r w:rsidRPr="00AA1643">
        <w:rPr>
          <w:rFonts w:ascii="Traditional Arabic" w:hAnsi="Traditional Arabic" w:cs="Traditional Arabic"/>
          <w:sz w:val="28"/>
          <w:szCs w:val="28"/>
          <w:rtl/>
        </w:rPr>
        <w:t>)</w:t>
      </w:r>
      <w:r w:rsidRPr="00AA1643">
        <w:rPr>
          <w:rFonts w:ascii="Traditional Arabic" w:hAnsi="Traditional Arabic" w:cs="Traditional Arabic"/>
          <w:sz w:val="28"/>
          <w:szCs w:val="28"/>
        </w:rPr>
        <w:t>.</w:t>
      </w:r>
    </w:p>
    <w:p w14:paraId="28EFA5D1" w14:textId="457123F6" w:rsidR="00DD569C" w:rsidRDefault="00AA1643" w:rsidP="003B3FB2">
      <w:pPr>
        <w:pStyle w:val="ListParagraph"/>
        <w:bidi/>
        <w:spacing w:line="276" w:lineRule="auto"/>
        <w:jc w:val="mediumKashida"/>
        <w:rPr>
          <w:rFonts w:ascii="Traditional Arabic" w:hAnsi="Traditional Arabic" w:cs="Traditional Arabic"/>
          <w:sz w:val="28"/>
          <w:szCs w:val="28"/>
          <w:rtl/>
        </w:rPr>
      </w:pPr>
      <w:r w:rsidRPr="00AA1643">
        <w:rPr>
          <w:rFonts w:ascii="Traditional Arabic" w:hAnsi="Traditional Arabic" w:cs="Traditional Arabic"/>
          <w:sz w:val="28"/>
          <w:szCs w:val="28"/>
          <w:rtl/>
        </w:rPr>
        <w:t>2</w:t>
      </w:r>
      <w:r w:rsidRPr="00AA1643">
        <w:rPr>
          <w:rFonts w:ascii="Traditional Arabic" w:hAnsi="Traditional Arabic" w:cs="Traditional Arabic"/>
          <w:b/>
          <w:bCs/>
          <w:sz w:val="28"/>
          <w:szCs w:val="28"/>
          <w:rtl/>
        </w:rPr>
        <w:t xml:space="preserve">. </w:t>
      </w:r>
      <w:r w:rsidRPr="00AA1643">
        <w:rPr>
          <w:rFonts w:ascii="Traditional Arabic" w:hAnsi="Traditional Arabic" w:cs="Traditional Arabic" w:hint="cs"/>
          <w:b/>
          <w:bCs/>
          <w:sz w:val="28"/>
          <w:szCs w:val="28"/>
          <w:rtl/>
        </w:rPr>
        <w:t>الحدود</w:t>
      </w:r>
      <w:r w:rsidRPr="00AA1643">
        <w:rPr>
          <w:rFonts w:ascii="Traditional Arabic" w:hAnsi="Traditional Arabic" w:cs="Traditional Arabic"/>
          <w:b/>
          <w:bCs/>
          <w:sz w:val="28"/>
          <w:szCs w:val="28"/>
          <w:rtl/>
        </w:rPr>
        <w:t xml:space="preserve"> </w:t>
      </w:r>
      <w:r w:rsidRPr="00AA1643">
        <w:rPr>
          <w:rFonts w:ascii="Traditional Arabic" w:hAnsi="Traditional Arabic" w:cs="Traditional Arabic" w:hint="cs"/>
          <w:b/>
          <w:bCs/>
          <w:sz w:val="28"/>
          <w:szCs w:val="28"/>
          <w:rtl/>
        </w:rPr>
        <w:t>الزمنية</w:t>
      </w:r>
      <w:r w:rsidRPr="00AA1643">
        <w:rPr>
          <w:rFonts w:ascii="Traditional Arabic" w:hAnsi="Traditional Arabic" w:cs="Traditional Arabic"/>
          <w:b/>
          <w:bCs/>
          <w:sz w:val="28"/>
          <w:szCs w:val="28"/>
          <w:rtl/>
        </w:rPr>
        <w:t>:</w:t>
      </w:r>
      <w:r w:rsidRPr="00AA1643">
        <w:rPr>
          <w:rFonts w:ascii="Traditional Arabic" w:hAnsi="Traditional Arabic" w:cs="Traditional Arabic"/>
          <w:sz w:val="28"/>
          <w:szCs w:val="28"/>
          <w:rtl/>
        </w:rPr>
        <w:t xml:space="preserve"> </w:t>
      </w:r>
      <w:r w:rsidRPr="00AA1643">
        <w:rPr>
          <w:rFonts w:ascii="Traditional Arabic" w:hAnsi="Traditional Arabic" w:cs="Traditional Arabic" w:hint="cs"/>
          <w:sz w:val="28"/>
          <w:szCs w:val="28"/>
          <w:rtl/>
        </w:rPr>
        <w:t>حددت</w:t>
      </w:r>
      <w:r w:rsidRPr="00AA1643">
        <w:rPr>
          <w:rFonts w:ascii="Traditional Arabic" w:hAnsi="Traditional Arabic" w:cs="Traditional Arabic"/>
          <w:sz w:val="28"/>
          <w:szCs w:val="28"/>
          <w:rtl/>
        </w:rPr>
        <w:t xml:space="preserve"> </w:t>
      </w:r>
      <w:r w:rsidRPr="00AA1643">
        <w:rPr>
          <w:rFonts w:ascii="Traditional Arabic" w:hAnsi="Traditional Arabic" w:cs="Traditional Arabic" w:hint="cs"/>
          <w:sz w:val="28"/>
          <w:szCs w:val="28"/>
          <w:rtl/>
        </w:rPr>
        <w:t>فترة</w:t>
      </w:r>
      <w:r w:rsidRPr="00AA1643">
        <w:rPr>
          <w:rFonts w:ascii="Traditional Arabic" w:hAnsi="Traditional Arabic" w:cs="Traditional Arabic"/>
          <w:sz w:val="28"/>
          <w:szCs w:val="28"/>
          <w:rtl/>
        </w:rPr>
        <w:t xml:space="preserve"> </w:t>
      </w:r>
      <w:r w:rsidRPr="00AA1643">
        <w:rPr>
          <w:rFonts w:ascii="Traditional Arabic" w:hAnsi="Traditional Arabic" w:cs="Traditional Arabic" w:hint="cs"/>
          <w:sz w:val="28"/>
          <w:szCs w:val="28"/>
          <w:rtl/>
        </w:rPr>
        <w:t>الدراسة</w:t>
      </w:r>
      <w:r w:rsidRPr="00AA1643">
        <w:rPr>
          <w:rFonts w:ascii="Traditional Arabic" w:hAnsi="Traditional Arabic" w:cs="Traditional Arabic"/>
          <w:sz w:val="28"/>
          <w:szCs w:val="28"/>
          <w:rtl/>
        </w:rPr>
        <w:t xml:space="preserve"> </w:t>
      </w:r>
      <w:r w:rsidR="00EE5426">
        <w:rPr>
          <w:rFonts w:ascii="Traditional Arabic" w:hAnsi="Traditional Arabic" w:cs="Traditional Arabic" w:hint="cs"/>
          <w:sz w:val="28"/>
          <w:szCs w:val="28"/>
          <w:rtl/>
        </w:rPr>
        <w:t xml:space="preserve">من شهر </w:t>
      </w:r>
      <w:r w:rsidR="00C079FF">
        <w:rPr>
          <w:rFonts w:ascii="Traditional Arabic" w:hAnsi="Traditional Arabic" w:cs="Traditional Arabic" w:hint="cs"/>
          <w:sz w:val="28"/>
          <w:szCs w:val="28"/>
          <w:rtl/>
        </w:rPr>
        <w:t xml:space="preserve">جانفي الى شهر </w:t>
      </w:r>
      <w:r w:rsidR="00A425A7">
        <w:rPr>
          <w:rFonts w:ascii="Traditional Arabic" w:hAnsi="Traditional Arabic" w:cs="Traditional Arabic" w:hint="cs"/>
          <w:sz w:val="28"/>
          <w:szCs w:val="28"/>
          <w:rtl/>
        </w:rPr>
        <w:t xml:space="preserve">ماي </w:t>
      </w:r>
      <w:r w:rsidR="00A425A7" w:rsidRPr="00AA1643">
        <w:rPr>
          <w:rFonts w:ascii="Traditional Arabic" w:hAnsi="Traditional Arabic" w:cs="Traditional Arabic" w:hint="cs"/>
          <w:sz w:val="28"/>
          <w:szCs w:val="28"/>
          <w:rtl/>
        </w:rPr>
        <w:t>(</w:t>
      </w:r>
      <w:r w:rsidRPr="00AA1643">
        <w:rPr>
          <w:rFonts w:ascii="Traditional Arabic" w:hAnsi="Traditional Arabic" w:cs="Traditional Arabic"/>
          <w:sz w:val="28"/>
          <w:szCs w:val="28"/>
          <w:rtl/>
        </w:rPr>
        <w:t>2026)</w:t>
      </w:r>
    </w:p>
    <w:p w14:paraId="33712C87" w14:textId="77777777" w:rsidR="00846F48" w:rsidRDefault="00F81ADC" w:rsidP="003B3FB2">
      <w:pPr>
        <w:pStyle w:val="ListParagraph"/>
        <w:bidi/>
        <w:spacing w:line="276" w:lineRule="auto"/>
        <w:jc w:val="mediumKashida"/>
        <w:rPr>
          <w:rFonts w:ascii="Traditional Arabic" w:hAnsi="Traditional Arabic" w:cs="Traditional Arabic"/>
          <w:sz w:val="28"/>
          <w:szCs w:val="28"/>
          <w:rtl/>
        </w:rPr>
      </w:pPr>
      <w:r w:rsidRPr="00846F48">
        <w:rPr>
          <w:rFonts w:ascii="Traditional Arabic" w:hAnsi="Traditional Arabic" w:cs="Traditional Arabic"/>
          <w:b/>
          <w:bCs/>
          <w:sz w:val="32"/>
          <w:szCs w:val="32"/>
          <w:rtl/>
        </w:rPr>
        <w:t>د- منهجية الدراسة والأدوات المستخدمة:</w:t>
      </w:r>
    </w:p>
    <w:p w14:paraId="7D7A82E7" w14:textId="46E714FA" w:rsidR="00846F48" w:rsidRDefault="00200496" w:rsidP="003B3FB2">
      <w:pPr>
        <w:pStyle w:val="ListParagraph"/>
        <w:bidi/>
        <w:spacing w:line="276" w:lineRule="auto"/>
        <w:jc w:val="mediumKashida"/>
        <w:rPr>
          <w:rFonts w:ascii="Traditional Arabic" w:hAnsi="Traditional Arabic" w:cs="Traditional Arabic"/>
          <w:sz w:val="28"/>
          <w:szCs w:val="28"/>
          <w:rtl/>
        </w:rPr>
      </w:pPr>
      <w:r>
        <w:rPr>
          <w:rFonts w:ascii="Traditional Arabic" w:hAnsi="Traditional Arabic" w:cs="Traditional Arabic" w:hint="cs"/>
          <w:sz w:val="28"/>
          <w:szCs w:val="28"/>
          <w:rtl/>
        </w:rPr>
        <w:t xml:space="preserve">  </w:t>
      </w:r>
      <w:r w:rsidR="00F81ADC" w:rsidRPr="00F81ADC">
        <w:rPr>
          <w:rFonts w:ascii="Traditional Arabic" w:hAnsi="Traditional Arabic" w:cs="Traditional Arabic"/>
          <w:sz w:val="28"/>
          <w:szCs w:val="28"/>
          <w:rtl/>
        </w:rPr>
        <w:t xml:space="preserve">من أجل تحقيق أهداف الدراسة تم اتباع </w:t>
      </w:r>
      <w:r w:rsidR="00F81ADC" w:rsidRPr="00846F48">
        <w:rPr>
          <w:rFonts w:ascii="Traditional Arabic" w:hAnsi="Traditional Arabic" w:cs="Traditional Arabic"/>
          <w:b/>
          <w:bCs/>
          <w:sz w:val="28"/>
          <w:szCs w:val="28"/>
          <w:rtl/>
        </w:rPr>
        <w:t>المنهج الوصفي</w:t>
      </w:r>
      <w:r w:rsidR="00F81ADC" w:rsidRPr="00F81ADC">
        <w:rPr>
          <w:rFonts w:ascii="Traditional Arabic" w:hAnsi="Traditional Arabic" w:cs="Traditional Arabic"/>
          <w:sz w:val="28"/>
          <w:szCs w:val="28"/>
          <w:rtl/>
        </w:rPr>
        <w:t xml:space="preserve"> في الدراسة النظرية حيث تم إجراء مسح نظري في الأدبيات المتعلقة بالتحول الرقمي والإدارة الإلكترونية وعرض أهم الدراسات السابقة.</w:t>
      </w:r>
    </w:p>
    <w:p w14:paraId="6BF747D5" w14:textId="2A1C91AA" w:rsidR="00F81ADC" w:rsidRDefault="00F81ADC" w:rsidP="003B3FB2">
      <w:pPr>
        <w:pStyle w:val="ListParagraph"/>
        <w:bidi/>
        <w:spacing w:line="276" w:lineRule="auto"/>
        <w:jc w:val="mediumKashida"/>
        <w:rPr>
          <w:rFonts w:ascii="Traditional Arabic" w:hAnsi="Traditional Arabic" w:cs="Traditional Arabic"/>
          <w:sz w:val="28"/>
          <w:szCs w:val="28"/>
          <w:rtl/>
          <w:lang w:bidi="ar-DZ"/>
        </w:rPr>
      </w:pPr>
      <w:r w:rsidRPr="00F81ADC">
        <w:rPr>
          <w:rFonts w:ascii="Traditional Arabic" w:hAnsi="Traditional Arabic" w:cs="Traditional Arabic"/>
          <w:sz w:val="28"/>
          <w:szCs w:val="28"/>
          <w:rtl/>
        </w:rPr>
        <w:t xml:space="preserve"> </w:t>
      </w:r>
      <w:r w:rsidR="00200496">
        <w:rPr>
          <w:rFonts w:ascii="Traditional Arabic" w:hAnsi="Traditional Arabic" w:cs="Traditional Arabic" w:hint="cs"/>
          <w:sz w:val="28"/>
          <w:szCs w:val="28"/>
          <w:rtl/>
        </w:rPr>
        <w:t xml:space="preserve"> </w:t>
      </w:r>
      <w:r w:rsidRPr="00F81ADC">
        <w:rPr>
          <w:rFonts w:ascii="Traditional Arabic" w:hAnsi="Traditional Arabic" w:cs="Traditional Arabic"/>
          <w:sz w:val="28"/>
          <w:szCs w:val="28"/>
          <w:rtl/>
        </w:rPr>
        <w:t>ومن أجل تحقيق نوع من الربط بين التراكم المعرفي (النظري) والعملي (التطبيقي)، وفي الدراسة التطبيقية تم اعتماد منهج دراسة الحالة لتشخيص واقع المؤسسات الصحية بمتليلي. وكذلك تم استعمال أسلوب الاستبيان كأداة أساسية لجمع البيانات من أفراد العينة، ومخرجات برنامج (</w:t>
      </w:r>
      <w:r w:rsidRPr="00F81ADC">
        <w:rPr>
          <w:rFonts w:ascii="Traditional Arabic" w:hAnsi="Traditional Arabic" w:cs="Traditional Arabic"/>
          <w:sz w:val="28"/>
          <w:szCs w:val="28"/>
        </w:rPr>
        <w:t>SPSS</w:t>
      </w:r>
      <w:r w:rsidRPr="00F81ADC">
        <w:rPr>
          <w:rFonts w:ascii="Traditional Arabic" w:hAnsi="Traditional Arabic" w:cs="Traditional Arabic"/>
          <w:sz w:val="28"/>
          <w:szCs w:val="28"/>
          <w:rtl/>
        </w:rPr>
        <w:t>) في المعالجة والتحليل الوصفي.</w:t>
      </w:r>
    </w:p>
    <w:p w14:paraId="6A406352" w14:textId="77777777" w:rsidR="00D60DFC" w:rsidRPr="00D60DFC" w:rsidRDefault="00D60DFC" w:rsidP="003B3FB2">
      <w:pPr>
        <w:pStyle w:val="ListParagraph"/>
        <w:bidi/>
        <w:spacing w:line="276" w:lineRule="auto"/>
        <w:jc w:val="mediumKashida"/>
        <w:rPr>
          <w:rFonts w:ascii="Traditional Arabic" w:hAnsi="Traditional Arabic" w:cs="Traditional Arabic"/>
          <w:b/>
          <w:bCs/>
          <w:sz w:val="32"/>
          <w:szCs w:val="32"/>
          <w:rtl/>
          <w:lang w:bidi="ar-DZ"/>
        </w:rPr>
      </w:pPr>
      <w:r w:rsidRPr="00D60DFC">
        <w:rPr>
          <w:rFonts w:ascii="Traditional Arabic" w:hAnsi="Traditional Arabic" w:cs="Traditional Arabic" w:hint="cs"/>
          <w:b/>
          <w:bCs/>
          <w:sz w:val="32"/>
          <w:szCs w:val="32"/>
          <w:rtl/>
          <w:lang w:bidi="ar-DZ"/>
        </w:rPr>
        <w:t>ذ</w:t>
      </w:r>
      <w:r w:rsidRPr="00D60DFC">
        <w:rPr>
          <w:rFonts w:ascii="Traditional Arabic" w:hAnsi="Traditional Arabic" w:cs="Traditional Arabic"/>
          <w:b/>
          <w:bCs/>
          <w:sz w:val="32"/>
          <w:szCs w:val="32"/>
          <w:rtl/>
          <w:lang w:bidi="ar-DZ"/>
        </w:rPr>
        <w:t xml:space="preserve">- </w:t>
      </w:r>
      <w:r w:rsidRPr="00D60DFC">
        <w:rPr>
          <w:rFonts w:ascii="Traditional Arabic" w:hAnsi="Traditional Arabic" w:cs="Traditional Arabic" w:hint="cs"/>
          <w:b/>
          <w:bCs/>
          <w:sz w:val="32"/>
          <w:szCs w:val="32"/>
          <w:rtl/>
          <w:lang w:bidi="ar-DZ"/>
        </w:rPr>
        <w:t>تقسيمات</w:t>
      </w:r>
      <w:r w:rsidRPr="00D60DFC">
        <w:rPr>
          <w:rFonts w:ascii="Traditional Arabic" w:hAnsi="Traditional Arabic" w:cs="Traditional Arabic"/>
          <w:b/>
          <w:bCs/>
          <w:sz w:val="32"/>
          <w:szCs w:val="32"/>
          <w:rtl/>
          <w:lang w:bidi="ar-DZ"/>
        </w:rPr>
        <w:t xml:space="preserve"> </w:t>
      </w:r>
      <w:r w:rsidRPr="00D60DFC">
        <w:rPr>
          <w:rFonts w:ascii="Traditional Arabic" w:hAnsi="Traditional Arabic" w:cs="Traditional Arabic" w:hint="cs"/>
          <w:b/>
          <w:bCs/>
          <w:sz w:val="32"/>
          <w:szCs w:val="32"/>
          <w:rtl/>
          <w:lang w:bidi="ar-DZ"/>
        </w:rPr>
        <w:t>البحث</w:t>
      </w:r>
      <w:r w:rsidRPr="00D60DFC">
        <w:rPr>
          <w:rFonts w:ascii="Traditional Arabic" w:hAnsi="Traditional Arabic" w:cs="Traditional Arabic"/>
          <w:b/>
          <w:bCs/>
          <w:sz w:val="32"/>
          <w:szCs w:val="32"/>
          <w:lang w:bidi="ar-DZ"/>
        </w:rPr>
        <w:t>:</w:t>
      </w:r>
    </w:p>
    <w:p w14:paraId="04D1F97D" w14:textId="46138E4F" w:rsidR="00D60DFC" w:rsidRPr="00D60DFC" w:rsidRDefault="00D60DFC" w:rsidP="003B3FB2">
      <w:pPr>
        <w:pStyle w:val="ListParagraph"/>
        <w:bidi/>
        <w:spacing w:line="276" w:lineRule="auto"/>
        <w:jc w:val="mediumKashida"/>
        <w:rPr>
          <w:rFonts w:ascii="Traditional Arabic" w:hAnsi="Traditional Arabic" w:cs="Traditional Arabic"/>
          <w:sz w:val="28"/>
          <w:szCs w:val="28"/>
          <w:rtl/>
          <w:lang w:bidi="ar-DZ"/>
        </w:rPr>
      </w:pPr>
      <w:r w:rsidRPr="00D60DFC">
        <w:rPr>
          <w:rFonts w:ascii="Traditional Arabic" w:hAnsi="Traditional Arabic" w:cs="Traditional Arabic" w:hint="cs"/>
          <w:sz w:val="28"/>
          <w:szCs w:val="28"/>
          <w:rtl/>
          <w:lang w:bidi="ar-DZ"/>
        </w:rPr>
        <w:t>من</w:t>
      </w:r>
      <w:r w:rsidRPr="00D60DFC">
        <w:rPr>
          <w:rFonts w:ascii="Traditional Arabic" w:hAnsi="Traditional Arabic" w:cs="Traditional Arabic"/>
          <w:sz w:val="28"/>
          <w:szCs w:val="28"/>
          <w:rtl/>
          <w:lang w:bidi="ar-DZ"/>
        </w:rPr>
        <w:t xml:space="preserve"> </w:t>
      </w:r>
      <w:r w:rsidRPr="00D60DFC">
        <w:rPr>
          <w:rFonts w:ascii="Traditional Arabic" w:hAnsi="Traditional Arabic" w:cs="Traditional Arabic" w:hint="cs"/>
          <w:sz w:val="28"/>
          <w:szCs w:val="28"/>
          <w:rtl/>
          <w:lang w:bidi="ar-DZ"/>
        </w:rPr>
        <w:t>أجل</w:t>
      </w:r>
      <w:r w:rsidRPr="00D60DFC">
        <w:rPr>
          <w:rFonts w:ascii="Traditional Arabic" w:hAnsi="Traditional Arabic" w:cs="Traditional Arabic"/>
          <w:sz w:val="28"/>
          <w:szCs w:val="28"/>
          <w:rtl/>
          <w:lang w:bidi="ar-DZ"/>
        </w:rPr>
        <w:t xml:space="preserve"> </w:t>
      </w:r>
      <w:r w:rsidRPr="00D60DFC">
        <w:rPr>
          <w:rFonts w:ascii="Traditional Arabic" w:hAnsi="Traditional Arabic" w:cs="Traditional Arabic" w:hint="cs"/>
          <w:sz w:val="28"/>
          <w:szCs w:val="28"/>
          <w:rtl/>
          <w:lang w:bidi="ar-DZ"/>
        </w:rPr>
        <w:t>معالجة</w:t>
      </w:r>
      <w:r w:rsidRPr="00D60DFC">
        <w:rPr>
          <w:rFonts w:ascii="Traditional Arabic" w:hAnsi="Traditional Arabic" w:cs="Traditional Arabic"/>
          <w:sz w:val="28"/>
          <w:szCs w:val="28"/>
          <w:rtl/>
          <w:lang w:bidi="ar-DZ"/>
        </w:rPr>
        <w:t xml:space="preserve"> </w:t>
      </w:r>
      <w:r w:rsidRPr="00D60DFC">
        <w:rPr>
          <w:rFonts w:ascii="Traditional Arabic" w:hAnsi="Traditional Arabic" w:cs="Traditional Arabic" w:hint="cs"/>
          <w:sz w:val="28"/>
          <w:szCs w:val="28"/>
          <w:rtl/>
          <w:lang w:bidi="ar-DZ"/>
        </w:rPr>
        <w:t>هذا</w:t>
      </w:r>
      <w:r w:rsidRPr="00D60DFC">
        <w:rPr>
          <w:rFonts w:ascii="Traditional Arabic" w:hAnsi="Traditional Arabic" w:cs="Traditional Arabic"/>
          <w:sz w:val="28"/>
          <w:szCs w:val="28"/>
          <w:rtl/>
          <w:lang w:bidi="ar-DZ"/>
        </w:rPr>
        <w:t xml:space="preserve"> </w:t>
      </w:r>
      <w:r w:rsidRPr="00D60DFC">
        <w:rPr>
          <w:rFonts w:ascii="Traditional Arabic" w:hAnsi="Traditional Arabic" w:cs="Traditional Arabic" w:hint="cs"/>
          <w:sz w:val="28"/>
          <w:szCs w:val="28"/>
          <w:rtl/>
          <w:lang w:bidi="ar-DZ"/>
        </w:rPr>
        <w:t>الموضوع</w:t>
      </w:r>
      <w:r w:rsidRPr="00D60DFC">
        <w:rPr>
          <w:rFonts w:ascii="Traditional Arabic" w:hAnsi="Traditional Arabic" w:cs="Traditional Arabic"/>
          <w:sz w:val="28"/>
          <w:szCs w:val="28"/>
          <w:rtl/>
          <w:lang w:bidi="ar-DZ"/>
        </w:rPr>
        <w:t xml:space="preserve"> </w:t>
      </w:r>
      <w:r w:rsidRPr="00D60DFC">
        <w:rPr>
          <w:rFonts w:ascii="Traditional Arabic" w:hAnsi="Traditional Arabic" w:cs="Traditional Arabic" w:hint="cs"/>
          <w:sz w:val="28"/>
          <w:szCs w:val="28"/>
          <w:rtl/>
          <w:lang w:bidi="ar-DZ"/>
        </w:rPr>
        <w:t>تم</w:t>
      </w:r>
      <w:r w:rsidRPr="00D60DFC">
        <w:rPr>
          <w:rFonts w:ascii="Traditional Arabic" w:hAnsi="Traditional Arabic" w:cs="Traditional Arabic"/>
          <w:sz w:val="28"/>
          <w:szCs w:val="28"/>
          <w:rtl/>
          <w:lang w:bidi="ar-DZ"/>
        </w:rPr>
        <w:t xml:space="preserve"> </w:t>
      </w:r>
      <w:r w:rsidRPr="00D60DFC">
        <w:rPr>
          <w:rFonts w:ascii="Traditional Arabic" w:hAnsi="Traditional Arabic" w:cs="Traditional Arabic" w:hint="cs"/>
          <w:sz w:val="28"/>
          <w:szCs w:val="28"/>
          <w:rtl/>
          <w:lang w:bidi="ar-DZ"/>
        </w:rPr>
        <w:t>تقسيم</w:t>
      </w:r>
      <w:r w:rsidRPr="00D60DFC">
        <w:rPr>
          <w:rFonts w:ascii="Traditional Arabic" w:hAnsi="Traditional Arabic" w:cs="Traditional Arabic"/>
          <w:sz w:val="28"/>
          <w:szCs w:val="28"/>
          <w:rtl/>
          <w:lang w:bidi="ar-DZ"/>
        </w:rPr>
        <w:t xml:space="preserve"> </w:t>
      </w:r>
      <w:r w:rsidRPr="00D60DFC">
        <w:rPr>
          <w:rFonts w:ascii="Traditional Arabic" w:hAnsi="Traditional Arabic" w:cs="Traditional Arabic" w:hint="cs"/>
          <w:sz w:val="28"/>
          <w:szCs w:val="28"/>
          <w:rtl/>
          <w:lang w:bidi="ar-DZ"/>
        </w:rPr>
        <w:t>هذه</w:t>
      </w:r>
      <w:r w:rsidRPr="00D60DFC">
        <w:rPr>
          <w:rFonts w:ascii="Traditional Arabic" w:hAnsi="Traditional Arabic" w:cs="Traditional Arabic"/>
          <w:sz w:val="28"/>
          <w:szCs w:val="28"/>
          <w:rtl/>
          <w:lang w:bidi="ar-DZ"/>
        </w:rPr>
        <w:t xml:space="preserve"> </w:t>
      </w:r>
      <w:r w:rsidRPr="00D60DFC">
        <w:rPr>
          <w:rFonts w:ascii="Traditional Arabic" w:hAnsi="Traditional Arabic" w:cs="Traditional Arabic" w:hint="cs"/>
          <w:sz w:val="28"/>
          <w:szCs w:val="28"/>
          <w:rtl/>
          <w:lang w:bidi="ar-DZ"/>
        </w:rPr>
        <w:t>الدراسة</w:t>
      </w:r>
      <w:r w:rsidRPr="00D60DFC">
        <w:rPr>
          <w:rFonts w:ascii="Traditional Arabic" w:hAnsi="Traditional Arabic" w:cs="Traditional Arabic"/>
          <w:sz w:val="28"/>
          <w:szCs w:val="28"/>
          <w:rtl/>
          <w:lang w:bidi="ar-DZ"/>
        </w:rPr>
        <w:t xml:space="preserve"> </w:t>
      </w:r>
      <w:r w:rsidRPr="00D60DFC">
        <w:rPr>
          <w:rFonts w:ascii="Traditional Arabic" w:hAnsi="Traditional Arabic" w:cs="Traditional Arabic" w:hint="cs"/>
          <w:sz w:val="28"/>
          <w:szCs w:val="28"/>
          <w:rtl/>
          <w:lang w:bidi="ar-DZ"/>
        </w:rPr>
        <w:t>على</w:t>
      </w:r>
      <w:r w:rsidRPr="00D60DFC">
        <w:rPr>
          <w:rFonts w:ascii="Traditional Arabic" w:hAnsi="Traditional Arabic" w:cs="Traditional Arabic"/>
          <w:sz w:val="28"/>
          <w:szCs w:val="28"/>
          <w:rtl/>
          <w:lang w:bidi="ar-DZ"/>
        </w:rPr>
        <w:t xml:space="preserve"> </w:t>
      </w:r>
      <w:r w:rsidRPr="00D60DFC">
        <w:rPr>
          <w:rFonts w:ascii="Traditional Arabic" w:hAnsi="Traditional Arabic" w:cs="Traditional Arabic" w:hint="cs"/>
          <w:sz w:val="28"/>
          <w:szCs w:val="28"/>
          <w:rtl/>
          <w:lang w:bidi="ar-DZ"/>
        </w:rPr>
        <w:t>النحو</w:t>
      </w:r>
      <w:r w:rsidRPr="00D60DFC">
        <w:rPr>
          <w:rFonts w:ascii="Traditional Arabic" w:hAnsi="Traditional Arabic" w:cs="Traditional Arabic"/>
          <w:sz w:val="28"/>
          <w:szCs w:val="28"/>
          <w:rtl/>
          <w:lang w:bidi="ar-DZ"/>
        </w:rPr>
        <w:t xml:space="preserve"> </w:t>
      </w:r>
      <w:r w:rsidRPr="00D60DFC">
        <w:rPr>
          <w:rFonts w:ascii="Traditional Arabic" w:hAnsi="Traditional Arabic" w:cs="Traditional Arabic" w:hint="cs"/>
          <w:sz w:val="28"/>
          <w:szCs w:val="28"/>
          <w:rtl/>
          <w:lang w:bidi="ar-DZ"/>
        </w:rPr>
        <w:t>الآتي</w:t>
      </w:r>
      <w:r w:rsidRPr="00D60DFC">
        <w:rPr>
          <w:rFonts w:ascii="Traditional Arabic" w:hAnsi="Traditional Arabic" w:cs="Traditional Arabic"/>
          <w:sz w:val="28"/>
          <w:szCs w:val="28"/>
          <w:lang w:bidi="ar-DZ"/>
        </w:rPr>
        <w:t>:</w:t>
      </w:r>
    </w:p>
    <w:p w14:paraId="31F8EBA9" w14:textId="3F853710" w:rsidR="00D60DFC" w:rsidRPr="00D60DFC" w:rsidRDefault="00AC695C" w:rsidP="003B3FB2">
      <w:pPr>
        <w:pStyle w:val="ListParagraph"/>
        <w:bidi/>
        <w:spacing w:line="276" w:lineRule="auto"/>
        <w:jc w:val="mediumKashida"/>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  </w:t>
      </w:r>
      <w:r w:rsidR="00D60DFC" w:rsidRPr="00D60DFC">
        <w:rPr>
          <w:rFonts w:ascii="Traditional Arabic" w:hAnsi="Traditional Arabic" w:cs="Traditional Arabic" w:hint="cs"/>
          <w:sz w:val="28"/>
          <w:szCs w:val="28"/>
          <w:rtl/>
          <w:lang w:bidi="ar-DZ"/>
        </w:rPr>
        <w:t>خصصنا</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الفصل</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الأول</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والمعنون</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بـ</w:t>
      </w:r>
      <w:r w:rsidR="00D60DFC" w:rsidRPr="00E85CB6">
        <w:rPr>
          <w:rFonts w:ascii="Traditional Arabic" w:hAnsi="Traditional Arabic" w:cs="Traditional Arabic"/>
          <w:b/>
          <w:bCs/>
          <w:sz w:val="28"/>
          <w:szCs w:val="28"/>
          <w:rtl/>
          <w:lang w:bidi="ar-DZ"/>
        </w:rPr>
        <w:t xml:space="preserve">: </w:t>
      </w:r>
      <w:r w:rsidR="00D60DFC" w:rsidRPr="00E85CB6">
        <w:rPr>
          <w:rFonts w:ascii="Traditional Arabic" w:hAnsi="Traditional Arabic" w:cs="Traditional Arabic" w:hint="cs"/>
          <w:b/>
          <w:bCs/>
          <w:sz w:val="28"/>
          <w:szCs w:val="28"/>
          <w:rtl/>
          <w:lang w:bidi="ar-DZ"/>
        </w:rPr>
        <w:t>الإطار</w:t>
      </w:r>
      <w:r w:rsidR="00D60DFC" w:rsidRPr="00E85CB6">
        <w:rPr>
          <w:rFonts w:ascii="Traditional Arabic" w:hAnsi="Traditional Arabic" w:cs="Traditional Arabic"/>
          <w:b/>
          <w:bCs/>
          <w:sz w:val="28"/>
          <w:szCs w:val="28"/>
          <w:rtl/>
          <w:lang w:bidi="ar-DZ"/>
        </w:rPr>
        <w:t xml:space="preserve"> </w:t>
      </w:r>
      <w:r w:rsidR="00D60DFC" w:rsidRPr="00E85CB6">
        <w:rPr>
          <w:rFonts w:ascii="Traditional Arabic" w:hAnsi="Traditional Arabic" w:cs="Traditional Arabic" w:hint="cs"/>
          <w:b/>
          <w:bCs/>
          <w:sz w:val="28"/>
          <w:szCs w:val="28"/>
          <w:rtl/>
          <w:lang w:bidi="ar-DZ"/>
        </w:rPr>
        <w:t>النظري</w:t>
      </w:r>
      <w:r w:rsidR="00D60DFC" w:rsidRPr="00E85CB6">
        <w:rPr>
          <w:rFonts w:ascii="Traditional Arabic" w:hAnsi="Traditional Arabic" w:cs="Traditional Arabic"/>
          <w:b/>
          <w:bCs/>
          <w:sz w:val="28"/>
          <w:szCs w:val="28"/>
          <w:rtl/>
          <w:lang w:bidi="ar-DZ"/>
        </w:rPr>
        <w:t xml:space="preserve"> </w:t>
      </w:r>
      <w:r w:rsidR="00D60DFC" w:rsidRPr="00E85CB6">
        <w:rPr>
          <w:rFonts w:ascii="Traditional Arabic" w:hAnsi="Traditional Arabic" w:cs="Traditional Arabic" w:hint="cs"/>
          <w:b/>
          <w:bCs/>
          <w:sz w:val="28"/>
          <w:szCs w:val="28"/>
          <w:rtl/>
          <w:lang w:bidi="ar-DZ"/>
        </w:rPr>
        <w:t>للإدارة</w:t>
      </w:r>
      <w:r w:rsidR="00D60DFC" w:rsidRPr="00E85CB6">
        <w:rPr>
          <w:rFonts w:ascii="Traditional Arabic" w:hAnsi="Traditional Arabic" w:cs="Traditional Arabic"/>
          <w:b/>
          <w:bCs/>
          <w:sz w:val="28"/>
          <w:szCs w:val="28"/>
          <w:rtl/>
          <w:lang w:bidi="ar-DZ"/>
        </w:rPr>
        <w:t xml:space="preserve"> </w:t>
      </w:r>
      <w:r w:rsidRPr="00E85CB6">
        <w:rPr>
          <w:rFonts w:ascii="Traditional Arabic" w:hAnsi="Traditional Arabic" w:cs="Traditional Arabic" w:hint="cs"/>
          <w:b/>
          <w:bCs/>
          <w:sz w:val="28"/>
          <w:szCs w:val="28"/>
          <w:rtl/>
          <w:lang w:bidi="ar-DZ"/>
        </w:rPr>
        <w:t>الإلكترونية</w:t>
      </w:r>
      <w:r>
        <w:rPr>
          <w:rFonts w:ascii="Traditional Arabic" w:hAnsi="Traditional Arabic" w:cs="Traditional Arabic" w:hint="cs"/>
          <w:sz w:val="28"/>
          <w:szCs w:val="28"/>
          <w:rtl/>
          <w:lang w:bidi="ar-DZ"/>
        </w:rPr>
        <w:t>،</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بالتطرق</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إلى</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مبحثين</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رئيسيين</w:t>
      </w:r>
      <w:r>
        <w:rPr>
          <w:rFonts w:ascii="Traditional Arabic" w:hAnsi="Traditional Arabic" w:cs="Traditional Arabic" w:hint="cs"/>
          <w:sz w:val="28"/>
          <w:szCs w:val="28"/>
          <w:rtl/>
          <w:lang w:bidi="ar-DZ"/>
        </w:rPr>
        <w:t xml:space="preserve"> </w:t>
      </w:r>
      <w:r w:rsidR="00D60DFC" w:rsidRPr="00D60DFC">
        <w:rPr>
          <w:rFonts w:ascii="Traditional Arabic" w:hAnsi="Traditional Arabic" w:cs="Traditional Arabic" w:hint="cs"/>
          <w:sz w:val="28"/>
          <w:szCs w:val="28"/>
          <w:rtl/>
          <w:lang w:bidi="ar-DZ"/>
        </w:rPr>
        <w:t>ففي</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المبحث</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الأول</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يتناول</w:t>
      </w:r>
      <w:r w:rsidR="00D60DFC" w:rsidRPr="00D60DFC">
        <w:rPr>
          <w:rFonts w:ascii="Traditional Arabic" w:hAnsi="Traditional Arabic" w:cs="Traditional Arabic"/>
          <w:sz w:val="28"/>
          <w:szCs w:val="28"/>
          <w:rtl/>
          <w:lang w:bidi="ar-DZ"/>
        </w:rPr>
        <w:t xml:space="preserve"> </w:t>
      </w:r>
      <w:r w:rsidR="00D60DFC" w:rsidRPr="00AC695C">
        <w:rPr>
          <w:rFonts w:ascii="Traditional Arabic" w:hAnsi="Traditional Arabic" w:cs="Traditional Arabic" w:hint="cs"/>
          <w:b/>
          <w:bCs/>
          <w:sz w:val="28"/>
          <w:szCs w:val="28"/>
          <w:rtl/>
          <w:lang w:bidi="ar-DZ"/>
        </w:rPr>
        <w:t>المفاهيم</w:t>
      </w:r>
      <w:r w:rsidR="00D60DFC" w:rsidRPr="00AC695C">
        <w:rPr>
          <w:rFonts w:ascii="Traditional Arabic" w:hAnsi="Traditional Arabic" w:cs="Traditional Arabic"/>
          <w:b/>
          <w:bCs/>
          <w:sz w:val="28"/>
          <w:szCs w:val="28"/>
          <w:rtl/>
          <w:lang w:bidi="ar-DZ"/>
        </w:rPr>
        <w:t xml:space="preserve"> </w:t>
      </w:r>
      <w:r w:rsidR="00D60DFC" w:rsidRPr="00AC695C">
        <w:rPr>
          <w:rFonts w:ascii="Traditional Arabic" w:hAnsi="Traditional Arabic" w:cs="Traditional Arabic" w:hint="cs"/>
          <w:b/>
          <w:bCs/>
          <w:sz w:val="28"/>
          <w:szCs w:val="28"/>
          <w:rtl/>
          <w:lang w:bidi="ar-DZ"/>
        </w:rPr>
        <w:t>الأساسية</w:t>
      </w:r>
      <w:r w:rsidR="00D60DFC" w:rsidRPr="00AC695C">
        <w:rPr>
          <w:rFonts w:ascii="Traditional Arabic" w:hAnsi="Traditional Arabic" w:cs="Traditional Arabic"/>
          <w:b/>
          <w:bCs/>
          <w:sz w:val="28"/>
          <w:szCs w:val="28"/>
          <w:rtl/>
          <w:lang w:bidi="ar-DZ"/>
        </w:rPr>
        <w:t xml:space="preserve"> </w:t>
      </w:r>
      <w:r w:rsidR="00D60DFC" w:rsidRPr="00AC695C">
        <w:rPr>
          <w:rFonts w:ascii="Traditional Arabic" w:hAnsi="Traditional Arabic" w:cs="Traditional Arabic" w:hint="cs"/>
          <w:b/>
          <w:bCs/>
          <w:sz w:val="28"/>
          <w:szCs w:val="28"/>
          <w:rtl/>
          <w:lang w:bidi="ar-DZ"/>
        </w:rPr>
        <w:t>للإدارة</w:t>
      </w:r>
      <w:r w:rsidR="00D60DFC" w:rsidRPr="00AC695C">
        <w:rPr>
          <w:rFonts w:ascii="Traditional Arabic" w:hAnsi="Traditional Arabic" w:cs="Traditional Arabic"/>
          <w:b/>
          <w:bCs/>
          <w:sz w:val="28"/>
          <w:szCs w:val="28"/>
          <w:rtl/>
          <w:lang w:bidi="ar-DZ"/>
        </w:rPr>
        <w:t xml:space="preserve"> </w:t>
      </w:r>
      <w:r w:rsidR="00D60DFC" w:rsidRPr="00AC695C">
        <w:rPr>
          <w:rFonts w:ascii="Traditional Arabic" w:hAnsi="Traditional Arabic" w:cs="Traditional Arabic" w:hint="cs"/>
          <w:b/>
          <w:bCs/>
          <w:sz w:val="28"/>
          <w:szCs w:val="28"/>
          <w:rtl/>
          <w:lang w:bidi="ar-DZ"/>
        </w:rPr>
        <w:t>الإلكترونية</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تعريفها،</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أهميتها،</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وأهدافها،</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وخصائصها</w:t>
      </w:r>
      <w:r w:rsidR="00D60DFC" w:rsidRPr="00D60DFC">
        <w:rPr>
          <w:rFonts w:ascii="Traditional Arabic" w:hAnsi="Traditional Arabic" w:cs="Traditional Arabic"/>
          <w:sz w:val="28"/>
          <w:szCs w:val="28"/>
          <w:rtl/>
          <w:lang w:bidi="ar-DZ"/>
        </w:rPr>
        <w:t>)</w:t>
      </w:r>
      <w:r w:rsidR="00D60DFC" w:rsidRPr="00D60DFC">
        <w:rPr>
          <w:rFonts w:ascii="Traditional Arabic" w:hAnsi="Traditional Arabic" w:cs="Traditional Arabic" w:hint="cs"/>
          <w:sz w:val="28"/>
          <w:szCs w:val="28"/>
          <w:rtl/>
          <w:lang w:bidi="ar-DZ"/>
        </w:rPr>
        <w:t>،</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أما</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المبحث</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الثاني</w:t>
      </w:r>
      <w:r>
        <w:rPr>
          <w:rFonts w:ascii="Traditional Arabic" w:hAnsi="Traditional Arabic" w:cs="Traditional Arabic" w:hint="cs"/>
          <w:sz w:val="28"/>
          <w:szCs w:val="28"/>
          <w:rtl/>
          <w:lang w:bidi="ar-DZ"/>
        </w:rPr>
        <w:t>:</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فهو</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تحت</w:t>
      </w:r>
      <w:r w:rsidR="00D60DFC" w:rsidRPr="00D60DFC">
        <w:rPr>
          <w:rFonts w:ascii="Traditional Arabic" w:hAnsi="Traditional Arabic" w:cs="Traditional Arabic"/>
          <w:sz w:val="28"/>
          <w:szCs w:val="28"/>
          <w:rtl/>
          <w:lang w:bidi="ar-DZ"/>
        </w:rPr>
        <w:t xml:space="preserve"> </w:t>
      </w:r>
      <w:r w:rsidR="00D60DFC" w:rsidRPr="00AC695C">
        <w:rPr>
          <w:rFonts w:ascii="Traditional Arabic" w:hAnsi="Traditional Arabic" w:cs="Traditional Arabic" w:hint="cs"/>
          <w:b/>
          <w:bCs/>
          <w:sz w:val="28"/>
          <w:szCs w:val="28"/>
          <w:rtl/>
          <w:lang w:bidi="ar-DZ"/>
        </w:rPr>
        <w:t>عنوان</w:t>
      </w:r>
      <w:r w:rsidR="00D60DFC" w:rsidRPr="00AC695C">
        <w:rPr>
          <w:rFonts w:ascii="Traditional Arabic" w:hAnsi="Traditional Arabic" w:cs="Traditional Arabic"/>
          <w:b/>
          <w:bCs/>
          <w:sz w:val="28"/>
          <w:szCs w:val="28"/>
          <w:rtl/>
          <w:lang w:bidi="ar-DZ"/>
        </w:rPr>
        <w:t xml:space="preserve"> </w:t>
      </w:r>
      <w:r w:rsidR="00D60DFC" w:rsidRPr="00AC695C">
        <w:rPr>
          <w:rFonts w:ascii="Traditional Arabic" w:hAnsi="Traditional Arabic" w:cs="Traditional Arabic" w:hint="cs"/>
          <w:b/>
          <w:bCs/>
          <w:sz w:val="28"/>
          <w:szCs w:val="28"/>
          <w:rtl/>
          <w:lang w:bidi="ar-DZ"/>
        </w:rPr>
        <w:t>تطبيق</w:t>
      </w:r>
      <w:r w:rsidR="00D60DFC" w:rsidRPr="00AC695C">
        <w:rPr>
          <w:rFonts w:ascii="Traditional Arabic" w:hAnsi="Traditional Arabic" w:cs="Traditional Arabic"/>
          <w:b/>
          <w:bCs/>
          <w:sz w:val="28"/>
          <w:szCs w:val="28"/>
          <w:rtl/>
          <w:lang w:bidi="ar-DZ"/>
        </w:rPr>
        <w:t xml:space="preserve"> </w:t>
      </w:r>
      <w:r w:rsidR="00D60DFC" w:rsidRPr="00AC695C">
        <w:rPr>
          <w:rFonts w:ascii="Traditional Arabic" w:hAnsi="Traditional Arabic" w:cs="Traditional Arabic" w:hint="cs"/>
          <w:b/>
          <w:bCs/>
          <w:sz w:val="28"/>
          <w:szCs w:val="28"/>
          <w:rtl/>
          <w:lang w:bidi="ar-DZ"/>
        </w:rPr>
        <w:t>الإدارة</w:t>
      </w:r>
      <w:r w:rsidR="00D60DFC" w:rsidRPr="00AC695C">
        <w:rPr>
          <w:rFonts w:ascii="Traditional Arabic" w:hAnsi="Traditional Arabic" w:cs="Traditional Arabic"/>
          <w:b/>
          <w:bCs/>
          <w:sz w:val="28"/>
          <w:szCs w:val="28"/>
          <w:rtl/>
          <w:lang w:bidi="ar-DZ"/>
        </w:rPr>
        <w:t xml:space="preserve"> </w:t>
      </w:r>
      <w:r w:rsidR="00D60DFC" w:rsidRPr="00AC695C">
        <w:rPr>
          <w:rFonts w:ascii="Traditional Arabic" w:hAnsi="Traditional Arabic" w:cs="Traditional Arabic" w:hint="cs"/>
          <w:b/>
          <w:bCs/>
          <w:sz w:val="28"/>
          <w:szCs w:val="28"/>
          <w:rtl/>
          <w:lang w:bidi="ar-DZ"/>
        </w:rPr>
        <w:t>الإلكترونية</w:t>
      </w:r>
      <w:r w:rsidR="00D60DFC" w:rsidRPr="00AC695C">
        <w:rPr>
          <w:rFonts w:ascii="Traditional Arabic" w:hAnsi="Traditional Arabic" w:cs="Traditional Arabic"/>
          <w:b/>
          <w:bCs/>
          <w:sz w:val="28"/>
          <w:szCs w:val="28"/>
          <w:rtl/>
          <w:lang w:bidi="ar-DZ"/>
        </w:rPr>
        <w:t xml:space="preserve"> </w:t>
      </w:r>
      <w:r w:rsidR="00D60DFC" w:rsidRPr="00AC695C">
        <w:rPr>
          <w:rFonts w:ascii="Traditional Arabic" w:hAnsi="Traditional Arabic" w:cs="Traditional Arabic" w:hint="cs"/>
          <w:b/>
          <w:bCs/>
          <w:sz w:val="28"/>
          <w:szCs w:val="28"/>
          <w:rtl/>
          <w:lang w:bidi="ar-DZ"/>
        </w:rPr>
        <w:t>في</w:t>
      </w:r>
      <w:r w:rsidR="00D60DFC" w:rsidRPr="00AC695C">
        <w:rPr>
          <w:rFonts w:ascii="Traditional Arabic" w:hAnsi="Traditional Arabic" w:cs="Traditional Arabic"/>
          <w:b/>
          <w:bCs/>
          <w:sz w:val="28"/>
          <w:szCs w:val="28"/>
          <w:rtl/>
          <w:lang w:bidi="ar-DZ"/>
        </w:rPr>
        <w:t xml:space="preserve"> </w:t>
      </w:r>
      <w:r w:rsidR="00D60DFC" w:rsidRPr="00AC695C">
        <w:rPr>
          <w:rFonts w:ascii="Traditional Arabic" w:hAnsi="Traditional Arabic" w:cs="Traditional Arabic" w:hint="cs"/>
          <w:b/>
          <w:bCs/>
          <w:sz w:val="28"/>
          <w:szCs w:val="28"/>
          <w:rtl/>
          <w:lang w:bidi="ar-DZ"/>
        </w:rPr>
        <w:t>المؤسسات</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ويتضمن</w:t>
      </w:r>
      <w:r w:rsidR="00D60DFC" w:rsidRPr="00D60DFC">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lang w:bidi="ar-DZ"/>
        </w:rPr>
        <w:t>(</w:t>
      </w:r>
      <w:r w:rsidR="00D60DFC" w:rsidRPr="00D60DFC">
        <w:rPr>
          <w:rFonts w:ascii="Traditional Arabic" w:hAnsi="Traditional Arabic" w:cs="Traditional Arabic" w:hint="cs"/>
          <w:sz w:val="28"/>
          <w:szCs w:val="28"/>
          <w:rtl/>
          <w:lang w:bidi="ar-DZ"/>
        </w:rPr>
        <w:t>وظائفها،</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متطلباتها</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وتحدياتها</w:t>
      </w:r>
      <w:r>
        <w:rPr>
          <w:rFonts w:ascii="Traditional Arabic" w:hAnsi="Traditional Arabic" w:cs="Traditional Arabic" w:hint="cs"/>
          <w:sz w:val="28"/>
          <w:szCs w:val="28"/>
          <w:rtl/>
          <w:lang w:bidi="ar-DZ"/>
        </w:rPr>
        <w:t>)</w:t>
      </w:r>
      <w:r w:rsidR="00D60DFC" w:rsidRPr="00D60DFC">
        <w:rPr>
          <w:rFonts w:ascii="Traditional Arabic" w:hAnsi="Traditional Arabic" w:cs="Traditional Arabic" w:hint="cs"/>
          <w:sz w:val="28"/>
          <w:szCs w:val="28"/>
          <w:rtl/>
          <w:lang w:bidi="ar-DZ"/>
        </w:rPr>
        <w:t>،</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بالإضافة</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إلى</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الدراسات</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السابقة</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والذي</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تطرقنا</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من</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خلاله</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إلى</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الدراسات</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المحلية</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والعربية</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والأجنبية</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المرتبطة</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بموضوع</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الدراسة،</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وإجراء</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المقارنة</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بين</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الدراسة</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الحالية</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والدراسات</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السابقة</w:t>
      </w:r>
      <w:r w:rsidR="00D60DFC" w:rsidRPr="00D60DFC">
        <w:rPr>
          <w:rFonts w:ascii="Traditional Arabic" w:hAnsi="Traditional Arabic" w:cs="Traditional Arabic"/>
          <w:sz w:val="28"/>
          <w:szCs w:val="28"/>
          <w:lang w:bidi="ar-DZ"/>
        </w:rPr>
        <w:t>.</w:t>
      </w:r>
    </w:p>
    <w:p w14:paraId="75C6172E" w14:textId="749E26B8" w:rsidR="00D60DFC" w:rsidRPr="00D60DFC" w:rsidRDefault="00AC695C" w:rsidP="003B3FB2">
      <w:pPr>
        <w:pStyle w:val="ListParagraph"/>
        <w:bidi/>
        <w:spacing w:line="276" w:lineRule="auto"/>
        <w:jc w:val="mediumKashida"/>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  </w:t>
      </w:r>
      <w:r w:rsidR="00D60DFC" w:rsidRPr="00D60DFC">
        <w:rPr>
          <w:rFonts w:ascii="Traditional Arabic" w:hAnsi="Traditional Arabic" w:cs="Traditional Arabic" w:hint="cs"/>
          <w:sz w:val="28"/>
          <w:szCs w:val="28"/>
          <w:rtl/>
          <w:lang w:bidi="ar-DZ"/>
        </w:rPr>
        <w:t>أما</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الفصل</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الثاني</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والمعنون</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بـ</w:t>
      </w:r>
      <w:r w:rsidR="00D60DFC" w:rsidRPr="00D60DFC">
        <w:rPr>
          <w:rFonts w:ascii="Traditional Arabic" w:hAnsi="Traditional Arabic" w:cs="Traditional Arabic"/>
          <w:sz w:val="28"/>
          <w:szCs w:val="28"/>
          <w:rtl/>
          <w:lang w:bidi="ar-DZ"/>
        </w:rPr>
        <w:t xml:space="preserve">: </w:t>
      </w:r>
      <w:r w:rsidR="00D60DFC" w:rsidRPr="00AC695C">
        <w:rPr>
          <w:rFonts w:ascii="Traditional Arabic" w:hAnsi="Traditional Arabic" w:cs="Traditional Arabic" w:hint="cs"/>
          <w:b/>
          <w:bCs/>
          <w:sz w:val="28"/>
          <w:szCs w:val="28"/>
          <w:rtl/>
          <w:lang w:bidi="ar-DZ"/>
        </w:rPr>
        <w:t>دراسة</w:t>
      </w:r>
      <w:r w:rsidR="00D60DFC" w:rsidRPr="00AC695C">
        <w:rPr>
          <w:rFonts w:ascii="Traditional Arabic" w:hAnsi="Traditional Arabic" w:cs="Traditional Arabic"/>
          <w:b/>
          <w:bCs/>
          <w:sz w:val="28"/>
          <w:szCs w:val="28"/>
          <w:rtl/>
          <w:lang w:bidi="ar-DZ"/>
        </w:rPr>
        <w:t xml:space="preserve"> </w:t>
      </w:r>
      <w:r w:rsidR="00D60DFC" w:rsidRPr="00AC695C">
        <w:rPr>
          <w:rFonts w:ascii="Traditional Arabic" w:hAnsi="Traditional Arabic" w:cs="Traditional Arabic" w:hint="cs"/>
          <w:b/>
          <w:bCs/>
          <w:sz w:val="28"/>
          <w:szCs w:val="28"/>
          <w:rtl/>
          <w:lang w:bidi="ar-DZ"/>
        </w:rPr>
        <w:t>ميدانية</w:t>
      </w:r>
      <w:r w:rsidR="00D60DFC" w:rsidRPr="00AC695C">
        <w:rPr>
          <w:rFonts w:ascii="Traditional Arabic" w:hAnsi="Traditional Arabic" w:cs="Traditional Arabic"/>
          <w:b/>
          <w:bCs/>
          <w:sz w:val="28"/>
          <w:szCs w:val="28"/>
          <w:rtl/>
          <w:lang w:bidi="ar-DZ"/>
        </w:rPr>
        <w:t xml:space="preserve"> </w:t>
      </w:r>
      <w:r w:rsidR="00D60DFC" w:rsidRPr="00AC695C">
        <w:rPr>
          <w:rFonts w:ascii="Traditional Arabic" w:hAnsi="Traditional Arabic" w:cs="Traditional Arabic" w:hint="cs"/>
          <w:b/>
          <w:bCs/>
          <w:sz w:val="28"/>
          <w:szCs w:val="28"/>
          <w:rtl/>
          <w:lang w:bidi="ar-DZ"/>
        </w:rPr>
        <w:t>بالمؤسسة</w:t>
      </w:r>
      <w:r w:rsidR="00D60DFC" w:rsidRPr="00AC695C">
        <w:rPr>
          <w:rFonts w:ascii="Traditional Arabic" w:hAnsi="Traditional Arabic" w:cs="Traditional Arabic"/>
          <w:b/>
          <w:bCs/>
          <w:sz w:val="28"/>
          <w:szCs w:val="28"/>
          <w:rtl/>
          <w:lang w:bidi="ar-DZ"/>
        </w:rPr>
        <w:t xml:space="preserve"> </w:t>
      </w:r>
      <w:r w:rsidR="00D60DFC" w:rsidRPr="00AC695C">
        <w:rPr>
          <w:rFonts w:ascii="Traditional Arabic" w:hAnsi="Traditional Arabic" w:cs="Traditional Arabic" w:hint="cs"/>
          <w:sz w:val="28"/>
          <w:szCs w:val="28"/>
          <w:rtl/>
          <w:lang w:bidi="ar-DZ"/>
        </w:rPr>
        <w:t>العمومية</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للاستشفاء</w:t>
      </w:r>
      <w:r w:rsidR="00D60DFC" w:rsidRPr="00D60DFC">
        <w:rPr>
          <w:rFonts w:ascii="Traditional Arabic" w:hAnsi="Traditional Arabic" w:cs="Traditional Arabic"/>
          <w:sz w:val="28"/>
          <w:szCs w:val="28"/>
          <w:rtl/>
          <w:lang w:bidi="ar-DZ"/>
        </w:rPr>
        <w:t xml:space="preserve"> 18 </w:t>
      </w:r>
      <w:r w:rsidR="00D60DFC" w:rsidRPr="00D60DFC">
        <w:rPr>
          <w:rFonts w:ascii="Traditional Arabic" w:hAnsi="Traditional Arabic" w:cs="Traditional Arabic" w:hint="cs"/>
          <w:sz w:val="28"/>
          <w:szCs w:val="28"/>
          <w:rtl/>
          <w:lang w:bidi="ar-DZ"/>
        </w:rPr>
        <w:t>فيفري</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والمؤسسة</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العمومية</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للصحة</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الجوارية</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بمتليلي،</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فقد</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خصص</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لتقديم</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بطاقة</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تعريفية</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للمؤسسات</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محل</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الدراسة</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وتجميع</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وتحليل</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البيانات</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الإحصائية</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لأفراد</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العينة</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والتعليق</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عليها</w:t>
      </w:r>
      <w:r w:rsidR="00D60DFC" w:rsidRPr="00D60DFC">
        <w:rPr>
          <w:rFonts w:ascii="Traditional Arabic" w:hAnsi="Traditional Arabic" w:cs="Traditional Arabic"/>
          <w:sz w:val="28"/>
          <w:szCs w:val="28"/>
          <w:lang w:bidi="ar-DZ"/>
        </w:rPr>
        <w:t>.</w:t>
      </w:r>
    </w:p>
    <w:p w14:paraId="41B9F450" w14:textId="41CCBD02" w:rsidR="00D60DFC" w:rsidRPr="00D60DFC" w:rsidRDefault="00AC695C" w:rsidP="003B3FB2">
      <w:pPr>
        <w:pStyle w:val="ListParagraph"/>
        <w:bidi/>
        <w:spacing w:line="276" w:lineRule="auto"/>
        <w:jc w:val="mediumKashida"/>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  </w:t>
      </w:r>
      <w:r w:rsidR="00D60DFC" w:rsidRPr="00D60DFC">
        <w:rPr>
          <w:rFonts w:ascii="Traditional Arabic" w:hAnsi="Traditional Arabic" w:cs="Traditional Arabic" w:hint="cs"/>
          <w:sz w:val="28"/>
          <w:szCs w:val="28"/>
          <w:rtl/>
          <w:lang w:bidi="ar-DZ"/>
        </w:rPr>
        <w:t>وفي</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الأخير</w:t>
      </w:r>
      <w:r w:rsidR="00D60DFC" w:rsidRPr="00D60DFC">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lang w:bidi="ar-DZ"/>
        </w:rPr>
        <w:t>اختتمنا</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موضوعنا</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هذا</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بتلخيص</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واختبار</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للفرضيات</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التي</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طُرحت</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في</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مقدمة</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البحث،</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ثم</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عرض</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للنتائج</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المتوصل</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إليها،</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وأخيراً</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قمنا</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بتقديم</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اقتراحات</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بناءً</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على</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النتائج</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المتوصل</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إليها،</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إضافة</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إلى</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آفاق</w:t>
      </w:r>
      <w:r w:rsidR="00D60DFC" w:rsidRPr="00D60DFC">
        <w:rPr>
          <w:rFonts w:ascii="Traditional Arabic" w:hAnsi="Traditional Arabic" w:cs="Traditional Arabic"/>
          <w:sz w:val="28"/>
          <w:szCs w:val="28"/>
          <w:rtl/>
          <w:lang w:bidi="ar-DZ"/>
        </w:rPr>
        <w:t xml:space="preserve"> </w:t>
      </w:r>
      <w:r w:rsidR="00D60DFC" w:rsidRPr="00D60DFC">
        <w:rPr>
          <w:rFonts w:ascii="Traditional Arabic" w:hAnsi="Traditional Arabic" w:cs="Traditional Arabic" w:hint="cs"/>
          <w:sz w:val="28"/>
          <w:szCs w:val="28"/>
          <w:rtl/>
          <w:lang w:bidi="ar-DZ"/>
        </w:rPr>
        <w:t>البحث</w:t>
      </w:r>
      <w:r w:rsidR="00D60DFC" w:rsidRPr="00D60DFC">
        <w:rPr>
          <w:rFonts w:ascii="Traditional Arabic" w:hAnsi="Traditional Arabic" w:cs="Traditional Arabic"/>
          <w:sz w:val="28"/>
          <w:szCs w:val="28"/>
          <w:lang w:bidi="ar-DZ"/>
        </w:rPr>
        <w:t>.</w:t>
      </w:r>
    </w:p>
    <w:p w14:paraId="15DE74D6" w14:textId="77777777" w:rsidR="00D60DFC" w:rsidRPr="00AC695C" w:rsidRDefault="00D60DFC" w:rsidP="003B3FB2">
      <w:pPr>
        <w:pStyle w:val="ListParagraph"/>
        <w:bidi/>
        <w:spacing w:line="276" w:lineRule="auto"/>
        <w:jc w:val="mediumKashida"/>
        <w:rPr>
          <w:rFonts w:ascii="Traditional Arabic" w:hAnsi="Traditional Arabic" w:cs="Traditional Arabic"/>
          <w:b/>
          <w:bCs/>
          <w:sz w:val="32"/>
          <w:szCs w:val="32"/>
          <w:rtl/>
          <w:lang w:bidi="ar-DZ"/>
        </w:rPr>
      </w:pPr>
      <w:r w:rsidRPr="00AC695C">
        <w:rPr>
          <w:rFonts w:ascii="Traditional Arabic" w:hAnsi="Traditional Arabic" w:cs="Traditional Arabic"/>
          <w:b/>
          <w:bCs/>
          <w:sz w:val="32"/>
          <w:szCs w:val="32"/>
          <w:rtl/>
          <w:lang w:bidi="ar-DZ"/>
        </w:rPr>
        <w:t>ر- نموذج الدراسة</w:t>
      </w:r>
      <w:r w:rsidRPr="00AC695C">
        <w:rPr>
          <w:rFonts w:ascii="Traditional Arabic" w:hAnsi="Traditional Arabic" w:cs="Traditional Arabic"/>
          <w:b/>
          <w:bCs/>
          <w:sz w:val="32"/>
          <w:szCs w:val="32"/>
          <w:lang w:bidi="ar-DZ"/>
        </w:rPr>
        <w:t>:</w:t>
      </w:r>
    </w:p>
    <w:p w14:paraId="1351161B" w14:textId="41F82070" w:rsidR="00D60DFC" w:rsidRPr="00D60DFC" w:rsidRDefault="00D60DFC" w:rsidP="003B3FB2">
      <w:pPr>
        <w:pStyle w:val="ListParagraph"/>
        <w:bidi/>
        <w:spacing w:line="276" w:lineRule="auto"/>
        <w:jc w:val="mediumKashida"/>
        <w:rPr>
          <w:rFonts w:ascii="Traditional Arabic" w:hAnsi="Traditional Arabic" w:cs="Traditional Arabic"/>
          <w:sz w:val="28"/>
          <w:szCs w:val="28"/>
          <w:rtl/>
          <w:lang w:bidi="ar-DZ"/>
        </w:rPr>
      </w:pPr>
      <w:r w:rsidRPr="00AC695C">
        <w:rPr>
          <w:rFonts w:ascii="Traditional Arabic" w:hAnsi="Traditional Arabic" w:cs="Traditional Arabic" w:hint="cs"/>
          <w:b/>
          <w:bCs/>
          <w:sz w:val="28"/>
          <w:szCs w:val="28"/>
          <w:rtl/>
          <w:lang w:bidi="ar-DZ"/>
        </w:rPr>
        <w:t>المتغير</w:t>
      </w:r>
      <w:r w:rsidRPr="00AC695C">
        <w:rPr>
          <w:rFonts w:ascii="Traditional Arabic" w:hAnsi="Traditional Arabic" w:cs="Traditional Arabic"/>
          <w:b/>
          <w:bCs/>
          <w:sz w:val="28"/>
          <w:szCs w:val="28"/>
          <w:rtl/>
          <w:lang w:bidi="ar-DZ"/>
        </w:rPr>
        <w:t xml:space="preserve"> </w:t>
      </w:r>
      <w:r w:rsidRPr="00AC695C">
        <w:rPr>
          <w:rFonts w:ascii="Traditional Arabic" w:hAnsi="Traditional Arabic" w:cs="Traditional Arabic" w:hint="cs"/>
          <w:b/>
          <w:bCs/>
          <w:sz w:val="28"/>
          <w:szCs w:val="28"/>
          <w:rtl/>
          <w:lang w:bidi="ar-DZ"/>
        </w:rPr>
        <w:t>المستقل</w:t>
      </w:r>
      <w:r w:rsidRPr="00AC695C">
        <w:rPr>
          <w:rFonts w:ascii="Traditional Arabic" w:hAnsi="Traditional Arabic" w:cs="Traditional Arabic"/>
          <w:b/>
          <w:bCs/>
          <w:sz w:val="28"/>
          <w:szCs w:val="28"/>
          <w:rtl/>
          <w:lang w:bidi="ar-DZ"/>
        </w:rPr>
        <w:t>:</w:t>
      </w:r>
      <w:r w:rsidRPr="00D60DFC">
        <w:rPr>
          <w:rFonts w:ascii="Traditional Arabic" w:hAnsi="Traditional Arabic" w:cs="Traditional Arabic"/>
          <w:sz w:val="28"/>
          <w:szCs w:val="28"/>
          <w:rtl/>
          <w:lang w:bidi="ar-DZ"/>
        </w:rPr>
        <w:t xml:space="preserve"> </w:t>
      </w:r>
      <w:r w:rsidRPr="00D60DFC">
        <w:rPr>
          <w:rFonts w:ascii="Traditional Arabic" w:hAnsi="Traditional Arabic" w:cs="Traditional Arabic" w:hint="cs"/>
          <w:sz w:val="28"/>
          <w:szCs w:val="28"/>
          <w:rtl/>
          <w:lang w:bidi="ar-DZ"/>
        </w:rPr>
        <w:t>الإدارة</w:t>
      </w:r>
      <w:r w:rsidRPr="00D60DFC">
        <w:rPr>
          <w:rFonts w:ascii="Traditional Arabic" w:hAnsi="Traditional Arabic" w:cs="Traditional Arabic"/>
          <w:sz w:val="28"/>
          <w:szCs w:val="28"/>
          <w:rtl/>
          <w:lang w:bidi="ar-DZ"/>
        </w:rPr>
        <w:t xml:space="preserve"> </w:t>
      </w:r>
      <w:r w:rsidRPr="00D60DFC">
        <w:rPr>
          <w:rFonts w:ascii="Traditional Arabic" w:hAnsi="Traditional Arabic" w:cs="Traditional Arabic" w:hint="cs"/>
          <w:sz w:val="28"/>
          <w:szCs w:val="28"/>
          <w:rtl/>
          <w:lang w:bidi="ar-DZ"/>
        </w:rPr>
        <w:t>الإلكترونية</w:t>
      </w:r>
      <w:r w:rsidRPr="00D60DFC">
        <w:rPr>
          <w:rFonts w:ascii="Traditional Arabic" w:hAnsi="Traditional Arabic" w:cs="Traditional Arabic"/>
          <w:sz w:val="28"/>
          <w:szCs w:val="28"/>
          <w:lang w:bidi="ar-DZ"/>
        </w:rPr>
        <w:t>.</w:t>
      </w:r>
    </w:p>
    <w:p w14:paraId="463C3570" w14:textId="77777777" w:rsidR="00D60DFC" w:rsidRPr="00AC695C" w:rsidRDefault="00D60DFC" w:rsidP="003B3FB2">
      <w:pPr>
        <w:pStyle w:val="ListParagraph"/>
        <w:bidi/>
        <w:spacing w:line="276" w:lineRule="auto"/>
        <w:jc w:val="mediumKashida"/>
        <w:rPr>
          <w:rFonts w:ascii="Traditional Arabic" w:hAnsi="Traditional Arabic" w:cs="Traditional Arabic"/>
          <w:b/>
          <w:bCs/>
          <w:sz w:val="32"/>
          <w:szCs w:val="32"/>
          <w:rtl/>
          <w:lang w:bidi="ar-DZ"/>
        </w:rPr>
      </w:pPr>
      <w:r w:rsidRPr="00AC695C">
        <w:rPr>
          <w:rFonts w:ascii="Traditional Arabic" w:hAnsi="Traditional Arabic" w:cs="Traditional Arabic" w:hint="cs"/>
          <w:b/>
          <w:bCs/>
          <w:sz w:val="32"/>
          <w:szCs w:val="32"/>
          <w:rtl/>
          <w:lang w:bidi="ar-DZ"/>
        </w:rPr>
        <w:t>ز</w:t>
      </w:r>
      <w:r w:rsidRPr="00AC695C">
        <w:rPr>
          <w:rFonts w:ascii="Traditional Arabic" w:hAnsi="Traditional Arabic" w:cs="Traditional Arabic"/>
          <w:b/>
          <w:bCs/>
          <w:sz w:val="32"/>
          <w:szCs w:val="32"/>
          <w:rtl/>
          <w:lang w:bidi="ar-DZ"/>
        </w:rPr>
        <w:t xml:space="preserve">- </w:t>
      </w:r>
      <w:r w:rsidRPr="00AC695C">
        <w:rPr>
          <w:rFonts w:ascii="Traditional Arabic" w:hAnsi="Traditional Arabic" w:cs="Traditional Arabic" w:hint="cs"/>
          <w:b/>
          <w:bCs/>
          <w:sz w:val="32"/>
          <w:szCs w:val="32"/>
          <w:rtl/>
          <w:lang w:bidi="ar-DZ"/>
        </w:rPr>
        <w:t>صعوبات</w:t>
      </w:r>
      <w:r w:rsidRPr="00AC695C">
        <w:rPr>
          <w:rFonts w:ascii="Traditional Arabic" w:hAnsi="Traditional Arabic" w:cs="Traditional Arabic"/>
          <w:b/>
          <w:bCs/>
          <w:sz w:val="32"/>
          <w:szCs w:val="32"/>
          <w:rtl/>
          <w:lang w:bidi="ar-DZ"/>
        </w:rPr>
        <w:t xml:space="preserve"> </w:t>
      </w:r>
      <w:r w:rsidRPr="00AC695C">
        <w:rPr>
          <w:rFonts w:ascii="Traditional Arabic" w:hAnsi="Traditional Arabic" w:cs="Traditional Arabic" w:hint="cs"/>
          <w:b/>
          <w:bCs/>
          <w:sz w:val="32"/>
          <w:szCs w:val="32"/>
          <w:rtl/>
          <w:lang w:bidi="ar-DZ"/>
        </w:rPr>
        <w:t>الدراسة</w:t>
      </w:r>
      <w:r w:rsidRPr="00AC695C">
        <w:rPr>
          <w:rFonts w:ascii="Traditional Arabic" w:hAnsi="Traditional Arabic" w:cs="Traditional Arabic"/>
          <w:b/>
          <w:bCs/>
          <w:sz w:val="32"/>
          <w:szCs w:val="32"/>
          <w:lang w:bidi="ar-DZ"/>
        </w:rPr>
        <w:t>:</w:t>
      </w:r>
    </w:p>
    <w:p w14:paraId="7FA7D495" w14:textId="27DE608E" w:rsidR="00D60DFC" w:rsidRPr="00D60DFC" w:rsidRDefault="00D60DFC" w:rsidP="003B3FB2">
      <w:pPr>
        <w:pStyle w:val="ListParagraph"/>
        <w:bidi/>
        <w:spacing w:line="276" w:lineRule="auto"/>
        <w:jc w:val="mediumKashida"/>
        <w:rPr>
          <w:rFonts w:ascii="Traditional Arabic" w:hAnsi="Traditional Arabic" w:cs="Traditional Arabic"/>
          <w:sz w:val="28"/>
          <w:szCs w:val="28"/>
          <w:rtl/>
          <w:lang w:bidi="ar-DZ"/>
        </w:rPr>
      </w:pPr>
      <w:r w:rsidRPr="00D60DFC">
        <w:rPr>
          <w:rFonts w:ascii="Traditional Arabic" w:hAnsi="Traditional Arabic" w:cs="Traditional Arabic" w:hint="cs"/>
          <w:sz w:val="28"/>
          <w:szCs w:val="28"/>
          <w:rtl/>
          <w:lang w:bidi="ar-DZ"/>
        </w:rPr>
        <w:t>خلال</w:t>
      </w:r>
      <w:r w:rsidRPr="00D60DFC">
        <w:rPr>
          <w:rFonts w:ascii="Traditional Arabic" w:hAnsi="Traditional Arabic" w:cs="Traditional Arabic"/>
          <w:sz w:val="28"/>
          <w:szCs w:val="28"/>
          <w:rtl/>
          <w:lang w:bidi="ar-DZ"/>
        </w:rPr>
        <w:t xml:space="preserve"> </w:t>
      </w:r>
      <w:r w:rsidRPr="00D60DFC">
        <w:rPr>
          <w:rFonts w:ascii="Traditional Arabic" w:hAnsi="Traditional Arabic" w:cs="Traditional Arabic" w:hint="cs"/>
          <w:sz w:val="28"/>
          <w:szCs w:val="28"/>
          <w:rtl/>
          <w:lang w:bidi="ar-DZ"/>
        </w:rPr>
        <w:t>إنجازنا</w:t>
      </w:r>
      <w:r w:rsidRPr="00D60DFC">
        <w:rPr>
          <w:rFonts w:ascii="Traditional Arabic" w:hAnsi="Traditional Arabic" w:cs="Traditional Arabic"/>
          <w:sz w:val="28"/>
          <w:szCs w:val="28"/>
          <w:rtl/>
          <w:lang w:bidi="ar-DZ"/>
        </w:rPr>
        <w:t xml:space="preserve"> </w:t>
      </w:r>
      <w:r w:rsidRPr="00D60DFC">
        <w:rPr>
          <w:rFonts w:ascii="Traditional Arabic" w:hAnsi="Traditional Arabic" w:cs="Traditional Arabic" w:hint="cs"/>
          <w:sz w:val="28"/>
          <w:szCs w:val="28"/>
          <w:rtl/>
          <w:lang w:bidi="ar-DZ"/>
        </w:rPr>
        <w:t>لهذا</w:t>
      </w:r>
      <w:r w:rsidRPr="00D60DFC">
        <w:rPr>
          <w:rFonts w:ascii="Traditional Arabic" w:hAnsi="Traditional Arabic" w:cs="Traditional Arabic"/>
          <w:sz w:val="28"/>
          <w:szCs w:val="28"/>
          <w:rtl/>
          <w:lang w:bidi="ar-DZ"/>
        </w:rPr>
        <w:t xml:space="preserve"> </w:t>
      </w:r>
      <w:r w:rsidRPr="00D60DFC">
        <w:rPr>
          <w:rFonts w:ascii="Traditional Arabic" w:hAnsi="Traditional Arabic" w:cs="Traditional Arabic" w:hint="cs"/>
          <w:sz w:val="28"/>
          <w:szCs w:val="28"/>
          <w:rtl/>
          <w:lang w:bidi="ar-DZ"/>
        </w:rPr>
        <w:t>البحث</w:t>
      </w:r>
      <w:r w:rsidRPr="00D60DFC">
        <w:rPr>
          <w:rFonts w:ascii="Traditional Arabic" w:hAnsi="Traditional Arabic" w:cs="Traditional Arabic"/>
          <w:sz w:val="28"/>
          <w:szCs w:val="28"/>
          <w:rtl/>
          <w:lang w:bidi="ar-DZ"/>
        </w:rPr>
        <w:t xml:space="preserve"> </w:t>
      </w:r>
      <w:r w:rsidRPr="00D60DFC">
        <w:rPr>
          <w:rFonts w:ascii="Traditional Arabic" w:hAnsi="Traditional Arabic" w:cs="Traditional Arabic" w:hint="cs"/>
          <w:sz w:val="28"/>
          <w:szCs w:val="28"/>
          <w:rtl/>
          <w:lang w:bidi="ar-DZ"/>
        </w:rPr>
        <w:t>الأكاديمي</w:t>
      </w:r>
      <w:r w:rsidRPr="00D60DFC">
        <w:rPr>
          <w:rFonts w:ascii="Traditional Arabic" w:hAnsi="Traditional Arabic" w:cs="Traditional Arabic"/>
          <w:sz w:val="28"/>
          <w:szCs w:val="28"/>
          <w:rtl/>
          <w:lang w:bidi="ar-DZ"/>
        </w:rPr>
        <w:t xml:space="preserve"> </w:t>
      </w:r>
      <w:r w:rsidRPr="00D60DFC">
        <w:rPr>
          <w:rFonts w:ascii="Traditional Arabic" w:hAnsi="Traditional Arabic" w:cs="Traditional Arabic" w:hint="cs"/>
          <w:sz w:val="28"/>
          <w:szCs w:val="28"/>
          <w:rtl/>
          <w:lang w:bidi="ar-DZ"/>
        </w:rPr>
        <w:t>اعترضتنا</w:t>
      </w:r>
      <w:r w:rsidRPr="00D60DFC">
        <w:rPr>
          <w:rFonts w:ascii="Traditional Arabic" w:hAnsi="Traditional Arabic" w:cs="Traditional Arabic"/>
          <w:sz w:val="28"/>
          <w:szCs w:val="28"/>
          <w:rtl/>
          <w:lang w:bidi="ar-DZ"/>
        </w:rPr>
        <w:t xml:space="preserve"> </w:t>
      </w:r>
      <w:r w:rsidRPr="00D60DFC">
        <w:rPr>
          <w:rFonts w:ascii="Traditional Arabic" w:hAnsi="Traditional Arabic" w:cs="Traditional Arabic" w:hint="cs"/>
          <w:sz w:val="28"/>
          <w:szCs w:val="28"/>
          <w:rtl/>
          <w:lang w:bidi="ar-DZ"/>
        </w:rPr>
        <w:t>بعض</w:t>
      </w:r>
      <w:r w:rsidRPr="00D60DFC">
        <w:rPr>
          <w:rFonts w:ascii="Traditional Arabic" w:hAnsi="Traditional Arabic" w:cs="Traditional Arabic"/>
          <w:sz w:val="28"/>
          <w:szCs w:val="28"/>
          <w:rtl/>
          <w:lang w:bidi="ar-DZ"/>
        </w:rPr>
        <w:t xml:space="preserve"> </w:t>
      </w:r>
      <w:r w:rsidRPr="00D60DFC">
        <w:rPr>
          <w:rFonts w:ascii="Traditional Arabic" w:hAnsi="Traditional Arabic" w:cs="Traditional Arabic" w:hint="cs"/>
          <w:sz w:val="28"/>
          <w:szCs w:val="28"/>
          <w:rtl/>
          <w:lang w:bidi="ar-DZ"/>
        </w:rPr>
        <w:t>الصعوبات</w:t>
      </w:r>
      <w:r w:rsidRPr="00D60DFC">
        <w:rPr>
          <w:rFonts w:ascii="Traditional Arabic" w:hAnsi="Traditional Arabic" w:cs="Traditional Arabic"/>
          <w:sz w:val="28"/>
          <w:szCs w:val="28"/>
          <w:rtl/>
          <w:lang w:bidi="ar-DZ"/>
        </w:rPr>
        <w:t xml:space="preserve"> </w:t>
      </w:r>
      <w:r w:rsidRPr="00D60DFC">
        <w:rPr>
          <w:rFonts w:ascii="Traditional Arabic" w:hAnsi="Traditional Arabic" w:cs="Traditional Arabic" w:hint="cs"/>
          <w:sz w:val="28"/>
          <w:szCs w:val="28"/>
          <w:rtl/>
          <w:lang w:bidi="ar-DZ"/>
        </w:rPr>
        <w:t>من</w:t>
      </w:r>
      <w:r w:rsidRPr="00D60DFC">
        <w:rPr>
          <w:rFonts w:ascii="Traditional Arabic" w:hAnsi="Traditional Arabic" w:cs="Traditional Arabic"/>
          <w:sz w:val="28"/>
          <w:szCs w:val="28"/>
          <w:rtl/>
          <w:lang w:bidi="ar-DZ"/>
        </w:rPr>
        <w:t xml:space="preserve"> </w:t>
      </w:r>
      <w:r w:rsidRPr="00D60DFC">
        <w:rPr>
          <w:rFonts w:ascii="Traditional Arabic" w:hAnsi="Traditional Arabic" w:cs="Traditional Arabic" w:hint="cs"/>
          <w:sz w:val="28"/>
          <w:szCs w:val="28"/>
          <w:rtl/>
          <w:lang w:bidi="ar-DZ"/>
        </w:rPr>
        <w:t>أهمها</w:t>
      </w:r>
      <w:r w:rsidRPr="00D60DFC">
        <w:rPr>
          <w:rFonts w:ascii="Traditional Arabic" w:hAnsi="Traditional Arabic" w:cs="Traditional Arabic"/>
          <w:sz w:val="28"/>
          <w:szCs w:val="28"/>
          <w:rtl/>
          <w:lang w:bidi="ar-DZ"/>
        </w:rPr>
        <w:t xml:space="preserve"> </w:t>
      </w:r>
      <w:r w:rsidRPr="00D60DFC">
        <w:rPr>
          <w:rFonts w:ascii="Traditional Arabic" w:hAnsi="Traditional Arabic" w:cs="Traditional Arabic" w:hint="cs"/>
          <w:sz w:val="28"/>
          <w:szCs w:val="28"/>
          <w:rtl/>
          <w:lang w:bidi="ar-DZ"/>
        </w:rPr>
        <w:t>ما</w:t>
      </w:r>
      <w:r w:rsidRPr="00D60DFC">
        <w:rPr>
          <w:rFonts w:ascii="Traditional Arabic" w:hAnsi="Traditional Arabic" w:cs="Traditional Arabic"/>
          <w:sz w:val="28"/>
          <w:szCs w:val="28"/>
          <w:rtl/>
          <w:lang w:bidi="ar-DZ"/>
        </w:rPr>
        <w:t xml:space="preserve"> </w:t>
      </w:r>
      <w:r w:rsidRPr="00D60DFC">
        <w:rPr>
          <w:rFonts w:ascii="Traditional Arabic" w:hAnsi="Traditional Arabic" w:cs="Traditional Arabic" w:hint="cs"/>
          <w:sz w:val="28"/>
          <w:szCs w:val="28"/>
          <w:rtl/>
          <w:lang w:bidi="ar-DZ"/>
        </w:rPr>
        <w:t>يلي</w:t>
      </w:r>
      <w:r w:rsidRPr="00D60DFC">
        <w:rPr>
          <w:rFonts w:ascii="Traditional Arabic" w:hAnsi="Traditional Arabic" w:cs="Traditional Arabic"/>
          <w:sz w:val="28"/>
          <w:szCs w:val="28"/>
          <w:lang w:bidi="ar-DZ"/>
        </w:rPr>
        <w:t>:</w:t>
      </w:r>
    </w:p>
    <w:p w14:paraId="3FA33D5B" w14:textId="60B1FE8C" w:rsidR="008E050B" w:rsidRDefault="000A1FAA" w:rsidP="003B3FB2">
      <w:pPr>
        <w:pStyle w:val="ListParagraph"/>
        <w:bidi/>
        <w:spacing w:line="276" w:lineRule="auto"/>
        <w:jc w:val="mediumKashida"/>
        <w:rPr>
          <w:rFonts w:ascii="Traditional Arabic" w:hAnsi="Traditional Arabic" w:cs="Traditional Arabic"/>
          <w:sz w:val="28"/>
          <w:szCs w:val="28"/>
          <w:rtl/>
          <w:lang w:bidi="ar-DZ"/>
        </w:rPr>
      </w:pPr>
      <w:r w:rsidRPr="000A1FAA">
        <w:rPr>
          <w:rFonts w:ascii="Traditional Arabic" w:hAnsi="Traditional Arabic" w:cs="Traditional Arabic"/>
          <w:sz w:val="28"/>
          <w:szCs w:val="28"/>
          <w:rtl/>
          <w:lang w:bidi="ar-DZ"/>
        </w:rPr>
        <w:t>صعوبة الاستقرار الميداني على بيئة الدراسة في المراحل الأولى للبحث</w:t>
      </w:r>
      <w:r>
        <w:rPr>
          <w:rFonts w:ascii="Traditional Arabic" w:hAnsi="Traditional Arabic" w:cs="Traditional Arabic" w:hint="cs"/>
          <w:sz w:val="28"/>
          <w:szCs w:val="28"/>
          <w:rtl/>
          <w:lang w:bidi="ar-DZ"/>
        </w:rPr>
        <w:t xml:space="preserve"> </w:t>
      </w:r>
      <w:r w:rsidRPr="000A1FAA">
        <w:rPr>
          <w:rFonts w:ascii="Traditional Arabic" w:hAnsi="Traditional Arabic" w:cs="Traditional Arabic"/>
          <w:sz w:val="28"/>
          <w:szCs w:val="28"/>
          <w:rtl/>
          <w:lang w:bidi="ar-DZ"/>
        </w:rPr>
        <w:t>حيث واجهنا رفضاً وتحفظاً من عدة جهات ومؤسسات لاعتبارات تنظيمية داخلية تخصها، مما تسبب في استنزاف جزء كبير من الوقت المخصص قبل نيل الموافقة من قطاع الصحة الجوارية والاستشفائية</w:t>
      </w:r>
      <w:r w:rsidR="00E34195">
        <w:rPr>
          <w:rFonts w:ascii="Traditional Arabic" w:hAnsi="Traditional Arabic" w:cs="Traditional Arabic" w:hint="cs"/>
          <w:sz w:val="28"/>
          <w:szCs w:val="28"/>
          <w:rtl/>
          <w:lang w:bidi="ar-DZ"/>
        </w:rPr>
        <w:t>.</w:t>
      </w:r>
    </w:p>
    <w:p w14:paraId="4BA1AABE" w14:textId="77777777" w:rsidR="00C90F79" w:rsidRDefault="00D60DFC" w:rsidP="008E050B">
      <w:pPr>
        <w:pStyle w:val="ListParagraph"/>
        <w:bidi/>
        <w:spacing w:line="276" w:lineRule="auto"/>
        <w:jc w:val="mediumKashida"/>
        <w:rPr>
          <w:rFonts w:ascii="Traditional Arabic" w:hAnsi="Traditional Arabic" w:cs="Traditional Arabic"/>
          <w:sz w:val="28"/>
          <w:szCs w:val="28"/>
          <w:rtl/>
          <w:lang w:bidi="ar-DZ"/>
        </w:rPr>
      </w:pPr>
      <w:r w:rsidRPr="00190DC9">
        <w:rPr>
          <w:rFonts w:ascii="Traditional Arabic" w:hAnsi="Traditional Arabic" w:cs="Traditional Arabic" w:hint="cs"/>
          <w:sz w:val="28"/>
          <w:szCs w:val="28"/>
          <w:rtl/>
          <w:lang w:bidi="ar-DZ"/>
        </w:rPr>
        <w:t>صعوبة</w:t>
      </w:r>
      <w:r w:rsidRPr="00190DC9">
        <w:rPr>
          <w:rFonts w:ascii="Traditional Arabic" w:hAnsi="Traditional Arabic" w:cs="Traditional Arabic"/>
          <w:sz w:val="28"/>
          <w:szCs w:val="28"/>
          <w:rtl/>
          <w:lang w:bidi="ar-DZ"/>
        </w:rPr>
        <w:t xml:space="preserve"> </w:t>
      </w:r>
      <w:r w:rsidRPr="00190DC9">
        <w:rPr>
          <w:rFonts w:ascii="Traditional Arabic" w:hAnsi="Traditional Arabic" w:cs="Traditional Arabic" w:hint="cs"/>
          <w:sz w:val="28"/>
          <w:szCs w:val="28"/>
          <w:rtl/>
          <w:lang w:bidi="ar-DZ"/>
        </w:rPr>
        <w:t>التوفيق</w:t>
      </w:r>
      <w:r w:rsidRPr="00190DC9">
        <w:rPr>
          <w:rFonts w:ascii="Traditional Arabic" w:hAnsi="Traditional Arabic" w:cs="Traditional Arabic"/>
          <w:sz w:val="28"/>
          <w:szCs w:val="28"/>
          <w:rtl/>
          <w:lang w:bidi="ar-DZ"/>
        </w:rPr>
        <w:t xml:space="preserve"> </w:t>
      </w:r>
      <w:r w:rsidRPr="00190DC9">
        <w:rPr>
          <w:rFonts w:ascii="Traditional Arabic" w:hAnsi="Traditional Arabic" w:cs="Traditional Arabic" w:hint="cs"/>
          <w:sz w:val="28"/>
          <w:szCs w:val="28"/>
          <w:rtl/>
          <w:lang w:bidi="ar-DZ"/>
        </w:rPr>
        <w:t>الميداني</w:t>
      </w:r>
      <w:r w:rsidRPr="00190DC9">
        <w:rPr>
          <w:rFonts w:ascii="Traditional Arabic" w:hAnsi="Traditional Arabic" w:cs="Traditional Arabic"/>
          <w:sz w:val="28"/>
          <w:szCs w:val="28"/>
          <w:rtl/>
          <w:lang w:bidi="ar-DZ"/>
        </w:rPr>
        <w:t xml:space="preserve"> </w:t>
      </w:r>
      <w:r w:rsidRPr="00190DC9">
        <w:rPr>
          <w:rFonts w:ascii="Traditional Arabic" w:hAnsi="Traditional Arabic" w:cs="Traditional Arabic" w:hint="cs"/>
          <w:sz w:val="28"/>
          <w:szCs w:val="28"/>
          <w:rtl/>
          <w:lang w:bidi="ar-DZ"/>
        </w:rPr>
        <w:t>أحياناً</w:t>
      </w:r>
      <w:r w:rsidRPr="00190DC9">
        <w:rPr>
          <w:rFonts w:ascii="Traditional Arabic" w:hAnsi="Traditional Arabic" w:cs="Traditional Arabic"/>
          <w:sz w:val="28"/>
          <w:szCs w:val="28"/>
          <w:rtl/>
          <w:lang w:bidi="ar-DZ"/>
        </w:rPr>
        <w:t xml:space="preserve"> </w:t>
      </w:r>
      <w:r w:rsidRPr="00190DC9">
        <w:rPr>
          <w:rFonts w:ascii="Traditional Arabic" w:hAnsi="Traditional Arabic" w:cs="Traditional Arabic" w:hint="cs"/>
          <w:sz w:val="28"/>
          <w:szCs w:val="28"/>
          <w:rtl/>
          <w:lang w:bidi="ar-DZ"/>
        </w:rPr>
        <w:t>في</w:t>
      </w:r>
      <w:r w:rsidRPr="00190DC9">
        <w:rPr>
          <w:rFonts w:ascii="Traditional Arabic" w:hAnsi="Traditional Arabic" w:cs="Traditional Arabic"/>
          <w:sz w:val="28"/>
          <w:szCs w:val="28"/>
          <w:rtl/>
          <w:lang w:bidi="ar-DZ"/>
        </w:rPr>
        <w:t xml:space="preserve"> </w:t>
      </w:r>
      <w:r w:rsidRPr="00190DC9">
        <w:rPr>
          <w:rFonts w:ascii="Traditional Arabic" w:hAnsi="Traditional Arabic" w:cs="Traditional Arabic" w:hint="cs"/>
          <w:sz w:val="28"/>
          <w:szCs w:val="28"/>
          <w:rtl/>
          <w:lang w:bidi="ar-DZ"/>
        </w:rPr>
        <w:t>جمع</w:t>
      </w:r>
      <w:r w:rsidRPr="00190DC9">
        <w:rPr>
          <w:rFonts w:ascii="Traditional Arabic" w:hAnsi="Traditional Arabic" w:cs="Traditional Arabic"/>
          <w:sz w:val="28"/>
          <w:szCs w:val="28"/>
          <w:rtl/>
          <w:lang w:bidi="ar-DZ"/>
        </w:rPr>
        <w:t xml:space="preserve"> </w:t>
      </w:r>
      <w:r w:rsidRPr="00190DC9">
        <w:rPr>
          <w:rFonts w:ascii="Traditional Arabic" w:hAnsi="Traditional Arabic" w:cs="Traditional Arabic" w:hint="cs"/>
          <w:sz w:val="28"/>
          <w:szCs w:val="28"/>
          <w:rtl/>
          <w:lang w:bidi="ar-DZ"/>
        </w:rPr>
        <w:t>الاستمارات</w:t>
      </w:r>
      <w:r w:rsidRPr="00190DC9">
        <w:rPr>
          <w:rFonts w:ascii="Traditional Arabic" w:hAnsi="Traditional Arabic" w:cs="Traditional Arabic"/>
          <w:sz w:val="28"/>
          <w:szCs w:val="28"/>
          <w:rtl/>
          <w:lang w:bidi="ar-DZ"/>
        </w:rPr>
        <w:t xml:space="preserve"> </w:t>
      </w:r>
      <w:r w:rsidRPr="00190DC9">
        <w:rPr>
          <w:rFonts w:ascii="Traditional Arabic" w:hAnsi="Traditional Arabic" w:cs="Traditional Arabic" w:hint="cs"/>
          <w:sz w:val="28"/>
          <w:szCs w:val="28"/>
          <w:rtl/>
          <w:lang w:bidi="ar-DZ"/>
        </w:rPr>
        <w:t>نظراً</w:t>
      </w:r>
      <w:r w:rsidRPr="00190DC9">
        <w:rPr>
          <w:rFonts w:ascii="Traditional Arabic" w:hAnsi="Traditional Arabic" w:cs="Traditional Arabic"/>
          <w:sz w:val="28"/>
          <w:szCs w:val="28"/>
          <w:rtl/>
          <w:lang w:bidi="ar-DZ"/>
        </w:rPr>
        <w:t xml:space="preserve"> </w:t>
      </w:r>
      <w:r w:rsidRPr="00190DC9">
        <w:rPr>
          <w:rFonts w:ascii="Traditional Arabic" w:hAnsi="Traditional Arabic" w:cs="Traditional Arabic" w:hint="cs"/>
          <w:sz w:val="28"/>
          <w:szCs w:val="28"/>
          <w:rtl/>
          <w:lang w:bidi="ar-DZ"/>
        </w:rPr>
        <w:t>للانشغال</w:t>
      </w:r>
      <w:r w:rsidRPr="00190DC9">
        <w:rPr>
          <w:rFonts w:ascii="Traditional Arabic" w:hAnsi="Traditional Arabic" w:cs="Traditional Arabic"/>
          <w:sz w:val="28"/>
          <w:szCs w:val="28"/>
          <w:rtl/>
          <w:lang w:bidi="ar-DZ"/>
        </w:rPr>
        <w:t xml:space="preserve"> </w:t>
      </w:r>
      <w:r w:rsidRPr="00190DC9">
        <w:rPr>
          <w:rFonts w:ascii="Traditional Arabic" w:hAnsi="Traditional Arabic" w:cs="Traditional Arabic" w:hint="cs"/>
          <w:sz w:val="28"/>
          <w:szCs w:val="28"/>
          <w:rtl/>
          <w:lang w:bidi="ar-DZ"/>
        </w:rPr>
        <w:t>والضغط</w:t>
      </w:r>
      <w:r w:rsidRPr="00190DC9">
        <w:rPr>
          <w:rFonts w:ascii="Traditional Arabic" w:hAnsi="Traditional Arabic" w:cs="Traditional Arabic"/>
          <w:sz w:val="28"/>
          <w:szCs w:val="28"/>
          <w:rtl/>
          <w:lang w:bidi="ar-DZ"/>
        </w:rPr>
        <w:t xml:space="preserve"> </w:t>
      </w:r>
      <w:r w:rsidRPr="00190DC9">
        <w:rPr>
          <w:rFonts w:ascii="Traditional Arabic" w:hAnsi="Traditional Arabic" w:cs="Traditional Arabic" w:hint="cs"/>
          <w:sz w:val="28"/>
          <w:szCs w:val="28"/>
          <w:rtl/>
          <w:lang w:bidi="ar-DZ"/>
        </w:rPr>
        <w:t>المهني</w:t>
      </w:r>
      <w:r w:rsidRPr="00190DC9">
        <w:rPr>
          <w:rFonts w:ascii="Traditional Arabic" w:hAnsi="Traditional Arabic" w:cs="Traditional Arabic"/>
          <w:sz w:val="28"/>
          <w:szCs w:val="28"/>
          <w:rtl/>
          <w:lang w:bidi="ar-DZ"/>
        </w:rPr>
        <w:t xml:space="preserve"> </w:t>
      </w:r>
      <w:r w:rsidRPr="00190DC9">
        <w:rPr>
          <w:rFonts w:ascii="Traditional Arabic" w:hAnsi="Traditional Arabic" w:cs="Traditional Arabic" w:hint="cs"/>
          <w:sz w:val="28"/>
          <w:szCs w:val="28"/>
          <w:rtl/>
          <w:lang w:bidi="ar-DZ"/>
        </w:rPr>
        <w:t>المستمر</w:t>
      </w:r>
      <w:r w:rsidRPr="00190DC9">
        <w:rPr>
          <w:rFonts w:ascii="Traditional Arabic" w:hAnsi="Traditional Arabic" w:cs="Traditional Arabic"/>
          <w:sz w:val="28"/>
          <w:szCs w:val="28"/>
          <w:rtl/>
          <w:lang w:bidi="ar-DZ"/>
        </w:rPr>
        <w:t xml:space="preserve"> </w:t>
      </w:r>
      <w:r w:rsidRPr="00190DC9">
        <w:rPr>
          <w:rFonts w:ascii="Traditional Arabic" w:hAnsi="Traditional Arabic" w:cs="Traditional Arabic" w:hint="cs"/>
          <w:sz w:val="28"/>
          <w:szCs w:val="28"/>
          <w:rtl/>
          <w:lang w:bidi="ar-DZ"/>
        </w:rPr>
        <w:t>لكوادر</w:t>
      </w:r>
      <w:r w:rsidRPr="00190DC9">
        <w:rPr>
          <w:rFonts w:ascii="Traditional Arabic" w:hAnsi="Traditional Arabic" w:cs="Traditional Arabic"/>
          <w:sz w:val="28"/>
          <w:szCs w:val="28"/>
          <w:rtl/>
          <w:lang w:bidi="ar-DZ"/>
        </w:rPr>
        <w:t xml:space="preserve"> </w:t>
      </w:r>
      <w:r w:rsidRPr="00190DC9">
        <w:rPr>
          <w:rFonts w:ascii="Traditional Arabic" w:hAnsi="Traditional Arabic" w:cs="Traditional Arabic" w:hint="cs"/>
          <w:sz w:val="28"/>
          <w:szCs w:val="28"/>
          <w:rtl/>
          <w:lang w:bidi="ar-DZ"/>
        </w:rPr>
        <w:t>وموظفي</w:t>
      </w:r>
      <w:r w:rsidRPr="00190DC9">
        <w:rPr>
          <w:rFonts w:ascii="Traditional Arabic" w:hAnsi="Traditional Arabic" w:cs="Traditional Arabic"/>
          <w:sz w:val="28"/>
          <w:szCs w:val="28"/>
          <w:rtl/>
          <w:lang w:bidi="ar-DZ"/>
        </w:rPr>
        <w:t xml:space="preserve"> </w:t>
      </w:r>
      <w:r w:rsidRPr="00190DC9">
        <w:rPr>
          <w:rFonts w:ascii="Traditional Arabic" w:hAnsi="Traditional Arabic" w:cs="Traditional Arabic" w:hint="cs"/>
          <w:sz w:val="28"/>
          <w:szCs w:val="28"/>
          <w:rtl/>
          <w:lang w:bidi="ar-DZ"/>
        </w:rPr>
        <w:t>القطاع</w:t>
      </w:r>
      <w:r w:rsidRPr="00190DC9">
        <w:rPr>
          <w:rFonts w:ascii="Traditional Arabic" w:hAnsi="Traditional Arabic" w:cs="Traditional Arabic"/>
          <w:sz w:val="28"/>
          <w:szCs w:val="28"/>
          <w:rtl/>
          <w:lang w:bidi="ar-DZ"/>
        </w:rPr>
        <w:t xml:space="preserve"> </w:t>
      </w:r>
      <w:r w:rsidRPr="00190DC9">
        <w:rPr>
          <w:rFonts w:ascii="Traditional Arabic" w:hAnsi="Traditional Arabic" w:cs="Traditional Arabic" w:hint="cs"/>
          <w:sz w:val="28"/>
          <w:szCs w:val="28"/>
          <w:rtl/>
          <w:lang w:bidi="ar-DZ"/>
        </w:rPr>
        <w:t>الصحي</w:t>
      </w:r>
      <w:r w:rsidRPr="00190DC9">
        <w:rPr>
          <w:rFonts w:ascii="Traditional Arabic" w:hAnsi="Traditional Arabic" w:cs="Traditional Arabic"/>
          <w:sz w:val="28"/>
          <w:szCs w:val="28"/>
          <w:rtl/>
          <w:lang w:bidi="ar-DZ"/>
        </w:rPr>
        <w:t xml:space="preserve"> </w:t>
      </w:r>
      <w:r w:rsidRPr="00190DC9">
        <w:rPr>
          <w:rFonts w:ascii="Traditional Arabic" w:hAnsi="Traditional Arabic" w:cs="Traditional Arabic" w:hint="cs"/>
          <w:sz w:val="28"/>
          <w:szCs w:val="28"/>
          <w:rtl/>
          <w:lang w:bidi="ar-DZ"/>
        </w:rPr>
        <w:t>داخل</w:t>
      </w:r>
      <w:r w:rsidRPr="00190DC9">
        <w:rPr>
          <w:rFonts w:ascii="Traditional Arabic" w:hAnsi="Traditional Arabic" w:cs="Traditional Arabic"/>
          <w:sz w:val="28"/>
          <w:szCs w:val="28"/>
          <w:rtl/>
          <w:lang w:bidi="ar-DZ"/>
        </w:rPr>
        <w:t xml:space="preserve"> </w:t>
      </w:r>
      <w:r w:rsidRPr="00190DC9">
        <w:rPr>
          <w:rFonts w:ascii="Traditional Arabic" w:hAnsi="Traditional Arabic" w:cs="Traditional Arabic" w:hint="cs"/>
          <w:sz w:val="28"/>
          <w:szCs w:val="28"/>
          <w:rtl/>
          <w:lang w:bidi="ar-DZ"/>
        </w:rPr>
        <w:t>الوكالات</w:t>
      </w:r>
      <w:r w:rsidRPr="00190DC9">
        <w:rPr>
          <w:rFonts w:ascii="Traditional Arabic" w:hAnsi="Traditional Arabic" w:cs="Traditional Arabic"/>
          <w:sz w:val="28"/>
          <w:szCs w:val="28"/>
          <w:rtl/>
          <w:lang w:bidi="ar-DZ"/>
        </w:rPr>
        <w:t xml:space="preserve"> </w:t>
      </w:r>
      <w:r w:rsidRPr="00190DC9">
        <w:rPr>
          <w:rFonts w:ascii="Traditional Arabic" w:hAnsi="Traditional Arabic" w:cs="Traditional Arabic" w:hint="cs"/>
          <w:sz w:val="28"/>
          <w:szCs w:val="28"/>
          <w:rtl/>
          <w:lang w:bidi="ar-DZ"/>
        </w:rPr>
        <w:t>والمصالح</w:t>
      </w:r>
      <w:r w:rsidRPr="00190DC9">
        <w:rPr>
          <w:rFonts w:ascii="Traditional Arabic" w:hAnsi="Traditional Arabic" w:cs="Traditional Arabic"/>
          <w:sz w:val="28"/>
          <w:szCs w:val="28"/>
          <w:lang w:bidi="ar-DZ"/>
        </w:rPr>
        <w:t>.</w:t>
      </w:r>
    </w:p>
    <w:p w14:paraId="3CE00221" w14:textId="1DA78B99" w:rsidR="00E34195" w:rsidRDefault="00E34195" w:rsidP="00E34195">
      <w:pPr>
        <w:pStyle w:val="ListParagraph"/>
        <w:bidi/>
        <w:spacing w:line="276" w:lineRule="auto"/>
        <w:jc w:val="mediumKashida"/>
        <w:rPr>
          <w:rFonts w:ascii="Traditional Arabic" w:hAnsi="Traditional Arabic" w:cs="Traditional Arabic"/>
          <w:sz w:val="28"/>
          <w:szCs w:val="28"/>
          <w:rtl/>
          <w:lang w:bidi="ar-DZ"/>
        </w:rPr>
        <w:sectPr w:rsidR="00E34195" w:rsidSect="00423A1C">
          <w:footerReference w:type="default" r:id="rId14"/>
          <w:footnotePr>
            <w:numRestart w:val="eachPage"/>
          </w:footnotePr>
          <w:pgSz w:w="11906" w:h="16838" w:code="9"/>
          <w:pgMar w:top="850" w:right="1417" w:bottom="850" w:left="850" w:header="0" w:footer="0" w:gutter="0"/>
          <w:cols w:space="720"/>
          <w:bidi/>
          <w:rtlGutter/>
          <w:docGrid w:linePitch="360"/>
        </w:sectPr>
      </w:pPr>
    </w:p>
    <w:p w14:paraId="3D2324D2" w14:textId="4D2ED744" w:rsidR="00D60DFC" w:rsidRPr="00190DC9" w:rsidRDefault="00D60DFC" w:rsidP="00083B15">
      <w:pPr>
        <w:pStyle w:val="ListParagraph"/>
        <w:bidi/>
        <w:spacing w:line="276" w:lineRule="auto"/>
        <w:rPr>
          <w:rFonts w:ascii="Traditional Arabic" w:hAnsi="Traditional Arabic" w:cs="Traditional Arabic"/>
          <w:sz w:val="28"/>
          <w:szCs w:val="28"/>
          <w:rtl/>
          <w:lang w:bidi="ar-DZ"/>
        </w:rPr>
      </w:pPr>
    </w:p>
    <w:p w14:paraId="7C1C7EEF" w14:textId="77777777" w:rsidR="00200496" w:rsidRPr="000367D6" w:rsidRDefault="00200496" w:rsidP="00200496">
      <w:pPr>
        <w:pStyle w:val="ListParagraph"/>
        <w:bidi/>
        <w:spacing w:line="276" w:lineRule="auto"/>
        <w:jc w:val="both"/>
        <w:rPr>
          <w:rFonts w:ascii="Traditional Arabic" w:hAnsi="Traditional Arabic" w:cs="Traditional Arabic"/>
          <w:sz w:val="28"/>
          <w:szCs w:val="28"/>
          <w:rtl/>
          <w:lang w:bidi="ar-DZ"/>
        </w:rPr>
      </w:pPr>
    </w:p>
    <w:p w14:paraId="00032292" w14:textId="77777777" w:rsidR="00FA354C" w:rsidRDefault="00FA354C" w:rsidP="00896478">
      <w:pPr>
        <w:bidi/>
        <w:spacing w:line="276" w:lineRule="auto"/>
        <w:jc w:val="both"/>
        <w:rPr>
          <w:rFonts w:ascii="Traditional Arabic" w:hAnsi="Traditional Arabic" w:cs="Traditional Arabic"/>
          <w:b/>
          <w:bCs/>
          <w:sz w:val="32"/>
          <w:szCs w:val="32"/>
          <w:rtl/>
        </w:rPr>
      </w:pPr>
    </w:p>
    <w:p w14:paraId="46CB2B90" w14:textId="77777777" w:rsidR="00FA354C" w:rsidRDefault="00FA354C" w:rsidP="00896478">
      <w:pPr>
        <w:bidi/>
        <w:spacing w:line="276" w:lineRule="auto"/>
        <w:jc w:val="both"/>
        <w:rPr>
          <w:rFonts w:ascii="Traditional Arabic" w:hAnsi="Traditional Arabic" w:cs="Traditional Arabic"/>
          <w:b/>
          <w:bCs/>
          <w:sz w:val="32"/>
          <w:szCs w:val="32"/>
          <w:rtl/>
        </w:rPr>
      </w:pPr>
    </w:p>
    <w:p w14:paraId="3998B07C" w14:textId="77777777" w:rsidR="00FA354C" w:rsidRDefault="00FA354C" w:rsidP="00896478">
      <w:pPr>
        <w:bidi/>
        <w:spacing w:line="276" w:lineRule="auto"/>
        <w:jc w:val="both"/>
        <w:rPr>
          <w:rFonts w:ascii="Traditional Arabic" w:hAnsi="Traditional Arabic" w:cs="Traditional Arabic"/>
          <w:b/>
          <w:bCs/>
          <w:sz w:val="32"/>
          <w:szCs w:val="32"/>
          <w:rtl/>
        </w:rPr>
      </w:pPr>
    </w:p>
    <w:p w14:paraId="6030999F" w14:textId="77777777" w:rsidR="00FA354C" w:rsidRDefault="00FA354C" w:rsidP="00FA354C">
      <w:pPr>
        <w:bidi/>
        <w:rPr>
          <w:rFonts w:ascii="Traditional Arabic" w:hAnsi="Traditional Arabic" w:cs="Traditional Arabic"/>
          <w:b/>
          <w:bCs/>
          <w:sz w:val="32"/>
          <w:szCs w:val="32"/>
          <w:rtl/>
          <w:lang w:bidi="ar-DZ"/>
        </w:rPr>
      </w:pPr>
    </w:p>
    <w:p w14:paraId="7A04FFCD" w14:textId="77777777" w:rsidR="00FA354C" w:rsidRDefault="00FA354C" w:rsidP="00FA354C">
      <w:pPr>
        <w:bidi/>
        <w:rPr>
          <w:rFonts w:ascii="Traditional Arabic" w:hAnsi="Traditional Arabic" w:cs="Traditional Arabic"/>
          <w:b/>
          <w:bCs/>
          <w:sz w:val="32"/>
          <w:szCs w:val="32"/>
          <w:rtl/>
          <w:lang w:bidi="ar-DZ"/>
        </w:rPr>
      </w:pPr>
    </w:p>
    <w:p w14:paraId="3403EA91" w14:textId="1CDE9397" w:rsidR="00FA354C" w:rsidRDefault="00FA354C" w:rsidP="00FA354C">
      <w:pPr>
        <w:bidi/>
        <w:rPr>
          <w:rFonts w:ascii="Traditional Arabic" w:hAnsi="Traditional Arabic" w:cs="Traditional Arabic"/>
          <w:b/>
          <w:bCs/>
          <w:sz w:val="32"/>
          <w:szCs w:val="32"/>
          <w:rtl/>
        </w:rPr>
      </w:pPr>
    </w:p>
    <w:p w14:paraId="65136A73" w14:textId="192FAE6F" w:rsidR="00FA354C" w:rsidRDefault="00FA354C" w:rsidP="00FA354C">
      <w:pPr>
        <w:bidi/>
        <w:rPr>
          <w:rFonts w:ascii="Traditional Arabic" w:hAnsi="Traditional Arabic" w:cs="Traditional Arabic"/>
          <w:b/>
          <w:bCs/>
          <w:sz w:val="32"/>
          <w:szCs w:val="32"/>
          <w:rtl/>
        </w:rPr>
      </w:pPr>
    </w:p>
    <w:p w14:paraId="34DE2C7E" w14:textId="0625805E" w:rsidR="00FA354C" w:rsidRDefault="00FA354C" w:rsidP="00FA354C">
      <w:pPr>
        <w:bidi/>
        <w:rPr>
          <w:rFonts w:ascii="Traditional Arabic" w:hAnsi="Traditional Arabic" w:cs="Traditional Arabic"/>
          <w:b/>
          <w:bCs/>
          <w:sz w:val="32"/>
          <w:szCs w:val="32"/>
          <w:rtl/>
          <w:lang w:bidi="ar-DZ"/>
        </w:rPr>
      </w:pPr>
    </w:p>
    <w:p w14:paraId="06AD86FB" w14:textId="22FA962F" w:rsidR="00FA354C" w:rsidRDefault="00FA354C" w:rsidP="00FA354C">
      <w:pPr>
        <w:bidi/>
        <w:rPr>
          <w:rFonts w:ascii="Traditional Arabic" w:hAnsi="Traditional Arabic" w:cs="Traditional Arabic"/>
          <w:b/>
          <w:bCs/>
          <w:sz w:val="32"/>
          <w:szCs w:val="32"/>
          <w:rtl/>
        </w:rPr>
      </w:pPr>
    </w:p>
    <w:p w14:paraId="4870CB74" w14:textId="67C12965" w:rsidR="00FA354C" w:rsidRDefault="00FA354C" w:rsidP="00FA354C">
      <w:pPr>
        <w:bidi/>
        <w:rPr>
          <w:rFonts w:ascii="Traditional Arabic" w:hAnsi="Traditional Arabic" w:cs="Traditional Arabic"/>
          <w:b/>
          <w:bCs/>
          <w:sz w:val="32"/>
          <w:szCs w:val="32"/>
          <w:rtl/>
        </w:rPr>
      </w:pPr>
    </w:p>
    <w:p w14:paraId="0F274C4C" w14:textId="02604432" w:rsidR="00FA354C" w:rsidRDefault="0010326D" w:rsidP="00FA354C">
      <w:pPr>
        <w:bidi/>
        <w:rPr>
          <w:rFonts w:ascii="Traditional Arabic" w:hAnsi="Traditional Arabic" w:cs="Traditional Arabic"/>
          <w:b/>
          <w:bCs/>
          <w:sz w:val="32"/>
          <w:szCs w:val="32"/>
          <w:rtl/>
          <w:lang w:bidi="ar-DZ"/>
        </w:rPr>
      </w:pPr>
      <w:r>
        <w:rPr>
          <w:rFonts w:ascii="Traditional Arabic" w:hAnsi="Traditional Arabic" w:cs="Traditional Arabic" w:hint="cs"/>
          <w:b/>
          <w:bCs/>
          <w:noProof/>
          <w:sz w:val="32"/>
          <w:szCs w:val="32"/>
          <w:rtl/>
          <w:lang w:val="ar-DZ" w:bidi="ar-DZ"/>
        </w:rPr>
        <mc:AlternateContent>
          <mc:Choice Requires="wps">
            <w:drawing>
              <wp:anchor distT="0" distB="0" distL="114300" distR="114300" simplePos="0" relativeHeight="251658250" behindDoc="0" locked="0" layoutInCell="1" allowOverlap="1" wp14:anchorId="3A16273F" wp14:editId="47D2625A">
                <wp:simplePos x="1899285" y="4710430"/>
                <wp:positionH relativeFrom="margin">
                  <wp:align>center</wp:align>
                </wp:positionH>
                <wp:positionV relativeFrom="margin">
                  <wp:align>center</wp:align>
                </wp:positionV>
                <wp:extent cx="3606165" cy="1499870"/>
                <wp:effectExtent l="114300" t="95250" r="127635" b="119380"/>
                <wp:wrapSquare wrapText="bothSides"/>
                <wp:docPr id="251760775" name="Rectangle: Rounded Corners 16"/>
                <wp:cNvGraphicFramePr/>
                <a:graphic xmlns:a="http://schemas.openxmlformats.org/drawingml/2006/main">
                  <a:graphicData uri="http://schemas.microsoft.com/office/word/2010/wordprocessingShape">
                    <wps:wsp>
                      <wps:cNvSpPr/>
                      <wps:spPr>
                        <a:xfrm>
                          <a:off x="0" y="0"/>
                          <a:ext cx="3606165" cy="1499870"/>
                        </a:xfrm>
                        <a:prstGeom prst="roundRect">
                          <a:avLst/>
                        </a:prstGeom>
                        <a:effectLst>
                          <a:outerShdw blurRad="63500" sx="102000" sy="102000" algn="ctr" rotWithShape="0">
                            <a:prstClr val="black">
                              <a:alpha val="40000"/>
                            </a:prstClr>
                          </a:outerShdw>
                        </a:effectLst>
                      </wps:spPr>
                      <wps:style>
                        <a:lnRef idx="1">
                          <a:schemeClr val="accent5"/>
                        </a:lnRef>
                        <a:fillRef idx="2">
                          <a:schemeClr val="accent5"/>
                        </a:fillRef>
                        <a:effectRef idx="1">
                          <a:schemeClr val="accent5"/>
                        </a:effectRef>
                        <a:fontRef idx="minor">
                          <a:schemeClr val="dk1"/>
                        </a:fontRef>
                      </wps:style>
                      <wps:txbx>
                        <w:txbxContent>
                          <w:p w14:paraId="785DF6CF" w14:textId="2DA82429" w:rsidR="008E4002" w:rsidRPr="008E4002" w:rsidRDefault="008E4002" w:rsidP="008E4002">
                            <w:pPr>
                              <w:jc w:val="center"/>
                              <w:rPr>
                                <w:rFonts w:ascii="Traditional Arabic" w:hAnsi="Traditional Arabic" w:cs="Traditional Arabic"/>
                                <w:b/>
                                <w:bCs/>
                                <w:sz w:val="40"/>
                                <w:szCs w:val="40"/>
                              </w:rPr>
                            </w:pPr>
                            <w:r w:rsidRPr="008E4002">
                              <w:rPr>
                                <w:rFonts w:ascii="Traditional Arabic" w:hAnsi="Traditional Arabic" w:cs="Traditional Arabic"/>
                                <w:b/>
                                <w:bCs/>
                                <w:sz w:val="40"/>
                                <w:szCs w:val="40"/>
                                <w:rtl/>
                              </w:rPr>
                              <w:t>الفصل الأول: الإطار النظري للإدارة الإلكترونية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16273F" id="Rectangle: Rounded Corners 16" o:spid="_x0000_s1030" style="position:absolute;left:0;text-align:left;margin-left:0;margin-top:0;width:283.95pt;height:118.1pt;z-index:25165825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" fillcolor="#d35dc6 [2168]" strokecolor="#a02b93 [3208]" strokeweight="1pt">
                <v:fill color2="#ca3bba [2616]" rotate="t" colors="0 #d09fc8;.5 #c692be;1 #c17eb6" focus="100%" type="gradient">
                  <o:fill v:ext="view" type="gradientUnscaled"/>
                </v:fill>
                <v:stroke joinstyle="miter"/>
                <v:shadow on="t" type="perspective" color="black" opacity="26214f" offset="0,0" matrix="66847f,,,66847f"/>
                <v:textbox>
                  <w:txbxContent>
                    <w:p w14:paraId="785DF6CF" w14:textId="2DA82429" w:rsidR="008E4002" w:rsidRPr="008E4002" w:rsidRDefault="008E4002" w:rsidP="008E4002">
                      <w:pPr>
                        <w:jc w:val="center"/>
                        <w:rPr>
                          <w:rFonts w:ascii="Traditional Arabic" w:hAnsi="Traditional Arabic" w:cs="Traditional Arabic"/>
                          <w:b/>
                          <w:bCs/>
                          <w:sz w:val="40"/>
                          <w:szCs w:val="40"/>
                        </w:rPr>
                      </w:pPr>
                      <w:r w:rsidRPr="008E4002">
                        <w:rPr>
                          <w:rFonts w:ascii="Traditional Arabic" w:hAnsi="Traditional Arabic" w:cs="Traditional Arabic"/>
                          <w:b/>
                          <w:bCs/>
                          <w:sz w:val="40"/>
                          <w:szCs w:val="40"/>
                          <w:rtl/>
                        </w:rPr>
                        <w:t>الفصل الأول: الإطار النظري للإدارة الإلكترونية</w:t>
                      </w:r>
                    </w:p>
                  </w:txbxContent>
                </v:textbox>
                <w10:wrap type="square" anchorx="margin" anchory="margin"/>
              </v:roundrect>
            </w:pict>
          </mc:Fallback>
        </mc:AlternateContent>
      </w:r>
    </w:p>
    <w:p w14:paraId="22AA0ABF" w14:textId="5B5EE52D" w:rsidR="00FA354C" w:rsidRDefault="00FA354C" w:rsidP="00FA354C">
      <w:pPr>
        <w:bidi/>
        <w:rPr>
          <w:rFonts w:ascii="Traditional Arabic" w:hAnsi="Traditional Arabic" w:cs="Traditional Arabic"/>
          <w:b/>
          <w:bCs/>
          <w:sz w:val="32"/>
          <w:szCs w:val="32"/>
          <w:rtl/>
        </w:rPr>
      </w:pPr>
    </w:p>
    <w:p w14:paraId="527A115F" w14:textId="77777777" w:rsidR="00FA354C" w:rsidRDefault="00FA354C" w:rsidP="00FA354C">
      <w:pPr>
        <w:bidi/>
        <w:rPr>
          <w:rFonts w:ascii="Traditional Arabic" w:hAnsi="Traditional Arabic" w:cs="Traditional Arabic"/>
          <w:b/>
          <w:bCs/>
          <w:sz w:val="32"/>
          <w:szCs w:val="32"/>
          <w:rtl/>
        </w:rPr>
      </w:pPr>
    </w:p>
    <w:p w14:paraId="07B3AFB8" w14:textId="77777777" w:rsidR="00FA354C" w:rsidRDefault="00FA354C" w:rsidP="00FA354C">
      <w:pPr>
        <w:bidi/>
        <w:rPr>
          <w:rFonts w:ascii="Traditional Arabic" w:hAnsi="Traditional Arabic" w:cs="Traditional Arabic"/>
          <w:b/>
          <w:bCs/>
          <w:sz w:val="32"/>
          <w:szCs w:val="32"/>
          <w:rtl/>
          <w:lang w:bidi="ar-DZ"/>
        </w:rPr>
      </w:pPr>
    </w:p>
    <w:p w14:paraId="0C58DAD5" w14:textId="77777777" w:rsidR="0010326D" w:rsidRDefault="0010326D" w:rsidP="0010326D">
      <w:pPr>
        <w:bidi/>
        <w:rPr>
          <w:rFonts w:ascii="Traditional Arabic" w:hAnsi="Traditional Arabic" w:cs="Traditional Arabic"/>
          <w:b/>
          <w:bCs/>
          <w:sz w:val="32"/>
          <w:szCs w:val="32"/>
          <w:rtl/>
          <w:lang w:bidi="ar-DZ"/>
        </w:rPr>
      </w:pPr>
    </w:p>
    <w:p w14:paraId="5E26D1CA" w14:textId="61DD49E2" w:rsidR="009028AF" w:rsidRDefault="009028AF" w:rsidP="0010326D">
      <w:pPr>
        <w:bidi/>
        <w:rPr>
          <w:rFonts w:ascii="Traditional Arabic" w:hAnsi="Traditional Arabic" w:cs="Traditional Arabic"/>
          <w:b/>
          <w:bCs/>
          <w:sz w:val="32"/>
          <w:szCs w:val="32"/>
          <w:rtl/>
          <w:lang w:bidi="ar-DZ"/>
        </w:rPr>
      </w:pPr>
      <w:r>
        <w:rPr>
          <w:rFonts w:ascii="Traditional Arabic" w:hAnsi="Traditional Arabic" w:cs="Traditional Arabic"/>
          <w:b/>
          <w:bCs/>
          <w:sz w:val="32"/>
          <w:szCs w:val="32"/>
          <w:rtl/>
          <w:lang w:bidi="ar-DZ"/>
        </w:rPr>
        <w:br w:type="page"/>
      </w:r>
    </w:p>
    <w:p w14:paraId="0168433D" w14:textId="77777777" w:rsidR="00822890" w:rsidRDefault="00822890" w:rsidP="0010326D">
      <w:pPr>
        <w:bidi/>
        <w:rPr>
          <w:rFonts w:ascii="Traditional Arabic" w:hAnsi="Traditional Arabic" w:cs="Traditional Arabic"/>
          <w:b/>
          <w:bCs/>
          <w:sz w:val="32"/>
          <w:szCs w:val="32"/>
          <w:rtl/>
          <w:lang w:bidi="ar-DZ"/>
        </w:rPr>
        <w:sectPr w:rsidR="00822890" w:rsidSect="00423A1C">
          <w:headerReference w:type="default" r:id="rId15"/>
          <w:footerReference w:type="default" r:id="rId16"/>
          <w:footnotePr>
            <w:numRestart w:val="eachPage"/>
          </w:footnotePr>
          <w:pgSz w:w="11906" w:h="16838" w:code="9"/>
          <w:pgMar w:top="850" w:right="1417" w:bottom="850" w:left="850" w:header="0" w:footer="0" w:gutter="0"/>
          <w:cols w:space="720"/>
          <w:bidi/>
          <w:rtlGutter/>
          <w:docGrid w:linePitch="360"/>
        </w:sectPr>
      </w:pPr>
    </w:p>
    <w:p w14:paraId="78550C6E" w14:textId="77777777" w:rsidR="00477ED7" w:rsidRPr="00734580" w:rsidRDefault="00297595" w:rsidP="0010326D">
      <w:pPr>
        <w:bidi/>
        <w:spacing w:after="0" w:line="360" w:lineRule="auto"/>
        <w:rPr>
          <w:rFonts w:ascii="Traditional Arabic" w:hAnsi="Traditional Arabic" w:cs="Traditional Arabic"/>
          <w:sz w:val="36"/>
          <w:szCs w:val="36"/>
          <w:rtl/>
          <w:lang w:bidi="ar-DZ"/>
        </w:rPr>
      </w:pPr>
      <w:r w:rsidRPr="00734580">
        <w:rPr>
          <w:rFonts w:ascii="Traditional Arabic" w:hAnsi="Traditional Arabic" w:cs="Traditional Arabic"/>
          <w:b/>
          <w:bCs/>
          <w:sz w:val="36"/>
          <w:szCs w:val="36"/>
          <w:rtl/>
          <w:lang w:bidi="ar-DZ"/>
        </w:rPr>
        <w:lastRenderedPageBreak/>
        <w:t>تمهيد</w:t>
      </w:r>
      <w:r w:rsidR="00956F2C" w:rsidRPr="00734580">
        <w:rPr>
          <w:rFonts w:ascii="Traditional Arabic" w:hAnsi="Traditional Arabic" w:cs="Traditional Arabic"/>
          <w:b/>
          <w:bCs/>
          <w:sz w:val="36"/>
          <w:szCs w:val="36"/>
          <w:rtl/>
          <w:lang w:bidi="ar-DZ"/>
        </w:rPr>
        <w:t xml:space="preserve"> للفصل:</w:t>
      </w:r>
    </w:p>
    <w:p w14:paraId="77EF3C16" w14:textId="13211CA8" w:rsidR="00477ED7" w:rsidRDefault="00477ED7" w:rsidP="00956F2C">
      <w:pPr>
        <w:bidi/>
        <w:spacing w:after="0" w:line="360" w:lineRule="auto"/>
        <w:ind w:firstLine="720"/>
        <w:jc w:val="highKashida"/>
        <w:rPr>
          <w:rFonts w:ascii="Traditional Arabic" w:hAnsi="Traditional Arabic" w:cs="Traditional Arabic"/>
          <w:sz w:val="28"/>
          <w:szCs w:val="28"/>
          <w:rtl/>
          <w:lang w:bidi="ar-DZ"/>
        </w:rPr>
      </w:pPr>
      <w:r w:rsidRPr="00801FF3">
        <w:rPr>
          <w:rFonts w:ascii="Traditional Arabic" w:hAnsi="Traditional Arabic" w:cs="Traditional Arabic" w:hint="cs"/>
          <w:sz w:val="28"/>
          <w:szCs w:val="28"/>
          <w:rtl/>
          <w:lang w:bidi="ar-DZ"/>
        </w:rPr>
        <w:t>مع</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التغيرات</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المتسارعة</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التي</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يشهدها</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العالم</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في</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مجال</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تكنولوجيا</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المعلومات</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والاتصالات،</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تسعى</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المؤسسات</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إلى</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تبني</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أساليب</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إدارية</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حديثة</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لمواكبة</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هذه</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التغيرات</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ويتم</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ذلك</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لتحسين</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كفاءة</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الأداء</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وتقديم</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خدمات</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أسرع</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وأكثر</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فعالية</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ومن</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أهم</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هذه</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الأساليب</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الإدارة</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الإلكترونية،</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وهي</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نهج</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حديث</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لإدارة</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المؤسسات،</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يعتمد</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على</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استخدام</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التقنيات</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الرقمية</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وأنظمة</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المعلومات</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لتنفيذ</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مختلف</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الأنشطة</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الإدارية</w:t>
      </w:r>
      <w:r w:rsidRPr="00801FF3">
        <w:rPr>
          <w:rFonts w:ascii="Traditional Arabic" w:hAnsi="Traditional Arabic" w:cs="Traditional Arabic"/>
          <w:sz w:val="28"/>
          <w:szCs w:val="28"/>
          <w:lang w:bidi="ar-DZ"/>
        </w:rPr>
        <w:t>.</w:t>
      </w:r>
    </w:p>
    <w:p w14:paraId="7302E529" w14:textId="77777777" w:rsidR="00D22695" w:rsidRPr="00801FF3" w:rsidRDefault="00D22695" w:rsidP="00956F2C">
      <w:pPr>
        <w:bidi/>
        <w:spacing w:after="0" w:line="360" w:lineRule="auto"/>
        <w:ind w:firstLine="720"/>
        <w:jc w:val="highKashida"/>
        <w:rPr>
          <w:rFonts w:ascii="Traditional Arabic" w:hAnsi="Traditional Arabic" w:cs="Traditional Arabic"/>
          <w:sz w:val="28"/>
          <w:szCs w:val="28"/>
          <w:rtl/>
          <w:lang w:bidi="ar-DZ"/>
        </w:rPr>
      </w:pPr>
    </w:p>
    <w:p w14:paraId="7E260B81" w14:textId="5245AF21" w:rsidR="00477ED7" w:rsidRDefault="00477ED7" w:rsidP="00956F2C">
      <w:pPr>
        <w:bidi/>
        <w:spacing w:after="0" w:line="360" w:lineRule="auto"/>
        <w:ind w:firstLine="720"/>
        <w:jc w:val="highKashida"/>
        <w:rPr>
          <w:rFonts w:ascii="Traditional Arabic" w:hAnsi="Traditional Arabic" w:cs="Traditional Arabic"/>
          <w:sz w:val="28"/>
          <w:szCs w:val="28"/>
          <w:rtl/>
          <w:lang w:bidi="ar-DZ"/>
        </w:rPr>
      </w:pPr>
      <w:r w:rsidRPr="00801FF3">
        <w:rPr>
          <w:rFonts w:ascii="Traditional Arabic" w:hAnsi="Traditional Arabic" w:cs="Traditional Arabic" w:hint="cs"/>
          <w:sz w:val="28"/>
          <w:szCs w:val="28"/>
          <w:rtl/>
          <w:lang w:bidi="ar-DZ"/>
        </w:rPr>
        <w:t>أحدثت</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الإدارة</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الإلكترونية</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تغييرًا</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جذريًا</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في</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كيفية</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عمل</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الشركات</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داخل</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المؤسسات،</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إذ</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سهّلت</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تدفق</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المعلومات،</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وسرّعت</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إنجاز</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المهام،</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وخفّضت</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التكاليف</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والجهد،</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وحسّنت</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جودة</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الخدمات</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المقدمة</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للمستخدمين</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كما</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أصبح</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استخدام</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الإدارة</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الإلكترونية</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عاملًا</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مهمًا</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يساعد</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المؤسسات</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على</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التكيف</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مع</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المتطلبات</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الحديثة</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وتعزيز</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قدرتها</w:t>
      </w:r>
      <w:r w:rsidRPr="00801FF3">
        <w:rPr>
          <w:rFonts w:ascii="Traditional Arabic" w:hAnsi="Traditional Arabic" w:cs="Traditional Arabic"/>
          <w:sz w:val="28"/>
          <w:szCs w:val="28"/>
          <w:rtl/>
          <w:lang w:bidi="ar-DZ"/>
        </w:rPr>
        <w:t xml:space="preserve"> </w:t>
      </w:r>
      <w:r w:rsidRPr="00801FF3">
        <w:rPr>
          <w:rFonts w:ascii="Traditional Arabic" w:hAnsi="Traditional Arabic" w:cs="Traditional Arabic" w:hint="cs"/>
          <w:sz w:val="28"/>
          <w:szCs w:val="28"/>
          <w:rtl/>
          <w:lang w:bidi="ar-DZ"/>
        </w:rPr>
        <w:t>التنافسية</w:t>
      </w:r>
      <w:r w:rsidRPr="00801FF3">
        <w:rPr>
          <w:rFonts w:ascii="Traditional Arabic" w:hAnsi="Traditional Arabic" w:cs="Traditional Arabic"/>
          <w:sz w:val="28"/>
          <w:szCs w:val="28"/>
          <w:lang w:bidi="ar-DZ"/>
        </w:rPr>
        <w:t>.</w:t>
      </w:r>
    </w:p>
    <w:p w14:paraId="119808E7" w14:textId="77777777" w:rsidR="00D22695" w:rsidRPr="00801FF3" w:rsidRDefault="00D22695" w:rsidP="00956F2C">
      <w:pPr>
        <w:bidi/>
        <w:spacing w:after="0" w:line="360" w:lineRule="auto"/>
        <w:ind w:firstLine="720"/>
        <w:jc w:val="highKashida"/>
        <w:rPr>
          <w:rFonts w:ascii="Traditional Arabic" w:hAnsi="Traditional Arabic" w:cs="Traditional Arabic"/>
          <w:sz w:val="28"/>
          <w:szCs w:val="28"/>
          <w:rtl/>
          <w:lang w:bidi="ar-DZ"/>
        </w:rPr>
      </w:pPr>
    </w:p>
    <w:p w14:paraId="16B24139" w14:textId="5CDD35CE" w:rsidR="00477ED7" w:rsidRDefault="008F662A" w:rsidP="00956F2C">
      <w:pPr>
        <w:bidi/>
        <w:spacing w:after="0" w:line="360" w:lineRule="auto"/>
        <w:ind w:firstLine="720"/>
        <w:jc w:val="highKashida"/>
        <w:rPr>
          <w:rFonts w:ascii="Traditional Arabic" w:hAnsi="Traditional Arabic" w:cs="Traditional Arabic"/>
          <w:sz w:val="28"/>
          <w:szCs w:val="28"/>
          <w:rtl/>
          <w:lang w:bidi="ar-DZ"/>
        </w:rPr>
      </w:pPr>
      <w:r w:rsidRPr="008F662A">
        <w:rPr>
          <w:rFonts w:ascii="Traditional Arabic" w:hAnsi="Traditional Arabic" w:cs="Traditional Arabic" w:hint="cs"/>
          <w:sz w:val="28"/>
          <w:szCs w:val="28"/>
          <w:rtl/>
          <w:lang w:bidi="ar-DZ"/>
        </w:rPr>
        <w:t>وهذا</w:t>
      </w:r>
      <w:r w:rsidRPr="008F662A">
        <w:rPr>
          <w:rFonts w:ascii="Traditional Arabic" w:hAnsi="Traditional Arabic" w:cs="Traditional Arabic"/>
          <w:sz w:val="28"/>
          <w:szCs w:val="28"/>
          <w:rtl/>
          <w:lang w:bidi="ar-DZ"/>
        </w:rPr>
        <w:t xml:space="preserve"> </w:t>
      </w:r>
      <w:r w:rsidRPr="008F662A">
        <w:rPr>
          <w:rFonts w:ascii="Traditional Arabic" w:hAnsi="Traditional Arabic" w:cs="Traditional Arabic" w:hint="cs"/>
          <w:sz w:val="28"/>
          <w:szCs w:val="28"/>
          <w:rtl/>
          <w:lang w:bidi="ar-DZ"/>
        </w:rPr>
        <w:t>ما</w:t>
      </w:r>
      <w:r w:rsidRPr="008F662A">
        <w:rPr>
          <w:rFonts w:ascii="Traditional Arabic" w:hAnsi="Traditional Arabic" w:cs="Traditional Arabic"/>
          <w:sz w:val="28"/>
          <w:szCs w:val="28"/>
          <w:rtl/>
          <w:lang w:bidi="ar-DZ"/>
        </w:rPr>
        <w:t xml:space="preserve"> </w:t>
      </w:r>
      <w:r w:rsidR="00EC128D">
        <w:rPr>
          <w:rFonts w:ascii="Traditional Arabic" w:hAnsi="Traditional Arabic" w:cs="Traditional Arabic" w:hint="cs"/>
          <w:sz w:val="28"/>
          <w:szCs w:val="28"/>
          <w:rtl/>
          <w:lang w:bidi="ar-DZ"/>
        </w:rPr>
        <w:t>سنحاول</w:t>
      </w:r>
      <w:r w:rsidRPr="008F662A">
        <w:rPr>
          <w:rFonts w:ascii="Traditional Arabic" w:hAnsi="Traditional Arabic" w:cs="Traditional Arabic"/>
          <w:sz w:val="28"/>
          <w:szCs w:val="28"/>
          <w:rtl/>
          <w:lang w:bidi="ar-DZ"/>
        </w:rPr>
        <w:t xml:space="preserve"> </w:t>
      </w:r>
      <w:r w:rsidRPr="008F662A">
        <w:rPr>
          <w:rFonts w:ascii="Traditional Arabic" w:hAnsi="Traditional Arabic" w:cs="Traditional Arabic" w:hint="cs"/>
          <w:sz w:val="28"/>
          <w:szCs w:val="28"/>
          <w:rtl/>
          <w:lang w:bidi="ar-DZ"/>
        </w:rPr>
        <w:t>التطرق</w:t>
      </w:r>
      <w:r w:rsidRPr="008F662A">
        <w:rPr>
          <w:rFonts w:ascii="Traditional Arabic" w:hAnsi="Traditional Arabic" w:cs="Traditional Arabic"/>
          <w:sz w:val="28"/>
          <w:szCs w:val="28"/>
          <w:rtl/>
          <w:lang w:bidi="ar-DZ"/>
        </w:rPr>
        <w:t xml:space="preserve"> </w:t>
      </w:r>
      <w:r w:rsidRPr="008F662A">
        <w:rPr>
          <w:rFonts w:ascii="Traditional Arabic" w:hAnsi="Traditional Arabic" w:cs="Traditional Arabic" w:hint="cs"/>
          <w:sz w:val="28"/>
          <w:szCs w:val="28"/>
          <w:rtl/>
          <w:lang w:bidi="ar-DZ"/>
        </w:rPr>
        <w:t>إليه</w:t>
      </w:r>
      <w:r w:rsidRPr="008F662A">
        <w:rPr>
          <w:rFonts w:ascii="Traditional Arabic" w:hAnsi="Traditional Arabic" w:cs="Traditional Arabic"/>
          <w:sz w:val="28"/>
          <w:szCs w:val="28"/>
          <w:rtl/>
          <w:lang w:bidi="ar-DZ"/>
        </w:rPr>
        <w:t xml:space="preserve"> </w:t>
      </w:r>
      <w:r w:rsidRPr="008F662A">
        <w:rPr>
          <w:rFonts w:ascii="Traditional Arabic" w:hAnsi="Traditional Arabic" w:cs="Traditional Arabic" w:hint="cs"/>
          <w:sz w:val="28"/>
          <w:szCs w:val="28"/>
          <w:rtl/>
          <w:lang w:bidi="ar-DZ"/>
        </w:rPr>
        <w:t>من</w:t>
      </w:r>
      <w:r w:rsidRPr="008F662A">
        <w:rPr>
          <w:rFonts w:ascii="Traditional Arabic" w:hAnsi="Traditional Arabic" w:cs="Traditional Arabic"/>
          <w:sz w:val="28"/>
          <w:szCs w:val="28"/>
          <w:rtl/>
          <w:lang w:bidi="ar-DZ"/>
        </w:rPr>
        <w:t xml:space="preserve"> </w:t>
      </w:r>
      <w:r w:rsidRPr="008F662A">
        <w:rPr>
          <w:rFonts w:ascii="Traditional Arabic" w:hAnsi="Traditional Arabic" w:cs="Traditional Arabic" w:hint="cs"/>
          <w:sz w:val="28"/>
          <w:szCs w:val="28"/>
          <w:rtl/>
          <w:lang w:bidi="ar-DZ"/>
        </w:rPr>
        <w:t>خلال</w:t>
      </w:r>
      <w:r w:rsidRPr="008F662A">
        <w:rPr>
          <w:rFonts w:ascii="Traditional Arabic" w:hAnsi="Traditional Arabic" w:cs="Traditional Arabic"/>
          <w:sz w:val="28"/>
          <w:szCs w:val="28"/>
          <w:rtl/>
          <w:lang w:bidi="ar-DZ"/>
        </w:rPr>
        <w:t xml:space="preserve"> </w:t>
      </w:r>
      <w:r w:rsidRPr="008F662A">
        <w:rPr>
          <w:rFonts w:ascii="Traditional Arabic" w:hAnsi="Traditional Arabic" w:cs="Traditional Arabic" w:hint="cs"/>
          <w:sz w:val="28"/>
          <w:szCs w:val="28"/>
          <w:rtl/>
          <w:lang w:bidi="ar-DZ"/>
        </w:rPr>
        <w:t>الفصل</w:t>
      </w:r>
      <w:r w:rsidRPr="008F662A">
        <w:rPr>
          <w:rFonts w:ascii="Traditional Arabic" w:hAnsi="Traditional Arabic" w:cs="Traditional Arabic"/>
          <w:sz w:val="28"/>
          <w:szCs w:val="28"/>
          <w:rtl/>
          <w:lang w:bidi="ar-DZ"/>
        </w:rPr>
        <w:t xml:space="preserve"> </w:t>
      </w:r>
      <w:r w:rsidRPr="008F662A">
        <w:rPr>
          <w:rFonts w:ascii="Traditional Arabic" w:hAnsi="Traditional Arabic" w:cs="Traditional Arabic" w:hint="cs"/>
          <w:sz w:val="28"/>
          <w:szCs w:val="28"/>
          <w:rtl/>
          <w:lang w:bidi="ar-DZ"/>
        </w:rPr>
        <w:t>الأول</w:t>
      </w:r>
      <w:r w:rsidRPr="008F662A">
        <w:rPr>
          <w:rFonts w:ascii="Traditional Arabic" w:hAnsi="Traditional Arabic" w:cs="Traditional Arabic"/>
          <w:sz w:val="28"/>
          <w:szCs w:val="28"/>
          <w:rtl/>
          <w:lang w:bidi="ar-DZ"/>
        </w:rPr>
        <w:t xml:space="preserve"> </w:t>
      </w:r>
      <w:r w:rsidRPr="008F662A">
        <w:rPr>
          <w:rFonts w:ascii="Traditional Arabic" w:hAnsi="Traditional Arabic" w:cs="Traditional Arabic" w:hint="cs"/>
          <w:sz w:val="28"/>
          <w:szCs w:val="28"/>
          <w:rtl/>
          <w:lang w:bidi="ar-DZ"/>
        </w:rPr>
        <w:t>من</w:t>
      </w:r>
      <w:r w:rsidRPr="008F662A">
        <w:rPr>
          <w:rFonts w:ascii="Traditional Arabic" w:hAnsi="Traditional Arabic" w:cs="Traditional Arabic"/>
          <w:sz w:val="28"/>
          <w:szCs w:val="28"/>
          <w:rtl/>
          <w:lang w:bidi="ar-DZ"/>
        </w:rPr>
        <w:t xml:space="preserve"> </w:t>
      </w:r>
      <w:r w:rsidRPr="008F662A">
        <w:rPr>
          <w:rFonts w:ascii="Traditional Arabic" w:hAnsi="Traditional Arabic" w:cs="Traditional Arabic" w:hint="cs"/>
          <w:sz w:val="28"/>
          <w:szCs w:val="28"/>
          <w:rtl/>
          <w:lang w:bidi="ar-DZ"/>
        </w:rPr>
        <w:t>الدراسة</w:t>
      </w:r>
      <w:r w:rsidRPr="008F662A">
        <w:rPr>
          <w:rFonts w:ascii="Traditional Arabic" w:hAnsi="Traditional Arabic" w:cs="Traditional Arabic"/>
          <w:sz w:val="28"/>
          <w:szCs w:val="28"/>
          <w:rtl/>
          <w:lang w:bidi="ar-DZ"/>
        </w:rPr>
        <w:t xml:space="preserve"> </w:t>
      </w:r>
      <w:r w:rsidRPr="008F662A">
        <w:rPr>
          <w:rFonts w:ascii="Traditional Arabic" w:hAnsi="Traditional Arabic" w:cs="Traditional Arabic" w:hint="cs"/>
          <w:sz w:val="28"/>
          <w:szCs w:val="28"/>
          <w:rtl/>
          <w:lang w:bidi="ar-DZ"/>
        </w:rPr>
        <w:t>حيث</w:t>
      </w:r>
      <w:r w:rsidRPr="008F662A">
        <w:rPr>
          <w:rFonts w:ascii="Traditional Arabic" w:hAnsi="Traditional Arabic" w:cs="Traditional Arabic"/>
          <w:sz w:val="28"/>
          <w:szCs w:val="28"/>
          <w:rtl/>
          <w:lang w:bidi="ar-DZ"/>
        </w:rPr>
        <w:t xml:space="preserve"> </w:t>
      </w:r>
      <w:r w:rsidRPr="008F662A">
        <w:rPr>
          <w:rFonts w:ascii="Traditional Arabic" w:hAnsi="Traditional Arabic" w:cs="Traditional Arabic" w:hint="cs"/>
          <w:sz w:val="28"/>
          <w:szCs w:val="28"/>
          <w:rtl/>
          <w:lang w:bidi="ar-DZ"/>
        </w:rPr>
        <w:t>يعالج</w:t>
      </w:r>
      <w:r w:rsidRPr="008F662A">
        <w:rPr>
          <w:rFonts w:ascii="Traditional Arabic" w:hAnsi="Traditional Arabic" w:cs="Traditional Arabic"/>
          <w:sz w:val="28"/>
          <w:szCs w:val="28"/>
          <w:rtl/>
          <w:lang w:bidi="ar-DZ"/>
        </w:rPr>
        <w:t xml:space="preserve"> </w:t>
      </w:r>
      <w:r w:rsidRPr="008F662A">
        <w:rPr>
          <w:rFonts w:ascii="Traditional Arabic" w:hAnsi="Traditional Arabic" w:cs="Traditional Arabic" w:hint="cs"/>
          <w:sz w:val="28"/>
          <w:szCs w:val="28"/>
          <w:rtl/>
          <w:lang w:bidi="ar-DZ"/>
        </w:rPr>
        <w:t>هذا</w:t>
      </w:r>
      <w:r w:rsidRPr="008F662A">
        <w:rPr>
          <w:rFonts w:ascii="Traditional Arabic" w:hAnsi="Traditional Arabic" w:cs="Traditional Arabic"/>
          <w:sz w:val="28"/>
          <w:szCs w:val="28"/>
          <w:rtl/>
          <w:lang w:bidi="ar-DZ"/>
        </w:rPr>
        <w:t xml:space="preserve"> </w:t>
      </w:r>
      <w:r w:rsidRPr="008F662A">
        <w:rPr>
          <w:rFonts w:ascii="Traditional Arabic" w:hAnsi="Traditional Arabic" w:cs="Traditional Arabic" w:hint="cs"/>
          <w:sz w:val="28"/>
          <w:szCs w:val="28"/>
          <w:rtl/>
          <w:lang w:bidi="ar-DZ"/>
        </w:rPr>
        <w:t>الفصل</w:t>
      </w:r>
      <w:r w:rsidRPr="008F662A">
        <w:rPr>
          <w:rFonts w:ascii="Traditional Arabic" w:hAnsi="Traditional Arabic" w:cs="Traditional Arabic"/>
          <w:sz w:val="28"/>
          <w:szCs w:val="28"/>
          <w:rtl/>
          <w:lang w:bidi="ar-DZ"/>
        </w:rPr>
        <w:t xml:space="preserve"> </w:t>
      </w:r>
      <w:r w:rsidRPr="008F662A">
        <w:rPr>
          <w:rFonts w:ascii="Traditional Arabic" w:hAnsi="Traditional Arabic" w:cs="Traditional Arabic" w:hint="cs"/>
          <w:sz w:val="28"/>
          <w:szCs w:val="28"/>
          <w:rtl/>
          <w:lang w:bidi="ar-DZ"/>
        </w:rPr>
        <w:t>في</w:t>
      </w:r>
      <w:r w:rsidRPr="008F662A">
        <w:rPr>
          <w:rFonts w:ascii="Traditional Arabic" w:hAnsi="Traditional Arabic" w:cs="Traditional Arabic"/>
          <w:sz w:val="28"/>
          <w:szCs w:val="28"/>
          <w:rtl/>
          <w:lang w:bidi="ar-DZ"/>
        </w:rPr>
        <w:t xml:space="preserve"> </w:t>
      </w:r>
      <w:r w:rsidRPr="008F662A">
        <w:rPr>
          <w:rFonts w:ascii="Traditional Arabic" w:hAnsi="Traditional Arabic" w:cs="Traditional Arabic" w:hint="cs"/>
          <w:sz w:val="28"/>
          <w:szCs w:val="28"/>
          <w:rtl/>
          <w:lang w:bidi="ar-DZ"/>
        </w:rPr>
        <w:t>المبحث</w:t>
      </w:r>
      <w:r w:rsidRPr="008F662A">
        <w:rPr>
          <w:rFonts w:ascii="Traditional Arabic" w:hAnsi="Traditional Arabic" w:cs="Traditional Arabic"/>
          <w:sz w:val="28"/>
          <w:szCs w:val="28"/>
          <w:rtl/>
          <w:lang w:bidi="ar-DZ"/>
        </w:rPr>
        <w:t xml:space="preserve"> </w:t>
      </w:r>
      <w:r w:rsidR="00EC128D" w:rsidRPr="008F662A">
        <w:rPr>
          <w:rFonts w:ascii="Traditional Arabic" w:hAnsi="Traditional Arabic" w:cs="Traditional Arabic" w:hint="cs"/>
          <w:sz w:val="28"/>
          <w:szCs w:val="28"/>
          <w:rtl/>
          <w:lang w:bidi="ar-DZ"/>
        </w:rPr>
        <w:t xml:space="preserve">الأول </w:t>
      </w:r>
      <w:r w:rsidR="00EC128D">
        <w:rPr>
          <w:rFonts w:ascii="Traditional Arabic" w:hAnsi="Traditional Arabic" w:cs="Traditional Arabic" w:hint="cs"/>
          <w:sz w:val="28"/>
          <w:szCs w:val="28"/>
          <w:rtl/>
          <w:lang w:bidi="ar-DZ"/>
        </w:rPr>
        <w:t>والثاني</w:t>
      </w:r>
      <w:r>
        <w:rPr>
          <w:rFonts w:ascii="Traditional Arabic" w:hAnsi="Traditional Arabic" w:cs="Traditional Arabic" w:hint="cs"/>
          <w:sz w:val="28"/>
          <w:szCs w:val="28"/>
          <w:rtl/>
          <w:lang w:bidi="ar-DZ"/>
        </w:rPr>
        <w:t xml:space="preserve"> </w:t>
      </w:r>
      <w:r w:rsidR="0026478A">
        <w:rPr>
          <w:rFonts w:ascii="Traditional Arabic" w:hAnsi="Traditional Arabic" w:cs="Traditional Arabic" w:hint="cs"/>
          <w:sz w:val="28"/>
          <w:szCs w:val="28"/>
          <w:rtl/>
          <w:lang w:bidi="ar-DZ"/>
        </w:rPr>
        <w:t>أساسيات</w:t>
      </w:r>
      <w:r w:rsidRPr="008F662A">
        <w:rPr>
          <w:rFonts w:ascii="Traditional Arabic" w:hAnsi="Traditional Arabic" w:cs="Traditional Arabic"/>
          <w:sz w:val="28"/>
          <w:szCs w:val="28"/>
          <w:rtl/>
          <w:lang w:bidi="ar-DZ"/>
        </w:rPr>
        <w:t xml:space="preserve"> </w:t>
      </w:r>
      <w:r w:rsidRPr="008F662A">
        <w:rPr>
          <w:rFonts w:ascii="Traditional Arabic" w:hAnsi="Traditional Arabic" w:cs="Traditional Arabic" w:hint="cs"/>
          <w:sz w:val="28"/>
          <w:szCs w:val="28"/>
          <w:rtl/>
          <w:lang w:bidi="ar-DZ"/>
        </w:rPr>
        <w:t>حول</w:t>
      </w:r>
      <w:r w:rsidRPr="008F662A">
        <w:rPr>
          <w:rFonts w:ascii="Traditional Arabic" w:hAnsi="Traditional Arabic" w:cs="Traditional Arabic"/>
          <w:sz w:val="28"/>
          <w:szCs w:val="28"/>
          <w:rtl/>
          <w:lang w:bidi="ar-DZ"/>
        </w:rPr>
        <w:t xml:space="preserve"> </w:t>
      </w:r>
      <w:r w:rsidR="00C52F38">
        <w:rPr>
          <w:rFonts w:ascii="Traditional Arabic" w:hAnsi="Traditional Arabic" w:cs="Traditional Arabic" w:hint="cs"/>
          <w:sz w:val="28"/>
          <w:szCs w:val="28"/>
          <w:rtl/>
          <w:lang w:bidi="ar-DZ"/>
        </w:rPr>
        <w:t xml:space="preserve">الإدارة </w:t>
      </w:r>
      <w:r w:rsidR="00EC128D">
        <w:rPr>
          <w:rFonts w:ascii="Traditional Arabic" w:hAnsi="Traditional Arabic" w:cs="Traditional Arabic" w:hint="cs"/>
          <w:sz w:val="28"/>
          <w:szCs w:val="28"/>
          <w:rtl/>
          <w:lang w:bidi="ar-DZ"/>
        </w:rPr>
        <w:t>الإلكترونية،</w:t>
      </w:r>
      <w:r w:rsidRPr="008F662A">
        <w:rPr>
          <w:rFonts w:ascii="Traditional Arabic" w:hAnsi="Traditional Arabic" w:cs="Traditional Arabic"/>
          <w:sz w:val="28"/>
          <w:szCs w:val="28"/>
          <w:rtl/>
          <w:lang w:bidi="ar-DZ"/>
        </w:rPr>
        <w:t xml:space="preserve"> </w:t>
      </w:r>
      <w:r w:rsidR="00BA6E7A">
        <w:rPr>
          <w:rFonts w:ascii="Traditional Arabic" w:hAnsi="Traditional Arabic" w:cs="Traditional Arabic" w:hint="cs"/>
          <w:sz w:val="28"/>
          <w:szCs w:val="28"/>
          <w:rtl/>
          <w:lang w:bidi="ar-DZ"/>
        </w:rPr>
        <w:t>بالإضافة الى</w:t>
      </w:r>
      <w:r w:rsidRPr="008F662A">
        <w:rPr>
          <w:rFonts w:ascii="Traditional Arabic" w:hAnsi="Traditional Arabic" w:cs="Traditional Arabic"/>
          <w:sz w:val="28"/>
          <w:szCs w:val="28"/>
          <w:rtl/>
          <w:lang w:bidi="ar-DZ"/>
        </w:rPr>
        <w:t xml:space="preserve"> </w:t>
      </w:r>
      <w:r w:rsidRPr="008F662A">
        <w:rPr>
          <w:rFonts w:ascii="Traditional Arabic" w:hAnsi="Traditional Arabic" w:cs="Traditional Arabic" w:hint="cs"/>
          <w:sz w:val="28"/>
          <w:szCs w:val="28"/>
          <w:rtl/>
          <w:lang w:bidi="ar-DZ"/>
        </w:rPr>
        <w:t>عرض</w:t>
      </w:r>
      <w:r w:rsidRPr="008F662A">
        <w:rPr>
          <w:rFonts w:ascii="Traditional Arabic" w:hAnsi="Traditional Arabic" w:cs="Traditional Arabic"/>
          <w:sz w:val="28"/>
          <w:szCs w:val="28"/>
          <w:rtl/>
          <w:lang w:bidi="ar-DZ"/>
        </w:rPr>
        <w:t xml:space="preserve"> </w:t>
      </w:r>
      <w:r w:rsidRPr="008F662A">
        <w:rPr>
          <w:rFonts w:ascii="Traditional Arabic" w:hAnsi="Traditional Arabic" w:cs="Traditional Arabic" w:hint="cs"/>
          <w:sz w:val="28"/>
          <w:szCs w:val="28"/>
          <w:rtl/>
          <w:lang w:bidi="ar-DZ"/>
        </w:rPr>
        <w:t>أهم</w:t>
      </w:r>
      <w:r w:rsidRPr="008F662A">
        <w:rPr>
          <w:rFonts w:ascii="Traditional Arabic" w:hAnsi="Traditional Arabic" w:cs="Traditional Arabic"/>
          <w:sz w:val="28"/>
          <w:szCs w:val="28"/>
          <w:rtl/>
          <w:lang w:bidi="ar-DZ"/>
        </w:rPr>
        <w:t xml:space="preserve"> </w:t>
      </w:r>
      <w:r w:rsidRPr="008F662A">
        <w:rPr>
          <w:rFonts w:ascii="Traditional Arabic" w:hAnsi="Traditional Arabic" w:cs="Traditional Arabic" w:hint="cs"/>
          <w:sz w:val="28"/>
          <w:szCs w:val="28"/>
          <w:rtl/>
          <w:lang w:bidi="ar-DZ"/>
        </w:rPr>
        <w:t>الدراسات</w:t>
      </w:r>
      <w:r w:rsidRPr="008F662A">
        <w:rPr>
          <w:rFonts w:ascii="Traditional Arabic" w:hAnsi="Traditional Arabic" w:cs="Traditional Arabic"/>
          <w:sz w:val="28"/>
          <w:szCs w:val="28"/>
          <w:rtl/>
          <w:lang w:bidi="ar-DZ"/>
        </w:rPr>
        <w:t xml:space="preserve"> </w:t>
      </w:r>
      <w:r w:rsidRPr="008F662A">
        <w:rPr>
          <w:rFonts w:ascii="Traditional Arabic" w:hAnsi="Traditional Arabic" w:cs="Traditional Arabic" w:hint="cs"/>
          <w:sz w:val="28"/>
          <w:szCs w:val="28"/>
          <w:rtl/>
          <w:lang w:bidi="ar-DZ"/>
        </w:rPr>
        <w:t>السابقة</w:t>
      </w:r>
      <w:r w:rsidRPr="008F662A">
        <w:rPr>
          <w:rFonts w:ascii="Traditional Arabic" w:hAnsi="Traditional Arabic" w:cs="Traditional Arabic"/>
          <w:sz w:val="28"/>
          <w:szCs w:val="28"/>
          <w:rtl/>
          <w:lang w:bidi="ar-DZ"/>
        </w:rPr>
        <w:t xml:space="preserve"> </w:t>
      </w:r>
      <w:r w:rsidRPr="008F662A">
        <w:rPr>
          <w:rFonts w:ascii="Traditional Arabic" w:hAnsi="Traditional Arabic" w:cs="Traditional Arabic" w:hint="cs"/>
          <w:sz w:val="28"/>
          <w:szCs w:val="28"/>
          <w:rtl/>
          <w:lang w:bidi="ar-DZ"/>
        </w:rPr>
        <w:t>ذات</w:t>
      </w:r>
      <w:r w:rsidRPr="008F662A">
        <w:rPr>
          <w:rFonts w:ascii="Traditional Arabic" w:hAnsi="Traditional Arabic" w:cs="Traditional Arabic"/>
          <w:sz w:val="28"/>
          <w:szCs w:val="28"/>
          <w:rtl/>
          <w:lang w:bidi="ar-DZ"/>
        </w:rPr>
        <w:t xml:space="preserve"> </w:t>
      </w:r>
      <w:r w:rsidRPr="008F662A">
        <w:rPr>
          <w:rFonts w:ascii="Traditional Arabic" w:hAnsi="Traditional Arabic" w:cs="Traditional Arabic" w:hint="cs"/>
          <w:sz w:val="28"/>
          <w:szCs w:val="28"/>
          <w:rtl/>
          <w:lang w:bidi="ar-DZ"/>
        </w:rPr>
        <w:t>صلة</w:t>
      </w:r>
      <w:r w:rsidRPr="008F662A">
        <w:rPr>
          <w:rFonts w:ascii="Traditional Arabic" w:hAnsi="Traditional Arabic" w:cs="Traditional Arabic"/>
          <w:sz w:val="28"/>
          <w:szCs w:val="28"/>
          <w:rtl/>
          <w:lang w:bidi="ar-DZ"/>
        </w:rPr>
        <w:t xml:space="preserve"> </w:t>
      </w:r>
      <w:r w:rsidRPr="008F662A">
        <w:rPr>
          <w:rFonts w:ascii="Traditional Arabic" w:hAnsi="Traditional Arabic" w:cs="Traditional Arabic" w:hint="cs"/>
          <w:sz w:val="28"/>
          <w:szCs w:val="28"/>
          <w:rtl/>
          <w:lang w:bidi="ar-DZ"/>
        </w:rPr>
        <w:t>بموضوع</w:t>
      </w:r>
      <w:r w:rsidRPr="008F662A">
        <w:rPr>
          <w:rFonts w:ascii="Traditional Arabic" w:hAnsi="Traditional Arabic" w:cs="Traditional Arabic"/>
          <w:sz w:val="28"/>
          <w:szCs w:val="28"/>
          <w:rtl/>
          <w:lang w:bidi="ar-DZ"/>
        </w:rPr>
        <w:t xml:space="preserve"> </w:t>
      </w:r>
      <w:r w:rsidRPr="008F662A">
        <w:rPr>
          <w:rFonts w:ascii="Traditional Arabic" w:hAnsi="Traditional Arabic" w:cs="Traditional Arabic" w:hint="cs"/>
          <w:sz w:val="28"/>
          <w:szCs w:val="28"/>
          <w:rtl/>
          <w:lang w:bidi="ar-DZ"/>
        </w:rPr>
        <w:t>الدراسة</w:t>
      </w:r>
      <w:r w:rsidRPr="008F662A">
        <w:rPr>
          <w:rFonts w:ascii="Traditional Arabic" w:hAnsi="Traditional Arabic" w:cs="Traditional Arabic"/>
          <w:sz w:val="28"/>
          <w:szCs w:val="28"/>
          <w:rtl/>
          <w:lang w:bidi="ar-DZ"/>
        </w:rPr>
        <w:t>.</w:t>
      </w:r>
      <w:r w:rsidR="00477ED7" w:rsidRPr="00801FF3">
        <w:rPr>
          <w:rFonts w:ascii="Traditional Arabic" w:hAnsi="Traditional Arabic" w:cs="Traditional Arabic"/>
          <w:sz w:val="28"/>
          <w:szCs w:val="28"/>
          <w:lang w:bidi="ar-DZ"/>
        </w:rPr>
        <w:t>.</w:t>
      </w:r>
    </w:p>
    <w:p w14:paraId="52DFC335" w14:textId="14C06003" w:rsidR="00672280" w:rsidRPr="00801FF3" w:rsidRDefault="00C33E3E" w:rsidP="00956F2C">
      <w:pPr>
        <w:bidi/>
        <w:spacing w:after="0" w:line="360" w:lineRule="auto"/>
        <w:ind w:firstLine="720"/>
        <w:jc w:val="highKashida"/>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المبحث </w:t>
      </w:r>
      <w:r w:rsidR="00CA24A7">
        <w:rPr>
          <w:rFonts w:ascii="Traditional Arabic" w:hAnsi="Traditional Arabic" w:cs="Traditional Arabic" w:hint="cs"/>
          <w:sz w:val="28"/>
          <w:szCs w:val="28"/>
          <w:rtl/>
          <w:lang w:bidi="ar-DZ"/>
        </w:rPr>
        <w:t>الأول: مفهوم</w:t>
      </w:r>
      <w:r>
        <w:rPr>
          <w:rFonts w:ascii="Traditional Arabic" w:hAnsi="Traditional Arabic" w:cs="Traditional Arabic" w:hint="cs"/>
          <w:sz w:val="28"/>
          <w:szCs w:val="28"/>
          <w:rtl/>
          <w:lang w:bidi="ar-DZ"/>
        </w:rPr>
        <w:t xml:space="preserve"> ا</w:t>
      </w:r>
      <w:r w:rsidR="00CA24A7">
        <w:rPr>
          <w:rFonts w:ascii="Traditional Arabic" w:hAnsi="Traditional Arabic" w:cs="Traditional Arabic" w:hint="cs"/>
          <w:sz w:val="28"/>
          <w:szCs w:val="28"/>
          <w:rtl/>
          <w:lang w:bidi="ar-DZ"/>
        </w:rPr>
        <w:t>لاد</w:t>
      </w:r>
      <w:r>
        <w:rPr>
          <w:rFonts w:ascii="Traditional Arabic" w:hAnsi="Traditional Arabic" w:cs="Traditional Arabic" w:hint="cs"/>
          <w:sz w:val="28"/>
          <w:szCs w:val="28"/>
          <w:rtl/>
          <w:lang w:bidi="ar-DZ"/>
        </w:rPr>
        <w:t xml:space="preserve">ارة </w:t>
      </w:r>
      <w:r w:rsidR="00CA24A7">
        <w:rPr>
          <w:rFonts w:ascii="Traditional Arabic" w:hAnsi="Traditional Arabic" w:cs="Traditional Arabic" w:hint="cs"/>
          <w:sz w:val="28"/>
          <w:szCs w:val="28"/>
          <w:rtl/>
          <w:lang w:bidi="ar-DZ"/>
        </w:rPr>
        <w:t>الإلكترونية</w:t>
      </w:r>
    </w:p>
    <w:p w14:paraId="1A66D871" w14:textId="6C1CB69A" w:rsidR="00C33E3E" w:rsidRPr="00801FF3" w:rsidRDefault="00CA24A7" w:rsidP="00C33E3E">
      <w:pPr>
        <w:bidi/>
        <w:spacing w:after="0" w:line="360" w:lineRule="auto"/>
        <w:ind w:firstLine="720"/>
        <w:jc w:val="highKashida"/>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المبحث الثاني: تطبيقات الإدارة الالكترونية في المؤسسات</w:t>
      </w:r>
    </w:p>
    <w:p w14:paraId="2320220F" w14:textId="77777777" w:rsidR="00DA6FA3" w:rsidRDefault="00DA6FA3" w:rsidP="00956F2C">
      <w:pPr>
        <w:bidi/>
        <w:spacing w:line="360" w:lineRule="auto"/>
        <w:rPr>
          <w:rFonts w:ascii="Traditional Arabic" w:hAnsi="Traditional Arabic" w:cs="Traditional Arabic"/>
          <w:sz w:val="28"/>
          <w:szCs w:val="28"/>
          <w:rtl/>
          <w:lang w:bidi="ar-DZ"/>
        </w:rPr>
      </w:pPr>
    </w:p>
    <w:p w14:paraId="27D8914E" w14:textId="77777777" w:rsidR="00817743" w:rsidRDefault="00817743" w:rsidP="00956F2C">
      <w:pPr>
        <w:bidi/>
        <w:spacing w:line="360" w:lineRule="auto"/>
        <w:rPr>
          <w:rFonts w:ascii="Traditional Arabic" w:hAnsi="Traditional Arabic" w:cs="Traditional Arabic"/>
          <w:sz w:val="28"/>
          <w:szCs w:val="28"/>
          <w:rtl/>
          <w:lang w:bidi="ar-DZ"/>
        </w:rPr>
      </w:pPr>
    </w:p>
    <w:p w14:paraId="7388D2EC" w14:textId="77777777" w:rsidR="00817743" w:rsidRDefault="00817743" w:rsidP="00956F2C">
      <w:pPr>
        <w:bidi/>
        <w:spacing w:line="360" w:lineRule="auto"/>
        <w:rPr>
          <w:rFonts w:ascii="Traditional Arabic" w:hAnsi="Traditional Arabic" w:cs="Traditional Arabic"/>
          <w:b/>
          <w:bCs/>
          <w:sz w:val="32"/>
          <w:szCs w:val="32"/>
          <w:rtl/>
        </w:rPr>
      </w:pPr>
    </w:p>
    <w:p w14:paraId="5690A738" w14:textId="77777777" w:rsidR="00DA6FA3" w:rsidRDefault="00DA6FA3" w:rsidP="00956F2C">
      <w:pPr>
        <w:bidi/>
        <w:rPr>
          <w:rFonts w:ascii="Traditional Arabic" w:hAnsi="Traditional Arabic" w:cs="Traditional Arabic"/>
          <w:b/>
          <w:bCs/>
          <w:sz w:val="32"/>
          <w:szCs w:val="32"/>
          <w:rtl/>
        </w:rPr>
      </w:pPr>
    </w:p>
    <w:p w14:paraId="41E70B40" w14:textId="77777777" w:rsidR="00C50F62" w:rsidRDefault="00C50F62" w:rsidP="00956F2C">
      <w:pPr>
        <w:bidi/>
        <w:rPr>
          <w:rFonts w:ascii="Traditional Arabic" w:hAnsi="Traditional Arabic" w:cs="Traditional Arabic"/>
          <w:b/>
          <w:bCs/>
          <w:sz w:val="32"/>
          <w:szCs w:val="32"/>
          <w:rtl/>
        </w:rPr>
      </w:pPr>
    </w:p>
    <w:p w14:paraId="6785438E" w14:textId="77777777" w:rsidR="001B183A" w:rsidRDefault="001B183A" w:rsidP="00A13C2F">
      <w:pPr>
        <w:bidi/>
        <w:rPr>
          <w:rFonts w:ascii="Traditional Arabic" w:hAnsi="Traditional Arabic" w:cs="Traditional Arabic"/>
          <w:b/>
          <w:bCs/>
          <w:sz w:val="32"/>
          <w:szCs w:val="32"/>
          <w:rtl/>
          <w:lang w:bidi="ar-DZ"/>
        </w:rPr>
      </w:pPr>
    </w:p>
    <w:p w14:paraId="33A6D7B4" w14:textId="0BBE2A6B" w:rsidR="00A309B0" w:rsidRPr="00EB287A" w:rsidRDefault="000D2878" w:rsidP="003B3FB2">
      <w:pPr>
        <w:bidi/>
        <w:spacing w:line="276" w:lineRule="auto"/>
        <w:jc w:val="mediumKashida"/>
        <w:rPr>
          <w:color w:val="501549" w:themeColor="accent5" w:themeShade="80"/>
          <w:rtl/>
        </w:rPr>
      </w:pPr>
      <w:r w:rsidRPr="00EB287A">
        <w:rPr>
          <w:rFonts w:ascii="Traditional Arabic" w:hAnsi="Traditional Arabic" w:cs="Traditional Arabic"/>
          <w:b/>
          <w:bCs/>
          <w:color w:val="501549" w:themeColor="accent5" w:themeShade="80"/>
          <w:sz w:val="32"/>
          <w:szCs w:val="32"/>
          <w:rtl/>
        </w:rPr>
        <w:lastRenderedPageBreak/>
        <w:t>1</w:t>
      </w:r>
      <w:r w:rsidR="00C4526C">
        <w:rPr>
          <w:rFonts w:ascii="Traditional Arabic" w:hAnsi="Traditional Arabic" w:cs="Traditional Arabic" w:hint="cs"/>
          <w:b/>
          <w:bCs/>
          <w:color w:val="501549" w:themeColor="accent5" w:themeShade="80"/>
          <w:sz w:val="32"/>
          <w:szCs w:val="32"/>
          <w:rtl/>
        </w:rPr>
        <w:t>.</w:t>
      </w:r>
      <w:r w:rsidRPr="00EB287A">
        <w:rPr>
          <w:rFonts w:ascii="Traditional Arabic" w:hAnsi="Traditional Arabic" w:cs="Traditional Arabic"/>
          <w:b/>
          <w:bCs/>
          <w:color w:val="501549" w:themeColor="accent5" w:themeShade="80"/>
          <w:sz w:val="32"/>
          <w:szCs w:val="32"/>
          <w:rtl/>
        </w:rPr>
        <w:t xml:space="preserve"> </w:t>
      </w:r>
      <w:r w:rsidR="00A309B0" w:rsidRPr="00EB287A">
        <w:rPr>
          <w:rFonts w:ascii="Traditional Arabic" w:hAnsi="Traditional Arabic" w:cs="Traditional Arabic"/>
          <w:b/>
          <w:bCs/>
          <w:color w:val="501549" w:themeColor="accent5" w:themeShade="80"/>
          <w:sz w:val="32"/>
          <w:szCs w:val="32"/>
          <w:rtl/>
        </w:rPr>
        <w:t xml:space="preserve">المبحث الأول: مفهوم الإدارة الإلكترونية </w:t>
      </w:r>
    </w:p>
    <w:p w14:paraId="5637D7AD" w14:textId="2E980620" w:rsidR="000049F0" w:rsidRPr="00EB287A" w:rsidRDefault="002B5CAD" w:rsidP="003B3FB2">
      <w:pPr>
        <w:bidi/>
        <w:spacing w:line="276" w:lineRule="auto"/>
        <w:jc w:val="mediumKashida"/>
        <w:rPr>
          <w:rFonts w:ascii="Traditional Arabic" w:hAnsi="Traditional Arabic" w:cs="Traditional Arabic"/>
          <w:color w:val="77206D" w:themeColor="accent5" w:themeShade="BF"/>
          <w:sz w:val="28"/>
          <w:szCs w:val="28"/>
          <w:rtl/>
        </w:rPr>
      </w:pPr>
      <w:r w:rsidRPr="00EB287A">
        <w:rPr>
          <w:rFonts w:ascii="Traditional Arabic" w:hAnsi="Traditional Arabic" w:cs="Traditional Arabic"/>
          <w:color w:val="77206D" w:themeColor="accent5" w:themeShade="BF"/>
          <w:sz w:val="32"/>
          <w:szCs w:val="32"/>
          <w:rtl/>
        </w:rPr>
        <w:t xml:space="preserve">    </w:t>
      </w:r>
      <w:r w:rsidR="000D2878" w:rsidRPr="00EB287A">
        <w:rPr>
          <w:rFonts w:ascii="Traditional Arabic" w:hAnsi="Traditional Arabic" w:cs="Traditional Arabic"/>
          <w:b/>
          <w:bCs/>
          <w:color w:val="77206D" w:themeColor="accent5" w:themeShade="BF"/>
          <w:sz w:val="32"/>
          <w:szCs w:val="32"/>
          <w:rtl/>
        </w:rPr>
        <w:t xml:space="preserve">1.1 </w:t>
      </w:r>
      <w:r w:rsidR="00A309B0" w:rsidRPr="00EB287A">
        <w:rPr>
          <w:rFonts w:ascii="Traditional Arabic" w:hAnsi="Traditional Arabic" w:cs="Traditional Arabic"/>
          <w:b/>
          <w:bCs/>
          <w:color w:val="77206D" w:themeColor="accent5" w:themeShade="BF"/>
          <w:sz w:val="32"/>
          <w:szCs w:val="32"/>
          <w:rtl/>
        </w:rPr>
        <w:t>المطلب الأول: تعريف الإدارة الإلكترونية</w:t>
      </w:r>
      <w:r w:rsidR="00A309B0" w:rsidRPr="00EB287A">
        <w:rPr>
          <w:rFonts w:ascii="Traditional Arabic" w:hAnsi="Traditional Arabic" w:cs="Traditional Arabic"/>
          <w:color w:val="77206D" w:themeColor="accent5" w:themeShade="BF"/>
          <w:sz w:val="28"/>
          <w:szCs w:val="28"/>
          <w:rtl/>
        </w:rPr>
        <w:t xml:space="preserve"> </w:t>
      </w:r>
    </w:p>
    <w:p w14:paraId="311BCA1F" w14:textId="631967F5" w:rsidR="003832F8" w:rsidRPr="00EC6CE8" w:rsidRDefault="003A66E2" w:rsidP="003B3FB2">
      <w:pPr>
        <w:bidi/>
        <w:spacing w:before="120" w:after="0" w:line="276" w:lineRule="auto"/>
        <w:ind w:firstLine="720"/>
        <w:jc w:val="mediumKashida"/>
        <w:rPr>
          <w:rFonts w:ascii="Traditional Arabic" w:hAnsi="Traditional Arabic" w:cs="Traditional Arabic"/>
          <w:sz w:val="28"/>
          <w:szCs w:val="28"/>
          <w:rtl/>
          <w:lang w:bidi="ar-DZ"/>
        </w:rPr>
      </w:pPr>
      <w:r w:rsidRPr="00EC6CE8">
        <w:rPr>
          <w:rFonts w:ascii="Traditional Arabic" w:hAnsi="Traditional Arabic" w:cs="Traditional Arabic"/>
          <w:sz w:val="28"/>
          <w:szCs w:val="28"/>
          <w:rtl/>
        </w:rPr>
        <w:t xml:space="preserve">   </w:t>
      </w:r>
      <w:r w:rsidR="006461AD" w:rsidRPr="00EC6CE8">
        <w:rPr>
          <w:rFonts w:ascii="Traditional Arabic" w:hAnsi="Traditional Arabic" w:cs="Traditional Arabic" w:hint="cs"/>
          <w:sz w:val="28"/>
          <w:szCs w:val="28"/>
          <w:rtl/>
          <w:lang w:bidi="ar-DZ"/>
        </w:rPr>
        <w:t>تصور</w:t>
      </w:r>
      <w:r w:rsidR="002F73AF" w:rsidRPr="00EC6CE8">
        <w:rPr>
          <w:rFonts w:ascii="Traditional Arabic" w:hAnsi="Traditional Arabic" w:cs="Traditional Arabic"/>
          <w:sz w:val="28"/>
          <w:szCs w:val="28"/>
          <w:rtl/>
          <w:lang w:bidi="ar-DZ"/>
        </w:rPr>
        <w:t xml:space="preserve"> ال</w:t>
      </w:r>
      <w:r w:rsidR="00BE4247" w:rsidRPr="00EC6CE8">
        <w:rPr>
          <w:rFonts w:ascii="Traditional Arabic" w:hAnsi="Traditional Arabic" w:cs="Traditional Arabic"/>
          <w:sz w:val="28"/>
          <w:szCs w:val="28"/>
          <w:rtl/>
          <w:lang w:bidi="ar-DZ"/>
        </w:rPr>
        <w:t>إدارة ال</w:t>
      </w:r>
      <w:r w:rsidR="0052100E" w:rsidRPr="00EC6CE8">
        <w:rPr>
          <w:rFonts w:ascii="Traditional Arabic" w:hAnsi="Traditional Arabic" w:cs="Traditional Arabic"/>
          <w:sz w:val="28"/>
          <w:szCs w:val="28"/>
          <w:rtl/>
          <w:lang w:bidi="ar-DZ"/>
        </w:rPr>
        <w:t xml:space="preserve">إلكترونية على </w:t>
      </w:r>
      <w:r w:rsidR="00521EBD" w:rsidRPr="00EC6CE8">
        <w:rPr>
          <w:rFonts w:ascii="Traditional Arabic" w:hAnsi="Traditional Arabic" w:cs="Traditional Arabic"/>
          <w:sz w:val="28"/>
          <w:szCs w:val="28"/>
          <w:rtl/>
          <w:lang w:bidi="ar-DZ"/>
        </w:rPr>
        <w:t>أنها:</w:t>
      </w:r>
      <w:r w:rsidR="00401E28" w:rsidRPr="00EC6CE8">
        <w:rPr>
          <w:rFonts w:ascii="Traditional Arabic" w:hAnsi="Traditional Arabic" w:cs="Traditional Arabic"/>
          <w:sz w:val="28"/>
          <w:szCs w:val="28"/>
          <w:rtl/>
          <w:lang w:bidi="ar-DZ"/>
        </w:rPr>
        <w:t xml:space="preserve"> </w:t>
      </w:r>
      <w:r w:rsidR="00634EDC" w:rsidRPr="00EC6CE8">
        <w:rPr>
          <w:rFonts w:ascii="Traditional Arabic" w:hAnsi="Traditional Arabic" w:cs="Traditional Arabic" w:hint="cs"/>
          <w:sz w:val="28"/>
          <w:szCs w:val="28"/>
          <w:rtl/>
          <w:lang w:bidi="ar-DZ"/>
        </w:rPr>
        <w:t>"</w:t>
      </w:r>
      <w:r w:rsidR="00401E28" w:rsidRPr="00EC6CE8">
        <w:rPr>
          <w:rFonts w:ascii="Traditional Arabic" w:hAnsi="Traditional Arabic" w:cs="Traditional Arabic"/>
          <w:sz w:val="28"/>
          <w:szCs w:val="28"/>
          <w:rtl/>
          <w:lang w:bidi="ar-DZ"/>
        </w:rPr>
        <w:t xml:space="preserve"> تشمل تحدي</w:t>
      </w:r>
      <w:r w:rsidR="00720820" w:rsidRPr="00EC6CE8">
        <w:rPr>
          <w:rFonts w:ascii="Traditional Arabic" w:hAnsi="Traditional Arabic" w:cs="Traditional Arabic"/>
          <w:sz w:val="28"/>
          <w:szCs w:val="28"/>
          <w:rtl/>
          <w:lang w:bidi="ar-DZ"/>
        </w:rPr>
        <w:t xml:space="preserve">ث آليات اتخاذ القرار </w:t>
      </w:r>
      <w:r w:rsidR="00B02CB2" w:rsidRPr="00EC6CE8">
        <w:rPr>
          <w:rFonts w:ascii="Traditional Arabic" w:hAnsi="Traditional Arabic" w:cs="Traditional Arabic"/>
          <w:sz w:val="28"/>
          <w:szCs w:val="28"/>
          <w:rtl/>
          <w:lang w:bidi="ar-DZ"/>
        </w:rPr>
        <w:t xml:space="preserve">وإنجاز المعاملات </w:t>
      </w:r>
      <w:r w:rsidR="002C4F40" w:rsidRPr="00EC6CE8">
        <w:rPr>
          <w:rFonts w:ascii="Traditional Arabic" w:hAnsi="Traditional Arabic" w:cs="Traditional Arabic"/>
          <w:sz w:val="28"/>
          <w:szCs w:val="28"/>
          <w:rtl/>
          <w:lang w:bidi="ar-DZ"/>
        </w:rPr>
        <w:t>بشكل سريع و</w:t>
      </w:r>
      <w:r w:rsidR="006639B8" w:rsidRPr="00EC6CE8">
        <w:rPr>
          <w:rFonts w:ascii="Traditional Arabic" w:hAnsi="Traditional Arabic" w:cs="Traditional Arabic"/>
          <w:sz w:val="28"/>
          <w:szCs w:val="28"/>
          <w:rtl/>
          <w:lang w:bidi="ar-DZ"/>
        </w:rPr>
        <w:t xml:space="preserve">إلكتروني بحيث لا تحتاج المعاملة </w:t>
      </w:r>
      <w:r w:rsidR="00895FA6" w:rsidRPr="00EC6CE8">
        <w:rPr>
          <w:rFonts w:ascii="Traditional Arabic" w:hAnsi="Traditional Arabic" w:cs="Traditional Arabic"/>
          <w:sz w:val="28"/>
          <w:szCs w:val="28"/>
          <w:rtl/>
          <w:lang w:bidi="ar-DZ"/>
        </w:rPr>
        <w:t>إ</w:t>
      </w:r>
      <w:r w:rsidR="006639B8" w:rsidRPr="00EC6CE8">
        <w:rPr>
          <w:rFonts w:ascii="Traditional Arabic" w:hAnsi="Traditional Arabic" w:cs="Traditional Arabic"/>
          <w:sz w:val="28"/>
          <w:szCs w:val="28"/>
          <w:rtl/>
          <w:lang w:bidi="ar-DZ"/>
        </w:rPr>
        <w:t>لى</w:t>
      </w:r>
      <w:r w:rsidR="00895FA6" w:rsidRPr="00EC6CE8">
        <w:rPr>
          <w:rFonts w:ascii="Traditional Arabic" w:hAnsi="Traditional Arabic" w:cs="Traditional Arabic"/>
          <w:sz w:val="28"/>
          <w:szCs w:val="28"/>
          <w:rtl/>
          <w:lang w:bidi="ar-DZ"/>
        </w:rPr>
        <w:t xml:space="preserve"> مستندات </w:t>
      </w:r>
      <w:r w:rsidR="00EB0562" w:rsidRPr="00EC6CE8">
        <w:rPr>
          <w:rFonts w:ascii="Traditional Arabic" w:hAnsi="Traditional Arabic" w:cs="Traditional Arabic" w:hint="cs"/>
          <w:sz w:val="28"/>
          <w:szCs w:val="28"/>
          <w:rtl/>
          <w:lang w:bidi="ar-DZ"/>
        </w:rPr>
        <w:t>ورقية،</w:t>
      </w:r>
      <w:r w:rsidR="00895FA6" w:rsidRPr="00EC6CE8">
        <w:rPr>
          <w:rFonts w:ascii="Traditional Arabic" w:hAnsi="Traditional Arabic" w:cs="Traditional Arabic"/>
          <w:sz w:val="28"/>
          <w:szCs w:val="28"/>
          <w:rtl/>
          <w:lang w:bidi="ar-DZ"/>
        </w:rPr>
        <w:t xml:space="preserve"> </w:t>
      </w:r>
      <w:r w:rsidR="00DA0AF0" w:rsidRPr="00EC6CE8">
        <w:rPr>
          <w:rFonts w:ascii="Traditional Arabic" w:hAnsi="Traditional Arabic" w:cs="Traditional Arabic"/>
          <w:sz w:val="28"/>
          <w:szCs w:val="28"/>
          <w:rtl/>
          <w:lang w:bidi="ar-DZ"/>
        </w:rPr>
        <w:t xml:space="preserve">وبالتالي تسير المعاملات إلكترونيا عبر البريد </w:t>
      </w:r>
      <w:r w:rsidR="003832F8" w:rsidRPr="00EC6CE8">
        <w:rPr>
          <w:rFonts w:ascii="Traditional Arabic" w:hAnsi="Traditional Arabic" w:cs="Traditional Arabic"/>
          <w:sz w:val="28"/>
          <w:szCs w:val="28"/>
          <w:rtl/>
          <w:lang w:bidi="ar-DZ"/>
        </w:rPr>
        <w:t>ال</w:t>
      </w:r>
      <w:r w:rsidR="009C2EED" w:rsidRPr="00EC6CE8">
        <w:rPr>
          <w:rFonts w:ascii="Traditional Arabic" w:hAnsi="Traditional Arabic" w:cs="Traditional Arabic"/>
          <w:sz w:val="28"/>
          <w:szCs w:val="28"/>
          <w:rtl/>
          <w:lang w:bidi="ar-DZ"/>
        </w:rPr>
        <w:t xml:space="preserve">إلكتروني </w:t>
      </w:r>
      <w:r w:rsidR="00490ED7" w:rsidRPr="00EC6CE8">
        <w:rPr>
          <w:rFonts w:ascii="Traditional Arabic" w:hAnsi="Traditional Arabic" w:cs="Traditional Arabic"/>
          <w:sz w:val="28"/>
          <w:szCs w:val="28"/>
          <w:rtl/>
          <w:lang w:bidi="ar-DZ"/>
        </w:rPr>
        <w:t xml:space="preserve">والموظف </w:t>
      </w:r>
      <w:r w:rsidR="00EB0562" w:rsidRPr="00EC6CE8">
        <w:rPr>
          <w:rFonts w:ascii="Traditional Arabic" w:hAnsi="Traditional Arabic" w:cs="Traditional Arabic" w:hint="cs"/>
          <w:sz w:val="28"/>
          <w:szCs w:val="28"/>
          <w:rtl/>
          <w:lang w:bidi="ar-DZ"/>
        </w:rPr>
        <w:t>المختص،</w:t>
      </w:r>
      <w:r w:rsidR="00490ED7" w:rsidRPr="00EC6CE8">
        <w:rPr>
          <w:rFonts w:ascii="Traditional Arabic" w:hAnsi="Traditional Arabic" w:cs="Traditional Arabic"/>
          <w:sz w:val="28"/>
          <w:szCs w:val="28"/>
          <w:rtl/>
          <w:lang w:bidi="ar-DZ"/>
        </w:rPr>
        <w:t xml:space="preserve"> </w:t>
      </w:r>
      <w:r w:rsidR="00432844" w:rsidRPr="00EC6CE8">
        <w:rPr>
          <w:rFonts w:ascii="Traditional Arabic" w:hAnsi="Traditional Arabic" w:cs="Traditional Arabic"/>
          <w:sz w:val="28"/>
          <w:szCs w:val="28"/>
          <w:rtl/>
          <w:lang w:bidi="ar-DZ"/>
        </w:rPr>
        <w:t>وعندما تصبح المؤسسة بلا ورق</w:t>
      </w:r>
      <w:r w:rsidR="00C953AF" w:rsidRPr="00EC6CE8">
        <w:rPr>
          <w:rFonts w:ascii="Traditional Arabic" w:hAnsi="Traditional Arabic" w:cs="Traditional Arabic"/>
          <w:sz w:val="28"/>
          <w:szCs w:val="28"/>
          <w:rtl/>
          <w:lang w:bidi="ar-DZ"/>
        </w:rPr>
        <w:t xml:space="preserve"> تستطيع</w:t>
      </w:r>
      <w:r w:rsidR="00075590" w:rsidRPr="00EC6CE8">
        <w:rPr>
          <w:rFonts w:ascii="Traditional Arabic" w:hAnsi="Traditional Arabic" w:cs="Traditional Arabic"/>
          <w:sz w:val="28"/>
          <w:szCs w:val="28"/>
          <w:rtl/>
          <w:lang w:bidi="ar-DZ"/>
        </w:rPr>
        <w:t xml:space="preserve"> استقبال المعلومات والبيانات وتخزينها ومعالجتها و</w:t>
      </w:r>
      <w:r w:rsidR="00DB58B4" w:rsidRPr="00EC6CE8">
        <w:rPr>
          <w:rFonts w:ascii="Traditional Arabic" w:hAnsi="Traditional Arabic" w:cs="Traditional Arabic"/>
          <w:sz w:val="28"/>
          <w:szCs w:val="28"/>
          <w:rtl/>
          <w:lang w:bidi="ar-DZ"/>
        </w:rPr>
        <w:t>إخراجها طبقا لتعليمات محددة</w:t>
      </w:r>
      <w:r w:rsidR="00634EDC" w:rsidRPr="00EC6CE8">
        <w:rPr>
          <w:rFonts w:ascii="Traditional Arabic" w:hAnsi="Traditional Arabic" w:cs="Traditional Arabic" w:hint="cs"/>
          <w:sz w:val="28"/>
          <w:szCs w:val="28"/>
          <w:rtl/>
          <w:lang w:bidi="ar-DZ"/>
        </w:rPr>
        <w:t>"</w:t>
      </w:r>
      <w:r w:rsidR="00072FA1" w:rsidRPr="00EC6CE8">
        <w:rPr>
          <w:rStyle w:val="FootnoteReference"/>
          <w:rFonts w:ascii="Traditional Arabic" w:hAnsi="Traditional Arabic" w:cs="Traditional Arabic"/>
          <w:sz w:val="28"/>
          <w:szCs w:val="28"/>
          <w:rtl/>
          <w:lang w:bidi="ar-DZ"/>
        </w:rPr>
        <w:footnoteReference w:id="1"/>
      </w:r>
    </w:p>
    <w:p w14:paraId="24654296" w14:textId="5378167B" w:rsidR="00EC2716" w:rsidRDefault="00197104" w:rsidP="003B3FB2">
      <w:pPr>
        <w:bidi/>
        <w:spacing w:before="120" w:after="0" w:line="276" w:lineRule="auto"/>
        <w:ind w:firstLine="720"/>
        <w:jc w:val="mediumKashida"/>
        <w:rPr>
          <w:rFonts w:ascii="Traditional Arabic" w:hAnsi="Traditional Arabic" w:cs="Traditional Arabic"/>
          <w:sz w:val="28"/>
          <w:szCs w:val="28"/>
          <w:rtl/>
          <w:lang w:bidi="ar-DZ"/>
        </w:rPr>
      </w:pPr>
      <w:r w:rsidRPr="00EC6CE8">
        <w:rPr>
          <w:rFonts w:ascii="Traditional Arabic" w:hAnsi="Traditional Arabic" w:cs="Traditional Arabic"/>
          <w:sz w:val="28"/>
          <w:szCs w:val="28"/>
          <w:rtl/>
          <w:lang w:bidi="ar-DZ"/>
        </w:rPr>
        <w:t xml:space="preserve">  </w:t>
      </w:r>
      <w:r w:rsidR="001A671D" w:rsidRPr="00EC6CE8">
        <w:rPr>
          <w:rFonts w:ascii="Traditional Arabic" w:hAnsi="Traditional Arabic" w:cs="Traditional Arabic" w:hint="cs"/>
          <w:sz w:val="28"/>
          <w:szCs w:val="28"/>
          <w:rtl/>
          <w:lang w:bidi="ar-DZ"/>
        </w:rPr>
        <w:t xml:space="preserve">  </w:t>
      </w:r>
      <w:r w:rsidR="001048F6" w:rsidRPr="00EC6CE8">
        <w:rPr>
          <w:rFonts w:ascii="Traditional Arabic" w:hAnsi="Traditional Arabic" w:cs="Traditional Arabic"/>
          <w:sz w:val="28"/>
          <w:szCs w:val="28"/>
          <w:rtl/>
          <w:lang w:bidi="ar-DZ"/>
        </w:rPr>
        <w:t xml:space="preserve">وعرفت أيضا </w:t>
      </w:r>
      <w:r w:rsidR="00F24F72" w:rsidRPr="00EC6CE8">
        <w:rPr>
          <w:rFonts w:ascii="Traditional Arabic" w:hAnsi="Traditional Arabic" w:cs="Traditional Arabic"/>
          <w:sz w:val="28"/>
          <w:szCs w:val="28"/>
          <w:rtl/>
          <w:lang w:bidi="ar-DZ"/>
        </w:rPr>
        <w:t>بأنها:</w:t>
      </w:r>
      <w:r w:rsidRPr="00EC6CE8">
        <w:rPr>
          <w:rFonts w:ascii="Traditional Arabic" w:hAnsi="Traditional Arabic" w:cs="Traditional Arabic"/>
          <w:sz w:val="28"/>
          <w:szCs w:val="28"/>
          <w:rtl/>
          <w:lang w:bidi="ar-DZ"/>
        </w:rPr>
        <w:t xml:space="preserve"> </w:t>
      </w:r>
      <w:r w:rsidR="009565E8" w:rsidRPr="00EC6CE8">
        <w:rPr>
          <w:rFonts w:ascii="Traditional Arabic" w:hAnsi="Traditional Arabic" w:cs="Traditional Arabic"/>
          <w:sz w:val="28"/>
          <w:szCs w:val="28"/>
          <w:rtl/>
          <w:lang w:bidi="ar-DZ"/>
        </w:rPr>
        <w:t xml:space="preserve">" منهج حدیث یعتمد على </w:t>
      </w:r>
      <w:r w:rsidR="00A66724" w:rsidRPr="00EC6CE8">
        <w:rPr>
          <w:rFonts w:ascii="Traditional Arabic" w:hAnsi="Traditional Arabic" w:cs="Traditional Arabic"/>
          <w:sz w:val="28"/>
          <w:szCs w:val="28"/>
          <w:rtl/>
          <w:lang w:bidi="ar-DZ"/>
        </w:rPr>
        <w:t>تنفيذ</w:t>
      </w:r>
      <w:r w:rsidR="009565E8" w:rsidRPr="00EC6CE8">
        <w:rPr>
          <w:rFonts w:ascii="Traditional Arabic" w:hAnsi="Traditional Arabic" w:cs="Traditional Arabic"/>
          <w:sz w:val="28"/>
          <w:szCs w:val="28"/>
          <w:rtl/>
          <w:lang w:bidi="ar-DZ"/>
        </w:rPr>
        <w:t xml:space="preserve"> كل الأعمال</w:t>
      </w:r>
      <w:r w:rsidR="001048F6" w:rsidRPr="00EC6CE8">
        <w:rPr>
          <w:rFonts w:ascii="Traditional Arabic" w:hAnsi="Traditional Arabic" w:cs="Traditional Arabic"/>
          <w:sz w:val="28"/>
          <w:szCs w:val="28"/>
          <w:rtl/>
          <w:lang w:bidi="ar-DZ"/>
        </w:rPr>
        <w:t xml:space="preserve"> والمعاملات</w:t>
      </w:r>
      <w:r w:rsidR="009565E8" w:rsidRPr="00EC6CE8">
        <w:rPr>
          <w:rFonts w:ascii="Traditional Arabic" w:hAnsi="Traditional Arabic" w:cs="Traditional Arabic"/>
          <w:sz w:val="28"/>
          <w:szCs w:val="28"/>
          <w:rtl/>
          <w:lang w:bidi="ar-DZ"/>
        </w:rPr>
        <w:t xml:space="preserve"> التي تتم بین </w:t>
      </w:r>
      <w:r w:rsidR="00A66724" w:rsidRPr="00EC6CE8">
        <w:rPr>
          <w:rFonts w:ascii="Traditional Arabic" w:hAnsi="Traditional Arabic" w:cs="Traditional Arabic"/>
          <w:sz w:val="28"/>
          <w:szCs w:val="28"/>
          <w:rtl/>
          <w:lang w:bidi="ar-DZ"/>
        </w:rPr>
        <w:t>طرفين</w:t>
      </w:r>
      <w:r w:rsidR="009565E8" w:rsidRPr="00EC6CE8">
        <w:rPr>
          <w:rFonts w:ascii="Traditional Arabic" w:hAnsi="Traditional Arabic" w:cs="Traditional Arabic"/>
          <w:sz w:val="28"/>
          <w:szCs w:val="28"/>
          <w:rtl/>
          <w:lang w:bidi="ar-DZ"/>
        </w:rPr>
        <w:t xml:space="preserve"> أو أكثر من الأفراد أو المؤسسات باستخدام كل الوسائل </w:t>
      </w:r>
      <w:r w:rsidR="00A66724" w:rsidRPr="00EC6CE8">
        <w:rPr>
          <w:rFonts w:ascii="Traditional Arabic" w:hAnsi="Traditional Arabic" w:cs="Traditional Arabic"/>
          <w:sz w:val="28"/>
          <w:szCs w:val="28"/>
          <w:rtl/>
          <w:lang w:bidi="ar-DZ"/>
        </w:rPr>
        <w:t>الإلكترونية</w:t>
      </w:r>
      <w:r w:rsidR="009565E8" w:rsidRPr="00EC6CE8">
        <w:rPr>
          <w:rFonts w:ascii="Traditional Arabic" w:hAnsi="Traditional Arabic" w:cs="Traditional Arabic"/>
          <w:sz w:val="28"/>
          <w:szCs w:val="28"/>
          <w:rtl/>
          <w:lang w:bidi="ar-DZ"/>
        </w:rPr>
        <w:t>، مثل</w:t>
      </w:r>
      <w:r w:rsidR="009565E8" w:rsidRPr="00EC6CE8">
        <w:rPr>
          <w:rFonts w:ascii="Traditional Arabic" w:hAnsi="Traditional Arabic" w:cs="Traditional Arabic"/>
          <w:sz w:val="28"/>
          <w:szCs w:val="28"/>
          <w:lang w:bidi="ar-DZ"/>
        </w:rPr>
        <w:t>:</w:t>
      </w:r>
      <w:r w:rsidR="00FE5986" w:rsidRPr="00EC6CE8">
        <w:rPr>
          <w:rFonts w:ascii="Traditional Arabic" w:hAnsi="Traditional Arabic" w:cs="Traditional Arabic"/>
          <w:sz w:val="28"/>
          <w:szCs w:val="28"/>
          <w:lang w:bidi="ar-DZ"/>
        </w:rPr>
        <w:t xml:space="preserve"> </w:t>
      </w:r>
      <w:r w:rsidR="009565E8" w:rsidRPr="00EC6CE8">
        <w:rPr>
          <w:rFonts w:ascii="Traditional Arabic" w:hAnsi="Traditional Arabic" w:cs="Traditional Arabic"/>
          <w:sz w:val="28"/>
          <w:szCs w:val="28"/>
          <w:rtl/>
          <w:lang w:bidi="ar-DZ"/>
        </w:rPr>
        <w:t>البرید الالكتروني</w:t>
      </w:r>
      <w:r w:rsidR="00003216">
        <w:rPr>
          <w:rFonts w:ascii="Traditional Arabic" w:hAnsi="Traditional Arabic" w:cs="Traditional Arabic" w:hint="cs"/>
          <w:sz w:val="28"/>
          <w:szCs w:val="28"/>
          <w:rtl/>
          <w:lang w:bidi="ar-DZ"/>
        </w:rPr>
        <w:t xml:space="preserve"> </w:t>
      </w:r>
      <w:r w:rsidR="002B6547" w:rsidRPr="00003216">
        <w:rPr>
          <w:rFonts w:asciiTheme="majorBidi" w:hAnsiTheme="majorBidi" w:cstheme="majorBidi"/>
          <w:lang w:bidi="ar-DZ"/>
        </w:rPr>
        <w:t>mail</w:t>
      </w:r>
      <w:r w:rsidR="002B6547" w:rsidRPr="00EC6CE8">
        <w:rPr>
          <w:rFonts w:ascii="Traditional Arabic" w:hAnsi="Traditional Arabic" w:cs="Traditional Arabic"/>
          <w:sz w:val="28"/>
          <w:szCs w:val="28"/>
          <w:rtl/>
          <w:lang w:bidi="ar-DZ"/>
        </w:rPr>
        <w:t>-</w:t>
      </w:r>
      <w:r w:rsidR="007B1EC6" w:rsidRPr="00003216">
        <w:rPr>
          <w:rFonts w:asciiTheme="majorBidi" w:hAnsiTheme="majorBidi" w:cstheme="majorBidi"/>
          <w:lang w:bidi="ar-DZ"/>
        </w:rPr>
        <w:t>e</w:t>
      </w:r>
      <w:r w:rsidR="009565E8" w:rsidRPr="00EC6CE8">
        <w:rPr>
          <w:rFonts w:ascii="Traditional Arabic" w:hAnsi="Traditional Arabic" w:cs="Traditional Arabic"/>
          <w:sz w:val="28"/>
          <w:szCs w:val="28"/>
          <w:rtl/>
          <w:lang w:bidi="ar-DZ"/>
        </w:rPr>
        <w:t xml:space="preserve">، </w:t>
      </w:r>
      <w:r w:rsidR="00A66724" w:rsidRPr="00613A3F">
        <w:rPr>
          <w:rFonts w:ascii="Traditional Arabic" w:hAnsi="Traditional Arabic" w:cs="Traditional Arabic"/>
          <w:sz w:val="28"/>
          <w:szCs w:val="28"/>
          <w:rtl/>
          <w:lang w:bidi="ar-DZ"/>
        </w:rPr>
        <w:t>والتحويلات</w:t>
      </w:r>
      <w:r w:rsidR="009565E8" w:rsidRPr="00613A3F">
        <w:rPr>
          <w:rFonts w:ascii="Traditional Arabic" w:hAnsi="Traditional Arabic" w:cs="Traditional Arabic"/>
          <w:sz w:val="28"/>
          <w:szCs w:val="28"/>
          <w:rtl/>
          <w:lang w:bidi="ar-DZ"/>
        </w:rPr>
        <w:t xml:space="preserve"> </w:t>
      </w:r>
      <w:r w:rsidR="00A66724" w:rsidRPr="00613A3F">
        <w:rPr>
          <w:rFonts w:ascii="Traditional Arabic" w:hAnsi="Traditional Arabic" w:cs="Traditional Arabic"/>
          <w:sz w:val="28"/>
          <w:szCs w:val="28"/>
          <w:rtl/>
          <w:lang w:bidi="ar-DZ"/>
        </w:rPr>
        <w:t>الإلكترونية</w:t>
      </w:r>
      <w:r w:rsidR="009565E8" w:rsidRPr="00613A3F">
        <w:rPr>
          <w:rFonts w:ascii="Traditional Arabic" w:hAnsi="Traditional Arabic" w:cs="Traditional Arabic"/>
          <w:sz w:val="28"/>
          <w:szCs w:val="28"/>
          <w:rtl/>
          <w:lang w:bidi="ar-DZ"/>
        </w:rPr>
        <w:t xml:space="preserve"> للأموال</w:t>
      </w:r>
      <w:r w:rsidR="009565E8" w:rsidRPr="00003216">
        <w:rPr>
          <w:rFonts w:asciiTheme="majorBidi" w:hAnsiTheme="majorBidi" w:cstheme="majorBidi"/>
          <w:lang w:bidi="ar-DZ"/>
        </w:rPr>
        <w:t>transfer Funds Electronic</w:t>
      </w:r>
      <w:r w:rsidR="009565E8" w:rsidRPr="00613A3F">
        <w:rPr>
          <w:rFonts w:ascii="Traditional Arabic" w:hAnsi="Traditional Arabic" w:cs="Traditional Arabic"/>
          <w:sz w:val="28"/>
          <w:szCs w:val="28"/>
          <w:rtl/>
          <w:lang w:bidi="ar-DZ"/>
        </w:rPr>
        <w:t xml:space="preserve">، والتبادل </w:t>
      </w:r>
      <w:r w:rsidR="00627F5D" w:rsidRPr="00613A3F">
        <w:rPr>
          <w:rFonts w:ascii="Traditional Arabic" w:hAnsi="Traditional Arabic" w:cs="Traditional Arabic" w:hint="cs"/>
          <w:sz w:val="28"/>
          <w:szCs w:val="28"/>
          <w:rtl/>
          <w:lang w:bidi="ar-DZ"/>
        </w:rPr>
        <w:t>الالكتروني</w:t>
      </w:r>
      <w:r w:rsidR="008E1D91" w:rsidRPr="00613A3F">
        <w:rPr>
          <w:rFonts w:ascii="Traditional Arabic" w:hAnsi="Traditional Arabic" w:cs="Traditional Arabic" w:hint="cs"/>
          <w:sz w:val="28"/>
          <w:szCs w:val="28"/>
          <w:rtl/>
          <w:lang w:bidi="ar-DZ"/>
        </w:rPr>
        <w:t xml:space="preserve"> </w:t>
      </w:r>
      <w:r w:rsidR="009565E8" w:rsidRPr="00613A3F">
        <w:rPr>
          <w:rFonts w:ascii="Traditional Arabic" w:hAnsi="Traditional Arabic" w:cs="Traditional Arabic"/>
          <w:sz w:val="28"/>
          <w:szCs w:val="28"/>
          <w:rtl/>
          <w:lang w:bidi="ar-DZ"/>
        </w:rPr>
        <w:t>للمستندات</w:t>
      </w:r>
      <w:r w:rsidR="009565E8" w:rsidRPr="00030880">
        <w:rPr>
          <w:rFonts w:asciiTheme="majorBidi" w:hAnsiTheme="majorBidi" w:cstheme="majorBidi"/>
          <w:lang w:bidi="ar-DZ"/>
        </w:rPr>
        <w:t>Electronic change inter Data</w:t>
      </w:r>
      <w:r w:rsidR="009565E8" w:rsidRPr="00613A3F">
        <w:rPr>
          <w:rFonts w:ascii="Traditional Arabic" w:hAnsi="Traditional Arabic" w:cs="Traditional Arabic"/>
          <w:sz w:val="28"/>
          <w:szCs w:val="28"/>
          <w:rtl/>
          <w:lang w:bidi="ar-DZ"/>
        </w:rPr>
        <w:t xml:space="preserve">، والفاكس والنشرات </w:t>
      </w:r>
      <w:r w:rsidR="00A66724" w:rsidRPr="00613A3F">
        <w:rPr>
          <w:rFonts w:ascii="Traditional Arabic" w:hAnsi="Traditional Arabic" w:cs="Traditional Arabic"/>
          <w:sz w:val="28"/>
          <w:szCs w:val="28"/>
          <w:rtl/>
          <w:lang w:bidi="ar-DZ"/>
        </w:rPr>
        <w:t xml:space="preserve">الإلكترونية </w:t>
      </w:r>
      <w:r w:rsidR="003500C2" w:rsidRPr="00613A3F">
        <w:rPr>
          <w:rFonts w:ascii="Traditional Arabic" w:hAnsi="Traditional Arabic" w:cs="Traditional Arabic" w:hint="cs"/>
          <w:sz w:val="28"/>
          <w:szCs w:val="28"/>
          <w:rtl/>
          <w:lang w:bidi="ar-DZ"/>
        </w:rPr>
        <w:t>واي</w:t>
      </w:r>
      <w:r w:rsidR="009565E8" w:rsidRPr="00613A3F">
        <w:rPr>
          <w:rFonts w:ascii="Traditional Arabic" w:hAnsi="Traditional Arabic" w:cs="Traditional Arabic"/>
          <w:sz w:val="28"/>
          <w:szCs w:val="28"/>
          <w:rtl/>
          <w:lang w:bidi="ar-DZ"/>
        </w:rPr>
        <w:t xml:space="preserve"> وسائل </w:t>
      </w:r>
      <w:r w:rsidR="00F24F72" w:rsidRPr="00613A3F">
        <w:rPr>
          <w:rFonts w:ascii="Traditional Arabic" w:hAnsi="Traditional Arabic" w:cs="Traditional Arabic"/>
          <w:sz w:val="28"/>
          <w:szCs w:val="28"/>
          <w:rtl/>
          <w:lang w:bidi="ar-DZ"/>
        </w:rPr>
        <w:t>إلكترونية</w:t>
      </w:r>
      <w:r w:rsidR="009565E8" w:rsidRPr="00613A3F">
        <w:rPr>
          <w:rFonts w:ascii="Traditional Arabic" w:hAnsi="Traditional Arabic" w:cs="Traditional Arabic"/>
          <w:sz w:val="28"/>
          <w:szCs w:val="28"/>
          <w:rtl/>
          <w:lang w:bidi="ar-DZ"/>
        </w:rPr>
        <w:t xml:space="preserve"> أخرى "</w:t>
      </w:r>
      <w:r w:rsidR="00745A46" w:rsidRPr="00613A3F">
        <w:rPr>
          <w:rStyle w:val="FootnoteReference"/>
          <w:rFonts w:ascii="Traditional Arabic" w:hAnsi="Traditional Arabic" w:cs="Traditional Arabic"/>
          <w:sz w:val="28"/>
          <w:szCs w:val="28"/>
          <w:rtl/>
          <w:lang w:bidi="ar-DZ"/>
        </w:rPr>
        <w:footnoteReference w:id="2"/>
      </w:r>
      <w:r w:rsidR="006A4E83" w:rsidRPr="00613A3F">
        <w:rPr>
          <w:rFonts w:ascii="Traditional Arabic" w:hAnsi="Traditional Arabic" w:cs="Traditional Arabic"/>
          <w:sz w:val="28"/>
          <w:szCs w:val="28"/>
          <w:lang w:bidi="ar-DZ"/>
        </w:rPr>
        <w:t>.</w:t>
      </w:r>
    </w:p>
    <w:p w14:paraId="1EC1DD29" w14:textId="11FA9759" w:rsidR="00DF7935" w:rsidRPr="00613A3F" w:rsidRDefault="00C25316" w:rsidP="003B3FB2">
      <w:pPr>
        <w:bidi/>
        <w:spacing w:before="120" w:after="0" w:line="276" w:lineRule="auto"/>
        <w:ind w:firstLine="720"/>
        <w:jc w:val="mediumKashida"/>
        <w:rPr>
          <w:rFonts w:ascii="Traditional Arabic" w:hAnsi="Traditional Arabic" w:cs="Traditional Arabic"/>
          <w:sz w:val="28"/>
          <w:szCs w:val="28"/>
          <w:rtl/>
          <w:lang w:bidi="ar-DZ"/>
        </w:rPr>
      </w:pPr>
      <w:r w:rsidRPr="00C25316">
        <w:rPr>
          <w:rFonts w:ascii="Traditional Arabic" w:hAnsi="Traditional Arabic" w:cs="Traditional Arabic"/>
          <w:sz w:val="28"/>
          <w:szCs w:val="28"/>
          <w:rtl/>
          <w:lang w:bidi="ar-DZ"/>
        </w:rPr>
        <w:t xml:space="preserve">    </w:t>
      </w:r>
      <w:r w:rsidRPr="00C25316">
        <w:rPr>
          <w:rFonts w:ascii="Traditional Arabic" w:hAnsi="Traditional Arabic" w:cs="Traditional Arabic" w:hint="cs"/>
          <w:sz w:val="28"/>
          <w:szCs w:val="28"/>
          <w:rtl/>
          <w:lang w:bidi="ar-DZ"/>
        </w:rPr>
        <w:t>وهي</w:t>
      </w:r>
      <w:r w:rsidRPr="00C25316">
        <w:rPr>
          <w:rFonts w:ascii="Traditional Arabic" w:hAnsi="Traditional Arabic" w:cs="Traditional Arabic"/>
          <w:sz w:val="28"/>
          <w:szCs w:val="28"/>
          <w:rtl/>
          <w:lang w:bidi="ar-DZ"/>
        </w:rPr>
        <w:t xml:space="preserve">" </w:t>
      </w:r>
      <w:r w:rsidRPr="00C25316">
        <w:rPr>
          <w:rFonts w:ascii="Traditional Arabic" w:hAnsi="Traditional Arabic" w:cs="Traditional Arabic" w:hint="cs"/>
          <w:sz w:val="28"/>
          <w:szCs w:val="28"/>
          <w:rtl/>
          <w:lang w:bidi="ar-DZ"/>
        </w:rPr>
        <w:t>تلك</w:t>
      </w:r>
      <w:r w:rsidRPr="00C25316">
        <w:rPr>
          <w:rFonts w:ascii="Traditional Arabic" w:hAnsi="Traditional Arabic" w:cs="Traditional Arabic"/>
          <w:sz w:val="28"/>
          <w:szCs w:val="28"/>
          <w:rtl/>
          <w:lang w:bidi="ar-DZ"/>
        </w:rPr>
        <w:t xml:space="preserve"> </w:t>
      </w:r>
      <w:r w:rsidRPr="00C25316">
        <w:rPr>
          <w:rFonts w:ascii="Traditional Arabic" w:hAnsi="Traditional Arabic" w:cs="Traditional Arabic" w:hint="cs"/>
          <w:sz w:val="28"/>
          <w:szCs w:val="28"/>
          <w:rtl/>
          <w:lang w:bidi="ar-DZ"/>
        </w:rPr>
        <w:t>العملية</w:t>
      </w:r>
      <w:r w:rsidRPr="00C25316">
        <w:rPr>
          <w:rFonts w:ascii="Traditional Arabic" w:hAnsi="Traditional Arabic" w:cs="Traditional Arabic"/>
          <w:sz w:val="28"/>
          <w:szCs w:val="28"/>
          <w:rtl/>
          <w:lang w:bidi="ar-DZ"/>
        </w:rPr>
        <w:t xml:space="preserve"> </w:t>
      </w:r>
      <w:r w:rsidRPr="00C25316">
        <w:rPr>
          <w:rFonts w:ascii="Traditional Arabic" w:hAnsi="Traditional Arabic" w:cs="Traditional Arabic" w:hint="cs"/>
          <w:sz w:val="28"/>
          <w:szCs w:val="28"/>
          <w:rtl/>
          <w:lang w:bidi="ar-DZ"/>
        </w:rPr>
        <w:t>الإدارية</w:t>
      </w:r>
      <w:r w:rsidRPr="00C25316">
        <w:rPr>
          <w:rFonts w:ascii="Traditional Arabic" w:hAnsi="Traditional Arabic" w:cs="Traditional Arabic"/>
          <w:sz w:val="28"/>
          <w:szCs w:val="28"/>
          <w:rtl/>
          <w:lang w:bidi="ar-DZ"/>
        </w:rPr>
        <w:t xml:space="preserve"> </w:t>
      </w:r>
      <w:r w:rsidRPr="00C25316">
        <w:rPr>
          <w:rFonts w:ascii="Traditional Arabic" w:hAnsi="Traditional Arabic" w:cs="Traditional Arabic" w:hint="cs"/>
          <w:sz w:val="28"/>
          <w:szCs w:val="28"/>
          <w:rtl/>
          <w:lang w:bidi="ar-DZ"/>
        </w:rPr>
        <w:t>القائمة</w:t>
      </w:r>
      <w:r w:rsidRPr="00C25316">
        <w:rPr>
          <w:rFonts w:ascii="Traditional Arabic" w:hAnsi="Traditional Arabic" w:cs="Traditional Arabic"/>
          <w:sz w:val="28"/>
          <w:szCs w:val="28"/>
          <w:rtl/>
          <w:lang w:bidi="ar-DZ"/>
        </w:rPr>
        <w:t xml:space="preserve"> </w:t>
      </w:r>
      <w:r w:rsidRPr="00C25316">
        <w:rPr>
          <w:rFonts w:ascii="Traditional Arabic" w:hAnsi="Traditional Arabic" w:cs="Traditional Arabic" w:hint="cs"/>
          <w:sz w:val="28"/>
          <w:szCs w:val="28"/>
          <w:rtl/>
          <w:lang w:bidi="ar-DZ"/>
        </w:rPr>
        <w:t>على</w:t>
      </w:r>
      <w:r w:rsidRPr="00C25316">
        <w:rPr>
          <w:rFonts w:ascii="Traditional Arabic" w:hAnsi="Traditional Arabic" w:cs="Traditional Arabic"/>
          <w:sz w:val="28"/>
          <w:szCs w:val="28"/>
          <w:rtl/>
          <w:lang w:bidi="ar-DZ"/>
        </w:rPr>
        <w:t xml:space="preserve"> </w:t>
      </w:r>
      <w:r w:rsidRPr="00C25316">
        <w:rPr>
          <w:rFonts w:ascii="Traditional Arabic" w:hAnsi="Traditional Arabic" w:cs="Traditional Arabic" w:hint="cs"/>
          <w:sz w:val="28"/>
          <w:szCs w:val="28"/>
          <w:rtl/>
          <w:lang w:bidi="ar-DZ"/>
        </w:rPr>
        <w:t>الإفادة</w:t>
      </w:r>
      <w:r w:rsidRPr="00C25316">
        <w:rPr>
          <w:rFonts w:ascii="Traditional Arabic" w:hAnsi="Traditional Arabic" w:cs="Traditional Arabic"/>
          <w:sz w:val="28"/>
          <w:szCs w:val="28"/>
          <w:rtl/>
          <w:lang w:bidi="ar-DZ"/>
        </w:rPr>
        <w:t xml:space="preserve"> </w:t>
      </w:r>
      <w:r w:rsidRPr="00C25316">
        <w:rPr>
          <w:rFonts w:ascii="Traditional Arabic" w:hAnsi="Traditional Arabic" w:cs="Traditional Arabic" w:hint="cs"/>
          <w:sz w:val="28"/>
          <w:szCs w:val="28"/>
          <w:rtl/>
          <w:lang w:bidi="ar-DZ"/>
        </w:rPr>
        <w:t>من</w:t>
      </w:r>
      <w:r w:rsidRPr="00C25316">
        <w:rPr>
          <w:rFonts w:ascii="Traditional Arabic" w:hAnsi="Traditional Arabic" w:cs="Traditional Arabic"/>
          <w:sz w:val="28"/>
          <w:szCs w:val="28"/>
          <w:rtl/>
          <w:lang w:bidi="ar-DZ"/>
        </w:rPr>
        <w:t xml:space="preserve"> </w:t>
      </w:r>
      <w:r w:rsidRPr="00C25316">
        <w:rPr>
          <w:rFonts w:ascii="Traditional Arabic" w:hAnsi="Traditional Arabic" w:cs="Traditional Arabic" w:hint="cs"/>
          <w:sz w:val="28"/>
          <w:szCs w:val="28"/>
          <w:rtl/>
          <w:lang w:bidi="ar-DZ"/>
        </w:rPr>
        <w:t>الإمكانات</w:t>
      </w:r>
      <w:r w:rsidRPr="00C25316">
        <w:rPr>
          <w:rFonts w:ascii="Traditional Arabic" w:hAnsi="Traditional Arabic" w:cs="Traditional Arabic"/>
          <w:sz w:val="28"/>
          <w:szCs w:val="28"/>
          <w:rtl/>
          <w:lang w:bidi="ar-DZ"/>
        </w:rPr>
        <w:t xml:space="preserve"> </w:t>
      </w:r>
      <w:r w:rsidRPr="00C25316">
        <w:rPr>
          <w:rFonts w:ascii="Traditional Arabic" w:hAnsi="Traditional Arabic" w:cs="Traditional Arabic" w:hint="cs"/>
          <w:sz w:val="28"/>
          <w:szCs w:val="28"/>
          <w:rtl/>
          <w:lang w:bidi="ar-DZ"/>
        </w:rPr>
        <w:t>المتميزة</w:t>
      </w:r>
      <w:r w:rsidRPr="00C25316">
        <w:rPr>
          <w:rFonts w:ascii="Traditional Arabic" w:hAnsi="Traditional Arabic" w:cs="Traditional Arabic"/>
          <w:sz w:val="28"/>
          <w:szCs w:val="28"/>
          <w:rtl/>
          <w:lang w:bidi="ar-DZ"/>
        </w:rPr>
        <w:t xml:space="preserve"> </w:t>
      </w:r>
      <w:r w:rsidRPr="00C25316">
        <w:rPr>
          <w:rFonts w:ascii="Traditional Arabic" w:hAnsi="Traditional Arabic" w:cs="Traditional Arabic" w:hint="cs"/>
          <w:sz w:val="28"/>
          <w:szCs w:val="28"/>
          <w:rtl/>
          <w:lang w:bidi="ar-DZ"/>
        </w:rPr>
        <w:t>للإنترنت</w:t>
      </w:r>
      <w:r w:rsidRPr="00C25316">
        <w:rPr>
          <w:rFonts w:ascii="Traditional Arabic" w:hAnsi="Traditional Arabic" w:cs="Traditional Arabic"/>
          <w:sz w:val="28"/>
          <w:szCs w:val="28"/>
          <w:rtl/>
          <w:lang w:bidi="ar-DZ"/>
        </w:rPr>
        <w:t xml:space="preserve"> </w:t>
      </w:r>
      <w:r w:rsidRPr="00C25316">
        <w:rPr>
          <w:rFonts w:ascii="Traditional Arabic" w:hAnsi="Traditional Arabic" w:cs="Traditional Arabic" w:hint="cs"/>
          <w:sz w:val="28"/>
          <w:szCs w:val="28"/>
          <w:rtl/>
          <w:lang w:bidi="ar-DZ"/>
        </w:rPr>
        <w:t>وشبكات</w:t>
      </w:r>
      <w:r w:rsidRPr="00C25316">
        <w:rPr>
          <w:rFonts w:ascii="Traditional Arabic" w:hAnsi="Traditional Arabic" w:cs="Traditional Arabic"/>
          <w:sz w:val="28"/>
          <w:szCs w:val="28"/>
          <w:rtl/>
          <w:lang w:bidi="ar-DZ"/>
        </w:rPr>
        <w:t xml:space="preserve"> </w:t>
      </w:r>
      <w:r w:rsidRPr="00C25316">
        <w:rPr>
          <w:rFonts w:ascii="Traditional Arabic" w:hAnsi="Traditional Arabic" w:cs="Traditional Arabic" w:hint="cs"/>
          <w:sz w:val="28"/>
          <w:szCs w:val="28"/>
          <w:rtl/>
          <w:lang w:bidi="ar-DZ"/>
        </w:rPr>
        <w:t>الأعمال</w:t>
      </w:r>
      <w:r w:rsidRPr="00C25316">
        <w:rPr>
          <w:rFonts w:ascii="Traditional Arabic" w:hAnsi="Traditional Arabic" w:cs="Traditional Arabic"/>
          <w:sz w:val="28"/>
          <w:szCs w:val="28"/>
          <w:rtl/>
          <w:lang w:bidi="ar-DZ"/>
        </w:rPr>
        <w:t xml:space="preserve"> </w:t>
      </w:r>
      <w:r w:rsidRPr="00C25316">
        <w:rPr>
          <w:rFonts w:ascii="Traditional Arabic" w:hAnsi="Traditional Arabic" w:cs="Traditional Arabic" w:hint="cs"/>
          <w:sz w:val="28"/>
          <w:szCs w:val="28"/>
          <w:rtl/>
          <w:lang w:bidi="ar-DZ"/>
        </w:rPr>
        <w:t>في</w:t>
      </w:r>
      <w:r w:rsidRPr="00C25316">
        <w:rPr>
          <w:rFonts w:ascii="Traditional Arabic" w:hAnsi="Traditional Arabic" w:cs="Traditional Arabic"/>
          <w:sz w:val="28"/>
          <w:szCs w:val="28"/>
          <w:rtl/>
          <w:lang w:bidi="ar-DZ"/>
        </w:rPr>
        <w:t xml:space="preserve"> </w:t>
      </w:r>
      <w:r w:rsidRPr="00C25316">
        <w:rPr>
          <w:rFonts w:ascii="Traditional Arabic" w:hAnsi="Traditional Arabic" w:cs="Traditional Arabic" w:hint="cs"/>
          <w:sz w:val="28"/>
          <w:szCs w:val="28"/>
          <w:rtl/>
          <w:lang w:bidi="ar-DZ"/>
        </w:rPr>
        <w:t>التخطيط</w:t>
      </w:r>
      <w:r w:rsidRPr="00C25316">
        <w:rPr>
          <w:rFonts w:ascii="Traditional Arabic" w:hAnsi="Traditional Arabic" w:cs="Traditional Arabic"/>
          <w:sz w:val="28"/>
          <w:szCs w:val="28"/>
          <w:rtl/>
          <w:lang w:bidi="ar-DZ"/>
        </w:rPr>
        <w:t xml:space="preserve"> </w:t>
      </w:r>
      <w:r w:rsidRPr="00C25316">
        <w:rPr>
          <w:rFonts w:ascii="Traditional Arabic" w:hAnsi="Traditional Arabic" w:cs="Traditional Arabic" w:hint="cs"/>
          <w:sz w:val="28"/>
          <w:szCs w:val="28"/>
          <w:rtl/>
          <w:lang w:bidi="ar-DZ"/>
        </w:rPr>
        <w:t>والتوجيه</w:t>
      </w:r>
      <w:r w:rsidRPr="00C25316">
        <w:rPr>
          <w:rFonts w:ascii="Traditional Arabic" w:hAnsi="Traditional Arabic" w:cs="Traditional Arabic"/>
          <w:sz w:val="28"/>
          <w:szCs w:val="28"/>
          <w:rtl/>
          <w:lang w:bidi="ar-DZ"/>
        </w:rPr>
        <w:t xml:space="preserve"> </w:t>
      </w:r>
      <w:r w:rsidRPr="00C25316">
        <w:rPr>
          <w:rFonts w:ascii="Traditional Arabic" w:hAnsi="Traditional Arabic" w:cs="Traditional Arabic" w:hint="cs"/>
          <w:sz w:val="28"/>
          <w:szCs w:val="28"/>
          <w:rtl/>
          <w:lang w:bidi="ar-DZ"/>
        </w:rPr>
        <w:t>والرقابة</w:t>
      </w:r>
      <w:r w:rsidRPr="00C25316">
        <w:rPr>
          <w:rFonts w:ascii="Traditional Arabic" w:hAnsi="Traditional Arabic" w:cs="Traditional Arabic"/>
          <w:sz w:val="28"/>
          <w:szCs w:val="28"/>
          <w:rtl/>
          <w:lang w:bidi="ar-DZ"/>
        </w:rPr>
        <w:t xml:space="preserve"> </w:t>
      </w:r>
      <w:r w:rsidRPr="00C25316">
        <w:rPr>
          <w:rFonts w:ascii="Traditional Arabic" w:hAnsi="Traditional Arabic" w:cs="Traditional Arabic" w:hint="cs"/>
          <w:sz w:val="28"/>
          <w:szCs w:val="28"/>
          <w:rtl/>
          <w:lang w:bidi="ar-DZ"/>
        </w:rPr>
        <w:t>على</w:t>
      </w:r>
      <w:r w:rsidRPr="00C25316">
        <w:rPr>
          <w:rFonts w:ascii="Traditional Arabic" w:hAnsi="Traditional Arabic" w:cs="Traditional Arabic"/>
          <w:sz w:val="28"/>
          <w:szCs w:val="28"/>
          <w:rtl/>
          <w:lang w:bidi="ar-DZ"/>
        </w:rPr>
        <w:t xml:space="preserve"> </w:t>
      </w:r>
      <w:r w:rsidRPr="00C25316">
        <w:rPr>
          <w:rFonts w:ascii="Traditional Arabic" w:hAnsi="Traditional Arabic" w:cs="Traditional Arabic" w:hint="cs"/>
          <w:sz w:val="28"/>
          <w:szCs w:val="28"/>
          <w:rtl/>
          <w:lang w:bidi="ar-DZ"/>
        </w:rPr>
        <w:t>الموارد</w:t>
      </w:r>
      <w:r w:rsidRPr="00C25316">
        <w:rPr>
          <w:rFonts w:ascii="Traditional Arabic" w:hAnsi="Traditional Arabic" w:cs="Traditional Arabic"/>
          <w:sz w:val="28"/>
          <w:szCs w:val="28"/>
          <w:rtl/>
          <w:lang w:bidi="ar-DZ"/>
        </w:rPr>
        <w:t xml:space="preserve"> </w:t>
      </w:r>
      <w:r w:rsidRPr="00C25316">
        <w:rPr>
          <w:rFonts w:ascii="Traditional Arabic" w:hAnsi="Traditional Arabic" w:cs="Traditional Arabic" w:hint="cs"/>
          <w:sz w:val="28"/>
          <w:szCs w:val="28"/>
          <w:rtl/>
          <w:lang w:bidi="ar-DZ"/>
        </w:rPr>
        <w:t>والقدرات</w:t>
      </w:r>
      <w:r w:rsidRPr="00C25316">
        <w:rPr>
          <w:rFonts w:ascii="Traditional Arabic" w:hAnsi="Traditional Arabic" w:cs="Traditional Arabic"/>
          <w:sz w:val="28"/>
          <w:szCs w:val="28"/>
          <w:rtl/>
          <w:lang w:bidi="ar-DZ"/>
        </w:rPr>
        <w:t xml:space="preserve"> </w:t>
      </w:r>
      <w:r w:rsidRPr="00C25316">
        <w:rPr>
          <w:rFonts w:ascii="Traditional Arabic" w:hAnsi="Traditional Arabic" w:cs="Traditional Arabic" w:hint="cs"/>
          <w:sz w:val="28"/>
          <w:szCs w:val="28"/>
          <w:rtl/>
          <w:lang w:bidi="ar-DZ"/>
        </w:rPr>
        <w:t>الجوهرية</w:t>
      </w:r>
      <w:r w:rsidRPr="00C25316">
        <w:rPr>
          <w:rFonts w:ascii="Traditional Arabic" w:hAnsi="Traditional Arabic" w:cs="Traditional Arabic"/>
          <w:sz w:val="28"/>
          <w:szCs w:val="28"/>
          <w:rtl/>
          <w:lang w:bidi="ar-DZ"/>
        </w:rPr>
        <w:t xml:space="preserve"> </w:t>
      </w:r>
      <w:r w:rsidRPr="00C25316">
        <w:rPr>
          <w:rFonts w:ascii="Traditional Arabic" w:hAnsi="Traditional Arabic" w:cs="Traditional Arabic" w:hint="cs"/>
          <w:sz w:val="28"/>
          <w:szCs w:val="28"/>
          <w:rtl/>
          <w:lang w:bidi="ar-DZ"/>
        </w:rPr>
        <w:t>للمنظمة</w:t>
      </w:r>
      <w:r w:rsidRPr="00C25316">
        <w:rPr>
          <w:rFonts w:ascii="Traditional Arabic" w:hAnsi="Traditional Arabic" w:cs="Traditional Arabic"/>
          <w:sz w:val="28"/>
          <w:szCs w:val="28"/>
          <w:rtl/>
          <w:lang w:bidi="ar-DZ"/>
        </w:rPr>
        <w:t xml:space="preserve"> </w:t>
      </w:r>
      <w:r w:rsidRPr="00C25316">
        <w:rPr>
          <w:rFonts w:ascii="Traditional Arabic" w:hAnsi="Traditional Arabic" w:cs="Traditional Arabic" w:hint="cs"/>
          <w:sz w:val="28"/>
          <w:szCs w:val="28"/>
          <w:rtl/>
          <w:lang w:bidi="ar-DZ"/>
        </w:rPr>
        <w:t>والآخرين</w:t>
      </w:r>
      <w:r w:rsidRPr="00C25316">
        <w:rPr>
          <w:rFonts w:ascii="Traditional Arabic" w:hAnsi="Traditional Arabic" w:cs="Traditional Arabic"/>
          <w:sz w:val="28"/>
          <w:szCs w:val="28"/>
          <w:rtl/>
          <w:lang w:bidi="ar-DZ"/>
        </w:rPr>
        <w:t xml:space="preserve"> </w:t>
      </w:r>
      <w:r w:rsidRPr="00C25316">
        <w:rPr>
          <w:rFonts w:ascii="Traditional Arabic" w:hAnsi="Traditional Arabic" w:cs="Traditional Arabic" w:hint="cs"/>
          <w:sz w:val="28"/>
          <w:szCs w:val="28"/>
          <w:rtl/>
          <w:lang w:bidi="ar-DZ"/>
        </w:rPr>
        <w:t>بدون</w:t>
      </w:r>
      <w:r w:rsidRPr="00C25316">
        <w:rPr>
          <w:rFonts w:ascii="Traditional Arabic" w:hAnsi="Traditional Arabic" w:cs="Traditional Arabic"/>
          <w:sz w:val="28"/>
          <w:szCs w:val="28"/>
          <w:rtl/>
          <w:lang w:bidi="ar-DZ"/>
        </w:rPr>
        <w:t xml:space="preserve"> </w:t>
      </w:r>
      <w:r w:rsidRPr="00C25316">
        <w:rPr>
          <w:rFonts w:ascii="Traditional Arabic" w:hAnsi="Traditional Arabic" w:cs="Traditional Arabic" w:hint="cs"/>
          <w:sz w:val="28"/>
          <w:szCs w:val="28"/>
          <w:rtl/>
          <w:lang w:bidi="ar-DZ"/>
        </w:rPr>
        <w:t>حدود</w:t>
      </w:r>
      <w:r w:rsidRPr="00C25316">
        <w:rPr>
          <w:rFonts w:ascii="Traditional Arabic" w:hAnsi="Traditional Arabic" w:cs="Traditional Arabic"/>
          <w:sz w:val="28"/>
          <w:szCs w:val="28"/>
          <w:rtl/>
          <w:lang w:bidi="ar-DZ"/>
        </w:rPr>
        <w:t xml:space="preserve"> </w:t>
      </w:r>
      <w:r w:rsidRPr="00C25316">
        <w:rPr>
          <w:rFonts w:ascii="Traditional Arabic" w:hAnsi="Traditional Arabic" w:cs="Traditional Arabic" w:hint="cs"/>
          <w:sz w:val="28"/>
          <w:szCs w:val="28"/>
          <w:rtl/>
          <w:lang w:bidi="ar-DZ"/>
        </w:rPr>
        <w:t>من</w:t>
      </w:r>
      <w:r w:rsidRPr="00C25316">
        <w:rPr>
          <w:rFonts w:ascii="Traditional Arabic" w:hAnsi="Traditional Arabic" w:cs="Traditional Arabic"/>
          <w:sz w:val="28"/>
          <w:szCs w:val="28"/>
          <w:rtl/>
          <w:lang w:bidi="ar-DZ"/>
        </w:rPr>
        <w:t xml:space="preserve"> </w:t>
      </w:r>
      <w:r w:rsidRPr="00C25316">
        <w:rPr>
          <w:rFonts w:ascii="Traditional Arabic" w:hAnsi="Traditional Arabic" w:cs="Traditional Arabic" w:hint="cs"/>
          <w:sz w:val="28"/>
          <w:szCs w:val="28"/>
          <w:rtl/>
          <w:lang w:bidi="ar-DZ"/>
        </w:rPr>
        <w:t>أجل</w:t>
      </w:r>
      <w:r w:rsidRPr="00C25316">
        <w:rPr>
          <w:rFonts w:ascii="Traditional Arabic" w:hAnsi="Traditional Arabic" w:cs="Traditional Arabic"/>
          <w:sz w:val="28"/>
          <w:szCs w:val="28"/>
          <w:rtl/>
          <w:lang w:bidi="ar-DZ"/>
        </w:rPr>
        <w:t xml:space="preserve"> </w:t>
      </w:r>
      <w:r w:rsidRPr="00C25316">
        <w:rPr>
          <w:rFonts w:ascii="Traditional Arabic" w:hAnsi="Traditional Arabic" w:cs="Traditional Arabic" w:hint="cs"/>
          <w:sz w:val="28"/>
          <w:szCs w:val="28"/>
          <w:rtl/>
          <w:lang w:bidi="ar-DZ"/>
        </w:rPr>
        <w:t>تحقيق</w:t>
      </w:r>
      <w:r w:rsidRPr="00C25316">
        <w:rPr>
          <w:rFonts w:ascii="Traditional Arabic" w:hAnsi="Traditional Arabic" w:cs="Traditional Arabic"/>
          <w:sz w:val="28"/>
          <w:szCs w:val="28"/>
          <w:rtl/>
          <w:lang w:bidi="ar-DZ"/>
        </w:rPr>
        <w:t xml:space="preserve"> </w:t>
      </w:r>
      <w:r w:rsidRPr="00C25316">
        <w:rPr>
          <w:rFonts w:ascii="Traditional Arabic" w:hAnsi="Traditional Arabic" w:cs="Traditional Arabic" w:hint="cs"/>
          <w:sz w:val="28"/>
          <w:szCs w:val="28"/>
          <w:rtl/>
          <w:lang w:bidi="ar-DZ"/>
        </w:rPr>
        <w:t>أهدافها</w:t>
      </w:r>
      <w:r w:rsidRPr="00C25316">
        <w:rPr>
          <w:rFonts w:ascii="Traditional Arabic" w:hAnsi="Traditional Arabic" w:cs="Traditional Arabic"/>
          <w:sz w:val="28"/>
          <w:szCs w:val="28"/>
          <w:rtl/>
          <w:lang w:bidi="ar-DZ"/>
        </w:rPr>
        <w:t>."</w:t>
      </w:r>
      <w:r w:rsidR="00601150">
        <w:rPr>
          <w:rStyle w:val="FootnoteReference"/>
          <w:rFonts w:ascii="Traditional Arabic" w:hAnsi="Traditional Arabic" w:cs="Traditional Arabic"/>
          <w:sz w:val="28"/>
          <w:szCs w:val="28"/>
          <w:rtl/>
          <w:lang w:bidi="ar-DZ"/>
        </w:rPr>
        <w:footnoteReference w:id="3"/>
      </w:r>
    </w:p>
    <w:p w14:paraId="02F8B4A6" w14:textId="77065DAD" w:rsidR="000503EE" w:rsidRDefault="000C6E9E" w:rsidP="003B3FB2">
      <w:pPr>
        <w:bidi/>
        <w:spacing w:before="120" w:after="0" w:line="276" w:lineRule="auto"/>
        <w:ind w:firstLine="720"/>
        <w:jc w:val="mediumKashida"/>
        <w:rPr>
          <w:rFonts w:ascii="Traditional Arabic" w:hAnsi="Traditional Arabic" w:cs="Traditional Arabic"/>
          <w:sz w:val="28"/>
          <w:szCs w:val="28"/>
          <w:rtl/>
          <w:lang w:bidi="ar-DZ"/>
        </w:rPr>
      </w:pPr>
      <w:r w:rsidRPr="00BF3789">
        <w:rPr>
          <w:rFonts w:hint="cs"/>
          <w:b/>
          <w:bCs/>
          <w:sz w:val="28"/>
          <w:szCs w:val="28"/>
          <w:rtl/>
          <w:lang w:bidi="ar-DZ"/>
        </w:rPr>
        <w:t xml:space="preserve"> </w:t>
      </w:r>
      <w:r w:rsidR="001A671D" w:rsidRPr="00BF3789">
        <w:rPr>
          <w:rFonts w:hint="cs"/>
          <w:b/>
          <w:bCs/>
          <w:sz w:val="28"/>
          <w:szCs w:val="28"/>
          <w:rtl/>
          <w:lang w:bidi="ar-DZ"/>
        </w:rPr>
        <w:t xml:space="preserve">  </w:t>
      </w:r>
      <w:r w:rsidRPr="00BF3789">
        <w:rPr>
          <w:rFonts w:ascii="Traditional Arabic" w:hAnsi="Traditional Arabic" w:cs="Traditional Arabic"/>
          <w:b/>
          <w:bCs/>
          <w:sz w:val="28"/>
          <w:szCs w:val="28"/>
          <w:rtl/>
          <w:lang w:bidi="ar-DZ"/>
        </w:rPr>
        <w:t xml:space="preserve">يرى </w:t>
      </w:r>
      <w:r w:rsidR="00155EA4" w:rsidRPr="00BF3789">
        <w:rPr>
          <w:rFonts w:ascii="Traditional Arabic" w:hAnsi="Traditional Arabic" w:cs="Traditional Arabic" w:hint="cs"/>
          <w:b/>
          <w:bCs/>
          <w:sz w:val="28"/>
          <w:szCs w:val="28"/>
          <w:rtl/>
          <w:lang w:bidi="ar-DZ"/>
        </w:rPr>
        <w:t>برايان</w:t>
      </w:r>
      <w:r w:rsidR="00155EA4" w:rsidRPr="00BF3789">
        <w:rPr>
          <w:rFonts w:ascii="Traditional Arabic" w:hAnsi="Traditional Arabic" w:cs="Traditional Arabic" w:hint="cs"/>
          <w:sz w:val="28"/>
          <w:szCs w:val="28"/>
          <w:rtl/>
          <w:lang w:bidi="ar-DZ"/>
        </w:rPr>
        <w:t>:</w:t>
      </w:r>
      <w:r w:rsidR="003A66E2" w:rsidRPr="00BF3789">
        <w:rPr>
          <w:rFonts w:ascii="Traditional Arabic" w:hAnsi="Traditional Arabic" w:cs="Traditional Arabic"/>
          <w:sz w:val="28"/>
          <w:szCs w:val="28"/>
          <w:rtl/>
          <w:lang w:bidi="ar-DZ"/>
        </w:rPr>
        <w:t xml:space="preserve"> </w:t>
      </w:r>
      <w:r w:rsidR="002F3E6D" w:rsidRPr="00BF3789">
        <w:rPr>
          <w:rFonts w:ascii="Traditional Arabic" w:hAnsi="Traditional Arabic" w:cs="Traditional Arabic" w:hint="cs"/>
          <w:sz w:val="28"/>
          <w:szCs w:val="28"/>
          <w:rtl/>
          <w:lang w:bidi="ar-DZ"/>
        </w:rPr>
        <w:t>"</w:t>
      </w:r>
      <w:r w:rsidR="00A34A00" w:rsidRPr="00BF3789">
        <w:rPr>
          <w:rFonts w:ascii="Traditional Arabic" w:hAnsi="Traditional Arabic" w:cs="Traditional Arabic" w:hint="cs"/>
          <w:sz w:val="28"/>
          <w:szCs w:val="28"/>
          <w:rtl/>
          <w:lang w:bidi="ar-DZ"/>
        </w:rPr>
        <w:t>انها</w:t>
      </w:r>
      <w:r w:rsidR="00A34A00" w:rsidRPr="00BF3789">
        <w:rPr>
          <w:rFonts w:ascii="Traditional Arabic" w:hAnsi="Traditional Arabic" w:cs="Traditional Arabic"/>
          <w:sz w:val="28"/>
          <w:szCs w:val="28"/>
          <w:rtl/>
          <w:lang w:bidi="ar-DZ"/>
        </w:rPr>
        <w:t xml:space="preserve"> تطبيق متميز للتقنيات المعتمدة على الويب في النظم المرتبطة بالموارد البشرية والذي سيسهم مع بعض التغييرات التنظيمية الأخرى في إتاحة إمكانية الوصول إلى المعلومات الخاصة بالموارد البشرية على نطاق واسع وكذلك توفر فرص عديدة لإدارة تلك المعلومات </w:t>
      </w:r>
      <w:r w:rsidR="002F3E6D" w:rsidRPr="00BF3789">
        <w:rPr>
          <w:rFonts w:ascii="Traditional Arabic" w:hAnsi="Traditional Arabic" w:cs="Traditional Arabic" w:hint="cs"/>
          <w:sz w:val="28"/>
          <w:szCs w:val="28"/>
          <w:rtl/>
          <w:lang w:bidi="ar-DZ"/>
        </w:rPr>
        <w:t>"</w:t>
      </w:r>
      <w:r w:rsidR="002F3E6D" w:rsidRPr="00BF3789">
        <w:rPr>
          <w:rStyle w:val="FootnoteReference"/>
          <w:rFonts w:ascii="Traditional Arabic" w:hAnsi="Traditional Arabic" w:cs="Traditional Arabic"/>
          <w:sz w:val="28"/>
          <w:szCs w:val="28"/>
          <w:rtl/>
          <w:lang w:bidi="ar-DZ"/>
        </w:rPr>
        <w:footnoteReference w:id="4"/>
      </w:r>
      <w:r w:rsidR="001B6503" w:rsidRPr="00BF3789">
        <w:rPr>
          <w:rFonts w:ascii="Traditional Arabic" w:hAnsi="Traditional Arabic" w:cs="Traditional Arabic"/>
          <w:sz w:val="28"/>
          <w:szCs w:val="28"/>
          <w:lang w:bidi="ar-DZ"/>
        </w:rPr>
        <w:t>.</w:t>
      </w:r>
    </w:p>
    <w:p w14:paraId="7B7824BD" w14:textId="283BDDFF" w:rsidR="00BB76B1" w:rsidRDefault="00155EA4" w:rsidP="003B3FB2">
      <w:pPr>
        <w:bidi/>
        <w:spacing w:before="120" w:after="0" w:line="276" w:lineRule="auto"/>
        <w:ind w:firstLine="720"/>
        <w:jc w:val="mediumKashida"/>
        <w:rPr>
          <w:rFonts w:ascii="Traditional Arabic" w:hAnsi="Traditional Arabic" w:cs="Traditional Arabic"/>
          <w:sz w:val="28"/>
          <w:szCs w:val="28"/>
        </w:rPr>
      </w:pPr>
      <w:r w:rsidRPr="00BF3789">
        <w:rPr>
          <w:rFonts w:ascii="Traditional Arabic" w:hAnsi="Traditional Arabic" w:cs="Traditional Arabic"/>
          <w:b/>
          <w:bCs/>
          <w:sz w:val="28"/>
          <w:szCs w:val="28"/>
          <w:rtl/>
          <w:lang w:bidi="ar-DZ"/>
        </w:rPr>
        <w:t>كما عرفها</w:t>
      </w:r>
      <w:r w:rsidR="00D07A78" w:rsidRPr="00BF3789">
        <w:rPr>
          <w:rFonts w:ascii="Traditional Arabic" w:hAnsi="Traditional Arabic" w:cs="Traditional Arabic"/>
          <w:b/>
          <w:bCs/>
          <w:sz w:val="28"/>
          <w:szCs w:val="28"/>
          <w:rtl/>
          <w:lang w:bidi="ar-DZ"/>
        </w:rPr>
        <w:t xml:space="preserve"> </w:t>
      </w:r>
      <w:r w:rsidR="00C558DB" w:rsidRPr="00BF3789">
        <w:rPr>
          <w:rFonts w:ascii="Traditional Arabic" w:hAnsi="Traditional Arabic" w:cs="Traditional Arabic" w:hint="cs"/>
          <w:b/>
          <w:bCs/>
          <w:sz w:val="28"/>
          <w:szCs w:val="28"/>
          <w:rtl/>
          <w:lang w:bidi="ar-DZ"/>
        </w:rPr>
        <w:t>الصيرفي</w:t>
      </w:r>
      <w:r w:rsidR="00C558DB" w:rsidRPr="00BF3789">
        <w:rPr>
          <w:rFonts w:ascii="Traditional Arabic" w:hAnsi="Traditional Arabic" w:cs="Traditional Arabic" w:hint="cs"/>
          <w:sz w:val="28"/>
          <w:szCs w:val="28"/>
          <w:rtl/>
          <w:lang w:bidi="ar-DZ"/>
        </w:rPr>
        <w:t>:</w:t>
      </w:r>
      <w:r w:rsidR="00C558DB" w:rsidRPr="00BF3789">
        <w:rPr>
          <w:rFonts w:ascii="Traditional Arabic" w:hAnsi="Traditional Arabic" w:cs="Traditional Arabic"/>
          <w:sz w:val="28"/>
          <w:szCs w:val="28"/>
          <w:rtl/>
        </w:rPr>
        <w:t xml:space="preserve"> </w:t>
      </w:r>
      <w:r w:rsidR="00324098" w:rsidRPr="00BF3789">
        <w:rPr>
          <w:rFonts w:ascii="Traditional Arabic" w:hAnsi="Traditional Arabic" w:cs="Traditional Arabic" w:hint="cs"/>
          <w:sz w:val="28"/>
          <w:szCs w:val="28"/>
          <w:rtl/>
        </w:rPr>
        <w:t>"</w:t>
      </w:r>
      <w:r w:rsidR="00C558DB" w:rsidRPr="00BF3789">
        <w:rPr>
          <w:rFonts w:ascii="Traditional Arabic" w:hAnsi="Traditional Arabic" w:cs="Traditional Arabic"/>
          <w:sz w:val="28"/>
          <w:szCs w:val="28"/>
          <w:rtl/>
          <w:lang w:bidi="ar-DZ"/>
        </w:rPr>
        <w:t xml:space="preserve"> هي تلك الوسيلة التي تستخدم لرفع مستوى الأداء والكفاءة وهي إدارة بلا أوراق ولا أرشيف ورقي لأنها تستخدم الأرشيف الالكتروني </w:t>
      </w:r>
      <w:r w:rsidR="00324098" w:rsidRPr="00BF3789">
        <w:rPr>
          <w:rFonts w:ascii="Traditional Arabic" w:hAnsi="Traditional Arabic" w:cs="Traditional Arabic" w:hint="cs"/>
          <w:sz w:val="28"/>
          <w:szCs w:val="28"/>
          <w:rtl/>
          <w:lang w:bidi="ar-DZ"/>
        </w:rPr>
        <w:t>والأدلة</w:t>
      </w:r>
      <w:r w:rsidR="00CE5C2D" w:rsidRPr="00BF3789">
        <w:rPr>
          <w:rFonts w:ascii="Traditional Arabic" w:hAnsi="Traditional Arabic" w:cs="Traditional Arabic" w:hint="cs"/>
          <w:sz w:val="28"/>
          <w:szCs w:val="28"/>
          <w:rtl/>
          <w:lang w:bidi="ar-DZ"/>
        </w:rPr>
        <w:t xml:space="preserve"> </w:t>
      </w:r>
      <w:r w:rsidR="00324098" w:rsidRPr="00BF3789">
        <w:rPr>
          <w:rFonts w:ascii="Traditional Arabic" w:hAnsi="Traditional Arabic" w:cs="Traditional Arabic" w:hint="cs"/>
          <w:sz w:val="28"/>
          <w:szCs w:val="28"/>
          <w:rtl/>
          <w:lang w:bidi="ar-DZ"/>
        </w:rPr>
        <w:t xml:space="preserve"> </w:t>
      </w:r>
      <w:r w:rsidR="00C82154" w:rsidRPr="00BF3789">
        <w:rPr>
          <w:rFonts w:ascii="Traditional Arabic" w:hAnsi="Traditional Arabic" w:cs="Traditional Arabic" w:hint="cs"/>
          <w:sz w:val="28"/>
          <w:szCs w:val="28"/>
          <w:rtl/>
          <w:lang w:bidi="ar-DZ"/>
        </w:rPr>
        <w:t xml:space="preserve"> </w:t>
      </w:r>
      <w:r w:rsidR="00324098" w:rsidRPr="00BF3789">
        <w:rPr>
          <w:rFonts w:ascii="Traditional Arabic" w:hAnsi="Traditional Arabic" w:cs="Traditional Arabic" w:hint="cs"/>
          <w:sz w:val="28"/>
          <w:szCs w:val="28"/>
          <w:rtl/>
          <w:lang w:bidi="ar-DZ"/>
        </w:rPr>
        <w:t>والمفكرات</w:t>
      </w:r>
      <w:r w:rsidR="00324098" w:rsidRPr="00BF3789">
        <w:rPr>
          <w:rFonts w:cs="Arial"/>
          <w:sz w:val="28"/>
          <w:szCs w:val="28"/>
          <w:rtl/>
        </w:rPr>
        <w:t xml:space="preserve"> </w:t>
      </w:r>
      <w:r w:rsidR="00324098" w:rsidRPr="00BF3789">
        <w:rPr>
          <w:rFonts w:ascii="Traditional Arabic" w:hAnsi="Traditional Arabic" w:cs="Traditional Arabic"/>
          <w:sz w:val="28"/>
          <w:szCs w:val="28"/>
          <w:rtl/>
        </w:rPr>
        <w:t>الالكترونية والرسائل الصوتية وهي إدارة تلبي متطلبات جامدة وتعتمد أساسا على عمال المعرفة</w:t>
      </w:r>
      <w:r w:rsidR="00324098" w:rsidRPr="00BF3789">
        <w:rPr>
          <w:rFonts w:ascii="Traditional Arabic" w:hAnsi="Traditional Arabic" w:cs="Traditional Arabic" w:hint="cs"/>
          <w:sz w:val="28"/>
          <w:szCs w:val="28"/>
          <w:rtl/>
        </w:rPr>
        <w:t>"</w:t>
      </w:r>
      <w:r w:rsidR="00324098" w:rsidRPr="00BF3789">
        <w:rPr>
          <w:rStyle w:val="FootnoteReference"/>
          <w:rFonts w:ascii="Traditional Arabic" w:hAnsi="Traditional Arabic" w:cs="Traditional Arabic"/>
          <w:sz w:val="28"/>
          <w:szCs w:val="28"/>
          <w:rtl/>
        </w:rPr>
        <w:footnoteReference w:id="5"/>
      </w:r>
      <w:r w:rsidR="001B6503" w:rsidRPr="00BF3789">
        <w:rPr>
          <w:rFonts w:ascii="Traditional Arabic" w:hAnsi="Traditional Arabic" w:cs="Traditional Arabic" w:hint="cs"/>
          <w:sz w:val="28"/>
          <w:szCs w:val="28"/>
          <w:rtl/>
        </w:rPr>
        <w:t>.</w:t>
      </w:r>
    </w:p>
    <w:p w14:paraId="4CAE9563" w14:textId="74CA3E35" w:rsidR="00562EAB" w:rsidRPr="00BF3789" w:rsidRDefault="00562EAB" w:rsidP="003B3FB2">
      <w:pPr>
        <w:bidi/>
        <w:spacing w:before="120" w:after="0" w:line="276" w:lineRule="auto"/>
        <w:ind w:firstLine="720"/>
        <w:jc w:val="mediumKashida"/>
        <w:rPr>
          <w:rFonts w:ascii="Traditional Arabic" w:hAnsi="Traditional Arabic" w:cs="Traditional Arabic"/>
          <w:sz w:val="28"/>
          <w:szCs w:val="28"/>
          <w:lang w:bidi="ar-DZ"/>
        </w:rPr>
      </w:pPr>
      <w:r w:rsidRPr="007C3A18">
        <w:rPr>
          <w:rFonts w:ascii="Traditional Arabic" w:hAnsi="Traditional Arabic" w:cs="Traditional Arabic"/>
          <w:b/>
          <w:bCs/>
          <w:sz w:val="32"/>
          <w:szCs w:val="32"/>
          <w:rtl/>
        </w:rPr>
        <w:t>خلاصة</w:t>
      </w:r>
      <w:r>
        <w:rPr>
          <w:rFonts w:ascii="Traditional Arabic" w:hAnsi="Traditional Arabic" w:cs="Traditional Arabic" w:hint="cs"/>
          <w:sz w:val="28"/>
          <w:szCs w:val="28"/>
          <w:rtl/>
        </w:rPr>
        <w:t>:</w:t>
      </w:r>
    </w:p>
    <w:p w14:paraId="3514B1D6" w14:textId="6786D27E" w:rsidR="00E44185" w:rsidRDefault="001A671D" w:rsidP="003B3FB2">
      <w:pPr>
        <w:bidi/>
        <w:spacing w:before="120" w:after="0" w:line="276" w:lineRule="auto"/>
        <w:ind w:firstLine="720"/>
        <w:jc w:val="mediumKashida"/>
        <w:rPr>
          <w:rFonts w:ascii="Traditional Arabic" w:hAnsi="Traditional Arabic" w:cs="Traditional Arabic"/>
          <w:sz w:val="28"/>
          <w:szCs w:val="28"/>
          <w:rtl/>
          <w:lang w:bidi="ar-DZ"/>
        </w:rPr>
      </w:pPr>
      <w:r w:rsidRPr="00BF3789">
        <w:rPr>
          <w:rFonts w:ascii="Traditional Arabic" w:hAnsi="Traditional Arabic" w:cs="Traditional Arabic"/>
          <w:sz w:val="28"/>
          <w:szCs w:val="28"/>
          <w:rtl/>
          <w:lang w:bidi="ar-DZ"/>
        </w:rPr>
        <w:t xml:space="preserve">الإدارة الإلكترونية </w:t>
      </w:r>
      <w:r w:rsidR="002A360B" w:rsidRPr="00BF3789">
        <w:rPr>
          <w:rFonts w:ascii="Traditional Arabic" w:hAnsi="Traditional Arabic" w:cs="Traditional Arabic" w:hint="cs"/>
          <w:sz w:val="28"/>
          <w:szCs w:val="28"/>
          <w:rtl/>
          <w:lang w:bidi="ar-DZ"/>
        </w:rPr>
        <w:t>تعتبر نظام</w:t>
      </w:r>
      <w:r w:rsidRPr="00BF3789">
        <w:rPr>
          <w:rFonts w:ascii="Traditional Arabic" w:hAnsi="Traditional Arabic" w:cs="Traditional Arabic"/>
          <w:sz w:val="28"/>
          <w:szCs w:val="28"/>
          <w:rtl/>
          <w:lang w:bidi="ar-DZ"/>
        </w:rPr>
        <w:t xml:space="preserve"> حديث</w:t>
      </w:r>
      <w:r w:rsidR="00671410" w:rsidRPr="00BF3789">
        <w:rPr>
          <w:rFonts w:ascii="Traditional Arabic" w:hAnsi="Traditional Arabic" w:cs="Traditional Arabic" w:hint="cs"/>
          <w:sz w:val="28"/>
          <w:szCs w:val="28"/>
          <w:rtl/>
          <w:lang w:bidi="ar-DZ"/>
        </w:rPr>
        <w:t xml:space="preserve"> </w:t>
      </w:r>
      <w:r w:rsidR="00DE641C" w:rsidRPr="00BF3789">
        <w:rPr>
          <w:rFonts w:ascii="Traditional Arabic" w:hAnsi="Traditional Arabic" w:cs="Traditional Arabic" w:hint="cs"/>
          <w:sz w:val="28"/>
          <w:szCs w:val="28"/>
          <w:rtl/>
          <w:lang w:bidi="ar-DZ"/>
        </w:rPr>
        <w:t>يقوم بدمج</w:t>
      </w:r>
      <w:r w:rsidRPr="00BF3789">
        <w:rPr>
          <w:rFonts w:ascii="Traditional Arabic" w:hAnsi="Traditional Arabic" w:cs="Traditional Arabic"/>
          <w:sz w:val="28"/>
          <w:szCs w:val="28"/>
          <w:rtl/>
          <w:lang w:bidi="ar-DZ"/>
        </w:rPr>
        <w:t xml:space="preserve"> استخدام تكنولوجيا المعلومات والاتصال في أداء الأعمال </w:t>
      </w:r>
      <w:r w:rsidRPr="001A671D">
        <w:rPr>
          <w:rFonts w:ascii="Traditional Arabic" w:hAnsi="Traditional Arabic" w:cs="Traditional Arabic"/>
          <w:sz w:val="32"/>
          <w:szCs w:val="32"/>
          <w:rtl/>
          <w:lang w:bidi="ar-DZ"/>
        </w:rPr>
        <w:t xml:space="preserve">والعمليات الإدارية </w:t>
      </w:r>
      <w:r w:rsidRPr="00BF3789">
        <w:rPr>
          <w:rFonts w:ascii="Traditional Arabic" w:hAnsi="Traditional Arabic" w:cs="Traditional Arabic"/>
          <w:sz w:val="28"/>
          <w:szCs w:val="28"/>
          <w:rtl/>
          <w:lang w:bidi="ar-DZ"/>
        </w:rPr>
        <w:t xml:space="preserve">داخل المؤسسات، </w:t>
      </w:r>
      <w:r w:rsidR="007B4D28" w:rsidRPr="00BF3789">
        <w:rPr>
          <w:rFonts w:ascii="Traditional Arabic" w:hAnsi="Traditional Arabic" w:cs="Traditional Arabic" w:hint="cs"/>
          <w:sz w:val="28"/>
          <w:szCs w:val="28"/>
          <w:rtl/>
          <w:lang w:bidi="ar-DZ"/>
        </w:rPr>
        <w:t xml:space="preserve">من </w:t>
      </w:r>
      <w:r w:rsidR="00D71183" w:rsidRPr="00BF3789">
        <w:rPr>
          <w:rFonts w:ascii="Traditional Arabic" w:hAnsi="Traditional Arabic" w:cs="Traditional Arabic" w:hint="cs"/>
          <w:sz w:val="28"/>
          <w:szCs w:val="28"/>
          <w:rtl/>
          <w:lang w:bidi="ar-DZ"/>
        </w:rPr>
        <w:t>اجل رفع</w:t>
      </w:r>
      <w:r w:rsidRPr="00BF3789">
        <w:rPr>
          <w:rFonts w:ascii="Traditional Arabic" w:hAnsi="Traditional Arabic" w:cs="Traditional Arabic"/>
          <w:sz w:val="28"/>
          <w:szCs w:val="28"/>
          <w:rtl/>
          <w:lang w:bidi="ar-DZ"/>
        </w:rPr>
        <w:t xml:space="preserve"> كفاءة الأداء </w:t>
      </w:r>
      <w:r w:rsidR="008F372F" w:rsidRPr="00BF3789">
        <w:rPr>
          <w:rFonts w:ascii="Traditional Arabic" w:hAnsi="Traditional Arabic" w:cs="Traditional Arabic" w:hint="cs"/>
          <w:sz w:val="28"/>
          <w:szCs w:val="28"/>
          <w:rtl/>
          <w:lang w:bidi="ar-DZ"/>
        </w:rPr>
        <w:t>وتقليص</w:t>
      </w:r>
      <w:r w:rsidR="00703915" w:rsidRPr="00BF3789">
        <w:rPr>
          <w:rFonts w:ascii="Traditional Arabic" w:hAnsi="Traditional Arabic" w:cs="Traditional Arabic" w:hint="cs"/>
          <w:sz w:val="28"/>
          <w:szCs w:val="28"/>
          <w:rtl/>
          <w:lang w:bidi="ar-DZ"/>
        </w:rPr>
        <w:t xml:space="preserve"> </w:t>
      </w:r>
      <w:r w:rsidR="00DE641C" w:rsidRPr="00BF3789">
        <w:rPr>
          <w:rFonts w:ascii="Traditional Arabic" w:hAnsi="Traditional Arabic" w:cs="Traditional Arabic" w:hint="cs"/>
          <w:sz w:val="28"/>
          <w:szCs w:val="28"/>
          <w:rtl/>
          <w:lang w:bidi="ar-DZ"/>
        </w:rPr>
        <w:t>وقت إنجاز</w:t>
      </w:r>
      <w:r w:rsidRPr="00BF3789">
        <w:rPr>
          <w:rFonts w:ascii="Traditional Arabic" w:hAnsi="Traditional Arabic" w:cs="Traditional Arabic"/>
          <w:sz w:val="28"/>
          <w:szCs w:val="28"/>
          <w:rtl/>
          <w:lang w:bidi="ar-DZ"/>
        </w:rPr>
        <w:t xml:space="preserve"> المعاملات وتقليل الاعتماد على الأوراق التقليدية. يشمل هذا النظام </w:t>
      </w:r>
      <w:r w:rsidR="00D71183" w:rsidRPr="00BF3789">
        <w:rPr>
          <w:rFonts w:ascii="Traditional Arabic" w:hAnsi="Traditional Arabic" w:cs="Traditional Arabic" w:hint="cs"/>
          <w:sz w:val="28"/>
          <w:szCs w:val="28"/>
          <w:rtl/>
          <w:lang w:bidi="ar-DZ"/>
        </w:rPr>
        <w:t xml:space="preserve">تحديث </w:t>
      </w:r>
      <w:r w:rsidR="00DE641C" w:rsidRPr="00BF3789">
        <w:rPr>
          <w:rFonts w:ascii="Traditional Arabic" w:hAnsi="Traditional Arabic" w:cs="Traditional Arabic" w:hint="cs"/>
          <w:sz w:val="28"/>
          <w:szCs w:val="28"/>
          <w:rtl/>
          <w:lang w:bidi="ar-DZ"/>
        </w:rPr>
        <w:t>وسائل اتخاذ</w:t>
      </w:r>
      <w:r w:rsidRPr="00BF3789">
        <w:rPr>
          <w:rFonts w:ascii="Traditional Arabic" w:hAnsi="Traditional Arabic" w:cs="Traditional Arabic"/>
          <w:sz w:val="28"/>
          <w:szCs w:val="28"/>
          <w:rtl/>
          <w:lang w:bidi="ar-DZ"/>
        </w:rPr>
        <w:t xml:space="preserve"> القرار، </w:t>
      </w:r>
      <w:r w:rsidR="003D5421" w:rsidRPr="00BF3789">
        <w:rPr>
          <w:rFonts w:ascii="Traditional Arabic" w:hAnsi="Traditional Arabic" w:cs="Traditional Arabic" w:hint="cs"/>
          <w:sz w:val="28"/>
          <w:szCs w:val="28"/>
          <w:rtl/>
          <w:lang w:bidi="ar-DZ"/>
        </w:rPr>
        <w:t>و</w:t>
      </w:r>
      <w:r w:rsidR="00E476F8" w:rsidRPr="00BF3789">
        <w:rPr>
          <w:rFonts w:ascii="Traditional Arabic" w:hAnsi="Traditional Arabic" w:cs="Traditional Arabic" w:hint="cs"/>
          <w:sz w:val="28"/>
          <w:szCs w:val="28"/>
          <w:rtl/>
          <w:lang w:bidi="ar-DZ"/>
        </w:rPr>
        <w:t xml:space="preserve">إتاحة وصول </w:t>
      </w:r>
      <w:r w:rsidR="00C91611" w:rsidRPr="00BF3789">
        <w:rPr>
          <w:rFonts w:ascii="Traditional Arabic" w:hAnsi="Traditional Arabic" w:cs="Traditional Arabic" w:hint="cs"/>
          <w:sz w:val="28"/>
          <w:szCs w:val="28"/>
          <w:rtl/>
          <w:lang w:bidi="ar-DZ"/>
        </w:rPr>
        <w:t>الموظفين إلى</w:t>
      </w:r>
      <w:r w:rsidRPr="00BF3789">
        <w:rPr>
          <w:rFonts w:ascii="Traditional Arabic" w:hAnsi="Traditional Arabic" w:cs="Traditional Arabic"/>
          <w:sz w:val="28"/>
          <w:szCs w:val="28"/>
          <w:rtl/>
          <w:lang w:bidi="ar-DZ"/>
        </w:rPr>
        <w:t xml:space="preserve"> المعلومات وإدارتها بسهولة، </w:t>
      </w:r>
      <w:r w:rsidR="00FB0E19" w:rsidRPr="00BF3789">
        <w:rPr>
          <w:rFonts w:ascii="Traditional Arabic" w:hAnsi="Traditional Arabic" w:cs="Traditional Arabic" w:hint="cs"/>
          <w:sz w:val="28"/>
          <w:szCs w:val="28"/>
          <w:rtl/>
          <w:lang w:bidi="ar-DZ"/>
        </w:rPr>
        <w:t>ومنح أدوات</w:t>
      </w:r>
      <w:r w:rsidRPr="00BF3789">
        <w:rPr>
          <w:rFonts w:ascii="Traditional Arabic" w:hAnsi="Traditional Arabic" w:cs="Traditional Arabic"/>
          <w:sz w:val="28"/>
          <w:szCs w:val="28"/>
          <w:rtl/>
          <w:lang w:bidi="ar-DZ"/>
        </w:rPr>
        <w:t xml:space="preserve"> إلكترونية متنوعة مثل البريد الإلكتروني، الأرشيف الإلكتروني، التحويلات الإلكترونية للمستندات والأموال، والرسائل الصوتية. </w:t>
      </w:r>
      <w:r w:rsidR="00FB0E19" w:rsidRPr="00BF3789">
        <w:rPr>
          <w:rFonts w:ascii="Traditional Arabic" w:hAnsi="Traditional Arabic" w:cs="Traditional Arabic" w:hint="cs"/>
          <w:sz w:val="28"/>
          <w:szCs w:val="28"/>
          <w:rtl/>
          <w:lang w:bidi="ar-DZ"/>
        </w:rPr>
        <w:t>ويمكن هذا</w:t>
      </w:r>
      <w:r w:rsidRPr="00BF3789">
        <w:rPr>
          <w:rFonts w:ascii="Traditional Arabic" w:hAnsi="Traditional Arabic" w:cs="Traditional Arabic"/>
          <w:sz w:val="28"/>
          <w:szCs w:val="28"/>
          <w:rtl/>
          <w:lang w:bidi="ar-DZ"/>
        </w:rPr>
        <w:t xml:space="preserve"> الأسلوب عمل المؤسسات بكفاءة ومرونة عالية على مدار الساعة، مع تحسين فعالية الخدمات المقدمة للمستفيدين سواء كانت سياسية، اقتصادية، ثقافية أو اجتماعية.</w:t>
      </w:r>
    </w:p>
    <w:p w14:paraId="2B9631AA" w14:textId="7E725253" w:rsidR="0002064A" w:rsidRPr="003501E3" w:rsidRDefault="003C52B4" w:rsidP="003B3FB2">
      <w:pPr>
        <w:bidi/>
        <w:spacing w:before="120" w:after="0" w:line="276" w:lineRule="auto"/>
        <w:jc w:val="mediumKashida"/>
        <w:rPr>
          <w:rFonts w:ascii="Traditional Arabic" w:hAnsi="Traditional Arabic" w:cs="Traditional Arabic"/>
          <w:b/>
          <w:bCs/>
          <w:color w:val="77206D" w:themeColor="accent5" w:themeShade="BF"/>
          <w:sz w:val="32"/>
          <w:szCs w:val="32"/>
          <w:rtl/>
          <w:lang w:bidi="ar-DZ"/>
        </w:rPr>
      </w:pPr>
      <w:r w:rsidRPr="003501E3">
        <w:rPr>
          <w:rFonts w:ascii="Traditional Arabic" w:hAnsi="Traditional Arabic" w:cs="Traditional Arabic"/>
          <w:b/>
          <w:bCs/>
          <w:color w:val="77206D" w:themeColor="accent5" w:themeShade="BF"/>
          <w:sz w:val="32"/>
          <w:szCs w:val="32"/>
          <w:rtl/>
          <w:lang w:bidi="ar-DZ"/>
        </w:rPr>
        <w:lastRenderedPageBreak/>
        <w:t>2.1</w:t>
      </w:r>
      <w:r w:rsidR="00ED6732" w:rsidRPr="003501E3">
        <w:rPr>
          <w:rFonts w:ascii="Traditional Arabic" w:hAnsi="Traditional Arabic" w:cs="Traditional Arabic"/>
          <w:b/>
          <w:bCs/>
          <w:color w:val="77206D" w:themeColor="accent5" w:themeShade="BF"/>
          <w:sz w:val="32"/>
          <w:szCs w:val="32"/>
          <w:rtl/>
          <w:lang w:bidi="ar-DZ"/>
        </w:rPr>
        <w:t xml:space="preserve"> </w:t>
      </w:r>
      <w:r w:rsidR="00CE7B0B" w:rsidRPr="003501E3">
        <w:rPr>
          <w:rFonts w:ascii="Traditional Arabic" w:hAnsi="Traditional Arabic" w:cs="Traditional Arabic"/>
          <w:b/>
          <w:bCs/>
          <w:color w:val="77206D" w:themeColor="accent5" w:themeShade="BF"/>
          <w:sz w:val="32"/>
          <w:szCs w:val="32"/>
          <w:rtl/>
          <w:lang w:bidi="ar-DZ"/>
        </w:rPr>
        <w:t>المطلب</w:t>
      </w:r>
      <w:r w:rsidR="00321D13" w:rsidRPr="003501E3">
        <w:rPr>
          <w:rFonts w:ascii="Traditional Arabic" w:hAnsi="Traditional Arabic" w:cs="Traditional Arabic"/>
          <w:b/>
          <w:bCs/>
          <w:color w:val="77206D" w:themeColor="accent5" w:themeShade="BF"/>
          <w:sz w:val="32"/>
          <w:szCs w:val="32"/>
          <w:rtl/>
          <w:lang w:bidi="ar-DZ"/>
        </w:rPr>
        <w:t xml:space="preserve"> </w:t>
      </w:r>
      <w:r w:rsidR="00EF68C4" w:rsidRPr="003501E3">
        <w:rPr>
          <w:rFonts w:ascii="Traditional Arabic" w:hAnsi="Traditional Arabic" w:cs="Traditional Arabic"/>
          <w:b/>
          <w:bCs/>
          <w:color w:val="77206D" w:themeColor="accent5" w:themeShade="BF"/>
          <w:sz w:val="32"/>
          <w:szCs w:val="32"/>
          <w:rtl/>
          <w:lang w:bidi="ar-DZ"/>
        </w:rPr>
        <w:t>الثاني: أهمية</w:t>
      </w:r>
      <w:r w:rsidR="00B2154B" w:rsidRPr="003501E3">
        <w:rPr>
          <w:rFonts w:ascii="Traditional Arabic" w:hAnsi="Traditional Arabic" w:cs="Traditional Arabic"/>
          <w:b/>
          <w:bCs/>
          <w:color w:val="77206D" w:themeColor="accent5" w:themeShade="BF"/>
          <w:sz w:val="32"/>
          <w:szCs w:val="32"/>
          <w:rtl/>
          <w:lang w:bidi="ar-DZ"/>
        </w:rPr>
        <w:t xml:space="preserve"> واهداف الإدارة الإلكترونية</w:t>
      </w:r>
      <w:r w:rsidR="00C9688D" w:rsidRPr="003501E3">
        <w:rPr>
          <w:rFonts w:ascii="Traditional Arabic" w:hAnsi="Traditional Arabic" w:cs="Traditional Arabic"/>
          <w:b/>
          <w:bCs/>
          <w:color w:val="77206D" w:themeColor="accent5" w:themeShade="BF"/>
          <w:sz w:val="32"/>
          <w:szCs w:val="32"/>
          <w:rtl/>
          <w:lang w:bidi="ar-DZ"/>
        </w:rPr>
        <w:t>.</w:t>
      </w:r>
    </w:p>
    <w:p w14:paraId="687B148C" w14:textId="77777777" w:rsidR="003501E3" w:rsidRDefault="00B2154B" w:rsidP="003B3FB2">
      <w:pPr>
        <w:bidi/>
        <w:spacing w:before="120" w:after="0" w:line="276" w:lineRule="auto"/>
        <w:jc w:val="mediumKashida"/>
        <w:rPr>
          <w:rFonts w:ascii="Traditional Arabic" w:hAnsi="Traditional Arabic" w:cs="Traditional Arabic"/>
          <w:b/>
          <w:bCs/>
          <w:sz w:val="32"/>
          <w:szCs w:val="32"/>
          <w:rtl/>
          <w:lang w:bidi="ar-DZ"/>
        </w:rPr>
      </w:pPr>
      <w:r w:rsidRPr="003C3BFB">
        <w:rPr>
          <w:rFonts w:ascii="Traditional Arabic" w:hAnsi="Traditional Arabic" w:cs="Traditional Arabic"/>
          <w:b/>
          <w:bCs/>
          <w:sz w:val="28"/>
          <w:szCs w:val="28"/>
          <w:lang w:bidi="ar-DZ"/>
        </w:rPr>
        <w:t xml:space="preserve">   </w:t>
      </w:r>
      <w:r w:rsidRPr="003C3BFB">
        <w:rPr>
          <w:rFonts w:ascii="Traditional Arabic" w:hAnsi="Traditional Arabic" w:cs="Traditional Arabic"/>
          <w:b/>
          <w:bCs/>
          <w:sz w:val="32"/>
          <w:szCs w:val="32"/>
          <w:lang w:bidi="ar-DZ"/>
        </w:rPr>
        <w:t xml:space="preserve"> </w:t>
      </w:r>
      <w:r w:rsidRPr="003C3BFB">
        <w:rPr>
          <w:rFonts w:ascii="Traditional Arabic" w:hAnsi="Traditional Arabic" w:cs="Traditional Arabic" w:hint="cs"/>
          <w:b/>
          <w:bCs/>
          <w:sz w:val="32"/>
          <w:szCs w:val="32"/>
          <w:rtl/>
          <w:lang w:bidi="ar-DZ"/>
        </w:rPr>
        <w:t>أولا</w:t>
      </w:r>
      <w:r w:rsidRPr="003C3BFB">
        <w:rPr>
          <w:rFonts w:ascii="Traditional Arabic" w:hAnsi="Traditional Arabic" w:cs="Traditional Arabic"/>
          <w:b/>
          <w:bCs/>
          <w:sz w:val="32"/>
          <w:szCs w:val="32"/>
          <w:rtl/>
          <w:lang w:bidi="ar-DZ"/>
        </w:rPr>
        <w:t xml:space="preserve">: </w:t>
      </w:r>
      <w:r w:rsidRPr="003C3BFB">
        <w:rPr>
          <w:rFonts w:ascii="Traditional Arabic" w:hAnsi="Traditional Arabic" w:cs="Traditional Arabic" w:hint="cs"/>
          <w:b/>
          <w:bCs/>
          <w:sz w:val="32"/>
          <w:szCs w:val="32"/>
          <w:rtl/>
          <w:lang w:bidi="ar-DZ"/>
        </w:rPr>
        <w:t>أهمية</w:t>
      </w:r>
      <w:r w:rsidRPr="003C3BFB">
        <w:rPr>
          <w:rFonts w:ascii="Traditional Arabic" w:hAnsi="Traditional Arabic" w:cs="Traditional Arabic"/>
          <w:b/>
          <w:bCs/>
          <w:sz w:val="32"/>
          <w:szCs w:val="32"/>
          <w:rtl/>
          <w:lang w:bidi="ar-DZ"/>
        </w:rPr>
        <w:t xml:space="preserve"> </w:t>
      </w:r>
      <w:r w:rsidRPr="003C3BFB">
        <w:rPr>
          <w:rFonts w:ascii="Traditional Arabic" w:hAnsi="Traditional Arabic" w:cs="Traditional Arabic" w:hint="cs"/>
          <w:b/>
          <w:bCs/>
          <w:sz w:val="32"/>
          <w:szCs w:val="32"/>
          <w:rtl/>
          <w:lang w:bidi="ar-DZ"/>
        </w:rPr>
        <w:t>الإدارة</w:t>
      </w:r>
      <w:r w:rsidRPr="003C3BFB">
        <w:rPr>
          <w:rFonts w:ascii="Traditional Arabic" w:hAnsi="Traditional Arabic" w:cs="Traditional Arabic"/>
          <w:b/>
          <w:bCs/>
          <w:sz w:val="32"/>
          <w:szCs w:val="32"/>
          <w:rtl/>
          <w:lang w:bidi="ar-DZ"/>
        </w:rPr>
        <w:t xml:space="preserve"> </w:t>
      </w:r>
      <w:r w:rsidRPr="003C3BFB">
        <w:rPr>
          <w:rFonts w:ascii="Traditional Arabic" w:hAnsi="Traditional Arabic" w:cs="Traditional Arabic" w:hint="cs"/>
          <w:b/>
          <w:bCs/>
          <w:sz w:val="32"/>
          <w:szCs w:val="32"/>
          <w:rtl/>
          <w:lang w:bidi="ar-DZ"/>
        </w:rPr>
        <w:t>الإلكترونية</w:t>
      </w:r>
      <w:r w:rsidR="003501E3">
        <w:rPr>
          <w:rFonts w:ascii="Traditional Arabic" w:hAnsi="Traditional Arabic" w:cs="Traditional Arabic" w:hint="cs"/>
          <w:b/>
          <w:bCs/>
          <w:sz w:val="32"/>
          <w:szCs w:val="32"/>
          <w:rtl/>
          <w:lang w:bidi="ar-DZ"/>
        </w:rPr>
        <w:t>:</w:t>
      </w:r>
    </w:p>
    <w:p w14:paraId="564109D2" w14:textId="34EC4E0D" w:rsidR="00B2154B" w:rsidRDefault="00B2154B" w:rsidP="003B3FB2">
      <w:pPr>
        <w:bidi/>
        <w:spacing w:before="120" w:after="0" w:line="276" w:lineRule="auto"/>
        <w:jc w:val="mediumKashida"/>
        <w:rPr>
          <w:rFonts w:ascii="Traditional Arabic" w:hAnsi="Traditional Arabic" w:cs="Traditional Arabic"/>
          <w:sz w:val="28"/>
          <w:szCs w:val="28"/>
          <w:rtl/>
          <w:lang w:bidi="ar-DZ"/>
        </w:rPr>
      </w:pPr>
      <w:r w:rsidRPr="00B2154B">
        <w:rPr>
          <w:rFonts w:ascii="Traditional Arabic" w:hAnsi="Traditional Arabic" w:cs="Traditional Arabic" w:hint="cs"/>
          <w:sz w:val="28"/>
          <w:szCs w:val="28"/>
          <w:rtl/>
          <w:lang w:bidi="ar-DZ"/>
        </w:rPr>
        <w:t>تبرز</w:t>
      </w:r>
      <w:r w:rsidRPr="00B2154B">
        <w:rPr>
          <w:rFonts w:ascii="Traditional Arabic" w:hAnsi="Traditional Arabic" w:cs="Traditional Arabic"/>
          <w:sz w:val="28"/>
          <w:szCs w:val="28"/>
          <w:rtl/>
          <w:lang w:bidi="ar-DZ"/>
        </w:rPr>
        <w:t xml:space="preserve"> </w:t>
      </w:r>
      <w:r w:rsidRPr="00B2154B">
        <w:rPr>
          <w:rFonts w:ascii="Traditional Arabic" w:hAnsi="Traditional Arabic" w:cs="Traditional Arabic" w:hint="cs"/>
          <w:sz w:val="28"/>
          <w:szCs w:val="28"/>
          <w:rtl/>
          <w:lang w:bidi="ar-DZ"/>
        </w:rPr>
        <w:t>أهمية</w:t>
      </w:r>
      <w:r w:rsidRPr="00B2154B">
        <w:rPr>
          <w:rFonts w:ascii="Traditional Arabic" w:hAnsi="Traditional Arabic" w:cs="Traditional Arabic"/>
          <w:sz w:val="28"/>
          <w:szCs w:val="28"/>
          <w:rtl/>
          <w:lang w:bidi="ar-DZ"/>
        </w:rPr>
        <w:t xml:space="preserve"> </w:t>
      </w:r>
      <w:r w:rsidRPr="00B2154B">
        <w:rPr>
          <w:rFonts w:ascii="Traditional Arabic" w:hAnsi="Traditional Arabic" w:cs="Traditional Arabic" w:hint="cs"/>
          <w:sz w:val="28"/>
          <w:szCs w:val="28"/>
          <w:rtl/>
          <w:lang w:bidi="ar-DZ"/>
        </w:rPr>
        <w:t>الإدارة</w:t>
      </w:r>
      <w:r w:rsidRPr="00B2154B">
        <w:rPr>
          <w:rFonts w:ascii="Traditional Arabic" w:hAnsi="Traditional Arabic" w:cs="Traditional Arabic"/>
          <w:sz w:val="28"/>
          <w:szCs w:val="28"/>
          <w:rtl/>
          <w:lang w:bidi="ar-DZ"/>
        </w:rPr>
        <w:t xml:space="preserve"> </w:t>
      </w:r>
      <w:r w:rsidRPr="00B2154B">
        <w:rPr>
          <w:rFonts w:ascii="Traditional Arabic" w:hAnsi="Traditional Arabic" w:cs="Traditional Arabic" w:hint="cs"/>
          <w:sz w:val="28"/>
          <w:szCs w:val="28"/>
          <w:rtl/>
          <w:lang w:bidi="ar-DZ"/>
        </w:rPr>
        <w:t>الإلكترونية</w:t>
      </w:r>
      <w:r w:rsidRPr="00B2154B">
        <w:rPr>
          <w:rFonts w:ascii="Traditional Arabic" w:hAnsi="Traditional Arabic" w:cs="Traditional Arabic"/>
          <w:sz w:val="28"/>
          <w:szCs w:val="28"/>
          <w:rtl/>
          <w:lang w:bidi="ar-DZ"/>
        </w:rPr>
        <w:t xml:space="preserve"> </w:t>
      </w:r>
      <w:r w:rsidRPr="00B2154B">
        <w:rPr>
          <w:rFonts w:ascii="Traditional Arabic" w:hAnsi="Traditional Arabic" w:cs="Traditional Arabic" w:hint="cs"/>
          <w:sz w:val="28"/>
          <w:szCs w:val="28"/>
          <w:rtl/>
          <w:lang w:bidi="ar-DZ"/>
        </w:rPr>
        <w:t>في</w:t>
      </w:r>
      <w:r w:rsidRPr="00B2154B">
        <w:rPr>
          <w:rFonts w:ascii="Traditional Arabic" w:hAnsi="Traditional Arabic" w:cs="Traditional Arabic"/>
          <w:sz w:val="28"/>
          <w:szCs w:val="28"/>
          <w:rtl/>
          <w:lang w:bidi="ar-DZ"/>
        </w:rPr>
        <w:t xml:space="preserve"> </w:t>
      </w:r>
      <w:r w:rsidRPr="00B2154B">
        <w:rPr>
          <w:rFonts w:ascii="Traditional Arabic" w:hAnsi="Traditional Arabic" w:cs="Traditional Arabic" w:hint="cs"/>
          <w:sz w:val="28"/>
          <w:szCs w:val="28"/>
          <w:rtl/>
          <w:lang w:bidi="ar-DZ"/>
        </w:rPr>
        <w:t>كونها</w:t>
      </w:r>
      <w:r w:rsidRPr="00B2154B">
        <w:rPr>
          <w:rFonts w:ascii="Traditional Arabic" w:hAnsi="Traditional Arabic" w:cs="Traditional Arabic"/>
          <w:sz w:val="28"/>
          <w:szCs w:val="28"/>
          <w:rtl/>
          <w:lang w:bidi="ar-DZ"/>
        </w:rPr>
        <w:t xml:space="preserve"> </w:t>
      </w:r>
      <w:r w:rsidRPr="00B2154B">
        <w:rPr>
          <w:rFonts w:ascii="Traditional Arabic" w:hAnsi="Traditional Arabic" w:cs="Traditional Arabic" w:hint="cs"/>
          <w:sz w:val="28"/>
          <w:szCs w:val="28"/>
          <w:rtl/>
          <w:lang w:bidi="ar-DZ"/>
        </w:rPr>
        <w:t>استجابة</w:t>
      </w:r>
      <w:r w:rsidRPr="00B2154B">
        <w:rPr>
          <w:rFonts w:ascii="Traditional Arabic" w:hAnsi="Traditional Arabic" w:cs="Traditional Arabic"/>
          <w:sz w:val="28"/>
          <w:szCs w:val="28"/>
          <w:rtl/>
          <w:lang w:bidi="ar-DZ"/>
        </w:rPr>
        <w:t xml:space="preserve"> </w:t>
      </w:r>
      <w:r w:rsidRPr="00B2154B">
        <w:rPr>
          <w:rFonts w:ascii="Traditional Arabic" w:hAnsi="Traditional Arabic" w:cs="Traditional Arabic" w:hint="cs"/>
          <w:sz w:val="28"/>
          <w:szCs w:val="28"/>
          <w:rtl/>
          <w:lang w:bidi="ar-DZ"/>
        </w:rPr>
        <w:t>حضارية</w:t>
      </w:r>
      <w:r w:rsidRPr="00B2154B">
        <w:rPr>
          <w:rFonts w:ascii="Traditional Arabic" w:hAnsi="Traditional Arabic" w:cs="Traditional Arabic"/>
          <w:sz w:val="28"/>
          <w:szCs w:val="28"/>
          <w:rtl/>
          <w:lang w:bidi="ar-DZ"/>
        </w:rPr>
        <w:t xml:space="preserve"> </w:t>
      </w:r>
      <w:r w:rsidRPr="00B2154B">
        <w:rPr>
          <w:rFonts w:ascii="Traditional Arabic" w:hAnsi="Traditional Arabic" w:cs="Traditional Arabic" w:hint="cs"/>
          <w:sz w:val="28"/>
          <w:szCs w:val="28"/>
          <w:rtl/>
          <w:lang w:bidi="ar-DZ"/>
        </w:rPr>
        <w:t>للمواكبة</w:t>
      </w:r>
      <w:r w:rsidRPr="00B2154B">
        <w:rPr>
          <w:rFonts w:ascii="Traditional Arabic" w:hAnsi="Traditional Arabic" w:cs="Traditional Arabic"/>
          <w:sz w:val="28"/>
          <w:szCs w:val="28"/>
          <w:rtl/>
          <w:lang w:bidi="ar-DZ"/>
        </w:rPr>
        <w:t xml:space="preserve"> </w:t>
      </w:r>
      <w:r w:rsidRPr="00B2154B">
        <w:rPr>
          <w:rFonts w:ascii="Traditional Arabic" w:hAnsi="Traditional Arabic" w:cs="Traditional Arabic" w:hint="cs"/>
          <w:sz w:val="28"/>
          <w:szCs w:val="28"/>
          <w:rtl/>
          <w:lang w:bidi="ar-DZ"/>
        </w:rPr>
        <w:t>الكمية</w:t>
      </w:r>
      <w:r w:rsidRPr="00B2154B">
        <w:rPr>
          <w:rFonts w:ascii="Traditional Arabic" w:hAnsi="Traditional Arabic" w:cs="Traditional Arabic"/>
          <w:sz w:val="28"/>
          <w:szCs w:val="28"/>
          <w:rtl/>
          <w:lang w:bidi="ar-DZ"/>
        </w:rPr>
        <w:t xml:space="preserve"> </w:t>
      </w:r>
      <w:r w:rsidRPr="00B2154B">
        <w:rPr>
          <w:rFonts w:ascii="Traditional Arabic" w:hAnsi="Traditional Arabic" w:cs="Traditional Arabic" w:hint="cs"/>
          <w:sz w:val="28"/>
          <w:szCs w:val="28"/>
          <w:rtl/>
          <w:lang w:bidi="ar-DZ"/>
        </w:rPr>
        <w:t>والنوعية</w:t>
      </w:r>
      <w:r w:rsidRPr="00B2154B">
        <w:rPr>
          <w:rFonts w:ascii="Traditional Arabic" w:hAnsi="Traditional Arabic" w:cs="Traditional Arabic"/>
          <w:sz w:val="28"/>
          <w:szCs w:val="28"/>
          <w:rtl/>
          <w:lang w:bidi="ar-DZ"/>
        </w:rPr>
        <w:t xml:space="preserve"> </w:t>
      </w:r>
      <w:r w:rsidRPr="00B2154B">
        <w:rPr>
          <w:rFonts w:ascii="Traditional Arabic" w:hAnsi="Traditional Arabic" w:cs="Traditional Arabic" w:hint="cs"/>
          <w:sz w:val="28"/>
          <w:szCs w:val="28"/>
          <w:rtl/>
          <w:lang w:bidi="ar-DZ"/>
        </w:rPr>
        <w:t>الهائلة</w:t>
      </w:r>
      <w:r w:rsidRPr="00B2154B">
        <w:rPr>
          <w:rFonts w:ascii="Traditional Arabic" w:hAnsi="Traditional Arabic" w:cs="Traditional Arabic"/>
          <w:sz w:val="28"/>
          <w:szCs w:val="28"/>
          <w:rtl/>
          <w:lang w:bidi="ar-DZ"/>
        </w:rPr>
        <w:t xml:space="preserve"> </w:t>
      </w:r>
      <w:r w:rsidRPr="00B2154B">
        <w:rPr>
          <w:rFonts w:ascii="Traditional Arabic" w:hAnsi="Traditional Arabic" w:cs="Traditional Arabic" w:hint="cs"/>
          <w:sz w:val="28"/>
          <w:szCs w:val="28"/>
          <w:rtl/>
          <w:lang w:bidi="ar-DZ"/>
        </w:rPr>
        <w:t>في</w:t>
      </w:r>
      <w:r w:rsidRPr="00B2154B">
        <w:rPr>
          <w:rFonts w:ascii="Traditional Arabic" w:hAnsi="Traditional Arabic" w:cs="Traditional Arabic"/>
          <w:sz w:val="28"/>
          <w:szCs w:val="28"/>
          <w:rtl/>
          <w:lang w:bidi="ar-DZ"/>
        </w:rPr>
        <w:t xml:space="preserve"> </w:t>
      </w:r>
      <w:r w:rsidRPr="00B2154B">
        <w:rPr>
          <w:rFonts w:ascii="Traditional Arabic" w:hAnsi="Traditional Arabic" w:cs="Traditional Arabic" w:hint="cs"/>
          <w:sz w:val="28"/>
          <w:szCs w:val="28"/>
          <w:rtl/>
          <w:lang w:bidi="ar-DZ"/>
        </w:rPr>
        <w:t>توظيف</w:t>
      </w:r>
      <w:r w:rsidRPr="00B2154B">
        <w:rPr>
          <w:rFonts w:ascii="Traditional Arabic" w:hAnsi="Traditional Arabic" w:cs="Traditional Arabic"/>
          <w:sz w:val="28"/>
          <w:szCs w:val="28"/>
          <w:rtl/>
          <w:lang w:bidi="ar-DZ"/>
        </w:rPr>
        <w:t xml:space="preserve"> </w:t>
      </w:r>
      <w:r w:rsidRPr="00B2154B">
        <w:rPr>
          <w:rFonts w:ascii="Traditional Arabic" w:hAnsi="Traditional Arabic" w:cs="Traditional Arabic" w:hint="cs"/>
          <w:sz w:val="28"/>
          <w:szCs w:val="28"/>
          <w:rtl/>
          <w:lang w:bidi="ar-DZ"/>
        </w:rPr>
        <w:t>تقنيات</w:t>
      </w:r>
      <w:r w:rsidRPr="00B2154B">
        <w:rPr>
          <w:rFonts w:ascii="Traditional Arabic" w:hAnsi="Traditional Arabic" w:cs="Traditional Arabic"/>
          <w:sz w:val="28"/>
          <w:szCs w:val="28"/>
          <w:rtl/>
          <w:lang w:bidi="ar-DZ"/>
        </w:rPr>
        <w:t xml:space="preserve"> </w:t>
      </w:r>
      <w:r w:rsidRPr="00B2154B">
        <w:rPr>
          <w:rFonts w:ascii="Traditional Arabic" w:hAnsi="Traditional Arabic" w:cs="Traditional Arabic" w:hint="cs"/>
          <w:sz w:val="28"/>
          <w:szCs w:val="28"/>
          <w:rtl/>
          <w:lang w:bidi="ar-DZ"/>
        </w:rPr>
        <w:t>المعلومات</w:t>
      </w:r>
      <w:r w:rsidRPr="00B2154B">
        <w:rPr>
          <w:rFonts w:ascii="Traditional Arabic" w:hAnsi="Traditional Arabic" w:cs="Traditional Arabic"/>
          <w:sz w:val="28"/>
          <w:szCs w:val="28"/>
          <w:rtl/>
          <w:lang w:bidi="ar-DZ"/>
        </w:rPr>
        <w:t xml:space="preserve"> </w:t>
      </w:r>
      <w:r w:rsidRPr="00B2154B">
        <w:rPr>
          <w:rFonts w:ascii="Traditional Arabic" w:hAnsi="Traditional Arabic" w:cs="Traditional Arabic" w:hint="cs"/>
          <w:sz w:val="28"/>
          <w:szCs w:val="28"/>
          <w:rtl/>
          <w:lang w:bidi="ar-DZ"/>
        </w:rPr>
        <w:t>والاتصالات</w:t>
      </w:r>
      <w:r w:rsidRPr="00B2154B">
        <w:rPr>
          <w:rFonts w:ascii="Traditional Arabic" w:hAnsi="Traditional Arabic" w:cs="Traditional Arabic"/>
          <w:sz w:val="28"/>
          <w:szCs w:val="28"/>
          <w:rtl/>
          <w:lang w:bidi="ar-DZ"/>
        </w:rPr>
        <w:t xml:space="preserve">. </w:t>
      </w:r>
      <w:r w:rsidRPr="00B2154B">
        <w:rPr>
          <w:rFonts w:ascii="Traditional Arabic" w:hAnsi="Traditional Arabic" w:cs="Traditional Arabic" w:hint="cs"/>
          <w:sz w:val="28"/>
          <w:szCs w:val="28"/>
          <w:rtl/>
          <w:lang w:bidi="ar-DZ"/>
        </w:rPr>
        <w:t>إنها</w:t>
      </w:r>
      <w:r w:rsidRPr="00B2154B">
        <w:rPr>
          <w:rFonts w:ascii="Traditional Arabic" w:hAnsi="Traditional Arabic" w:cs="Traditional Arabic"/>
          <w:sz w:val="28"/>
          <w:szCs w:val="28"/>
          <w:rtl/>
          <w:lang w:bidi="ar-DZ"/>
        </w:rPr>
        <w:t xml:space="preserve"> </w:t>
      </w:r>
      <w:r w:rsidRPr="00B2154B">
        <w:rPr>
          <w:rFonts w:ascii="Traditional Arabic" w:hAnsi="Traditional Arabic" w:cs="Traditional Arabic" w:hint="cs"/>
          <w:sz w:val="28"/>
          <w:szCs w:val="28"/>
          <w:rtl/>
          <w:lang w:bidi="ar-DZ"/>
        </w:rPr>
        <w:t>الأداة</w:t>
      </w:r>
      <w:r w:rsidRPr="00B2154B">
        <w:rPr>
          <w:rFonts w:ascii="Traditional Arabic" w:hAnsi="Traditional Arabic" w:cs="Traditional Arabic"/>
          <w:sz w:val="28"/>
          <w:szCs w:val="28"/>
          <w:rtl/>
          <w:lang w:bidi="ar-DZ"/>
        </w:rPr>
        <w:t xml:space="preserve"> </w:t>
      </w:r>
      <w:r w:rsidRPr="00B2154B">
        <w:rPr>
          <w:rFonts w:ascii="Traditional Arabic" w:hAnsi="Traditional Arabic" w:cs="Traditional Arabic" w:hint="cs"/>
          <w:sz w:val="28"/>
          <w:szCs w:val="28"/>
          <w:rtl/>
          <w:lang w:bidi="ar-DZ"/>
        </w:rPr>
        <w:t>العصرية</w:t>
      </w:r>
      <w:r w:rsidRPr="00B2154B">
        <w:rPr>
          <w:rFonts w:ascii="Traditional Arabic" w:hAnsi="Traditional Arabic" w:cs="Traditional Arabic"/>
          <w:sz w:val="28"/>
          <w:szCs w:val="28"/>
          <w:rtl/>
          <w:lang w:bidi="ar-DZ"/>
        </w:rPr>
        <w:t xml:space="preserve"> </w:t>
      </w:r>
      <w:r w:rsidRPr="00B2154B">
        <w:rPr>
          <w:rFonts w:ascii="Traditional Arabic" w:hAnsi="Traditional Arabic" w:cs="Traditional Arabic" w:hint="cs"/>
          <w:sz w:val="28"/>
          <w:szCs w:val="28"/>
          <w:rtl/>
          <w:lang w:bidi="ar-DZ"/>
        </w:rPr>
        <w:t>لمواجهة</w:t>
      </w:r>
      <w:r w:rsidRPr="00B2154B">
        <w:rPr>
          <w:rFonts w:ascii="Traditional Arabic" w:hAnsi="Traditional Arabic" w:cs="Traditional Arabic"/>
          <w:sz w:val="28"/>
          <w:szCs w:val="28"/>
          <w:rtl/>
          <w:lang w:bidi="ar-DZ"/>
        </w:rPr>
        <w:t xml:space="preserve"> </w:t>
      </w:r>
      <w:r w:rsidRPr="00B2154B">
        <w:rPr>
          <w:rFonts w:ascii="Traditional Arabic" w:hAnsi="Traditional Arabic" w:cs="Traditional Arabic" w:hint="cs"/>
          <w:sz w:val="28"/>
          <w:szCs w:val="28"/>
          <w:rtl/>
          <w:lang w:bidi="ar-DZ"/>
        </w:rPr>
        <w:t>تحديات</w:t>
      </w:r>
      <w:r w:rsidRPr="00B2154B">
        <w:rPr>
          <w:rFonts w:ascii="Traditional Arabic" w:hAnsi="Traditional Arabic" w:cs="Traditional Arabic"/>
          <w:sz w:val="28"/>
          <w:szCs w:val="28"/>
          <w:rtl/>
          <w:lang w:bidi="ar-DZ"/>
        </w:rPr>
        <w:t xml:space="preserve"> </w:t>
      </w:r>
      <w:r w:rsidRPr="00B2154B">
        <w:rPr>
          <w:rFonts w:ascii="Traditional Arabic" w:hAnsi="Traditional Arabic" w:cs="Traditional Arabic" w:hint="cs"/>
          <w:sz w:val="28"/>
          <w:szCs w:val="28"/>
          <w:rtl/>
          <w:lang w:bidi="ar-DZ"/>
        </w:rPr>
        <w:t>القرن</w:t>
      </w:r>
      <w:r w:rsidRPr="00B2154B">
        <w:rPr>
          <w:rFonts w:ascii="Traditional Arabic" w:hAnsi="Traditional Arabic" w:cs="Traditional Arabic"/>
          <w:sz w:val="28"/>
          <w:szCs w:val="28"/>
          <w:rtl/>
          <w:lang w:bidi="ar-DZ"/>
        </w:rPr>
        <w:t xml:space="preserve"> </w:t>
      </w:r>
      <w:r w:rsidRPr="00B2154B">
        <w:rPr>
          <w:rFonts w:ascii="Traditional Arabic" w:hAnsi="Traditional Arabic" w:cs="Traditional Arabic" w:hint="cs"/>
          <w:sz w:val="28"/>
          <w:szCs w:val="28"/>
          <w:rtl/>
          <w:lang w:bidi="ar-DZ"/>
        </w:rPr>
        <w:t>الحادي</w:t>
      </w:r>
      <w:r w:rsidRPr="00B2154B">
        <w:rPr>
          <w:rFonts w:ascii="Traditional Arabic" w:hAnsi="Traditional Arabic" w:cs="Traditional Arabic"/>
          <w:sz w:val="28"/>
          <w:szCs w:val="28"/>
          <w:rtl/>
          <w:lang w:bidi="ar-DZ"/>
        </w:rPr>
        <w:t xml:space="preserve"> </w:t>
      </w:r>
      <w:r w:rsidRPr="00B2154B">
        <w:rPr>
          <w:rFonts w:ascii="Traditional Arabic" w:hAnsi="Traditional Arabic" w:cs="Traditional Arabic" w:hint="cs"/>
          <w:sz w:val="28"/>
          <w:szCs w:val="28"/>
          <w:rtl/>
          <w:lang w:bidi="ar-DZ"/>
        </w:rPr>
        <w:t>والعشرين،</w:t>
      </w:r>
      <w:r w:rsidRPr="00B2154B">
        <w:rPr>
          <w:rFonts w:ascii="Traditional Arabic" w:hAnsi="Traditional Arabic" w:cs="Traditional Arabic"/>
          <w:sz w:val="28"/>
          <w:szCs w:val="28"/>
          <w:rtl/>
          <w:lang w:bidi="ar-DZ"/>
        </w:rPr>
        <w:t xml:space="preserve"> </w:t>
      </w:r>
      <w:r w:rsidRPr="00B2154B">
        <w:rPr>
          <w:rFonts w:ascii="Traditional Arabic" w:hAnsi="Traditional Arabic" w:cs="Traditional Arabic" w:hint="cs"/>
          <w:sz w:val="28"/>
          <w:szCs w:val="28"/>
          <w:rtl/>
          <w:lang w:bidi="ar-DZ"/>
        </w:rPr>
        <w:t>المتمثلة</w:t>
      </w:r>
      <w:r w:rsidRPr="00B2154B">
        <w:rPr>
          <w:rFonts w:ascii="Traditional Arabic" w:hAnsi="Traditional Arabic" w:cs="Traditional Arabic"/>
          <w:sz w:val="28"/>
          <w:szCs w:val="28"/>
          <w:rtl/>
          <w:lang w:bidi="ar-DZ"/>
        </w:rPr>
        <w:t xml:space="preserve"> </w:t>
      </w:r>
      <w:r w:rsidRPr="00B2154B">
        <w:rPr>
          <w:rFonts w:ascii="Traditional Arabic" w:hAnsi="Traditional Arabic" w:cs="Traditional Arabic" w:hint="cs"/>
          <w:sz w:val="28"/>
          <w:szCs w:val="28"/>
          <w:rtl/>
          <w:lang w:bidi="ar-DZ"/>
        </w:rPr>
        <w:t>في</w:t>
      </w:r>
      <w:r w:rsidRPr="00B2154B">
        <w:rPr>
          <w:rFonts w:ascii="Traditional Arabic" w:hAnsi="Traditional Arabic" w:cs="Traditional Arabic"/>
          <w:sz w:val="28"/>
          <w:szCs w:val="28"/>
          <w:rtl/>
          <w:lang w:bidi="ar-DZ"/>
        </w:rPr>
        <w:t xml:space="preserve"> </w:t>
      </w:r>
      <w:r w:rsidRPr="00B2154B">
        <w:rPr>
          <w:rFonts w:ascii="Traditional Arabic" w:hAnsi="Traditional Arabic" w:cs="Traditional Arabic" w:hint="cs"/>
          <w:sz w:val="28"/>
          <w:szCs w:val="28"/>
          <w:rtl/>
          <w:lang w:bidi="ar-DZ"/>
        </w:rPr>
        <w:t>العولمة</w:t>
      </w:r>
      <w:r w:rsidRPr="00B2154B">
        <w:rPr>
          <w:rFonts w:ascii="Traditional Arabic" w:hAnsi="Traditional Arabic" w:cs="Traditional Arabic"/>
          <w:sz w:val="28"/>
          <w:szCs w:val="28"/>
          <w:rtl/>
          <w:lang w:bidi="ar-DZ"/>
        </w:rPr>
        <w:t xml:space="preserve"> </w:t>
      </w:r>
      <w:r w:rsidRPr="00B2154B">
        <w:rPr>
          <w:rFonts w:ascii="Traditional Arabic" w:hAnsi="Traditional Arabic" w:cs="Traditional Arabic" w:hint="cs"/>
          <w:sz w:val="28"/>
          <w:szCs w:val="28"/>
          <w:rtl/>
          <w:lang w:bidi="ar-DZ"/>
        </w:rPr>
        <w:t>والفضاء</w:t>
      </w:r>
      <w:r w:rsidRPr="00B2154B">
        <w:rPr>
          <w:rFonts w:ascii="Traditional Arabic" w:hAnsi="Traditional Arabic" w:cs="Traditional Arabic"/>
          <w:sz w:val="28"/>
          <w:szCs w:val="28"/>
          <w:rtl/>
          <w:lang w:bidi="ar-DZ"/>
        </w:rPr>
        <w:t xml:space="preserve"> </w:t>
      </w:r>
      <w:r w:rsidRPr="00B2154B">
        <w:rPr>
          <w:rFonts w:ascii="Traditional Arabic" w:hAnsi="Traditional Arabic" w:cs="Traditional Arabic" w:hint="cs"/>
          <w:sz w:val="28"/>
          <w:szCs w:val="28"/>
          <w:rtl/>
          <w:lang w:bidi="ar-DZ"/>
        </w:rPr>
        <w:t>الرقمي</w:t>
      </w:r>
      <w:r w:rsidRPr="00B2154B">
        <w:rPr>
          <w:rFonts w:ascii="Traditional Arabic" w:hAnsi="Traditional Arabic" w:cs="Traditional Arabic"/>
          <w:sz w:val="28"/>
          <w:szCs w:val="28"/>
          <w:rtl/>
          <w:lang w:bidi="ar-DZ"/>
        </w:rPr>
        <w:t xml:space="preserve"> </w:t>
      </w:r>
      <w:r w:rsidRPr="00B2154B">
        <w:rPr>
          <w:rFonts w:ascii="Traditional Arabic" w:hAnsi="Traditional Arabic" w:cs="Traditional Arabic" w:hint="cs"/>
          <w:sz w:val="28"/>
          <w:szCs w:val="28"/>
          <w:rtl/>
          <w:lang w:bidi="ar-DZ"/>
        </w:rPr>
        <w:t>والتحولات</w:t>
      </w:r>
      <w:r w:rsidRPr="00B2154B">
        <w:rPr>
          <w:rFonts w:ascii="Traditional Arabic" w:hAnsi="Traditional Arabic" w:cs="Traditional Arabic"/>
          <w:sz w:val="28"/>
          <w:szCs w:val="28"/>
          <w:rtl/>
          <w:lang w:bidi="ar-DZ"/>
        </w:rPr>
        <w:t xml:space="preserve"> </w:t>
      </w:r>
      <w:r w:rsidRPr="00B2154B">
        <w:rPr>
          <w:rFonts w:ascii="Traditional Arabic" w:hAnsi="Traditional Arabic" w:cs="Traditional Arabic" w:hint="cs"/>
          <w:sz w:val="28"/>
          <w:szCs w:val="28"/>
          <w:rtl/>
          <w:lang w:bidi="ar-DZ"/>
        </w:rPr>
        <w:t>الاقتصادية</w:t>
      </w:r>
      <w:r w:rsidRPr="00B2154B">
        <w:rPr>
          <w:rFonts w:ascii="Traditional Arabic" w:hAnsi="Traditional Arabic" w:cs="Traditional Arabic"/>
          <w:sz w:val="28"/>
          <w:szCs w:val="28"/>
          <w:rtl/>
          <w:lang w:bidi="ar-DZ"/>
        </w:rPr>
        <w:t xml:space="preserve"> </w:t>
      </w:r>
      <w:r w:rsidRPr="00B2154B">
        <w:rPr>
          <w:rFonts w:ascii="Traditional Arabic" w:hAnsi="Traditional Arabic" w:cs="Traditional Arabic" w:hint="cs"/>
          <w:sz w:val="28"/>
          <w:szCs w:val="28"/>
          <w:rtl/>
          <w:lang w:bidi="ar-DZ"/>
        </w:rPr>
        <w:t>الكبرى</w:t>
      </w:r>
      <w:r w:rsidRPr="00B2154B">
        <w:rPr>
          <w:rFonts w:ascii="Traditional Arabic" w:hAnsi="Traditional Arabic" w:cs="Traditional Arabic"/>
          <w:sz w:val="28"/>
          <w:szCs w:val="28"/>
          <w:rtl/>
          <w:lang w:bidi="ar-DZ"/>
        </w:rPr>
        <w:t xml:space="preserve">. </w:t>
      </w:r>
      <w:r w:rsidRPr="00B2154B">
        <w:rPr>
          <w:rFonts w:ascii="Traditional Arabic" w:hAnsi="Traditional Arabic" w:cs="Traditional Arabic" w:hint="cs"/>
          <w:sz w:val="28"/>
          <w:szCs w:val="28"/>
          <w:rtl/>
          <w:lang w:bidi="ar-DZ"/>
        </w:rPr>
        <w:t>ويمكن</w:t>
      </w:r>
      <w:r w:rsidRPr="00B2154B">
        <w:rPr>
          <w:rFonts w:ascii="Traditional Arabic" w:hAnsi="Traditional Arabic" w:cs="Traditional Arabic"/>
          <w:sz w:val="28"/>
          <w:szCs w:val="28"/>
          <w:rtl/>
          <w:lang w:bidi="ar-DZ"/>
        </w:rPr>
        <w:t xml:space="preserve"> </w:t>
      </w:r>
      <w:r w:rsidRPr="00B2154B">
        <w:rPr>
          <w:rFonts w:ascii="Traditional Arabic" w:hAnsi="Traditional Arabic" w:cs="Traditional Arabic" w:hint="cs"/>
          <w:sz w:val="28"/>
          <w:szCs w:val="28"/>
          <w:rtl/>
          <w:lang w:bidi="ar-DZ"/>
        </w:rPr>
        <w:t>إجمال</w:t>
      </w:r>
      <w:r w:rsidRPr="00B2154B">
        <w:rPr>
          <w:rFonts w:ascii="Traditional Arabic" w:hAnsi="Traditional Arabic" w:cs="Traditional Arabic"/>
          <w:sz w:val="28"/>
          <w:szCs w:val="28"/>
          <w:rtl/>
          <w:lang w:bidi="ar-DZ"/>
        </w:rPr>
        <w:t xml:space="preserve"> </w:t>
      </w:r>
      <w:r w:rsidRPr="00B2154B">
        <w:rPr>
          <w:rFonts w:ascii="Traditional Arabic" w:hAnsi="Traditional Arabic" w:cs="Traditional Arabic" w:hint="cs"/>
          <w:sz w:val="28"/>
          <w:szCs w:val="28"/>
          <w:rtl/>
          <w:lang w:bidi="ar-DZ"/>
        </w:rPr>
        <w:t>هذه</w:t>
      </w:r>
      <w:r w:rsidRPr="00B2154B">
        <w:rPr>
          <w:rFonts w:ascii="Traditional Arabic" w:hAnsi="Traditional Arabic" w:cs="Traditional Arabic"/>
          <w:sz w:val="28"/>
          <w:szCs w:val="28"/>
          <w:rtl/>
          <w:lang w:bidi="ar-DZ"/>
        </w:rPr>
        <w:t xml:space="preserve"> </w:t>
      </w:r>
      <w:r w:rsidRPr="00B2154B">
        <w:rPr>
          <w:rFonts w:ascii="Traditional Arabic" w:hAnsi="Traditional Arabic" w:cs="Traditional Arabic" w:hint="cs"/>
          <w:sz w:val="28"/>
          <w:szCs w:val="28"/>
          <w:rtl/>
          <w:lang w:bidi="ar-DZ"/>
        </w:rPr>
        <w:t>الأهمية</w:t>
      </w:r>
      <w:r w:rsidRPr="00B2154B">
        <w:rPr>
          <w:rFonts w:ascii="Traditional Arabic" w:hAnsi="Traditional Arabic" w:cs="Traditional Arabic"/>
          <w:sz w:val="28"/>
          <w:szCs w:val="28"/>
          <w:rtl/>
          <w:lang w:bidi="ar-DZ"/>
        </w:rPr>
        <w:t xml:space="preserve"> </w:t>
      </w:r>
      <w:r w:rsidRPr="00B2154B">
        <w:rPr>
          <w:rFonts w:ascii="Traditional Arabic" w:hAnsi="Traditional Arabic" w:cs="Traditional Arabic" w:hint="cs"/>
          <w:sz w:val="28"/>
          <w:szCs w:val="28"/>
          <w:rtl/>
          <w:lang w:bidi="ar-DZ"/>
        </w:rPr>
        <w:t>في</w:t>
      </w:r>
      <w:r w:rsidRPr="00B2154B">
        <w:rPr>
          <w:rFonts w:ascii="Traditional Arabic" w:hAnsi="Traditional Arabic" w:cs="Traditional Arabic"/>
          <w:sz w:val="28"/>
          <w:szCs w:val="28"/>
          <w:rtl/>
          <w:lang w:bidi="ar-DZ"/>
        </w:rPr>
        <w:t xml:space="preserve"> </w:t>
      </w:r>
      <w:r w:rsidRPr="00B2154B">
        <w:rPr>
          <w:rFonts w:ascii="Traditional Arabic" w:hAnsi="Traditional Arabic" w:cs="Traditional Arabic" w:hint="cs"/>
          <w:sz w:val="28"/>
          <w:szCs w:val="28"/>
          <w:rtl/>
          <w:lang w:bidi="ar-DZ"/>
        </w:rPr>
        <w:t>النقاط</w:t>
      </w:r>
      <w:r w:rsidRPr="00B2154B">
        <w:rPr>
          <w:rFonts w:ascii="Traditional Arabic" w:hAnsi="Traditional Arabic" w:cs="Traditional Arabic"/>
          <w:sz w:val="28"/>
          <w:szCs w:val="28"/>
          <w:rtl/>
          <w:lang w:bidi="ar-DZ"/>
        </w:rPr>
        <w:t xml:space="preserve"> </w:t>
      </w:r>
      <w:r w:rsidRPr="00B2154B">
        <w:rPr>
          <w:rFonts w:ascii="Traditional Arabic" w:hAnsi="Traditional Arabic" w:cs="Traditional Arabic" w:hint="cs"/>
          <w:sz w:val="28"/>
          <w:szCs w:val="28"/>
          <w:rtl/>
          <w:lang w:bidi="ar-DZ"/>
        </w:rPr>
        <w:t>الآتية</w:t>
      </w:r>
      <w:r w:rsidRPr="00B2154B">
        <w:rPr>
          <w:rFonts w:ascii="Traditional Arabic" w:hAnsi="Traditional Arabic" w:cs="Traditional Arabic"/>
          <w:sz w:val="28"/>
          <w:szCs w:val="28"/>
          <w:rtl/>
          <w:lang w:bidi="ar-DZ"/>
        </w:rPr>
        <w:t>:</w:t>
      </w:r>
    </w:p>
    <w:p w14:paraId="4D645DF2" w14:textId="31B9038A" w:rsidR="00FB0A34" w:rsidRDefault="00B2154B" w:rsidP="003B3FB2">
      <w:pPr>
        <w:bidi/>
        <w:spacing w:before="120" w:after="0" w:line="276" w:lineRule="auto"/>
        <w:ind w:firstLine="720"/>
        <w:jc w:val="mediumKashida"/>
        <w:rPr>
          <w:rFonts w:ascii="Traditional Arabic" w:hAnsi="Traditional Arabic" w:cs="Traditional Arabic"/>
          <w:sz w:val="28"/>
          <w:szCs w:val="28"/>
          <w:lang w:bidi="ar-DZ"/>
        </w:rPr>
      </w:pPr>
      <w:r w:rsidRPr="001F2EC6">
        <w:rPr>
          <w:rFonts w:ascii="Traditional Arabic" w:hAnsi="Traditional Arabic" w:cs="Traditional Arabic"/>
          <w:sz w:val="28"/>
          <w:szCs w:val="28"/>
          <w:lang w:bidi="ar-DZ"/>
        </w:rPr>
        <w:t>•</w:t>
      </w:r>
      <w:r w:rsidR="003C3BFB">
        <w:rPr>
          <w:rFonts w:ascii="Traditional Arabic" w:hAnsi="Traditional Arabic" w:cs="Traditional Arabic" w:hint="cs"/>
          <w:sz w:val="28"/>
          <w:szCs w:val="28"/>
          <w:rtl/>
          <w:lang w:bidi="ar-DZ"/>
        </w:rPr>
        <w:t xml:space="preserve"> </w:t>
      </w:r>
      <w:r w:rsidRPr="003C3BFB">
        <w:rPr>
          <w:rFonts w:ascii="Traditional Arabic" w:hAnsi="Traditional Arabic" w:cs="Traditional Arabic"/>
          <w:b/>
          <w:bCs/>
          <w:sz w:val="28"/>
          <w:szCs w:val="28"/>
          <w:rtl/>
          <w:lang w:bidi="ar-DZ"/>
        </w:rPr>
        <w:t>رفع كفاءة الأداء وجودة القرار</w:t>
      </w:r>
      <w:r w:rsidRPr="001F2EC6">
        <w:rPr>
          <w:rFonts w:ascii="Traditional Arabic" w:hAnsi="Traditional Arabic" w:cs="Traditional Arabic"/>
          <w:sz w:val="28"/>
          <w:szCs w:val="28"/>
          <w:rtl/>
          <w:lang w:bidi="ar-DZ"/>
        </w:rPr>
        <w:t>: عبر إتاحة البيانات والمعلومات بيسر على الشبكة الداخلية</w:t>
      </w:r>
      <w:r w:rsidRPr="001F2EC6">
        <w:rPr>
          <w:rFonts w:ascii="Traditional Arabic" w:hAnsi="Traditional Arabic" w:cs="Traditional Arabic"/>
          <w:sz w:val="28"/>
          <w:szCs w:val="28"/>
          <w:lang w:bidi="ar-DZ"/>
        </w:rPr>
        <w:t xml:space="preserve"> (Intranet)</w:t>
      </w:r>
      <w:r w:rsidRPr="001F2EC6">
        <w:rPr>
          <w:rFonts w:ascii="Traditional Arabic" w:hAnsi="Traditional Arabic" w:cs="Traditional Arabic"/>
          <w:sz w:val="28"/>
          <w:szCs w:val="28"/>
          <w:rtl/>
          <w:lang w:bidi="ar-DZ"/>
        </w:rPr>
        <w:t>، وتسهيل الوصول إليها بأقل جهد باستخدام وسائل البحث الآلي، مما يدعم اتخاذ القرارات السليمة في الوقت المناسب</w:t>
      </w:r>
      <w:r w:rsidRPr="001F2EC6">
        <w:rPr>
          <w:rFonts w:ascii="Traditional Arabic" w:hAnsi="Traditional Arabic" w:cs="Traditional Arabic"/>
          <w:sz w:val="28"/>
          <w:szCs w:val="28"/>
          <w:lang w:bidi="ar-DZ"/>
        </w:rPr>
        <w:t>.</w:t>
      </w:r>
    </w:p>
    <w:p w14:paraId="4F72B63B" w14:textId="10ED0396" w:rsidR="00B2154B" w:rsidRPr="001F2EC6" w:rsidRDefault="00B2154B" w:rsidP="003B3FB2">
      <w:pPr>
        <w:bidi/>
        <w:spacing w:before="120" w:after="0" w:line="276" w:lineRule="auto"/>
        <w:ind w:firstLine="720"/>
        <w:jc w:val="mediumKashida"/>
        <w:rPr>
          <w:rFonts w:ascii="Traditional Arabic" w:hAnsi="Traditional Arabic" w:cs="Traditional Arabic"/>
          <w:sz w:val="28"/>
          <w:szCs w:val="28"/>
          <w:rtl/>
          <w:lang w:bidi="ar-DZ"/>
        </w:rPr>
      </w:pPr>
      <w:r w:rsidRPr="001F2EC6">
        <w:rPr>
          <w:rFonts w:ascii="Traditional Arabic" w:hAnsi="Traditional Arabic" w:cs="Traditional Arabic"/>
          <w:sz w:val="28"/>
          <w:szCs w:val="28"/>
          <w:lang w:bidi="ar-DZ"/>
        </w:rPr>
        <w:t>•</w:t>
      </w:r>
      <w:r w:rsidR="003C3BFB">
        <w:rPr>
          <w:rFonts w:ascii="Traditional Arabic" w:hAnsi="Traditional Arabic" w:cs="Traditional Arabic" w:hint="cs"/>
          <w:b/>
          <w:bCs/>
          <w:sz w:val="28"/>
          <w:szCs w:val="28"/>
          <w:rtl/>
          <w:lang w:bidi="ar-DZ"/>
        </w:rPr>
        <w:t xml:space="preserve"> </w:t>
      </w:r>
      <w:r w:rsidRPr="003C3BFB">
        <w:rPr>
          <w:rFonts w:ascii="Traditional Arabic" w:hAnsi="Traditional Arabic" w:cs="Traditional Arabic"/>
          <w:b/>
          <w:bCs/>
          <w:sz w:val="28"/>
          <w:szCs w:val="28"/>
          <w:rtl/>
          <w:lang w:bidi="ar-DZ"/>
        </w:rPr>
        <w:t>مرونة بيئة العمل</w:t>
      </w:r>
      <w:r w:rsidRPr="001F2EC6">
        <w:rPr>
          <w:rFonts w:ascii="Traditional Arabic" w:hAnsi="Traditional Arabic" w:cs="Traditional Arabic"/>
          <w:sz w:val="28"/>
          <w:szCs w:val="28"/>
          <w:rtl/>
          <w:lang w:bidi="ar-DZ"/>
        </w:rPr>
        <w:t>: تمكين الموظف من الدخول إلى الشبكة الداخلية وإنهاء مهامه من أي مكان وزمان يختاره، مما يحول مفهوم المكتب من مكان محدد إلى فضاء مفتوح بلا حدود</w:t>
      </w:r>
      <w:r w:rsidRPr="001F2EC6">
        <w:rPr>
          <w:rFonts w:ascii="Traditional Arabic" w:hAnsi="Traditional Arabic" w:cs="Traditional Arabic"/>
          <w:sz w:val="28"/>
          <w:szCs w:val="28"/>
          <w:lang w:bidi="ar-DZ"/>
        </w:rPr>
        <w:t>.</w:t>
      </w:r>
    </w:p>
    <w:p w14:paraId="7EC5CBD3" w14:textId="6241C9F1" w:rsidR="00B2154B" w:rsidRPr="001F2EC6" w:rsidRDefault="00B2154B" w:rsidP="003B3FB2">
      <w:pPr>
        <w:bidi/>
        <w:spacing w:before="120" w:after="0" w:line="276" w:lineRule="auto"/>
        <w:ind w:firstLine="720"/>
        <w:jc w:val="mediumKashida"/>
        <w:rPr>
          <w:rFonts w:ascii="Traditional Arabic" w:hAnsi="Traditional Arabic" w:cs="Traditional Arabic"/>
          <w:sz w:val="28"/>
          <w:szCs w:val="28"/>
          <w:rtl/>
          <w:lang w:bidi="ar-DZ"/>
        </w:rPr>
      </w:pPr>
      <w:r w:rsidRPr="001F2EC6">
        <w:rPr>
          <w:rFonts w:ascii="Traditional Arabic" w:hAnsi="Traditional Arabic" w:cs="Traditional Arabic"/>
          <w:sz w:val="28"/>
          <w:szCs w:val="28"/>
          <w:lang w:bidi="ar-DZ"/>
        </w:rPr>
        <w:t>•</w:t>
      </w:r>
      <w:r w:rsidR="003C3BFB">
        <w:rPr>
          <w:rFonts w:ascii="Traditional Arabic" w:hAnsi="Traditional Arabic" w:cs="Traditional Arabic" w:hint="cs"/>
          <w:sz w:val="28"/>
          <w:szCs w:val="28"/>
          <w:rtl/>
          <w:lang w:bidi="ar-DZ"/>
        </w:rPr>
        <w:t xml:space="preserve"> </w:t>
      </w:r>
      <w:r w:rsidRPr="003C3BFB">
        <w:rPr>
          <w:rFonts w:ascii="Traditional Arabic" w:hAnsi="Traditional Arabic" w:cs="Traditional Arabic"/>
          <w:b/>
          <w:bCs/>
          <w:sz w:val="28"/>
          <w:szCs w:val="28"/>
          <w:rtl/>
          <w:lang w:bidi="ar-DZ"/>
        </w:rPr>
        <w:t>تيسير التواصل والاجتماعات</w:t>
      </w:r>
      <w:r w:rsidRPr="001F2EC6">
        <w:rPr>
          <w:rFonts w:ascii="Traditional Arabic" w:hAnsi="Traditional Arabic" w:cs="Traditional Arabic"/>
          <w:sz w:val="28"/>
          <w:szCs w:val="28"/>
          <w:rtl/>
          <w:lang w:bidi="ar-DZ"/>
        </w:rPr>
        <w:t>: عقد اللقاءات عن بُعد</w:t>
      </w:r>
      <w:r w:rsidRPr="001F2EC6">
        <w:rPr>
          <w:rFonts w:ascii="Traditional Arabic" w:hAnsi="Traditional Arabic" w:cs="Traditional Arabic"/>
          <w:sz w:val="28"/>
          <w:szCs w:val="28"/>
          <w:lang w:bidi="ar-DZ"/>
        </w:rPr>
        <w:t xml:space="preserve"> (Video Conferencing) </w:t>
      </w:r>
      <w:r w:rsidRPr="001F2EC6">
        <w:rPr>
          <w:rFonts w:ascii="Traditional Arabic" w:hAnsi="Traditional Arabic" w:cs="Traditional Arabic"/>
          <w:sz w:val="28"/>
          <w:szCs w:val="28"/>
          <w:rtl/>
          <w:lang w:bidi="ar-DZ"/>
        </w:rPr>
        <w:t>بين الإدارات المتباعدة جغرافياً، وتسريع تدفق التعليمات والمعاملات الإدارية إلى الموظفين والمراجعين والعملاء</w:t>
      </w:r>
      <w:r w:rsidRPr="001F2EC6">
        <w:rPr>
          <w:rFonts w:ascii="Traditional Arabic" w:hAnsi="Traditional Arabic" w:cs="Traditional Arabic"/>
          <w:sz w:val="28"/>
          <w:szCs w:val="28"/>
          <w:lang w:bidi="ar-DZ"/>
        </w:rPr>
        <w:t>.</w:t>
      </w:r>
    </w:p>
    <w:p w14:paraId="0529480E" w14:textId="68433BF6" w:rsidR="00B2154B" w:rsidRPr="001F2EC6" w:rsidRDefault="00B2154B" w:rsidP="003B3FB2">
      <w:pPr>
        <w:bidi/>
        <w:spacing w:before="120" w:after="0" w:line="276" w:lineRule="auto"/>
        <w:ind w:firstLine="720"/>
        <w:jc w:val="mediumKashida"/>
        <w:rPr>
          <w:rFonts w:ascii="Traditional Arabic" w:hAnsi="Traditional Arabic" w:cs="Traditional Arabic"/>
          <w:sz w:val="28"/>
          <w:szCs w:val="28"/>
          <w:rtl/>
          <w:lang w:bidi="ar-DZ"/>
        </w:rPr>
      </w:pPr>
      <w:r w:rsidRPr="001F2EC6">
        <w:rPr>
          <w:rFonts w:ascii="Traditional Arabic" w:hAnsi="Traditional Arabic" w:cs="Traditional Arabic"/>
          <w:sz w:val="28"/>
          <w:szCs w:val="28"/>
          <w:lang w:bidi="ar-DZ"/>
        </w:rPr>
        <w:t>•</w:t>
      </w:r>
      <w:r w:rsidR="003C3BFB">
        <w:rPr>
          <w:rFonts w:ascii="Traditional Arabic" w:hAnsi="Traditional Arabic" w:cs="Traditional Arabic" w:hint="cs"/>
          <w:sz w:val="28"/>
          <w:szCs w:val="28"/>
          <w:rtl/>
          <w:lang w:bidi="ar-DZ"/>
        </w:rPr>
        <w:t xml:space="preserve"> </w:t>
      </w:r>
      <w:r w:rsidRPr="003C3BFB">
        <w:rPr>
          <w:rFonts w:ascii="Traditional Arabic" w:hAnsi="Traditional Arabic" w:cs="Traditional Arabic"/>
          <w:b/>
          <w:bCs/>
          <w:sz w:val="28"/>
          <w:szCs w:val="28"/>
          <w:rtl/>
          <w:lang w:bidi="ar-DZ"/>
        </w:rPr>
        <w:t>تبسيط الإجراءات</w:t>
      </w:r>
      <w:r w:rsidRPr="001F2EC6">
        <w:rPr>
          <w:rFonts w:ascii="Traditional Arabic" w:hAnsi="Traditional Arabic" w:cs="Traditional Arabic"/>
          <w:sz w:val="28"/>
          <w:szCs w:val="28"/>
          <w:rtl/>
          <w:lang w:bidi="ar-DZ"/>
        </w:rPr>
        <w:t>: إنهاء معاملات المراجعين عبر نافذة واحدة تتولى التنسيق مع بقية الجهات، بدلاً من التنقل بين دوائر متعددة</w:t>
      </w:r>
      <w:r w:rsidRPr="001F2EC6">
        <w:rPr>
          <w:rFonts w:ascii="Traditional Arabic" w:hAnsi="Traditional Arabic" w:cs="Traditional Arabic"/>
          <w:sz w:val="28"/>
          <w:szCs w:val="28"/>
          <w:lang w:bidi="ar-DZ"/>
        </w:rPr>
        <w:t>.</w:t>
      </w:r>
    </w:p>
    <w:p w14:paraId="1BBDF1DE" w14:textId="0B3B86EE" w:rsidR="00B2154B" w:rsidRPr="001F2EC6" w:rsidRDefault="00B2154B" w:rsidP="003B3FB2">
      <w:pPr>
        <w:bidi/>
        <w:spacing w:before="120" w:after="0" w:line="276" w:lineRule="auto"/>
        <w:ind w:firstLine="720"/>
        <w:jc w:val="mediumKashida"/>
        <w:rPr>
          <w:rFonts w:ascii="Traditional Arabic" w:hAnsi="Traditional Arabic" w:cs="Traditional Arabic"/>
          <w:sz w:val="28"/>
          <w:szCs w:val="28"/>
          <w:rtl/>
          <w:lang w:bidi="ar-DZ"/>
        </w:rPr>
      </w:pPr>
      <w:r w:rsidRPr="001F2EC6">
        <w:rPr>
          <w:rFonts w:ascii="Traditional Arabic" w:hAnsi="Traditional Arabic" w:cs="Traditional Arabic"/>
          <w:sz w:val="28"/>
          <w:szCs w:val="28"/>
          <w:lang w:bidi="ar-DZ"/>
        </w:rPr>
        <w:t>•</w:t>
      </w:r>
      <w:r w:rsidR="003C3BFB">
        <w:rPr>
          <w:rFonts w:ascii="Traditional Arabic" w:hAnsi="Traditional Arabic" w:cs="Traditional Arabic" w:hint="cs"/>
          <w:sz w:val="28"/>
          <w:szCs w:val="28"/>
          <w:rtl/>
          <w:lang w:bidi="ar-DZ"/>
        </w:rPr>
        <w:t xml:space="preserve"> </w:t>
      </w:r>
      <w:r w:rsidRPr="003C3BFB">
        <w:rPr>
          <w:rFonts w:ascii="Traditional Arabic" w:hAnsi="Traditional Arabic" w:cs="Traditional Arabic"/>
          <w:b/>
          <w:bCs/>
          <w:sz w:val="28"/>
          <w:szCs w:val="28"/>
          <w:rtl/>
          <w:lang w:bidi="ar-DZ"/>
        </w:rPr>
        <w:t>توثيق وحماية المعلومات</w:t>
      </w:r>
      <w:r w:rsidRPr="001F2EC6">
        <w:rPr>
          <w:rFonts w:ascii="Traditional Arabic" w:hAnsi="Traditional Arabic" w:cs="Traditional Arabic"/>
          <w:sz w:val="28"/>
          <w:szCs w:val="28"/>
          <w:rtl/>
          <w:lang w:bidi="ar-DZ"/>
        </w:rPr>
        <w:t>: تخزين البيانات وحفظها بشكل آمن، وحمايتها من المخاطر والكوارث الطبيعية عبر أنظمة النسخ الاحتياطي خارج الموقع، وهو ما يُعرف بنظام التحوط من الكوارث</w:t>
      </w:r>
      <w:r w:rsidRPr="001F2EC6">
        <w:rPr>
          <w:rFonts w:ascii="Traditional Arabic" w:hAnsi="Traditional Arabic" w:cs="Traditional Arabic"/>
          <w:sz w:val="28"/>
          <w:szCs w:val="28"/>
          <w:lang w:bidi="ar-DZ"/>
        </w:rPr>
        <w:t xml:space="preserve">. </w:t>
      </w:r>
      <w:r w:rsidR="00573426">
        <w:rPr>
          <w:rStyle w:val="FootnoteReference"/>
          <w:rFonts w:ascii="Traditional Arabic" w:hAnsi="Traditional Arabic" w:cs="Traditional Arabic"/>
          <w:sz w:val="28"/>
          <w:szCs w:val="28"/>
          <w:rtl/>
          <w:lang w:bidi="ar-DZ"/>
        </w:rPr>
        <w:footnoteReference w:id="6"/>
      </w:r>
    </w:p>
    <w:p w14:paraId="60F48EA3" w14:textId="35D2D991" w:rsidR="00B2154B" w:rsidRPr="001F2EC6" w:rsidRDefault="00B2154B" w:rsidP="003B3FB2">
      <w:pPr>
        <w:bidi/>
        <w:spacing w:before="120" w:after="0" w:line="276" w:lineRule="auto"/>
        <w:ind w:firstLine="720"/>
        <w:jc w:val="mediumKashida"/>
        <w:rPr>
          <w:rFonts w:ascii="Traditional Arabic" w:hAnsi="Traditional Arabic" w:cs="Traditional Arabic"/>
          <w:sz w:val="28"/>
          <w:szCs w:val="28"/>
          <w:rtl/>
          <w:lang w:bidi="ar-DZ"/>
        </w:rPr>
      </w:pPr>
      <w:r w:rsidRPr="001F2EC6">
        <w:rPr>
          <w:rFonts w:ascii="Traditional Arabic" w:hAnsi="Traditional Arabic" w:cs="Traditional Arabic"/>
          <w:sz w:val="28"/>
          <w:szCs w:val="28"/>
          <w:lang w:bidi="ar-DZ"/>
        </w:rPr>
        <w:t>•</w:t>
      </w:r>
      <w:r w:rsidR="003C3BFB">
        <w:rPr>
          <w:rFonts w:ascii="Traditional Arabic" w:hAnsi="Traditional Arabic" w:cs="Traditional Arabic" w:hint="cs"/>
          <w:sz w:val="28"/>
          <w:szCs w:val="28"/>
          <w:rtl/>
          <w:lang w:bidi="ar-DZ"/>
        </w:rPr>
        <w:t xml:space="preserve"> </w:t>
      </w:r>
      <w:r w:rsidRPr="003C3BFB">
        <w:rPr>
          <w:rFonts w:ascii="Traditional Arabic" w:hAnsi="Traditional Arabic" w:cs="Traditional Arabic"/>
          <w:b/>
          <w:bCs/>
          <w:sz w:val="28"/>
          <w:szCs w:val="28"/>
          <w:rtl/>
          <w:lang w:bidi="ar-DZ"/>
        </w:rPr>
        <w:t>تجاوز البيروقراطية</w:t>
      </w:r>
      <w:r w:rsidRPr="001F2EC6">
        <w:rPr>
          <w:rFonts w:ascii="Traditional Arabic" w:hAnsi="Traditional Arabic" w:cs="Traditional Arabic"/>
          <w:sz w:val="28"/>
          <w:szCs w:val="28"/>
          <w:rtl/>
          <w:lang w:bidi="ar-DZ"/>
        </w:rPr>
        <w:t>: الانتقال من النمط الإداري التقليدي الجامد إلى أسلوب إلكتروني مرن، مما يسهم في حل إشكاليات الروتين والتعقيدات الإدارية</w:t>
      </w:r>
      <w:r w:rsidR="00BE5A99">
        <w:rPr>
          <w:rFonts w:ascii="Traditional Arabic" w:hAnsi="Traditional Arabic" w:cs="Traditional Arabic" w:hint="cs"/>
          <w:sz w:val="28"/>
          <w:szCs w:val="28"/>
          <w:rtl/>
          <w:lang w:bidi="ar-DZ"/>
        </w:rPr>
        <w:t>.</w:t>
      </w:r>
    </w:p>
    <w:p w14:paraId="2110FDE0" w14:textId="42743E2A" w:rsidR="00B2154B" w:rsidRPr="001F2EC6" w:rsidRDefault="00B2154B" w:rsidP="003B3FB2">
      <w:pPr>
        <w:bidi/>
        <w:spacing w:before="120" w:after="0" w:line="276" w:lineRule="auto"/>
        <w:ind w:firstLine="720"/>
        <w:jc w:val="mediumKashida"/>
        <w:rPr>
          <w:rFonts w:ascii="Traditional Arabic" w:hAnsi="Traditional Arabic" w:cs="Traditional Arabic"/>
          <w:sz w:val="28"/>
          <w:szCs w:val="28"/>
          <w:rtl/>
          <w:lang w:bidi="ar-DZ"/>
        </w:rPr>
      </w:pPr>
      <w:r w:rsidRPr="001F2EC6">
        <w:rPr>
          <w:rFonts w:ascii="Traditional Arabic" w:hAnsi="Traditional Arabic" w:cs="Traditional Arabic"/>
          <w:sz w:val="28"/>
          <w:szCs w:val="28"/>
          <w:lang w:bidi="ar-DZ"/>
        </w:rPr>
        <w:t>•</w:t>
      </w:r>
      <w:r w:rsidR="003C3BFB">
        <w:rPr>
          <w:rFonts w:ascii="Traditional Arabic" w:hAnsi="Traditional Arabic" w:cs="Traditional Arabic" w:hint="cs"/>
          <w:sz w:val="28"/>
          <w:szCs w:val="28"/>
          <w:rtl/>
          <w:lang w:bidi="ar-DZ"/>
        </w:rPr>
        <w:t xml:space="preserve"> </w:t>
      </w:r>
      <w:r w:rsidRPr="003C3BFB">
        <w:rPr>
          <w:rFonts w:ascii="Traditional Arabic" w:hAnsi="Traditional Arabic" w:cs="Traditional Arabic"/>
          <w:b/>
          <w:bCs/>
          <w:sz w:val="28"/>
          <w:szCs w:val="28"/>
          <w:rtl/>
          <w:lang w:bidi="ar-DZ"/>
        </w:rPr>
        <w:t>التحول نحو بيئة رقمية</w:t>
      </w:r>
      <w:r w:rsidRPr="001F2EC6">
        <w:rPr>
          <w:rFonts w:ascii="Traditional Arabic" w:hAnsi="Traditional Arabic" w:cs="Traditional Arabic"/>
          <w:sz w:val="28"/>
          <w:szCs w:val="28"/>
          <w:rtl/>
          <w:lang w:bidi="ar-DZ"/>
        </w:rPr>
        <w:t>: تقليل الاعتماد على المعاملات الورقية والتوجه تدريجياً نحو مجتمع رقمي متكامل</w:t>
      </w:r>
      <w:r w:rsidR="00B530AB">
        <w:rPr>
          <w:rFonts w:ascii="Traditional Arabic" w:hAnsi="Traditional Arabic" w:cs="Traditional Arabic" w:hint="cs"/>
          <w:sz w:val="28"/>
          <w:szCs w:val="28"/>
          <w:rtl/>
          <w:lang w:bidi="ar-DZ"/>
        </w:rPr>
        <w:t>.</w:t>
      </w:r>
    </w:p>
    <w:p w14:paraId="531C1EEC" w14:textId="68C66886" w:rsidR="001601A2" w:rsidRPr="001601A2" w:rsidRDefault="00B2154B" w:rsidP="003B3FB2">
      <w:pPr>
        <w:bidi/>
        <w:spacing w:before="120" w:after="0" w:line="276" w:lineRule="auto"/>
        <w:ind w:firstLine="720"/>
        <w:jc w:val="mediumKashida"/>
        <w:rPr>
          <w:rFonts w:ascii="Traditional Arabic" w:hAnsi="Traditional Arabic" w:cs="Traditional Arabic"/>
          <w:sz w:val="28"/>
          <w:szCs w:val="28"/>
          <w:rtl/>
          <w:lang w:bidi="ar-DZ"/>
        </w:rPr>
      </w:pPr>
      <w:r w:rsidRPr="001F2EC6">
        <w:rPr>
          <w:rFonts w:ascii="Traditional Arabic" w:hAnsi="Traditional Arabic" w:cs="Traditional Arabic"/>
          <w:sz w:val="28"/>
          <w:szCs w:val="28"/>
          <w:rtl/>
          <w:lang w:bidi="ar-DZ"/>
        </w:rPr>
        <w:t>•</w:t>
      </w:r>
      <w:r w:rsidR="003C3BFB">
        <w:rPr>
          <w:rFonts w:ascii="Traditional Arabic" w:hAnsi="Traditional Arabic" w:cs="Traditional Arabic" w:hint="cs"/>
          <w:sz w:val="28"/>
          <w:szCs w:val="28"/>
          <w:rtl/>
          <w:lang w:bidi="ar-DZ"/>
        </w:rPr>
        <w:t xml:space="preserve"> </w:t>
      </w:r>
      <w:r w:rsidRPr="001F2EC6">
        <w:rPr>
          <w:rFonts w:ascii="Traditional Arabic" w:hAnsi="Traditional Arabic" w:cs="Traditional Arabic"/>
          <w:sz w:val="28"/>
          <w:szCs w:val="28"/>
          <w:rtl/>
          <w:lang w:bidi="ar-DZ"/>
        </w:rPr>
        <w:t>الحدّ قدر الإمكان من تدخل العلاقات الشخصية والنفوذ بين أطراف الصفقة، مما يقلل من تأثير العلاقات الشخصية والسلطة في إبرام الصفقات، وبالتالي القضاء على</w:t>
      </w:r>
      <w:r w:rsidR="001601A2" w:rsidRPr="001601A2">
        <w:rPr>
          <w:rFonts w:hint="cs"/>
          <w:rtl/>
        </w:rPr>
        <w:t xml:space="preserve"> </w:t>
      </w:r>
      <w:r w:rsidR="001601A2" w:rsidRPr="001601A2">
        <w:rPr>
          <w:rFonts w:ascii="Traditional Arabic" w:hAnsi="Traditional Arabic" w:cs="Traditional Arabic" w:hint="cs"/>
          <w:sz w:val="28"/>
          <w:szCs w:val="28"/>
          <w:rtl/>
          <w:lang w:bidi="ar-DZ"/>
        </w:rPr>
        <w:t>الفساد</w:t>
      </w:r>
      <w:r w:rsidR="001601A2" w:rsidRPr="001601A2">
        <w:rPr>
          <w:rFonts w:ascii="Traditional Arabic" w:hAnsi="Traditional Arabic" w:cs="Traditional Arabic"/>
          <w:sz w:val="28"/>
          <w:szCs w:val="28"/>
          <w:rtl/>
          <w:lang w:bidi="ar-DZ"/>
        </w:rPr>
        <w:t xml:space="preserve"> </w:t>
      </w:r>
      <w:r w:rsidR="001601A2" w:rsidRPr="001601A2">
        <w:rPr>
          <w:rFonts w:ascii="Traditional Arabic" w:hAnsi="Traditional Arabic" w:cs="Traditional Arabic" w:hint="cs"/>
          <w:sz w:val="28"/>
          <w:szCs w:val="28"/>
          <w:rtl/>
          <w:lang w:bidi="ar-DZ"/>
        </w:rPr>
        <w:t>البيروقراطي</w:t>
      </w:r>
      <w:r w:rsidR="001601A2" w:rsidRPr="001601A2">
        <w:rPr>
          <w:rFonts w:ascii="Traditional Arabic" w:hAnsi="Traditional Arabic" w:cs="Traditional Arabic"/>
          <w:sz w:val="28"/>
          <w:szCs w:val="28"/>
          <w:lang w:bidi="ar-DZ"/>
        </w:rPr>
        <w:t>.</w:t>
      </w:r>
    </w:p>
    <w:p w14:paraId="7515441F" w14:textId="48CAF306" w:rsidR="00B2154B" w:rsidRDefault="001601A2" w:rsidP="003B3FB2">
      <w:pPr>
        <w:bidi/>
        <w:spacing w:before="120" w:after="0" w:line="276" w:lineRule="auto"/>
        <w:ind w:firstLine="720"/>
        <w:jc w:val="mediumKashida"/>
        <w:rPr>
          <w:rFonts w:ascii="Traditional Arabic" w:hAnsi="Traditional Arabic" w:cs="Traditional Arabic"/>
          <w:sz w:val="28"/>
          <w:szCs w:val="28"/>
          <w:rtl/>
          <w:lang w:bidi="ar-DZ"/>
        </w:rPr>
      </w:pPr>
      <w:r w:rsidRPr="001601A2">
        <w:rPr>
          <w:rFonts w:ascii="Traditional Arabic" w:hAnsi="Traditional Arabic" w:cs="Traditional Arabic" w:hint="eastAsia"/>
          <w:sz w:val="28"/>
          <w:szCs w:val="28"/>
          <w:rtl/>
          <w:lang w:bidi="ar-DZ"/>
        </w:rPr>
        <w:t>•</w:t>
      </w:r>
      <w:r w:rsidR="003C3BFB">
        <w:rPr>
          <w:rFonts w:ascii="Traditional Arabic" w:hAnsi="Traditional Arabic" w:cs="Traditional Arabic" w:hint="cs"/>
          <w:sz w:val="28"/>
          <w:szCs w:val="28"/>
          <w:rtl/>
          <w:lang w:bidi="ar-DZ"/>
        </w:rPr>
        <w:t xml:space="preserve"> </w:t>
      </w:r>
      <w:r w:rsidRPr="001601A2">
        <w:rPr>
          <w:rFonts w:ascii="Traditional Arabic" w:hAnsi="Traditional Arabic" w:cs="Traditional Arabic"/>
          <w:sz w:val="28"/>
          <w:szCs w:val="28"/>
          <w:rtl/>
          <w:lang w:bidi="ar-DZ"/>
        </w:rPr>
        <w:t xml:space="preserve"> </w:t>
      </w:r>
      <w:r w:rsidRPr="001601A2">
        <w:rPr>
          <w:rFonts w:ascii="Traditional Arabic" w:hAnsi="Traditional Arabic" w:cs="Traditional Arabic" w:hint="cs"/>
          <w:sz w:val="28"/>
          <w:szCs w:val="28"/>
          <w:rtl/>
          <w:lang w:bidi="ar-DZ"/>
        </w:rPr>
        <w:t>كما</w:t>
      </w:r>
      <w:r w:rsidRPr="001601A2">
        <w:rPr>
          <w:rFonts w:ascii="Traditional Arabic" w:hAnsi="Traditional Arabic" w:cs="Traditional Arabic"/>
          <w:sz w:val="28"/>
          <w:szCs w:val="28"/>
          <w:rtl/>
          <w:lang w:bidi="ar-DZ"/>
        </w:rPr>
        <w:t xml:space="preserve"> </w:t>
      </w:r>
      <w:r w:rsidRPr="001601A2">
        <w:rPr>
          <w:rFonts w:ascii="Traditional Arabic" w:hAnsi="Traditional Arabic" w:cs="Traditional Arabic" w:hint="cs"/>
          <w:sz w:val="28"/>
          <w:szCs w:val="28"/>
          <w:rtl/>
          <w:lang w:bidi="ar-DZ"/>
        </w:rPr>
        <w:t>يُسهم</w:t>
      </w:r>
      <w:r w:rsidRPr="001601A2">
        <w:rPr>
          <w:rFonts w:ascii="Traditional Arabic" w:hAnsi="Traditional Arabic" w:cs="Traditional Arabic"/>
          <w:sz w:val="28"/>
          <w:szCs w:val="28"/>
          <w:rtl/>
          <w:lang w:bidi="ar-DZ"/>
        </w:rPr>
        <w:t xml:space="preserve"> </w:t>
      </w:r>
      <w:r w:rsidRPr="001601A2">
        <w:rPr>
          <w:rFonts w:ascii="Traditional Arabic" w:hAnsi="Traditional Arabic" w:cs="Traditional Arabic" w:hint="cs"/>
          <w:sz w:val="28"/>
          <w:szCs w:val="28"/>
          <w:rtl/>
          <w:lang w:bidi="ar-DZ"/>
        </w:rPr>
        <w:t>بفعالية</w:t>
      </w:r>
      <w:r w:rsidRPr="001601A2">
        <w:rPr>
          <w:rFonts w:ascii="Traditional Arabic" w:hAnsi="Traditional Arabic" w:cs="Traditional Arabic"/>
          <w:sz w:val="28"/>
          <w:szCs w:val="28"/>
          <w:rtl/>
          <w:lang w:bidi="ar-DZ"/>
        </w:rPr>
        <w:t xml:space="preserve"> </w:t>
      </w:r>
      <w:r w:rsidRPr="001601A2">
        <w:rPr>
          <w:rFonts w:ascii="Traditional Arabic" w:hAnsi="Traditional Arabic" w:cs="Traditional Arabic" w:hint="cs"/>
          <w:sz w:val="28"/>
          <w:szCs w:val="28"/>
          <w:rtl/>
          <w:lang w:bidi="ar-DZ"/>
        </w:rPr>
        <w:t>في</w:t>
      </w:r>
      <w:r w:rsidRPr="001601A2">
        <w:rPr>
          <w:rFonts w:ascii="Traditional Arabic" w:hAnsi="Traditional Arabic" w:cs="Traditional Arabic"/>
          <w:sz w:val="28"/>
          <w:szCs w:val="28"/>
          <w:rtl/>
          <w:lang w:bidi="ar-DZ"/>
        </w:rPr>
        <w:t xml:space="preserve"> </w:t>
      </w:r>
      <w:r w:rsidRPr="001601A2">
        <w:rPr>
          <w:rFonts w:ascii="Traditional Arabic" w:hAnsi="Traditional Arabic" w:cs="Traditional Arabic" w:hint="cs"/>
          <w:sz w:val="28"/>
          <w:szCs w:val="28"/>
          <w:rtl/>
          <w:lang w:bidi="ar-DZ"/>
        </w:rPr>
        <w:t>إزالة</w:t>
      </w:r>
      <w:r w:rsidRPr="001601A2">
        <w:rPr>
          <w:rFonts w:ascii="Traditional Arabic" w:hAnsi="Traditional Arabic" w:cs="Traditional Arabic"/>
          <w:sz w:val="28"/>
          <w:szCs w:val="28"/>
          <w:rtl/>
          <w:lang w:bidi="ar-DZ"/>
        </w:rPr>
        <w:t xml:space="preserve"> </w:t>
      </w:r>
      <w:r w:rsidRPr="001601A2">
        <w:rPr>
          <w:rFonts w:ascii="Traditional Arabic" w:hAnsi="Traditional Arabic" w:cs="Traditional Arabic" w:hint="cs"/>
          <w:sz w:val="28"/>
          <w:szCs w:val="28"/>
          <w:rtl/>
          <w:lang w:bidi="ar-DZ"/>
        </w:rPr>
        <w:t>الحواجز</w:t>
      </w:r>
      <w:r w:rsidRPr="001601A2">
        <w:rPr>
          <w:rFonts w:ascii="Traditional Arabic" w:hAnsi="Traditional Arabic" w:cs="Traditional Arabic"/>
          <w:sz w:val="28"/>
          <w:szCs w:val="28"/>
          <w:rtl/>
          <w:lang w:bidi="ar-DZ"/>
        </w:rPr>
        <w:t xml:space="preserve"> </w:t>
      </w:r>
      <w:r w:rsidRPr="001601A2">
        <w:rPr>
          <w:rFonts w:ascii="Traditional Arabic" w:hAnsi="Traditional Arabic" w:cs="Traditional Arabic" w:hint="cs"/>
          <w:sz w:val="28"/>
          <w:szCs w:val="28"/>
          <w:rtl/>
          <w:lang w:bidi="ar-DZ"/>
        </w:rPr>
        <w:t>والقيود</w:t>
      </w:r>
      <w:r w:rsidRPr="001601A2">
        <w:rPr>
          <w:rFonts w:ascii="Traditional Arabic" w:hAnsi="Traditional Arabic" w:cs="Traditional Arabic"/>
          <w:sz w:val="28"/>
          <w:szCs w:val="28"/>
          <w:rtl/>
          <w:lang w:bidi="ar-DZ"/>
        </w:rPr>
        <w:t xml:space="preserve"> </w:t>
      </w:r>
      <w:r w:rsidRPr="001601A2">
        <w:rPr>
          <w:rFonts w:ascii="Traditional Arabic" w:hAnsi="Traditional Arabic" w:cs="Traditional Arabic" w:hint="cs"/>
          <w:sz w:val="28"/>
          <w:szCs w:val="28"/>
          <w:rtl/>
          <w:lang w:bidi="ar-DZ"/>
        </w:rPr>
        <w:t>الجغرافية،</w:t>
      </w:r>
      <w:r w:rsidRPr="001601A2">
        <w:rPr>
          <w:rFonts w:ascii="Traditional Arabic" w:hAnsi="Traditional Arabic" w:cs="Traditional Arabic"/>
          <w:sz w:val="28"/>
          <w:szCs w:val="28"/>
          <w:rtl/>
          <w:lang w:bidi="ar-DZ"/>
        </w:rPr>
        <w:t xml:space="preserve"> </w:t>
      </w:r>
      <w:r w:rsidRPr="001601A2">
        <w:rPr>
          <w:rFonts w:ascii="Traditional Arabic" w:hAnsi="Traditional Arabic" w:cs="Traditional Arabic" w:hint="cs"/>
          <w:sz w:val="28"/>
          <w:szCs w:val="28"/>
          <w:rtl/>
          <w:lang w:bidi="ar-DZ"/>
        </w:rPr>
        <w:t>ويُسهّل</w:t>
      </w:r>
      <w:r w:rsidRPr="001601A2">
        <w:rPr>
          <w:rFonts w:ascii="Traditional Arabic" w:hAnsi="Traditional Arabic" w:cs="Traditional Arabic"/>
          <w:sz w:val="28"/>
          <w:szCs w:val="28"/>
          <w:rtl/>
          <w:lang w:bidi="ar-DZ"/>
        </w:rPr>
        <w:t xml:space="preserve"> </w:t>
      </w:r>
      <w:r w:rsidRPr="001601A2">
        <w:rPr>
          <w:rFonts w:ascii="Traditional Arabic" w:hAnsi="Traditional Arabic" w:cs="Traditional Arabic" w:hint="cs"/>
          <w:sz w:val="28"/>
          <w:szCs w:val="28"/>
          <w:rtl/>
          <w:lang w:bidi="ar-DZ"/>
        </w:rPr>
        <w:t>المعاملات</w:t>
      </w:r>
      <w:r w:rsidRPr="001601A2">
        <w:rPr>
          <w:rFonts w:ascii="Traditional Arabic" w:hAnsi="Traditional Arabic" w:cs="Traditional Arabic"/>
          <w:sz w:val="28"/>
          <w:szCs w:val="28"/>
          <w:rtl/>
          <w:lang w:bidi="ar-DZ"/>
        </w:rPr>
        <w:t xml:space="preserve"> </w:t>
      </w:r>
      <w:r w:rsidRPr="001601A2">
        <w:rPr>
          <w:rFonts w:ascii="Traditional Arabic" w:hAnsi="Traditional Arabic" w:cs="Traditional Arabic" w:hint="cs"/>
          <w:sz w:val="28"/>
          <w:szCs w:val="28"/>
          <w:rtl/>
          <w:lang w:bidi="ar-DZ"/>
        </w:rPr>
        <w:t>من</w:t>
      </w:r>
      <w:r w:rsidRPr="001601A2">
        <w:rPr>
          <w:rFonts w:ascii="Traditional Arabic" w:hAnsi="Traditional Arabic" w:cs="Traditional Arabic"/>
          <w:sz w:val="28"/>
          <w:szCs w:val="28"/>
          <w:rtl/>
          <w:lang w:bidi="ar-DZ"/>
        </w:rPr>
        <w:t xml:space="preserve"> </w:t>
      </w:r>
      <w:r w:rsidRPr="001601A2">
        <w:rPr>
          <w:rFonts w:ascii="Traditional Arabic" w:hAnsi="Traditional Arabic" w:cs="Traditional Arabic" w:hint="cs"/>
          <w:sz w:val="28"/>
          <w:szCs w:val="28"/>
          <w:rtl/>
          <w:lang w:bidi="ar-DZ"/>
        </w:rPr>
        <w:t>خلال</w:t>
      </w:r>
      <w:r w:rsidRPr="001601A2">
        <w:rPr>
          <w:rFonts w:ascii="Traditional Arabic" w:hAnsi="Traditional Arabic" w:cs="Traditional Arabic"/>
          <w:sz w:val="28"/>
          <w:szCs w:val="28"/>
          <w:rtl/>
          <w:lang w:bidi="ar-DZ"/>
        </w:rPr>
        <w:t xml:space="preserve"> </w:t>
      </w:r>
      <w:r w:rsidRPr="001601A2">
        <w:rPr>
          <w:rFonts w:ascii="Traditional Arabic" w:hAnsi="Traditional Arabic" w:cs="Traditional Arabic" w:hint="cs"/>
          <w:sz w:val="28"/>
          <w:szCs w:val="28"/>
          <w:rtl/>
          <w:lang w:bidi="ar-DZ"/>
        </w:rPr>
        <w:t>توفير</w:t>
      </w:r>
      <w:r w:rsidRPr="001601A2">
        <w:rPr>
          <w:rFonts w:ascii="Traditional Arabic" w:hAnsi="Traditional Arabic" w:cs="Traditional Arabic"/>
          <w:sz w:val="28"/>
          <w:szCs w:val="28"/>
          <w:rtl/>
          <w:lang w:bidi="ar-DZ"/>
        </w:rPr>
        <w:t xml:space="preserve"> </w:t>
      </w:r>
      <w:r w:rsidRPr="001601A2">
        <w:rPr>
          <w:rFonts w:ascii="Traditional Arabic" w:hAnsi="Traditional Arabic" w:cs="Traditional Arabic" w:hint="cs"/>
          <w:sz w:val="28"/>
          <w:szCs w:val="28"/>
          <w:rtl/>
          <w:lang w:bidi="ar-DZ"/>
        </w:rPr>
        <w:t>تغطية</w:t>
      </w:r>
      <w:r w:rsidRPr="001601A2">
        <w:rPr>
          <w:rFonts w:ascii="Traditional Arabic" w:hAnsi="Traditional Arabic" w:cs="Traditional Arabic"/>
          <w:sz w:val="28"/>
          <w:szCs w:val="28"/>
          <w:rtl/>
          <w:lang w:bidi="ar-DZ"/>
        </w:rPr>
        <w:t xml:space="preserve"> </w:t>
      </w:r>
      <w:r w:rsidRPr="001601A2">
        <w:rPr>
          <w:rFonts w:ascii="Traditional Arabic" w:hAnsi="Traditional Arabic" w:cs="Traditional Arabic" w:hint="cs"/>
          <w:sz w:val="28"/>
          <w:szCs w:val="28"/>
          <w:rtl/>
          <w:lang w:bidi="ar-DZ"/>
        </w:rPr>
        <w:t>واسعة</w:t>
      </w:r>
      <w:r w:rsidRPr="001601A2">
        <w:rPr>
          <w:rFonts w:ascii="Traditional Arabic" w:hAnsi="Traditional Arabic" w:cs="Traditional Arabic"/>
          <w:sz w:val="28"/>
          <w:szCs w:val="28"/>
          <w:rtl/>
          <w:lang w:bidi="ar-DZ"/>
        </w:rPr>
        <w:t xml:space="preserve"> </w:t>
      </w:r>
      <w:r w:rsidRPr="001601A2">
        <w:rPr>
          <w:rFonts w:ascii="Traditional Arabic" w:hAnsi="Traditional Arabic" w:cs="Traditional Arabic" w:hint="cs"/>
          <w:sz w:val="28"/>
          <w:szCs w:val="28"/>
          <w:rtl/>
          <w:lang w:bidi="ar-DZ"/>
        </w:rPr>
        <w:t>عبر</w:t>
      </w:r>
      <w:r w:rsidRPr="001601A2">
        <w:rPr>
          <w:rFonts w:ascii="Traditional Arabic" w:hAnsi="Traditional Arabic" w:cs="Traditional Arabic"/>
          <w:sz w:val="28"/>
          <w:szCs w:val="28"/>
          <w:rtl/>
          <w:lang w:bidi="ar-DZ"/>
        </w:rPr>
        <w:t xml:space="preserve"> </w:t>
      </w:r>
      <w:r w:rsidRPr="001601A2">
        <w:rPr>
          <w:rFonts w:ascii="Traditional Arabic" w:hAnsi="Traditional Arabic" w:cs="Traditional Arabic" w:hint="cs"/>
          <w:sz w:val="28"/>
          <w:szCs w:val="28"/>
          <w:rtl/>
          <w:lang w:bidi="ar-DZ"/>
        </w:rPr>
        <w:t>شبكة</w:t>
      </w:r>
      <w:r w:rsidRPr="001601A2">
        <w:rPr>
          <w:rFonts w:ascii="Traditional Arabic" w:hAnsi="Traditional Arabic" w:cs="Traditional Arabic"/>
          <w:sz w:val="28"/>
          <w:szCs w:val="28"/>
          <w:rtl/>
          <w:lang w:bidi="ar-DZ"/>
        </w:rPr>
        <w:t xml:space="preserve"> </w:t>
      </w:r>
      <w:r w:rsidRPr="001601A2">
        <w:rPr>
          <w:rFonts w:ascii="Traditional Arabic" w:hAnsi="Traditional Arabic" w:cs="Traditional Arabic" w:hint="cs"/>
          <w:sz w:val="28"/>
          <w:szCs w:val="28"/>
          <w:rtl/>
          <w:lang w:bidi="ar-DZ"/>
        </w:rPr>
        <w:t>اتصالات</w:t>
      </w:r>
      <w:r w:rsidRPr="001601A2">
        <w:rPr>
          <w:rFonts w:ascii="Traditional Arabic" w:hAnsi="Traditional Arabic" w:cs="Traditional Arabic"/>
          <w:sz w:val="28"/>
          <w:szCs w:val="28"/>
          <w:rtl/>
          <w:lang w:bidi="ar-DZ"/>
        </w:rPr>
        <w:t xml:space="preserve"> </w:t>
      </w:r>
      <w:r w:rsidRPr="001601A2">
        <w:rPr>
          <w:rFonts w:ascii="Traditional Arabic" w:hAnsi="Traditional Arabic" w:cs="Traditional Arabic" w:hint="cs"/>
          <w:sz w:val="28"/>
          <w:szCs w:val="28"/>
          <w:rtl/>
          <w:lang w:bidi="ar-DZ"/>
        </w:rPr>
        <w:t>إلكترونية</w:t>
      </w:r>
      <w:r w:rsidRPr="001601A2">
        <w:rPr>
          <w:rFonts w:ascii="Traditional Arabic" w:hAnsi="Traditional Arabic" w:cs="Traditional Arabic"/>
          <w:sz w:val="28"/>
          <w:szCs w:val="28"/>
          <w:rtl/>
          <w:lang w:bidi="ar-DZ"/>
        </w:rPr>
        <w:t xml:space="preserve"> </w:t>
      </w:r>
      <w:r w:rsidRPr="001601A2">
        <w:rPr>
          <w:rFonts w:ascii="Traditional Arabic" w:hAnsi="Traditional Arabic" w:cs="Traditional Arabic" w:hint="cs"/>
          <w:sz w:val="28"/>
          <w:szCs w:val="28"/>
          <w:rtl/>
          <w:lang w:bidi="ar-DZ"/>
        </w:rPr>
        <w:t>شاملة</w:t>
      </w:r>
      <w:r w:rsidR="00E52673">
        <w:rPr>
          <w:rFonts w:ascii="Traditional Arabic" w:hAnsi="Traditional Arabic" w:cs="Traditional Arabic" w:hint="cs"/>
          <w:sz w:val="28"/>
          <w:szCs w:val="28"/>
          <w:rtl/>
          <w:lang w:bidi="ar-DZ"/>
        </w:rPr>
        <w:t>.</w:t>
      </w:r>
      <w:r w:rsidR="00AD20E2">
        <w:rPr>
          <w:rStyle w:val="FootnoteReference"/>
          <w:rFonts w:ascii="Traditional Arabic" w:hAnsi="Traditional Arabic" w:cs="Traditional Arabic"/>
          <w:sz w:val="28"/>
          <w:szCs w:val="28"/>
          <w:rtl/>
          <w:lang w:bidi="ar-DZ"/>
        </w:rPr>
        <w:footnoteReference w:id="7"/>
      </w:r>
    </w:p>
    <w:p w14:paraId="16A64537" w14:textId="77777777" w:rsidR="009B4DAA" w:rsidRPr="0029208A" w:rsidRDefault="009B4DAA" w:rsidP="003B3FB2">
      <w:pPr>
        <w:bidi/>
        <w:spacing w:before="120" w:after="0" w:line="276" w:lineRule="auto"/>
        <w:ind w:firstLine="720"/>
        <w:jc w:val="mediumKashida"/>
        <w:rPr>
          <w:rFonts w:ascii="Traditional Arabic" w:hAnsi="Traditional Arabic" w:cs="Traditional Arabic"/>
          <w:sz w:val="28"/>
          <w:szCs w:val="28"/>
          <w:rtl/>
          <w:lang w:bidi="ar-DZ"/>
        </w:rPr>
      </w:pPr>
    </w:p>
    <w:p w14:paraId="55D38890" w14:textId="687BEBE3" w:rsidR="00E44185" w:rsidRDefault="00174FFF" w:rsidP="003B3FB2">
      <w:pPr>
        <w:bidi/>
        <w:spacing w:before="120" w:after="0" w:line="276" w:lineRule="auto"/>
        <w:ind w:firstLine="720"/>
        <w:jc w:val="mediumKashida"/>
        <w:rPr>
          <w:rFonts w:ascii="Traditional Arabic" w:hAnsi="Traditional Arabic" w:cs="Traditional Arabic"/>
          <w:b/>
          <w:bCs/>
          <w:sz w:val="32"/>
          <w:szCs w:val="32"/>
          <w:rtl/>
          <w:lang w:bidi="ar-DZ"/>
        </w:rPr>
      </w:pPr>
      <w:r w:rsidRPr="00174FFF">
        <w:rPr>
          <w:rFonts w:ascii="Traditional Arabic" w:hAnsi="Traditional Arabic" w:cs="Traditional Arabic" w:hint="cs"/>
          <w:b/>
          <w:bCs/>
          <w:sz w:val="32"/>
          <w:szCs w:val="32"/>
          <w:rtl/>
          <w:lang w:bidi="ar-DZ"/>
        </w:rPr>
        <w:lastRenderedPageBreak/>
        <w:t>ثانيا: اهداف الإدارة الإلكترونية</w:t>
      </w:r>
    </w:p>
    <w:p w14:paraId="40F35785" w14:textId="54D96C9C" w:rsidR="0029208A" w:rsidRPr="001C03FE" w:rsidRDefault="00D21814" w:rsidP="003B3FB2">
      <w:pPr>
        <w:bidi/>
        <w:spacing w:before="120" w:after="0" w:line="276" w:lineRule="auto"/>
        <w:jc w:val="mediumKashida"/>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 xml:space="preserve">    </w:t>
      </w:r>
      <w:r w:rsidR="00EC6819">
        <w:rPr>
          <w:rFonts w:ascii="Traditional Arabic" w:hAnsi="Traditional Arabic" w:cs="Traditional Arabic" w:hint="cs"/>
          <w:sz w:val="28"/>
          <w:szCs w:val="28"/>
          <w:rtl/>
          <w:lang w:bidi="ar-DZ"/>
        </w:rPr>
        <w:t>تشكل</w:t>
      </w:r>
      <w:r w:rsidR="00C066C9" w:rsidRPr="001C03FE">
        <w:rPr>
          <w:rFonts w:ascii="Traditional Arabic" w:hAnsi="Traditional Arabic" w:cs="Traditional Arabic"/>
          <w:sz w:val="28"/>
          <w:szCs w:val="28"/>
          <w:rtl/>
          <w:lang w:bidi="ar-DZ"/>
        </w:rPr>
        <w:t xml:space="preserve"> </w:t>
      </w:r>
      <w:r w:rsidR="00C066C9" w:rsidRPr="001C03FE">
        <w:rPr>
          <w:rFonts w:ascii="Traditional Arabic" w:hAnsi="Traditional Arabic" w:cs="Traditional Arabic" w:hint="cs"/>
          <w:sz w:val="28"/>
          <w:szCs w:val="28"/>
          <w:rtl/>
          <w:lang w:bidi="ar-DZ"/>
        </w:rPr>
        <w:t>الإدارة</w:t>
      </w:r>
      <w:r w:rsidR="00C066C9" w:rsidRPr="001C03FE">
        <w:rPr>
          <w:rFonts w:ascii="Traditional Arabic" w:hAnsi="Traditional Arabic" w:cs="Traditional Arabic"/>
          <w:sz w:val="28"/>
          <w:szCs w:val="28"/>
          <w:rtl/>
          <w:lang w:bidi="ar-DZ"/>
        </w:rPr>
        <w:t xml:space="preserve"> </w:t>
      </w:r>
      <w:r w:rsidR="00C066C9" w:rsidRPr="001C03FE">
        <w:rPr>
          <w:rFonts w:ascii="Traditional Arabic" w:hAnsi="Traditional Arabic" w:cs="Traditional Arabic" w:hint="cs"/>
          <w:sz w:val="28"/>
          <w:szCs w:val="28"/>
          <w:rtl/>
          <w:lang w:bidi="ar-DZ"/>
        </w:rPr>
        <w:t>الإلكترونية</w:t>
      </w:r>
      <w:r w:rsidR="00C066C9" w:rsidRPr="001C03FE">
        <w:rPr>
          <w:rFonts w:ascii="Traditional Arabic" w:hAnsi="Traditional Arabic" w:cs="Traditional Arabic"/>
          <w:sz w:val="28"/>
          <w:szCs w:val="28"/>
          <w:rtl/>
          <w:lang w:bidi="ar-DZ"/>
        </w:rPr>
        <w:t xml:space="preserve"> </w:t>
      </w:r>
      <w:r w:rsidR="00C066C9" w:rsidRPr="001C03FE">
        <w:rPr>
          <w:rFonts w:ascii="Traditional Arabic" w:hAnsi="Traditional Arabic" w:cs="Traditional Arabic" w:hint="cs"/>
          <w:sz w:val="28"/>
          <w:szCs w:val="28"/>
          <w:rtl/>
          <w:lang w:bidi="ar-DZ"/>
        </w:rPr>
        <w:t>نقلة</w:t>
      </w:r>
      <w:r w:rsidR="00C066C9" w:rsidRPr="001C03FE">
        <w:rPr>
          <w:rFonts w:ascii="Traditional Arabic" w:hAnsi="Traditional Arabic" w:cs="Traditional Arabic"/>
          <w:sz w:val="28"/>
          <w:szCs w:val="28"/>
          <w:rtl/>
          <w:lang w:bidi="ar-DZ"/>
        </w:rPr>
        <w:t xml:space="preserve"> </w:t>
      </w:r>
      <w:r w:rsidR="00C066C9" w:rsidRPr="001C03FE">
        <w:rPr>
          <w:rFonts w:ascii="Traditional Arabic" w:hAnsi="Traditional Arabic" w:cs="Traditional Arabic" w:hint="cs"/>
          <w:sz w:val="28"/>
          <w:szCs w:val="28"/>
          <w:rtl/>
          <w:lang w:bidi="ar-DZ"/>
        </w:rPr>
        <w:t>نوعية</w:t>
      </w:r>
      <w:r w:rsidR="00C066C9" w:rsidRPr="001C03FE">
        <w:rPr>
          <w:rFonts w:ascii="Traditional Arabic" w:hAnsi="Traditional Arabic" w:cs="Traditional Arabic"/>
          <w:sz w:val="28"/>
          <w:szCs w:val="28"/>
          <w:rtl/>
          <w:lang w:bidi="ar-DZ"/>
        </w:rPr>
        <w:t xml:space="preserve"> </w:t>
      </w:r>
      <w:r w:rsidR="00C066C9" w:rsidRPr="001C03FE">
        <w:rPr>
          <w:rFonts w:ascii="Traditional Arabic" w:hAnsi="Traditional Arabic" w:cs="Traditional Arabic" w:hint="cs"/>
          <w:sz w:val="28"/>
          <w:szCs w:val="28"/>
          <w:rtl/>
          <w:lang w:bidi="ar-DZ"/>
        </w:rPr>
        <w:t>في</w:t>
      </w:r>
      <w:r w:rsidR="00C066C9" w:rsidRPr="001C03FE">
        <w:rPr>
          <w:rFonts w:ascii="Traditional Arabic" w:hAnsi="Traditional Arabic" w:cs="Traditional Arabic"/>
          <w:sz w:val="28"/>
          <w:szCs w:val="28"/>
          <w:rtl/>
          <w:lang w:bidi="ar-DZ"/>
        </w:rPr>
        <w:t xml:space="preserve"> </w:t>
      </w:r>
      <w:r w:rsidR="00C066C9" w:rsidRPr="001C03FE">
        <w:rPr>
          <w:rFonts w:ascii="Traditional Arabic" w:hAnsi="Traditional Arabic" w:cs="Traditional Arabic" w:hint="cs"/>
          <w:sz w:val="28"/>
          <w:szCs w:val="28"/>
          <w:rtl/>
          <w:lang w:bidi="ar-DZ"/>
        </w:rPr>
        <w:t>أسلوب</w:t>
      </w:r>
      <w:r w:rsidR="00C066C9" w:rsidRPr="001C03FE">
        <w:rPr>
          <w:rFonts w:ascii="Traditional Arabic" w:hAnsi="Traditional Arabic" w:cs="Traditional Arabic"/>
          <w:sz w:val="28"/>
          <w:szCs w:val="28"/>
          <w:rtl/>
          <w:lang w:bidi="ar-DZ"/>
        </w:rPr>
        <w:t xml:space="preserve"> </w:t>
      </w:r>
      <w:r w:rsidR="00C066C9" w:rsidRPr="001C03FE">
        <w:rPr>
          <w:rFonts w:ascii="Traditional Arabic" w:hAnsi="Traditional Arabic" w:cs="Traditional Arabic" w:hint="cs"/>
          <w:sz w:val="28"/>
          <w:szCs w:val="28"/>
          <w:rtl/>
          <w:lang w:bidi="ar-DZ"/>
        </w:rPr>
        <w:t>العمل</w:t>
      </w:r>
      <w:r w:rsidR="00C066C9" w:rsidRPr="001C03FE">
        <w:rPr>
          <w:rFonts w:ascii="Traditional Arabic" w:hAnsi="Traditional Arabic" w:cs="Traditional Arabic"/>
          <w:sz w:val="28"/>
          <w:szCs w:val="28"/>
          <w:rtl/>
          <w:lang w:bidi="ar-DZ"/>
        </w:rPr>
        <w:t xml:space="preserve"> </w:t>
      </w:r>
      <w:r w:rsidR="00C066C9" w:rsidRPr="001C03FE">
        <w:rPr>
          <w:rFonts w:ascii="Traditional Arabic" w:hAnsi="Traditional Arabic" w:cs="Traditional Arabic" w:hint="cs"/>
          <w:sz w:val="28"/>
          <w:szCs w:val="28"/>
          <w:rtl/>
          <w:lang w:bidi="ar-DZ"/>
        </w:rPr>
        <w:t>الإداري،</w:t>
      </w:r>
      <w:r w:rsidR="00C066C9" w:rsidRPr="001C03FE">
        <w:rPr>
          <w:rFonts w:ascii="Traditional Arabic" w:hAnsi="Traditional Arabic" w:cs="Traditional Arabic"/>
          <w:sz w:val="28"/>
          <w:szCs w:val="28"/>
          <w:rtl/>
          <w:lang w:bidi="ar-DZ"/>
        </w:rPr>
        <w:t xml:space="preserve"> </w:t>
      </w:r>
      <w:r w:rsidR="00C066C9" w:rsidRPr="001C03FE">
        <w:rPr>
          <w:rFonts w:ascii="Traditional Arabic" w:hAnsi="Traditional Arabic" w:cs="Traditional Arabic" w:hint="cs"/>
          <w:sz w:val="28"/>
          <w:szCs w:val="28"/>
          <w:rtl/>
          <w:lang w:bidi="ar-DZ"/>
        </w:rPr>
        <w:t>حيث</w:t>
      </w:r>
      <w:r w:rsidR="00C066C9" w:rsidRPr="001C03FE">
        <w:rPr>
          <w:rFonts w:ascii="Traditional Arabic" w:hAnsi="Traditional Arabic" w:cs="Traditional Arabic"/>
          <w:sz w:val="28"/>
          <w:szCs w:val="28"/>
          <w:rtl/>
          <w:lang w:bidi="ar-DZ"/>
        </w:rPr>
        <w:t xml:space="preserve"> </w:t>
      </w:r>
      <w:r w:rsidR="00C066C9" w:rsidRPr="001C03FE">
        <w:rPr>
          <w:rFonts w:ascii="Traditional Arabic" w:hAnsi="Traditional Arabic" w:cs="Traditional Arabic" w:hint="cs"/>
          <w:sz w:val="28"/>
          <w:szCs w:val="28"/>
          <w:rtl/>
          <w:lang w:bidi="ar-DZ"/>
        </w:rPr>
        <w:t>تسعى</w:t>
      </w:r>
      <w:r w:rsidR="00C066C9" w:rsidRPr="001C03FE">
        <w:rPr>
          <w:rFonts w:ascii="Traditional Arabic" w:hAnsi="Traditional Arabic" w:cs="Traditional Arabic"/>
          <w:sz w:val="28"/>
          <w:szCs w:val="28"/>
          <w:rtl/>
          <w:lang w:bidi="ar-DZ"/>
        </w:rPr>
        <w:t xml:space="preserve"> </w:t>
      </w:r>
      <w:r w:rsidR="00C066C9" w:rsidRPr="001C03FE">
        <w:rPr>
          <w:rFonts w:ascii="Traditional Arabic" w:hAnsi="Traditional Arabic" w:cs="Traditional Arabic" w:hint="cs"/>
          <w:sz w:val="28"/>
          <w:szCs w:val="28"/>
          <w:rtl/>
          <w:lang w:bidi="ar-DZ"/>
        </w:rPr>
        <w:t>إلى</w:t>
      </w:r>
      <w:r w:rsidR="00C066C9" w:rsidRPr="001C03FE">
        <w:rPr>
          <w:rFonts w:ascii="Traditional Arabic" w:hAnsi="Traditional Arabic" w:cs="Traditional Arabic"/>
          <w:sz w:val="28"/>
          <w:szCs w:val="28"/>
          <w:rtl/>
          <w:lang w:bidi="ar-DZ"/>
        </w:rPr>
        <w:t xml:space="preserve"> </w:t>
      </w:r>
      <w:r w:rsidR="00C066C9" w:rsidRPr="001C03FE">
        <w:rPr>
          <w:rFonts w:ascii="Traditional Arabic" w:hAnsi="Traditional Arabic" w:cs="Traditional Arabic" w:hint="cs"/>
          <w:sz w:val="28"/>
          <w:szCs w:val="28"/>
          <w:rtl/>
          <w:lang w:bidi="ar-DZ"/>
        </w:rPr>
        <w:t>بناء</w:t>
      </w:r>
      <w:r w:rsidR="00C066C9" w:rsidRPr="001C03FE">
        <w:rPr>
          <w:rFonts w:ascii="Traditional Arabic" w:hAnsi="Traditional Arabic" w:cs="Traditional Arabic"/>
          <w:sz w:val="28"/>
          <w:szCs w:val="28"/>
          <w:rtl/>
          <w:lang w:bidi="ar-DZ"/>
        </w:rPr>
        <w:t xml:space="preserve"> </w:t>
      </w:r>
      <w:r w:rsidR="00C066C9" w:rsidRPr="001C03FE">
        <w:rPr>
          <w:rFonts w:ascii="Traditional Arabic" w:hAnsi="Traditional Arabic" w:cs="Traditional Arabic" w:hint="cs"/>
          <w:sz w:val="28"/>
          <w:szCs w:val="28"/>
          <w:rtl/>
          <w:lang w:bidi="ar-DZ"/>
        </w:rPr>
        <w:t>منظومة</w:t>
      </w:r>
      <w:r w:rsidR="00C066C9" w:rsidRPr="001C03FE">
        <w:rPr>
          <w:rFonts w:ascii="Traditional Arabic" w:hAnsi="Traditional Arabic" w:cs="Traditional Arabic"/>
          <w:sz w:val="28"/>
          <w:szCs w:val="28"/>
          <w:rtl/>
          <w:lang w:bidi="ar-DZ"/>
        </w:rPr>
        <w:t xml:space="preserve"> </w:t>
      </w:r>
      <w:r w:rsidR="00C066C9" w:rsidRPr="001C03FE">
        <w:rPr>
          <w:rFonts w:ascii="Traditional Arabic" w:hAnsi="Traditional Arabic" w:cs="Traditional Arabic" w:hint="cs"/>
          <w:sz w:val="28"/>
          <w:szCs w:val="28"/>
          <w:rtl/>
          <w:lang w:bidi="ar-DZ"/>
        </w:rPr>
        <w:t>متكاملة</w:t>
      </w:r>
      <w:r w:rsidR="00C066C9" w:rsidRPr="001C03FE">
        <w:rPr>
          <w:rFonts w:ascii="Traditional Arabic" w:hAnsi="Traditional Arabic" w:cs="Traditional Arabic"/>
          <w:sz w:val="28"/>
          <w:szCs w:val="28"/>
          <w:rtl/>
          <w:lang w:bidi="ar-DZ"/>
        </w:rPr>
        <w:t xml:space="preserve"> </w:t>
      </w:r>
      <w:r w:rsidR="00C066C9" w:rsidRPr="001C03FE">
        <w:rPr>
          <w:rFonts w:ascii="Traditional Arabic" w:hAnsi="Traditional Arabic" w:cs="Traditional Arabic" w:hint="cs"/>
          <w:sz w:val="28"/>
          <w:szCs w:val="28"/>
          <w:rtl/>
          <w:lang w:bidi="ar-DZ"/>
        </w:rPr>
        <w:t>قادرة</w:t>
      </w:r>
      <w:r w:rsidR="00C066C9" w:rsidRPr="001C03FE">
        <w:rPr>
          <w:rFonts w:ascii="Traditional Arabic" w:hAnsi="Traditional Arabic" w:cs="Traditional Arabic"/>
          <w:sz w:val="28"/>
          <w:szCs w:val="28"/>
          <w:rtl/>
          <w:lang w:bidi="ar-DZ"/>
        </w:rPr>
        <w:t xml:space="preserve"> </w:t>
      </w:r>
      <w:r w:rsidR="00C066C9" w:rsidRPr="001C03FE">
        <w:rPr>
          <w:rFonts w:ascii="Traditional Arabic" w:hAnsi="Traditional Arabic" w:cs="Traditional Arabic" w:hint="cs"/>
          <w:sz w:val="28"/>
          <w:szCs w:val="28"/>
          <w:rtl/>
          <w:lang w:bidi="ar-DZ"/>
        </w:rPr>
        <w:t>على</w:t>
      </w:r>
      <w:r w:rsidR="00C066C9" w:rsidRPr="001C03FE">
        <w:rPr>
          <w:rFonts w:ascii="Traditional Arabic" w:hAnsi="Traditional Arabic" w:cs="Traditional Arabic"/>
          <w:sz w:val="28"/>
          <w:szCs w:val="28"/>
          <w:rtl/>
          <w:lang w:bidi="ar-DZ"/>
        </w:rPr>
        <w:t xml:space="preserve"> </w:t>
      </w:r>
      <w:r w:rsidR="00C066C9" w:rsidRPr="001C03FE">
        <w:rPr>
          <w:rFonts w:ascii="Traditional Arabic" w:hAnsi="Traditional Arabic" w:cs="Traditional Arabic" w:hint="cs"/>
          <w:sz w:val="28"/>
          <w:szCs w:val="28"/>
          <w:rtl/>
          <w:lang w:bidi="ar-DZ"/>
        </w:rPr>
        <w:t>تقديم</w:t>
      </w:r>
      <w:r w:rsidR="00C066C9" w:rsidRPr="001C03FE">
        <w:rPr>
          <w:rFonts w:ascii="Traditional Arabic" w:hAnsi="Traditional Arabic" w:cs="Traditional Arabic"/>
          <w:sz w:val="28"/>
          <w:szCs w:val="28"/>
          <w:rtl/>
          <w:lang w:bidi="ar-DZ"/>
        </w:rPr>
        <w:t xml:space="preserve"> </w:t>
      </w:r>
      <w:r w:rsidR="00C066C9" w:rsidRPr="001C03FE">
        <w:rPr>
          <w:rFonts w:ascii="Traditional Arabic" w:hAnsi="Traditional Arabic" w:cs="Traditional Arabic" w:hint="cs"/>
          <w:sz w:val="28"/>
          <w:szCs w:val="28"/>
          <w:rtl/>
          <w:lang w:bidi="ar-DZ"/>
        </w:rPr>
        <w:t>خدمات</w:t>
      </w:r>
      <w:r w:rsidR="00C066C9" w:rsidRPr="001C03FE">
        <w:rPr>
          <w:rFonts w:ascii="Traditional Arabic" w:hAnsi="Traditional Arabic" w:cs="Traditional Arabic"/>
          <w:sz w:val="28"/>
          <w:szCs w:val="28"/>
          <w:rtl/>
          <w:lang w:bidi="ar-DZ"/>
        </w:rPr>
        <w:t xml:space="preserve"> </w:t>
      </w:r>
      <w:r w:rsidR="00C066C9" w:rsidRPr="001C03FE">
        <w:rPr>
          <w:rFonts w:ascii="Traditional Arabic" w:hAnsi="Traditional Arabic" w:cs="Traditional Arabic" w:hint="cs"/>
          <w:sz w:val="28"/>
          <w:szCs w:val="28"/>
          <w:rtl/>
          <w:lang w:bidi="ar-DZ"/>
        </w:rPr>
        <w:t>متميزة</w:t>
      </w:r>
      <w:r w:rsidR="00C066C9" w:rsidRPr="001C03FE">
        <w:rPr>
          <w:rFonts w:ascii="Traditional Arabic" w:hAnsi="Traditional Arabic" w:cs="Traditional Arabic"/>
          <w:sz w:val="28"/>
          <w:szCs w:val="28"/>
          <w:rtl/>
          <w:lang w:bidi="ar-DZ"/>
        </w:rPr>
        <w:t xml:space="preserve"> </w:t>
      </w:r>
      <w:r w:rsidR="00C066C9" w:rsidRPr="001C03FE">
        <w:rPr>
          <w:rFonts w:ascii="Traditional Arabic" w:hAnsi="Traditional Arabic" w:cs="Traditional Arabic" w:hint="cs"/>
          <w:sz w:val="28"/>
          <w:szCs w:val="28"/>
          <w:rtl/>
          <w:lang w:bidi="ar-DZ"/>
        </w:rPr>
        <w:t>للمستفيدين،</w:t>
      </w:r>
      <w:r w:rsidR="00C066C9" w:rsidRPr="001C03FE">
        <w:rPr>
          <w:rFonts w:ascii="Traditional Arabic" w:hAnsi="Traditional Arabic" w:cs="Traditional Arabic"/>
          <w:sz w:val="28"/>
          <w:szCs w:val="28"/>
          <w:rtl/>
          <w:lang w:bidi="ar-DZ"/>
        </w:rPr>
        <w:t xml:space="preserve"> </w:t>
      </w:r>
      <w:r w:rsidR="00C066C9" w:rsidRPr="001C03FE">
        <w:rPr>
          <w:rFonts w:ascii="Traditional Arabic" w:hAnsi="Traditional Arabic" w:cs="Traditional Arabic" w:hint="cs"/>
          <w:sz w:val="28"/>
          <w:szCs w:val="28"/>
          <w:rtl/>
          <w:lang w:bidi="ar-DZ"/>
        </w:rPr>
        <w:t>وتعظيم</w:t>
      </w:r>
      <w:r w:rsidR="00C066C9" w:rsidRPr="001C03FE">
        <w:rPr>
          <w:rFonts w:ascii="Traditional Arabic" w:hAnsi="Traditional Arabic" w:cs="Traditional Arabic"/>
          <w:sz w:val="28"/>
          <w:szCs w:val="28"/>
          <w:rtl/>
          <w:lang w:bidi="ar-DZ"/>
        </w:rPr>
        <w:t xml:space="preserve"> </w:t>
      </w:r>
      <w:r w:rsidR="00C066C9" w:rsidRPr="001C03FE">
        <w:rPr>
          <w:rFonts w:ascii="Traditional Arabic" w:hAnsi="Traditional Arabic" w:cs="Traditional Arabic" w:hint="cs"/>
          <w:sz w:val="28"/>
          <w:szCs w:val="28"/>
          <w:rtl/>
          <w:lang w:bidi="ar-DZ"/>
        </w:rPr>
        <w:t>الاستفادة</w:t>
      </w:r>
      <w:r w:rsidR="00C066C9" w:rsidRPr="001C03FE">
        <w:rPr>
          <w:rFonts w:ascii="Traditional Arabic" w:hAnsi="Traditional Arabic" w:cs="Traditional Arabic"/>
          <w:sz w:val="28"/>
          <w:szCs w:val="28"/>
          <w:rtl/>
          <w:lang w:bidi="ar-DZ"/>
        </w:rPr>
        <w:t xml:space="preserve"> </w:t>
      </w:r>
      <w:r w:rsidR="00C066C9" w:rsidRPr="001C03FE">
        <w:rPr>
          <w:rFonts w:ascii="Traditional Arabic" w:hAnsi="Traditional Arabic" w:cs="Traditional Arabic" w:hint="cs"/>
          <w:sz w:val="28"/>
          <w:szCs w:val="28"/>
          <w:rtl/>
          <w:lang w:bidi="ar-DZ"/>
        </w:rPr>
        <w:t>من</w:t>
      </w:r>
      <w:r w:rsidR="00C066C9" w:rsidRPr="001C03FE">
        <w:rPr>
          <w:rFonts w:ascii="Traditional Arabic" w:hAnsi="Traditional Arabic" w:cs="Traditional Arabic"/>
          <w:sz w:val="28"/>
          <w:szCs w:val="28"/>
          <w:rtl/>
          <w:lang w:bidi="ar-DZ"/>
        </w:rPr>
        <w:t xml:space="preserve"> </w:t>
      </w:r>
      <w:r w:rsidR="00C066C9" w:rsidRPr="001C03FE">
        <w:rPr>
          <w:rFonts w:ascii="Traditional Arabic" w:hAnsi="Traditional Arabic" w:cs="Traditional Arabic" w:hint="cs"/>
          <w:sz w:val="28"/>
          <w:szCs w:val="28"/>
          <w:rtl/>
          <w:lang w:bidi="ar-DZ"/>
        </w:rPr>
        <w:t>إمكانات</w:t>
      </w:r>
      <w:r w:rsidR="00C066C9" w:rsidRPr="001C03FE">
        <w:rPr>
          <w:rFonts w:ascii="Traditional Arabic" w:hAnsi="Traditional Arabic" w:cs="Traditional Arabic"/>
          <w:sz w:val="28"/>
          <w:szCs w:val="28"/>
          <w:rtl/>
          <w:lang w:bidi="ar-DZ"/>
        </w:rPr>
        <w:t xml:space="preserve"> </w:t>
      </w:r>
      <w:r w:rsidR="00C066C9" w:rsidRPr="001C03FE">
        <w:rPr>
          <w:rFonts w:ascii="Traditional Arabic" w:hAnsi="Traditional Arabic" w:cs="Traditional Arabic" w:hint="cs"/>
          <w:sz w:val="28"/>
          <w:szCs w:val="28"/>
          <w:rtl/>
          <w:lang w:bidi="ar-DZ"/>
        </w:rPr>
        <w:t>المؤسسة</w:t>
      </w:r>
      <w:r w:rsidR="00C066C9" w:rsidRPr="001C03FE">
        <w:rPr>
          <w:rFonts w:ascii="Traditional Arabic" w:hAnsi="Traditional Arabic" w:cs="Traditional Arabic"/>
          <w:sz w:val="28"/>
          <w:szCs w:val="28"/>
          <w:rtl/>
          <w:lang w:bidi="ar-DZ"/>
        </w:rPr>
        <w:t xml:space="preserve"> </w:t>
      </w:r>
      <w:r w:rsidR="00C066C9" w:rsidRPr="001C03FE">
        <w:rPr>
          <w:rFonts w:ascii="Traditional Arabic" w:hAnsi="Traditional Arabic" w:cs="Traditional Arabic" w:hint="cs"/>
          <w:sz w:val="28"/>
          <w:szCs w:val="28"/>
          <w:rtl/>
          <w:lang w:bidi="ar-DZ"/>
        </w:rPr>
        <w:t>ومواردها</w:t>
      </w:r>
      <w:r w:rsidR="00C066C9" w:rsidRPr="001C03FE">
        <w:rPr>
          <w:rFonts w:ascii="Traditional Arabic" w:hAnsi="Traditional Arabic" w:cs="Traditional Arabic"/>
          <w:sz w:val="28"/>
          <w:szCs w:val="28"/>
          <w:rtl/>
          <w:lang w:bidi="ar-DZ"/>
        </w:rPr>
        <w:t xml:space="preserve">. </w:t>
      </w:r>
      <w:r w:rsidR="00C066C9" w:rsidRPr="001C03FE">
        <w:rPr>
          <w:rFonts w:ascii="Traditional Arabic" w:hAnsi="Traditional Arabic" w:cs="Traditional Arabic" w:hint="cs"/>
          <w:sz w:val="28"/>
          <w:szCs w:val="28"/>
          <w:rtl/>
          <w:lang w:bidi="ar-DZ"/>
        </w:rPr>
        <w:t>والغاية</w:t>
      </w:r>
      <w:r w:rsidR="00C066C9" w:rsidRPr="001C03FE">
        <w:rPr>
          <w:rFonts w:ascii="Traditional Arabic" w:hAnsi="Traditional Arabic" w:cs="Traditional Arabic"/>
          <w:sz w:val="28"/>
          <w:szCs w:val="28"/>
          <w:rtl/>
          <w:lang w:bidi="ar-DZ"/>
        </w:rPr>
        <w:t xml:space="preserve"> </w:t>
      </w:r>
      <w:r w:rsidR="00C066C9" w:rsidRPr="001C03FE">
        <w:rPr>
          <w:rFonts w:ascii="Traditional Arabic" w:hAnsi="Traditional Arabic" w:cs="Traditional Arabic" w:hint="cs"/>
          <w:sz w:val="28"/>
          <w:szCs w:val="28"/>
          <w:rtl/>
          <w:lang w:bidi="ar-DZ"/>
        </w:rPr>
        <w:t>الجوهرية</w:t>
      </w:r>
      <w:r w:rsidR="00C066C9" w:rsidRPr="001C03FE">
        <w:rPr>
          <w:rFonts w:ascii="Traditional Arabic" w:hAnsi="Traditional Arabic" w:cs="Traditional Arabic"/>
          <w:sz w:val="28"/>
          <w:szCs w:val="28"/>
          <w:rtl/>
          <w:lang w:bidi="ar-DZ"/>
        </w:rPr>
        <w:t xml:space="preserve"> </w:t>
      </w:r>
      <w:r w:rsidR="00C066C9" w:rsidRPr="001C03FE">
        <w:rPr>
          <w:rFonts w:ascii="Traditional Arabic" w:hAnsi="Traditional Arabic" w:cs="Traditional Arabic" w:hint="cs"/>
          <w:sz w:val="28"/>
          <w:szCs w:val="28"/>
          <w:rtl/>
          <w:lang w:bidi="ar-DZ"/>
        </w:rPr>
        <w:t>من</w:t>
      </w:r>
      <w:r w:rsidR="00C066C9" w:rsidRPr="001C03FE">
        <w:rPr>
          <w:rFonts w:ascii="Traditional Arabic" w:hAnsi="Traditional Arabic" w:cs="Traditional Arabic"/>
          <w:sz w:val="28"/>
          <w:szCs w:val="28"/>
          <w:rtl/>
          <w:lang w:bidi="ar-DZ"/>
        </w:rPr>
        <w:t xml:space="preserve"> </w:t>
      </w:r>
      <w:r w:rsidR="00C066C9" w:rsidRPr="001C03FE">
        <w:rPr>
          <w:rFonts w:ascii="Traditional Arabic" w:hAnsi="Traditional Arabic" w:cs="Traditional Arabic" w:hint="cs"/>
          <w:sz w:val="28"/>
          <w:szCs w:val="28"/>
          <w:rtl/>
          <w:lang w:bidi="ar-DZ"/>
        </w:rPr>
        <w:t>التحول</w:t>
      </w:r>
      <w:r w:rsidR="00C066C9" w:rsidRPr="001C03FE">
        <w:rPr>
          <w:rFonts w:ascii="Traditional Arabic" w:hAnsi="Traditional Arabic" w:cs="Traditional Arabic"/>
          <w:sz w:val="28"/>
          <w:szCs w:val="28"/>
          <w:rtl/>
          <w:lang w:bidi="ar-DZ"/>
        </w:rPr>
        <w:t xml:space="preserve"> </w:t>
      </w:r>
      <w:r w:rsidR="00C066C9" w:rsidRPr="001C03FE">
        <w:rPr>
          <w:rFonts w:ascii="Traditional Arabic" w:hAnsi="Traditional Arabic" w:cs="Traditional Arabic" w:hint="cs"/>
          <w:sz w:val="28"/>
          <w:szCs w:val="28"/>
          <w:rtl/>
          <w:lang w:bidi="ar-DZ"/>
        </w:rPr>
        <w:t>نحو</w:t>
      </w:r>
      <w:r w:rsidR="00C066C9" w:rsidRPr="001C03FE">
        <w:rPr>
          <w:rFonts w:ascii="Traditional Arabic" w:hAnsi="Traditional Arabic" w:cs="Traditional Arabic"/>
          <w:sz w:val="28"/>
          <w:szCs w:val="28"/>
          <w:rtl/>
          <w:lang w:bidi="ar-DZ"/>
        </w:rPr>
        <w:t xml:space="preserve"> </w:t>
      </w:r>
      <w:r w:rsidR="00C066C9" w:rsidRPr="001C03FE">
        <w:rPr>
          <w:rFonts w:ascii="Traditional Arabic" w:hAnsi="Traditional Arabic" w:cs="Traditional Arabic" w:hint="cs"/>
          <w:sz w:val="28"/>
          <w:szCs w:val="28"/>
          <w:rtl/>
          <w:lang w:bidi="ar-DZ"/>
        </w:rPr>
        <w:t>هذا</w:t>
      </w:r>
      <w:r w:rsidR="00C066C9" w:rsidRPr="001C03FE">
        <w:rPr>
          <w:rFonts w:ascii="Traditional Arabic" w:hAnsi="Traditional Arabic" w:cs="Traditional Arabic"/>
          <w:sz w:val="28"/>
          <w:szCs w:val="28"/>
          <w:rtl/>
          <w:lang w:bidi="ar-DZ"/>
        </w:rPr>
        <w:t xml:space="preserve"> </w:t>
      </w:r>
      <w:r w:rsidR="00C066C9" w:rsidRPr="001C03FE">
        <w:rPr>
          <w:rFonts w:ascii="Traditional Arabic" w:hAnsi="Traditional Arabic" w:cs="Traditional Arabic" w:hint="cs"/>
          <w:sz w:val="28"/>
          <w:szCs w:val="28"/>
          <w:rtl/>
          <w:lang w:bidi="ar-DZ"/>
        </w:rPr>
        <w:t>النموذج</w:t>
      </w:r>
      <w:r w:rsidR="00C066C9" w:rsidRPr="001C03FE">
        <w:rPr>
          <w:rFonts w:ascii="Traditional Arabic" w:hAnsi="Traditional Arabic" w:cs="Traditional Arabic"/>
          <w:sz w:val="28"/>
          <w:szCs w:val="28"/>
          <w:rtl/>
          <w:lang w:bidi="ar-DZ"/>
        </w:rPr>
        <w:t xml:space="preserve"> </w:t>
      </w:r>
      <w:r w:rsidR="00C066C9" w:rsidRPr="001C03FE">
        <w:rPr>
          <w:rFonts w:ascii="Traditional Arabic" w:hAnsi="Traditional Arabic" w:cs="Traditional Arabic" w:hint="cs"/>
          <w:sz w:val="28"/>
          <w:szCs w:val="28"/>
          <w:rtl/>
          <w:lang w:bidi="ar-DZ"/>
        </w:rPr>
        <w:t>الإداري</w:t>
      </w:r>
      <w:r w:rsidR="00C066C9" w:rsidRPr="001C03FE">
        <w:rPr>
          <w:rFonts w:ascii="Traditional Arabic" w:hAnsi="Traditional Arabic" w:cs="Traditional Arabic"/>
          <w:sz w:val="28"/>
          <w:szCs w:val="28"/>
          <w:rtl/>
          <w:lang w:bidi="ar-DZ"/>
        </w:rPr>
        <w:t xml:space="preserve"> </w:t>
      </w:r>
      <w:r w:rsidR="00C066C9" w:rsidRPr="001C03FE">
        <w:rPr>
          <w:rFonts w:ascii="Traditional Arabic" w:hAnsi="Traditional Arabic" w:cs="Traditional Arabic" w:hint="cs"/>
          <w:sz w:val="28"/>
          <w:szCs w:val="28"/>
          <w:rtl/>
          <w:lang w:bidi="ar-DZ"/>
        </w:rPr>
        <w:t>هي</w:t>
      </w:r>
      <w:r w:rsidR="00C066C9" w:rsidRPr="001C03FE">
        <w:rPr>
          <w:rFonts w:ascii="Traditional Arabic" w:hAnsi="Traditional Arabic" w:cs="Traditional Arabic"/>
          <w:sz w:val="28"/>
          <w:szCs w:val="28"/>
          <w:rtl/>
          <w:lang w:bidi="ar-DZ"/>
        </w:rPr>
        <w:t xml:space="preserve"> </w:t>
      </w:r>
      <w:r w:rsidR="00C066C9" w:rsidRPr="001C03FE">
        <w:rPr>
          <w:rFonts w:ascii="Traditional Arabic" w:hAnsi="Traditional Arabic" w:cs="Traditional Arabic" w:hint="cs"/>
          <w:sz w:val="28"/>
          <w:szCs w:val="28"/>
          <w:rtl/>
          <w:lang w:bidi="ar-DZ"/>
        </w:rPr>
        <w:t>استثمار</w:t>
      </w:r>
      <w:r w:rsidR="00C066C9" w:rsidRPr="001C03FE">
        <w:rPr>
          <w:rFonts w:ascii="Traditional Arabic" w:hAnsi="Traditional Arabic" w:cs="Traditional Arabic"/>
          <w:sz w:val="28"/>
          <w:szCs w:val="28"/>
          <w:rtl/>
          <w:lang w:bidi="ar-DZ"/>
        </w:rPr>
        <w:t xml:space="preserve"> </w:t>
      </w:r>
      <w:r w:rsidR="00C066C9" w:rsidRPr="001C03FE">
        <w:rPr>
          <w:rFonts w:ascii="Traditional Arabic" w:hAnsi="Traditional Arabic" w:cs="Traditional Arabic" w:hint="cs"/>
          <w:sz w:val="28"/>
          <w:szCs w:val="28"/>
          <w:rtl/>
          <w:lang w:bidi="ar-DZ"/>
        </w:rPr>
        <w:t>المزايا</w:t>
      </w:r>
      <w:r w:rsidR="00C066C9" w:rsidRPr="001C03FE">
        <w:rPr>
          <w:rFonts w:ascii="Traditional Arabic" w:hAnsi="Traditional Arabic" w:cs="Traditional Arabic"/>
          <w:sz w:val="28"/>
          <w:szCs w:val="28"/>
          <w:rtl/>
          <w:lang w:bidi="ar-DZ"/>
        </w:rPr>
        <w:t xml:space="preserve"> </w:t>
      </w:r>
      <w:r w:rsidR="00C066C9" w:rsidRPr="001C03FE">
        <w:rPr>
          <w:rFonts w:ascii="Traditional Arabic" w:hAnsi="Traditional Arabic" w:cs="Traditional Arabic" w:hint="cs"/>
          <w:sz w:val="28"/>
          <w:szCs w:val="28"/>
          <w:rtl/>
          <w:lang w:bidi="ar-DZ"/>
        </w:rPr>
        <w:t>التي</w:t>
      </w:r>
      <w:r w:rsidR="00C066C9" w:rsidRPr="001C03FE">
        <w:rPr>
          <w:rFonts w:ascii="Traditional Arabic" w:hAnsi="Traditional Arabic" w:cs="Traditional Arabic"/>
          <w:sz w:val="28"/>
          <w:szCs w:val="28"/>
          <w:rtl/>
          <w:lang w:bidi="ar-DZ"/>
        </w:rPr>
        <w:t xml:space="preserve"> </w:t>
      </w:r>
      <w:r w:rsidR="00C066C9" w:rsidRPr="001C03FE">
        <w:rPr>
          <w:rFonts w:ascii="Traditional Arabic" w:hAnsi="Traditional Arabic" w:cs="Traditional Arabic" w:hint="cs"/>
          <w:sz w:val="28"/>
          <w:szCs w:val="28"/>
          <w:rtl/>
          <w:lang w:bidi="ar-DZ"/>
        </w:rPr>
        <w:t>يتيحها،</w:t>
      </w:r>
      <w:r w:rsidR="00C066C9" w:rsidRPr="001C03FE">
        <w:rPr>
          <w:rFonts w:ascii="Traditional Arabic" w:hAnsi="Traditional Arabic" w:cs="Traditional Arabic"/>
          <w:sz w:val="28"/>
          <w:szCs w:val="28"/>
          <w:rtl/>
          <w:lang w:bidi="ar-DZ"/>
        </w:rPr>
        <w:t xml:space="preserve"> </w:t>
      </w:r>
      <w:r w:rsidR="00C066C9" w:rsidRPr="001C03FE">
        <w:rPr>
          <w:rFonts w:ascii="Traditional Arabic" w:hAnsi="Traditional Arabic" w:cs="Traditional Arabic" w:hint="cs"/>
          <w:sz w:val="28"/>
          <w:szCs w:val="28"/>
          <w:rtl/>
          <w:lang w:bidi="ar-DZ"/>
        </w:rPr>
        <w:t>ويمكن</w:t>
      </w:r>
      <w:r w:rsidR="00C066C9" w:rsidRPr="001C03FE">
        <w:rPr>
          <w:rFonts w:ascii="Traditional Arabic" w:hAnsi="Traditional Arabic" w:cs="Traditional Arabic"/>
          <w:sz w:val="28"/>
          <w:szCs w:val="28"/>
          <w:rtl/>
          <w:lang w:bidi="ar-DZ"/>
        </w:rPr>
        <w:t xml:space="preserve"> </w:t>
      </w:r>
      <w:r w:rsidR="00C066C9" w:rsidRPr="001C03FE">
        <w:rPr>
          <w:rFonts w:ascii="Traditional Arabic" w:hAnsi="Traditional Arabic" w:cs="Traditional Arabic" w:hint="cs"/>
          <w:sz w:val="28"/>
          <w:szCs w:val="28"/>
          <w:rtl/>
          <w:lang w:bidi="ar-DZ"/>
        </w:rPr>
        <w:t>تصنيف</w:t>
      </w:r>
      <w:r w:rsidR="00C066C9" w:rsidRPr="001C03FE">
        <w:rPr>
          <w:rFonts w:ascii="Traditional Arabic" w:hAnsi="Traditional Arabic" w:cs="Traditional Arabic"/>
          <w:sz w:val="28"/>
          <w:szCs w:val="28"/>
          <w:rtl/>
          <w:lang w:bidi="ar-DZ"/>
        </w:rPr>
        <w:t xml:space="preserve"> </w:t>
      </w:r>
      <w:r w:rsidR="00C066C9" w:rsidRPr="001C03FE">
        <w:rPr>
          <w:rFonts w:ascii="Traditional Arabic" w:hAnsi="Traditional Arabic" w:cs="Traditional Arabic" w:hint="cs"/>
          <w:sz w:val="28"/>
          <w:szCs w:val="28"/>
          <w:rtl/>
          <w:lang w:bidi="ar-DZ"/>
        </w:rPr>
        <w:t>هذه</w:t>
      </w:r>
      <w:r w:rsidR="00C066C9" w:rsidRPr="001C03FE">
        <w:rPr>
          <w:rFonts w:ascii="Traditional Arabic" w:hAnsi="Traditional Arabic" w:cs="Traditional Arabic"/>
          <w:sz w:val="28"/>
          <w:szCs w:val="28"/>
          <w:rtl/>
          <w:lang w:bidi="ar-DZ"/>
        </w:rPr>
        <w:t xml:space="preserve"> </w:t>
      </w:r>
      <w:r w:rsidR="00C066C9" w:rsidRPr="001C03FE">
        <w:rPr>
          <w:rFonts w:ascii="Traditional Arabic" w:hAnsi="Traditional Arabic" w:cs="Traditional Arabic" w:hint="cs"/>
          <w:sz w:val="28"/>
          <w:szCs w:val="28"/>
          <w:rtl/>
          <w:lang w:bidi="ar-DZ"/>
        </w:rPr>
        <w:t>الأهداف</w:t>
      </w:r>
      <w:r w:rsidR="00C066C9" w:rsidRPr="001C03FE">
        <w:rPr>
          <w:rFonts w:ascii="Traditional Arabic" w:hAnsi="Traditional Arabic" w:cs="Traditional Arabic"/>
          <w:sz w:val="28"/>
          <w:szCs w:val="28"/>
          <w:rtl/>
          <w:lang w:bidi="ar-DZ"/>
        </w:rPr>
        <w:t xml:space="preserve"> </w:t>
      </w:r>
      <w:r w:rsidR="00C066C9" w:rsidRPr="001C03FE">
        <w:rPr>
          <w:rFonts w:ascii="Traditional Arabic" w:hAnsi="Traditional Arabic" w:cs="Traditional Arabic" w:hint="cs"/>
          <w:sz w:val="28"/>
          <w:szCs w:val="28"/>
          <w:rtl/>
          <w:lang w:bidi="ar-DZ"/>
        </w:rPr>
        <w:t>على</w:t>
      </w:r>
      <w:r w:rsidR="00C066C9" w:rsidRPr="001C03FE">
        <w:rPr>
          <w:rFonts w:ascii="Traditional Arabic" w:hAnsi="Traditional Arabic" w:cs="Traditional Arabic"/>
          <w:sz w:val="28"/>
          <w:szCs w:val="28"/>
          <w:rtl/>
          <w:lang w:bidi="ar-DZ"/>
        </w:rPr>
        <w:t xml:space="preserve"> </w:t>
      </w:r>
      <w:r w:rsidR="00C066C9" w:rsidRPr="001C03FE">
        <w:rPr>
          <w:rFonts w:ascii="Traditional Arabic" w:hAnsi="Traditional Arabic" w:cs="Traditional Arabic" w:hint="cs"/>
          <w:sz w:val="28"/>
          <w:szCs w:val="28"/>
          <w:rtl/>
          <w:lang w:bidi="ar-DZ"/>
        </w:rPr>
        <w:t>النحو</w:t>
      </w:r>
      <w:r w:rsidR="00C066C9" w:rsidRPr="001C03FE">
        <w:rPr>
          <w:rFonts w:ascii="Traditional Arabic" w:hAnsi="Traditional Arabic" w:cs="Traditional Arabic"/>
          <w:sz w:val="28"/>
          <w:szCs w:val="28"/>
          <w:rtl/>
          <w:lang w:bidi="ar-DZ"/>
        </w:rPr>
        <w:t xml:space="preserve"> </w:t>
      </w:r>
      <w:r w:rsidR="00C066C9" w:rsidRPr="001C03FE">
        <w:rPr>
          <w:rFonts w:ascii="Traditional Arabic" w:hAnsi="Traditional Arabic" w:cs="Traditional Arabic" w:hint="cs"/>
          <w:sz w:val="28"/>
          <w:szCs w:val="28"/>
          <w:rtl/>
          <w:lang w:bidi="ar-DZ"/>
        </w:rPr>
        <w:t>الآتي</w:t>
      </w:r>
      <w:r w:rsidR="00C066C9" w:rsidRPr="001C03FE">
        <w:rPr>
          <w:rFonts w:ascii="Traditional Arabic" w:hAnsi="Traditional Arabic" w:cs="Traditional Arabic"/>
          <w:sz w:val="28"/>
          <w:szCs w:val="28"/>
          <w:rtl/>
          <w:lang w:bidi="ar-DZ"/>
        </w:rPr>
        <w:t>:</w:t>
      </w:r>
    </w:p>
    <w:p w14:paraId="086269FD" w14:textId="46E4D628" w:rsidR="00C066C9" w:rsidRPr="001C03FE" w:rsidRDefault="00EC0CF0" w:rsidP="003B3FB2">
      <w:pPr>
        <w:bidi/>
        <w:spacing w:before="120" w:after="0" w:line="276" w:lineRule="auto"/>
        <w:jc w:val="mediumKashida"/>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t>1</w:t>
      </w:r>
      <w:r w:rsidR="00C066C9" w:rsidRPr="001C03FE">
        <w:rPr>
          <w:rFonts w:ascii="Traditional Arabic" w:hAnsi="Traditional Arabic" w:cs="Traditional Arabic"/>
          <w:b/>
          <w:bCs/>
          <w:sz w:val="28"/>
          <w:szCs w:val="28"/>
          <w:rtl/>
          <w:lang w:bidi="ar-DZ"/>
        </w:rPr>
        <w:t xml:space="preserve">: </w:t>
      </w:r>
      <w:r w:rsidR="00C066C9" w:rsidRPr="001C03FE">
        <w:rPr>
          <w:rFonts w:ascii="Traditional Arabic" w:hAnsi="Traditional Arabic" w:cs="Traditional Arabic" w:hint="cs"/>
          <w:b/>
          <w:bCs/>
          <w:sz w:val="28"/>
          <w:szCs w:val="28"/>
          <w:rtl/>
          <w:lang w:bidi="ar-DZ"/>
        </w:rPr>
        <w:t>الأهداف</w:t>
      </w:r>
      <w:r w:rsidR="00C066C9" w:rsidRPr="001C03FE">
        <w:rPr>
          <w:rFonts w:ascii="Traditional Arabic" w:hAnsi="Traditional Arabic" w:cs="Traditional Arabic"/>
          <w:b/>
          <w:bCs/>
          <w:sz w:val="28"/>
          <w:szCs w:val="28"/>
          <w:rtl/>
          <w:lang w:bidi="ar-DZ"/>
        </w:rPr>
        <w:t xml:space="preserve"> </w:t>
      </w:r>
      <w:r w:rsidR="00C066C9" w:rsidRPr="001C03FE">
        <w:rPr>
          <w:rFonts w:ascii="Traditional Arabic" w:hAnsi="Traditional Arabic" w:cs="Traditional Arabic" w:hint="cs"/>
          <w:b/>
          <w:bCs/>
          <w:sz w:val="28"/>
          <w:szCs w:val="28"/>
          <w:rtl/>
          <w:lang w:bidi="ar-DZ"/>
        </w:rPr>
        <w:t>المرتبطة</w:t>
      </w:r>
      <w:r w:rsidR="00C066C9" w:rsidRPr="001C03FE">
        <w:rPr>
          <w:rFonts w:ascii="Traditional Arabic" w:hAnsi="Traditional Arabic" w:cs="Traditional Arabic"/>
          <w:b/>
          <w:bCs/>
          <w:sz w:val="28"/>
          <w:szCs w:val="28"/>
          <w:rtl/>
          <w:lang w:bidi="ar-DZ"/>
        </w:rPr>
        <w:t xml:space="preserve"> </w:t>
      </w:r>
      <w:r w:rsidR="00C066C9" w:rsidRPr="001C03FE">
        <w:rPr>
          <w:rFonts w:ascii="Traditional Arabic" w:hAnsi="Traditional Arabic" w:cs="Traditional Arabic" w:hint="cs"/>
          <w:b/>
          <w:bCs/>
          <w:sz w:val="28"/>
          <w:szCs w:val="28"/>
          <w:rtl/>
          <w:lang w:bidi="ar-DZ"/>
        </w:rPr>
        <w:t>بالمواطن</w:t>
      </w:r>
      <w:r w:rsidR="00C066C9" w:rsidRPr="001C03FE">
        <w:rPr>
          <w:rFonts w:ascii="Traditional Arabic" w:hAnsi="Traditional Arabic" w:cs="Traditional Arabic"/>
          <w:b/>
          <w:bCs/>
          <w:sz w:val="28"/>
          <w:szCs w:val="28"/>
          <w:rtl/>
          <w:lang w:bidi="ar-DZ"/>
        </w:rPr>
        <w:t xml:space="preserve"> </w:t>
      </w:r>
      <w:r w:rsidR="00C066C9" w:rsidRPr="001C03FE">
        <w:rPr>
          <w:rFonts w:ascii="Traditional Arabic" w:hAnsi="Traditional Arabic" w:cs="Traditional Arabic" w:hint="cs"/>
          <w:b/>
          <w:bCs/>
          <w:sz w:val="28"/>
          <w:szCs w:val="28"/>
          <w:rtl/>
          <w:lang w:bidi="ar-DZ"/>
        </w:rPr>
        <w:t>والمستفيد</w:t>
      </w:r>
      <w:r w:rsidR="00C066C9" w:rsidRPr="001C03FE">
        <w:rPr>
          <w:rFonts w:ascii="Traditional Arabic" w:hAnsi="Traditional Arabic" w:cs="Traditional Arabic"/>
          <w:b/>
          <w:bCs/>
          <w:sz w:val="28"/>
          <w:szCs w:val="28"/>
          <w:rtl/>
          <w:lang w:bidi="ar-DZ"/>
        </w:rPr>
        <w:t xml:space="preserve"> (</w:t>
      </w:r>
      <w:r w:rsidR="00C066C9" w:rsidRPr="001C03FE">
        <w:rPr>
          <w:rFonts w:ascii="Traditional Arabic" w:hAnsi="Traditional Arabic" w:cs="Traditional Arabic" w:hint="cs"/>
          <w:b/>
          <w:bCs/>
          <w:sz w:val="28"/>
          <w:szCs w:val="28"/>
          <w:rtl/>
          <w:lang w:bidi="ar-DZ"/>
        </w:rPr>
        <w:t>الداخلي</w:t>
      </w:r>
      <w:r w:rsidR="00C066C9" w:rsidRPr="001C03FE">
        <w:rPr>
          <w:rFonts w:ascii="Traditional Arabic" w:hAnsi="Traditional Arabic" w:cs="Traditional Arabic"/>
          <w:b/>
          <w:bCs/>
          <w:sz w:val="28"/>
          <w:szCs w:val="28"/>
          <w:rtl/>
          <w:lang w:bidi="ar-DZ"/>
        </w:rPr>
        <w:t xml:space="preserve"> </w:t>
      </w:r>
      <w:r w:rsidR="00C066C9" w:rsidRPr="001C03FE">
        <w:rPr>
          <w:rFonts w:ascii="Traditional Arabic" w:hAnsi="Traditional Arabic" w:cs="Traditional Arabic" w:hint="cs"/>
          <w:b/>
          <w:bCs/>
          <w:sz w:val="28"/>
          <w:szCs w:val="28"/>
          <w:rtl/>
          <w:lang w:bidi="ar-DZ"/>
        </w:rPr>
        <w:t>والخارجي</w:t>
      </w:r>
      <w:r w:rsidR="00C066C9" w:rsidRPr="001C03FE">
        <w:rPr>
          <w:rFonts w:ascii="Traditional Arabic" w:hAnsi="Traditional Arabic" w:cs="Traditional Arabic"/>
          <w:b/>
          <w:bCs/>
          <w:sz w:val="28"/>
          <w:szCs w:val="28"/>
          <w:rtl/>
          <w:lang w:bidi="ar-DZ"/>
        </w:rPr>
        <w:t>):</w:t>
      </w:r>
    </w:p>
    <w:p w14:paraId="4288CDB3" w14:textId="77777777" w:rsidR="00C066C9" w:rsidRPr="001C03FE" w:rsidRDefault="00C066C9" w:rsidP="003B3FB2">
      <w:pPr>
        <w:bidi/>
        <w:spacing w:before="120" w:after="0" w:line="276" w:lineRule="auto"/>
        <w:jc w:val="mediumKashida"/>
        <w:rPr>
          <w:rFonts w:ascii="Traditional Arabic" w:hAnsi="Traditional Arabic" w:cs="Traditional Arabic"/>
          <w:sz w:val="28"/>
          <w:szCs w:val="28"/>
          <w:lang w:bidi="ar-DZ"/>
        </w:rPr>
      </w:pPr>
      <w:r w:rsidRPr="001C03FE">
        <w:rPr>
          <w:rFonts w:ascii="Traditional Arabic" w:hAnsi="Traditional Arabic" w:cs="Traditional Arabic" w:hint="eastAsia"/>
          <w:sz w:val="28"/>
          <w:szCs w:val="28"/>
          <w:rtl/>
          <w:lang w:bidi="ar-DZ"/>
        </w:rPr>
        <w:t>·</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تبسيط</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الإجراءات</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وتخفيف</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التعقيدات</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الروتينية</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التي</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تعترض</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سبيل</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إنجاز</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المعاملات</w:t>
      </w:r>
      <w:r w:rsidRPr="001C03FE">
        <w:rPr>
          <w:rFonts w:ascii="Traditional Arabic" w:hAnsi="Traditional Arabic" w:cs="Traditional Arabic"/>
          <w:sz w:val="28"/>
          <w:szCs w:val="28"/>
          <w:rtl/>
          <w:lang w:bidi="ar-DZ"/>
        </w:rPr>
        <w:t>.</w:t>
      </w:r>
    </w:p>
    <w:p w14:paraId="0D1DB919" w14:textId="77777777" w:rsidR="00C066C9" w:rsidRPr="001C03FE" w:rsidRDefault="00C066C9" w:rsidP="003B3FB2">
      <w:pPr>
        <w:bidi/>
        <w:spacing w:before="120" w:after="0" w:line="276" w:lineRule="auto"/>
        <w:jc w:val="mediumKashida"/>
        <w:rPr>
          <w:rFonts w:ascii="Traditional Arabic" w:hAnsi="Traditional Arabic" w:cs="Traditional Arabic"/>
          <w:sz w:val="28"/>
          <w:szCs w:val="28"/>
          <w:lang w:bidi="ar-DZ"/>
        </w:rPr>
      </w:pPr>
      <w:r w:rsidRPr="001C03FE">
        <w:rPr>
          <w:rFonts w:ascii="Traditional Arabic" w:hAnsi="Traditional Arabic" w:cs="Traditional Arabic" w:hint="eastAsia"/>
          <w:sz w:val="28"/>
          <w:szCs w:val="28"/>
          <w:rtl/>
          <w:lang w:bidi="ar-DZ"/>
        </w:rPr>
        <w:t>·</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الارتقاء</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بجودة</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الخدمات</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المقدمة</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لتحقيق</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أعلى</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مستويات</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الكفاءة</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والفعالية،</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مع</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الاستخدام</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الرشيد</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للموارد</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المتاحة</w:t>
      </w:r>
      <w:r w:rsidRPr="001C03FE">
        <w:rPr>
          <w:rFonts w:ascii="Traditional Arabic" w:hAnsi="Traditional Arabic" w:cs="Traditional Arabic"/>
          <w:sz w:val="28"/>
          <w:szCs w:val="28"/>
          <w:rtl/>
          <w:lang w:bidi="ar-DZ"/>
        </w:rPr>
        <w:t>.</w:t>
      </w:r>
    </w:p>
    <w:p w14:paraId="4852AE27" w14:textId="77777777" w:rsidR="00C066C9" w:rsidRPr="001C03FE" w:rsidRDefault="00C066C9" w:rsidP="003B3FB2">
      <w:pPr>
        <w:bidi/>
        <w:spacing w:before="120" w:after="0" w:line="276" w:lineRule="auto"/>
        <w:jc w:val="mediumKashida"/>
        <w:rPr>
          <w:rFonts w:ascii="Traditional Arabic" w:hAnsi="Traditional Arabic" w:cs="Traditional Arabic"/>
          <w:sz w:val="28"/>
          <w:szCs w:val="28"/>
          <w:lang w:bidi="ar-DZ"/>
        </w:rPr>
      </w:pPr>
      <w:r w:rsidRPr="001C03FE">
        <w:rPr>
          <w:rFonts w:ascii="Traditional Arabic" w:hAnsi="Traditional Arabic" w:cs="Traditional Arabic" w:hint="eastAsia"/>
          <w:sz w:val="28"/>
          <w:szCs w:val="28"/>
          <w:rtl/>
          <w:lang w:bidi="ar-DZ"/>
        </w:rPr>
        <w:t>·</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توظيف</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تقنيات</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المعلومات</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الحديثة</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لنشر</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ثقافة</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تنظيمية</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إيجابية</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ومتطورة</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بين</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العاملين</w:t>
      </w:r>
      <w:r w:rsidRPr="001C03FE">
        <w:rPr>
          <w:rFonts w:ascii="Traditional Arabic" w:hAnsi="Traditional Arabic" w:cs="Traditional Arabic"/>
          <w:sz w:val="28"/>
          <w:szCs w:val="28"/>
          <w:rtl/>
          <w:lang w:bidi="ar-DZ"/>
        </w:rPr>
        <w:t>.</w:t>
      </w:r>
    </w:p>
    <w:p w14:paraId="5B541587" w14:textId="2AA924E0" w:rsidR="00C066C9" w:rsidRPr="001C03FE" w:rsidRDefault="00C066C9" w:rsidP="003B3FB2">
      <w:pPr>
        <w:bidi/>
        <w:spacing w:before="120" w:after="0" w:line="276" w:lineRule="auto"/>
        <w:jc w:val="mediumKashida"/>
        <w:rPr>
          <w:rFonts w:ascii="Traditional Arabic" w:hAnsi="Traditional Arabic" w:cs="Traditional Arabic"/>
          <w:sz w:val="28"/>
          <w:szCs w:val="28"/>
          <w:lang w:bidi="ar-DZ"/>
        </w:rPr>
      </w:pPr>
      <w:r w:rsidRPr="001C03FE">
        <w:rPr>
          <w:rFonts w:ascii="Traditional Arabic" w:hAnsi="Traditional Arabic" w:cs="Traditional Arabic" w:hint="eastAsia"/>
          <w:sz w:val="28"/>
          <w:szCs w:val="28"/>
          <w:rtl/>
          <w:lang w:bidi="ar-DZ"/>
        </w:rPr>
        <w:t>·</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التأسيس</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لبيئة</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عمل</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قائمة</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على</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التعلُّم</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الذاتي</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المستمر</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وبناء</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المعرفة</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وتحديثها</w:t>
      </w:r>
      <w:r w:rsidRPr="001C03FE">
        <w:rPr>
          <w:rFonts w:ascii="Traditional Arabic" w:hAnsi="Traditional Arabic" w:cs="Traditional Arabic"/>
          <w:sz w:val="28"/>
          <w:szCs w:val="28"/>
          <w:rtl/>
          <w:lang w:bidi="ar-DZ"/>
        </w:rPr>
        <w:t>.</w:t>
      </w:r>
    </w:p>
    <w:p w14:paraId="55E3ABEA" w14:textId="34E150AD" w:rsidR="00C066C9" w:rsidRPr="001C03FE" w:rsidRDefault="00FC063F" w:rsidP="003B3FB2">
      <w:pPr>
        <w:bidi/>
        <w:spacing w:before="120" w:after="0" w:line="276" w:lineRule="auto"/>
        <w:jc w:val="mediumKashida"/>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t>2</w:t>
      </w:r>
      <w:r w:rsidR="00C066C9" w:rsidRPr="001C03FE">
        <w:rPr>
          <w:rFonts w:ascii="Traditional Arabic" w:hAnsi="Traditional Arabic" w:cs="Traditional Arabic"/>
          <w:b/>
          <w:bCs/>
          <w:sz w:val="28"/>
          <w:szCs w:val="28"/>
          <w:rtl/>
          <w:lang w:bidi="ar-DZ"/>
        </w:rPr>
        <w:t xml:space="preserve">: </w:t>
      </w:r>
      <w:r w:rsidR="00C066C9" w:rsidRPr="001C03FE">
        <w:rPr>
          <w:rFonts w:ascii="Traditional Arabic" w:hAnsi="Traditional Arabic" w:cs="Traditional Arabic" w:hint="cs"/>
          <w:b/>
          <w:bCs/>
          <w:sz w:val="28"/>
          <w:szCs w:val="28"/>
          <w:rtl/>
          <w:lang w:bidi="ar-DZ"/>
        </w:rPr>
        <w:t>الأهداف</w:t>
      </w:r>
      <w:r w:rsidR="00C066C9" w:rsidRPr="001C03FE">
        <w:rPr>
          <w:rFonts w:ascii="Traditional Arabic" w:hAnsi="Traditional Arabic" w:cs="Traditional Arabic"/>
          <w:b/>
          <w:bCs/>
          <w:sz w:val="28"/>
          <w:szCs w:val="28"/>
          <w:rtl/>
          <w:lang w:bidi="ar-DZ"/>
        </w:rPr>
        <w:t xml:space="preserve"> </w:t>
      </w:r>
      <w:r w:rsidR="00C066C9" w:rsidRPr="001C03FE">
        <w:rPr>
          <w:rFonts w:ascii="Traditional Arabic" w:hAnsi="Traditional Arabic" w:cs="Traditional Arabic" w:hint="cs"/>
          <w:b/>
          <w:bCs/>
          <w:sz w:val="28"/>
          <w:szCs w:val="28"/>
          <w:rtl/>
          <w:lang w:bidi="ar-DZ"/>
        </w:rPr>
        <w:t>المرتبطة</w:t>
      </w:r>
      <w:r w:rsidR="00C066C9" w:rsidRPr="001C03FE">
        <w:rPr>
          <w:rFonts w:ascii="Traditional Arabic" w:hAnsi="Traditional Arabic" w:cs="Traditional Arabic"/>
          <w:b/>
          <w:bCs/>
          <w:sz w:val="28"/>
          <w:szCs w:val="28"/>
          <w:rtl/>
          <w:lang w:bidi="ar-DZ"/>
        </w:rPr>
        <w:t xml:space="preserve"> </w:t>
      </w:r>
      <w:r w:rsidR="00C066C9" w:rsidRPr="001C03FE">
        <w:rPr>
          <w:rFonts w:ascii="Traditional Arabic" w:hAnsi="Traditional Arabic" w:cs="Traditional Arabic" w:hint="cs"/>
          <w:b/>
          <w:bCs/>
          <w:sz w:val="28"/>
          <w:szCs w:val="28"/>
          <w:rtl/>
          <w:lang w:bidi="ar-DZ"/>
        </w:rPr>
        <w:t>بتطوير</w:t>
      </w:r>
      <w:r w:rsidR="00C066C9" w:rsidRPr="001C03FE">
        <w:rPr>
          <w:rFonts w:ascii="Traditional Arabic" w:hAnsi="Traditional Arabic" w:cs="Traditional Arabic"/>
          <w:b/>
          <w:bCs/>
          <w:sz w:val="28"/>
          <w:szCs w:val="28"/>
          <w:rtl/>
          <w:lang w:bidi="ar-DZ"/>
        </w:rPr>
        <w:t xml:space="preserve"> </w:t>
      </w:r>
      <w:r w:rsidR="00C066C9" w:rsidRPr="001C03FE">
        <w:rPr>
          <w:rFonts w:ascii="Traditional Arabic" w:hAnsi="Traditional Arabic" w:cs="Traditional Arabic" w:hint="cs"/>
          <w:b/>
          <w:bCs/>
          <w:sz w:val="28"/>
          <w:szCs w:val="28"/>
          <w:rtl/>
          <w:lang w:bidi="ar-DZ"/>
        </w:rPr>
        <w:t>الأداء</w:t>
      </w:r>
      <w:r w:rsidR="00C066C9" w:rsidRPr="001C03FE">
        <w:rPr>
          <w:rFonts w:ascii="Traditional Arabic" w:hAnsi="Traditional Arabic" w:cs="Traditional Arabic"/>
          <w:b/>
          <w:bCs/>
          <w:sz w:val="28"/>
          <w:szCs w:val="28"/>
          <w:rtl/>
          <w:lang w:bidi="ar-DZ"/>
        </w:rPr>
        <w:t xml:space="preserve"> </w:t>
      </w:r>
      <w:r w:rsidR="00C066C9" w:rsidRPr="001C03FE">
        <w:rPr>
          <w:rFonts w:ascii="Traditional Arabic" w:hAnsi="Traditional Arabic" w:cs="Traditional Arabic" w:hint="cs"/>
          <w:b/>
          <w:bCs/>
          <w:sz w:val="28"/>
          <w:szCs w:val="28"/>
          <w:rtl/>
          <w:lang w:bidi="ar-DZ"/>
        </w:rPr>
        <w:t>الإداري</w:t>
      </w:r>
      <w:r w:rsidR="00C066C9" w:rsidRPr="001C03FE">
        <w:rPr>
          <w:rFonts w:ascii="Traditional Arabic" w:hAnsi="Traditional Arabic" w:cs="Traditional Arabic"/>
          <w:b/>
          <w:bCs/>
          <w:sz w:val="28"/>
          <w:szCs w:val="28"/>
          <w:rtl/>
          <w:lang w:bidi="ar-DZ"/>
        </w:rPr>
        <w:t xml:space="preserve"> </w:t>
      </w:r>
      <w:r w:rsidR="00C066C9" w:rsidRPr="001C03FE">
        <w:rPr>
          <w:rFonts w:ascii="Traditional Arabic" w:hAnsi="Traditional Arabic" w:cs="Traditional Arabic" w:hint="cs"/>
          <w:b/>
          <w:bCs/>
          <w:sz w:val="28"/>
          <w:szCs w:val="28"/>
          <w:rtl/>
          <w:lang w:bidi="ar-DZ"/>
        </w:rPr>
        <w:t>ورفع</w:t>
      </w:r>
      <w:r w:rsidR="00C066C9" w:rsidRPr="001C03FE">
        <w:rPr>
          <w:rFonts w:ascii="Traditional Arabic" w:hAnsi="Traditional Arabic" w:cs="Traditional Arabic"/>
          <w:b/>
          <w:bCs/>
          <w:sz w:val="28"/>
          <w:szCs w:val="28"/>
          <w:rtl/>
          <w:lang w:bidi="ar-DZ"/>
        </w:rPr>
        <w:t xml:space="preserve"> </w:t>
      </w:r>
      <w:r w:rsidR="00C066C9" w:rsidRPr="001C03FE">
        <w:rPr>
          <w:rFonts w:ascii="Traditional Arabic" w:hAnsi="Traditional Arabic" w:cs="Traditional Arabic" w:hint="cs"/>
          <w:b/>
          <w:bCs/>
          <w:sz w:val="28"/>
          <w:szCs w:val="28"/>
          <w:rtl/>
          <w:lang w:bidi="ar-DZ"/>
        </w:rPr>
        <w:t>كفاءته</w:t>
      </w:r>
      <w:r w:rsidR="00C066C9" w:rsidRPr="001C03FE">
        <w:rPr>
          <w:rFonts w:ascii="Traditional Arabic" w:hAnsi="Traditional Arabic" w:cs="Traditional Arabic"/>
          <w:b/>
          <w:bCs/>
          <w:sz w:val="28"/>
          <w:szCs w:val="28"/>
          <w:rtl/>
          <w:lang w:bidi="ar-DZ"/>
        </w:rPr>
        <w:t>:</w:t>
      </w:r>
    </w:p>
    <w:p w14:paraId="1A471829" w14:textId="77777777" w:rsidR="00C066C9" w:rsidRPr="001C03FE" w:rsidRDefault="00C066C9" w:rsidP="003B3FB2">
      <w:pPr>
        <w:bidi/>
        <w:spacing w:before="120" w:after="0" w:line="276" w:lineRule="auto"/>
        <w:jc w:val="mediumKashida"/>
        <w:rPr>
          <w:rFonts w:ascii="Traditional Arabic" w:hAnsi="Traditional Arabic" w:cs="Traditional Arabic"/>
          <w:sz w:val="28"/>
          <w:szCs w:val="28"/>
          <w:lang w:bidi="ar-DZ"/>
        </w:rPr>
      </w:pPr>
      <w:r w:rsidRPr="001C03FE">
        <w:rPr>
          <w:rFonts w:ascii="Traditional Arabic" w:hAnsi="Traditional Arabic" w:cs="Traditional Arabic" w:hint="eastAsia"/>
          <w:sz w:val="28"/>
          <w:szCs w:val="28"/>
          <w:rtl/>
          <w:lang w:bidi="ar-DZ"/>
        </w:rPr>
        <w:t>·</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تحسين</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مستوى</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الخدمات</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الإدارية</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المقدمة</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من</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حيث</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الجودة</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والموثوقية</w:t>
      </w:r>
      <w:r w:rsidRPr="001C03FE">
        <w:rPr>
          <w:rFonts w:ascii="Traditional Arabic" w:hAnsi="Traditional Arabic" w:cs="Traditional Arabic"/>
          <w:sz w:val="28"/>
          <w:szCs w:val="28"/>
          <w:rtl/>
          <w:lang w:bidi="ar-DZ"/>
        </w:rPr>
        <w:t>.</w:t>
      </w:r>
    </w:p>
    <w:p w14:paraId="3476A2CE" w14:textId="77777777" w:rsidR="00C066C9" w:rsidRPr="001C03FE" w:rsidRDefault="00C066C9" w:rsidP="003B3FB2">
      <w:pPr>
        <w:bidi/>
        <w:spacing w:before="120" w:after="0" w:line="276" w:lineRule="auto"/>
        <w:jc w:val="mediumKashida"/>
        <w:rPr>
          <w:rFonts w:ascii="Traditional Arabic" w:hAnsi="Traditional Arabic" w:cs="Traditional Arabic"/>
          <w:sz w:val="28"/>
          <w:szCs w:val="28"/>
          <w:lang w:bidi="ar-DZ"/>
        </w:rPr>
      </w:pPr>
      <w:r w:rsidRPr="001C03FE">
        <w:rPr>
          <w:rFonts w:ascii="Traditional Arabic" w:hAnsi="Traditional Arabic" w:cs="Traditional Arabic" w:hint="eastAsia"/>
          <w:sz w:val="28"/>
          <w:szCs w:val="28"/>
          <w:rtl/>
          <w:lang w:bidi="ar-DZ"/>
        </w:rPr>
        <w:t>·</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خفض</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النفقات</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التشغيلية</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والإدارية</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من</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خلال</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تقليل</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الهدر</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وترشيد</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استخدام</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الموارد</w:t>
      </w:r>
      <w:r w:rsidRPr="001C03FE">
        <w:rPr>
          <w:rFonts w:ascii="Traditional Arabic" w:hAnsi="Traditional Arabic" w:cs="Traditional Arabic"/>
          <w:sz w:val="28"/>
          <w:szCs w:val="28"/>
          <w:rtl/>
          <w:lang w:bidi="ar-DZ"/>
        </w:rPr>
        <w:t>.</w:t>
      </w:r>
    </w:p>
    <w:p w14:paraId="46507E5F" w14:textId="77777777" w:rsidR="00C066C9" w:rsidRPr="001C03FE" w:rsidRDefault="00C066C9" w:rsidP="003B3FB2">
      <w:pPr>
        <w:bidi/>
        <w:spacing w:before="120" w:after="0" w:line="276" w:lineRule="auto"/>
        <w:jc w:val="mediumKashida"/>
        <w:rPr>
          <w:rFonts w:ascii="Traditional Arabic" w:hAnsi="Traditional Arabic" w:cs="Traditional Arabic"/>
          <w:sz w:val="28"/>
          <w:szCs w:val="28"/>
          <w:lang w:bidi="ar-DZ"/>
        </w:rPr>
      </w:pPr>
      <w:r w:rsidRPr="001C03FE">
        <w:rPr>
          <w:rFonts w:ascii="Traditional Arabic" w:hAnsi="Traditional Arabic" w:cs="Traditional Arabic" w:hint="eastAsia"/>
          <w:sz w:val="28"/>
          <w:szCs w:val="28"/>
          <w:rtl/>
          <w:lang w:bidi="ar-DZ"/>
        </w:rPr>
        <w:t>·</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إنجاز</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الأعمال</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بسرعة</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فائقة</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واختصار</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زمن</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تنفيذ</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الإجراءات</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بشكل</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ملموس</w:t>
      </w:r>
      <w:r w:rsidRPr="001C03FE">
        <w:rPr>
          <w:rFonts w:ascii="Traditional Arabic" w:hAnsi="Traditional Arabic" w:cs="Traditional Arabic"/>
          <w:sz w:val="28"/>
          <w:szCs w:val="28"/>
          <w:rtl/>
          <w:lang w:bidi="ar-DZ"/>
        </w:rPr>
        <w:t>.</w:t>
      </w:r>
    </w:p>
    <w:p w14:paraId="1AEA5757" w14:textId="77777777" w:rsidR="00C066C9" w:rsidRPr="001C03FE" w:rsidRDefault="00C066C9" w:rsidP="003B3FB2">
      <w:pPr>
        <w:bidi/>
        <w:spacing w:before="120" w:after="0" w:line="276" w:lineRule="auto"/>
        <w:jc w:val="mediumKashida"/>
        <w:rPr>
          <w:rFonts w:ascii="Traditional Arabic" w:hAnsi="Traditional Arabic" w:cs="Traditional Arabic"/>
          <w:sz w:val="28"/>
          <w:szCs w:val="28"/>
          <w:lang w:bidi="ar-DZ"/>
        </w:rPr>
      </w:pPr>
      <w:r w:rsidRPr="001C03FE">
        <w:rPr>
          <w:rFonts w:ascii="Traditional Arabic" w:hAnsi="Traditional Arabic" w:cs="Traditional Arabic" w:hint="eastAsia"/>
          <w:sz w:val="28"/>
          <w:szCs w:val="28"/>
          <w:rtl/>
          <w:lang w:bidi="ar-DZ"/>
        </w:rPr>
        <w:t>·</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ضمان</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استمرارية</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عمل</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المؤسسة</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دون</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توقف</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على</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مدار</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الساعة،</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مع</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إتاحة</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العمل</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عن</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بعد</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للموظفين</w:t>
      </w:r>
      <w:r w:rsidRPr="001C03FE">
        <w:rPr>
          <w:rFonts w:ascii="Traditional Arabic" w:hAnsi="Traditional Arabic" w:cs="Traditional Arabic"/>
          <w:sz w:val="28"/>
          <w:szCs w:val="28"/>
          <w:rtl/>
          <w:lang w:bidi="ar-DZ"/>
        </w:rPr>
        <w:t>.</w:t>
      </w:r>
    </w:p>
    <w:p w14:paraId="2C88B5D9" w14:textId="33D52C91" w:rsidR="00C066C9" w:rsidRDefault="00C066C9" w:rsidP="003B3FB2">
      <w:pPr>
        <w:bidi/>
        <w:spacing w:before="120" w:after="0" w:line="276" w:lineRule="auto"/>
        <w:jc w:val="mediumKashida"/>
        <w:rPr>
          <w:rFonts w:ascii="Traditional Arabic" w:hAnsi="Traditional Arabic" w:cs="Traditional Arabic"/>
          <w:sz w:val="28"/>
          <w:szCs w:val="28"/>
          <w:rtl/>
          <w:lang w:bidi="ar-DZ"/>
        </w:rPr>
      </w:pPr>
      <w:r w:rsidRPr="001C03FE">
        <w:rPr>
          <w:rFonts w:ascii="Traditional Arabic" w:hAnsi="Traditional Arabic" w:cs="Traditional Arabic" w:hint="eastAsia"/>
          <w:sz w:val="28"/>
          <w:szCs w:val="28"/>
          <w:rtl/>
          <w:lang w:bidi="ar-DZ"/>
        </w:rPr>
        <w:t>·</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إعادة</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هيكلة</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الموارد</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البشرية</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بتقليل</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الاحتياج</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للكوود</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العاملة</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في</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المهام</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الإدارية</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الروتينية،</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وتوجيه</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الطاقات</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نحو</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الأنشطة</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الجوهرية</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والمهام</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الإبداعية</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للمؤسسة</w:t>
      </w:r>
      <w:r w:rsidRPr="001C03FE">
        <w:rPr>
          <w:rFonts w:ascii="Traditional Arabic" w:hAnsi="Traditional Arabic" w:cs="Traditional Arabic"/>
          <w:sz w:val="28"/>
          <w:szCs w:val="28"/>
          <w:rtl/>
          <w:lang w:bidi="ar-DZ"/>
        </w:rPr>
        <w:t>.</w:t>
      </w:r>
      <w:r w:rsidR="00B53901">
        <w:rPr>
          <w:rStyle w:val="FootnoteReference"/>
          <w:rFonts w:ascii="Traditional Arabic" w:hAnsi="Traditional Arabic" w:cs="Traditional Arabic"/>
          <w:sz w:val="28"/>
          <w:szCs w:val="28"/>
          <w:lang w:bidi="ar-DZ"/>
        </w:rPr>
        <w:footnoteReference w:id="8"/>
      </w:r>
    </w:p>
    <w:p w14:paraId="45C78148" w14:textId="7CC3D4D1" w:rsidR="00C066C9" w:rsidRPr="001C03FE" w:rsidRDefault="00FC063F" w:rsidP="003B3FB2">
      <w:pPr>
        <w:bidi/>
        <w:spacing w:before="120" w:after="0" w:line="276" w:lineRule="auto"/>
        <w:jc w:val="mediumKashida"/>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t>3</w:t>
      </w:r>
      <w:r w:rsidR="00C066C9" w:rsidRPr="001C03FE">
        <w:rPr>
          <w:rFonts w:ascii="Traditional Arabic" w:hAnsi="Traditional Arabic" w:cs="Traditional Arabic"/>
          <w:b/>
          <w:bCs/>
          <w:sz w:val="28"/>
          <w:szCs w:val="28"/>
          <w:rtl/>
          <w:lang w:bidi="ar-DZ"/>
        </w:rPr>
        <w:t xml:space="preserve">: </w:t>
      </w:r>
      <w:r w:rsidR="00C066C9" w:rsidRPr="001C03FE">
        <w:rPr>
          <w:rFonts w:ascii="Traditional Arabic" w:hAnsi="Traditional Arabic" w:cs="Traditional Arabic" w:hint="cs"/>
          <w:b/>
          <w:bCs/>
          <w:sz w:val="28"/>
          <w:szCs w:val="28"/>
          <w:rtl/>
          <w:lang w:bidi="ar-DZ"/>
        </w:rPr>
        <w:t>الأهداف</w:t>
      </w:r>
      <w:r w:rsidR="00C066C9" w:rsidRPr="001C03FE">
        <w:rPr>
          <w:rFonts w:ascii="Traditional Arabic" w:hAnsi="Traditional Arabic" w:cs="Traditional Arabic"/>
          <w:b/>
          <w:bCs/>
          <w:sz w:val="28"/>
          <w:szCs w:val="28"/>
          <w:rtl/>
          <w:lang w:bidi="ar-DZ"/>
        </w:rPr>
        <w:t xml:space="preserve"> </w:t>
      </w:r>
      <w:r w:rsidR="00C066C9" w:rsidRPr="001C03FE">
        <w:rPr>
          <w:rFonts w:ascii="Traditional Arabic" w:hAnsi="Traditional Arabic" w:cs="Traditional Arabic" w:hint="cs"/>
          <w:b/>
          <w:bCs/>
          <w:sz w:val="28"/>
          <w:szCs w:val="28"/>
          <w:rtl/>
          <w:lang w:bidi="ar-DZ"/>
        </w:rPr>
        <w:t>المرتبطة</w:t>
      </w:r>
      <w:r w:rsidR="00C066C9" w:rsidRPr="001C03FE">
        <w:rPr>
          <w:rFonts w:ascii="Traditional Arabic" w:hAnsi="Traditional Arabic" w:cs="Traditional Arabic"/>
          <w:b/>
          <w:bCs/>
          <w:sz w:val="28"/>
          <w:szCs w:val="28"/>
          <w:rtl/>
          <w:lang w:bidi="ar-DZ"/>
        </w:rPr>
        <w:t xml:space="preserve"> </w:t>
      </w:r>
      <w:r w:rsidR="00C066C9" w:rsidRPr="001C03FE">
        <w:rPr>
          <w:rFonts w:ascii="Traditional Arabic" w:hAnsi="Traditional Arabic" w:cs="Traditional Arabic" w:hint="cs"/>
          <w:b/>
          <w:bCs/>
          <w:sz w:val="28"/>
          <w:szCs w:val="28"/>
          <w:rtl/>
          <w:lang w:bidi="ar-DZ"/>
        </w:rPr>
        <w:t>بدعم</w:t>
      </w:r>
      <w:r w:rsidR="00C066C9" w:rsidRPr="001C03FE">
        <w:rPr>
          <w:rFonts w:ascii="Traditional Arabic" w:hAnsi="Traditional Arabic" w:cs="Traditional Arabic"/>
          <w:b/>
          <w:bCs/>
          <w:sz w:val="28"/>
          <w:szCs w:val="28"/>
          <w:rtl/>
          <w:lang w:bidi="ar-DZ"/>
        </w:rPr>
        <w:t xml:space="preserve"> </w:t>
      </w:r>
      <w:r w:rsidR="00C066C9" w:rsidRPr="001C03FE">
        <w:rPr>
          <w:rFonts w:ascii="Traditional Arabic" w:hAnsi="Traditional Arabic" w:cs="Traditional Arabic" w:hint="cs"/>
          <w:b/>
          <w:bCs/>
          <w:sz w:val="28"/>
          <w:szCs w:val="28"/>
          <w:rtl/>
          <w:lang w:bidi="ar-DZ"/>
        </w:rPr>
        <w:t>وترشيد</w:t>
      </w:r>
      <w:r w:rsidR="00C066C9" w:rsidRPr="001C03FE">
        <w:rPr>
          <w:rFonts w:ascii="Traditional Arabic" w:hAnsi="Traditional Arabic" w:cs="Traditional Arabic"/>
          <w:b/>
          <w:bCs/>
          <w:sz w:val="28"/>
          <w:szCs w:val="28"/>
          <w:rtl/>
          <w:lang w:bidi="ar-DZ"/>
        </w:rPr>
        <w:t xml:space="preserve"> </w:t>
      </w:r>
      <w:r w:rsidR="00C066C9" w:rsidRPr="001C03FE">
        <w:rPr>
          <w:rFonts w:ascii="Traditional Arabic" w:hAnsi="Traditional Arabic" w:cs="Traditional Arabic" w:hint="cs"/>
          <w:b/>
          <w:bCs/>
          <w:sz w:val="28"/>
          <w:szCs w:val="28"/>
          <w:rtl/>
          <w:lang w:bidi="ar-DZ"/>
        </w:rPr>
        <w:t>عملية</w:t>
      </w:r>
      <w:r w:rsidR="00C066C9" w:rsidRPr="001C03FE">
        <w:rPr>
          <w:rFonts w:ascii="Traditional Arabic" w:hAnsi="Traditional Arabic" w:cs="Traditional Arabic"/>
          <w:b/>
          <w:bCs/>
          <w:sz w:val="28"/>
          <w:szCs w:val="28"/>
          <w:rtl/>
          <w:lang w:bidi="ar-DZ"/>
        </w:rPr>
        <w:t xml:space="preserve"> </w:t>
      </w:r>
      <w:r w:rsidR="00C066C9" w:rsidRPr="001C03FE">
        <w:rPr>
          <w:rFonts w:ascii="Traditional Arabic" w:hAnsi="Traditional Arabic" w:cs="Traditional Arabic" w:hint="cs"/>
          <w:b/>
          <w:bCs/>
          <w:sz w:val="28"/>
          <w:szCs w:val="28"/>
          <w:rtl/>
          <w:lang w:bidi="ar-DZ"/>
        </w:rPr>
        <w:t>اتخاذ</w:t>
      </w:r>
      <w:r w:rsidR="00C066C9" w:rsidRPr="001C03FE">
        <w:rPr>
          <w:rFonts w:ascii="Traditional Arabic" w:hAnsi="Traditional Arabic" w:cs="Traditional Arabic"/>
          <w:b/>
          <w:bCs/>
          <w:sz w:val="28"/>
          <w:szCs w:val="28"/>
          <w:rtl/>
          <w:lang w:bidi="ar-DZ"/>
        </w:rPr>
        <w:t xml:space="preserve"> </w:t>
      </w:r>
      <w:r w:rsidR="00C066C9" w:rsidRPr="001C03FE">
        <w:rPr>
          <w:rFonts w:ascii="Traditional Arabic" w:hAnsi="Traditional Arabic" w:cs="Traditional Arabic" w:hint="cs"/>
          <w:b/>
          <w:bCs/>
          <w:sz w:val="28"/>
          <w:szCs w:val="28"/>
          <w:rtl/>
          <w:lang w:bidi="ar-DZ"/>
        </w:rPr>
        <w:t>القرار</w:t>
      </w:r>
      <w:r w:rsidR="00C066C9" w:rsidRPr="001C03FE">
        <w:rPr>
          <w:rFonts w:ascii="Traditional Arabic" w:hAnsi="Traditional Arabic" w:cs="Traditional Arabic"/>
          <w:b/>
          <w:bCs/>
          <w:sz w:val="28"/>
          <w:szCs w:val="28"/>
          <w:rtl/>
          <w:lang w:bidi="ar-DZ"/>
        </w:rPr>
        <w:t>:</w:t>
      </w:r>
    </w:p>
    <w:p w14:paraId="11B78A70" w14:textId="77777777" w:rsidR="00C066C9" w:rsidRPr="001C03FE" w:rsidRDefault="00C066C9" w:rsidP="003B3FB2">
      <w:pPr>
        <w:bidi/>
        <w:spacing w:before="120" w:after="0" w:line="276" w:lineRule="auto"/>
        <w:jc w:val="mediumKashida"/>
        <w:rPr>
          <w:rFonts w:ascii="Traditional Arabic" w:hAnsi="Traditional Arabic" w:cs="Traditional Arabic"/>
          <w:sz w:val="28"/>
          <w:szCs w:val="28"/>
          <w:lang w:bidi="ar-DZ"/>
        </w:rPr>
      </w:pPr>
      <w:r w:rsidRPr="001C03FE">
        <w:rPr>
          <w:rFonts w:ascii="Traditional Arabic" w:hAnsi="Traditional Arabic" w:cs="Traditional Arabic" w:hint="eastAsia"/>
          <w:sz w:val="28"/>
          <w:szCs w:val="28"/>
          <w:rtl/>
          <w:lang w:bidi="ar-DZ"/>
        </w:rPr>
        <w:t>·</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الحد</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من</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الأخطاء</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البشرية</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المحتملة</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في</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تنفيذ</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الإجراءات</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ومعالجة</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البيانات</w:t>
      </w:r>
      <w:r w:rsidRPr="001C03FE">
        <w:rPr>
          <w:rFonts w:ascii="Traditional Arabic" w:hAnsi="Traditional Arabic" w:cs="Traditional Arabic"/>
          <w:sz w:val="28"/>
          <w:szCs w:val="28"/>
          <w:rtl/>
          <w:lang w:bidi="ar-DZ"/>
        </w:rPr>
        <w:t>.</w:t>
      </w:r>
    </w:p>
    <w:p w14:paraId="4946B803" w14:textId="77777777" w:rsidR="00C066C9" w:rsidRPr="001C03FE" w:rsidRDefault="00C066C9" w:rsidP="003B3FB2">
      <w:pPr>
        <w:bidi/>
        <w:spacing w:before="120" w:after="0" w:line="276" w:lineRule="auto"/>
        <w:jc w:val="mediumKashida"/>
        <w:rPr>
          <w:rFonts w:ascii="Traditional Arabic" w:hAnsi="Traditional Arabic" w:cs="Traditional Arabic"/>
          <w:sz w:val="28"/>
          <w:szCs w:val="28"/>
          <w:lang w:bidi="ar-DZ"/>
        </w:rPr>
      </w:pPr>
      <w:r w:rsidRPr="001C03FE">
        <w:rPr>
          <w:rFonts w:ascii="Traditional Arabic" w:hAnsi="Traditional Arabic" w:cs="Traditional Arabic" w:hint="eastAsia"/>
          <w:sz w:val="28"/>
          <w:szCs w:val="28"/>
          <w:rtl/>
          <w:lang w:bidi="ar-DZ"/>
        </w:rPr>
        <w:t>·</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إتاحة</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المعلومات</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والبيانات</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أمام</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المستفيدين</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بشكل</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فوري</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ولحظي</w:t>
      </w:r>
      <w:r w:rsidRPr="001C03FE">
        <w:rPr>
          <w:rFonts w:ascii="Traditional Arabic" w:hAnsi="Traditional Arabic" w:cs="Traditional Arabic"/>
          <w:sz w:val="28"/>
          <w:szCs w:val="28"/>
          <w:rtl/>
          <w:lang w:bidi="ar-DZ"/>
        </w:rPr>
        <w:t>.</w:t>
      </w:r>
    </w:p>
    <w:p w14:paraId="390E3650" w14:textId="77777777" w:rsidR="00C066C9" w:rsidRPr="001C03FE" w:rsidRDefault="00C066C9" w:rsidP="003B3FB2">
      <w:pPr>
        <w:bidi/>
        <w:spacing w:before="120" w:after="0" w:line="276" w:lineRule="auto"/>
        <w:jc w:val="mediumKashida"/>
        <w:rPr>
          <w:rFonts w:ascii="Traditional Arabic" w:hAnsi="Traditional Arabic" w:cs="Traditional Arabic"/>
          <w:sz w:val="28"/>
          <w:szCs w:val="28"/>
          <w:lang w:bidi="ar-DZ"/>
        </w:rPr>
      </w:pPr>
      <w:r w:rsidRPr="001C03FE">
        <w:rPr>
          <w:rFonts w:ascii="Traditional Arabic" w:hAnsi="Traditional Arabic" w:cs="Traditional Arabic" w:hint="eastAsia"/>
          <w:sz w:val="28"/>
          <w:szCs w:val="28"/>
          <w:rtl/>
          <w:lang w:bidi="ar-DZ"/>
        </w:rPr>
        <w:t>·</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تزويد</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متخذي</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القرار</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بالمعلومات</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الدقيقة</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في</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وقت</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قياسي،</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وتسهيل</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حصول</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المستفيدين</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على</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الخدمات</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من</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أي</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مكان</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وفي</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أي</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زمان</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وبصورة</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تلقائية</w:t>
      </w:r>
      <w:r w:rsidRPr="001C03FE">
        <w:rPr>
          <w:rFonts w:ascii="Traditional Arabic" w:hAnsi="Traditional Arabic" w:cs="Traditional Arabic"/>
          <w:sz w:val="28"/>
          <w:szCs w:val="28"/>
          <w:rtl/>
          <w:lang w:bidi="ar-DZ"/>
        </w:rPr>
        <w:t>.</w:t>
      </w:r>
    </w:p>
    <w:p w14:paraId="71467220" w14:textId="77777777" w:rsidR="00C066C9" w:rsidRPr="001C03FE" w:rsidRDefault="00C066C9" w:rsidP="003B3FB2">
      <w:pPr>
        <w:bidi/>
        <w:spacing w:before="120" w:after="0" w:line="276" w:lineRule="auto"/>
        <w:jc w:val="mediumKashida"/>
        <w:rPr>
          <w:rFonts w:ascii="Traditional Arabic" w:hAnsi="Traditional Arabic" w:cs="Traditional Arabic"/>
          <w:sz w:val="28"/>
          <w:szCs w:val="28"/>
          <w:lang w:bidi="ar-DZ"/>
        </w:rPr>
      </w:pPr>
      <w:r w:rsidRPr="001C03FE">
        <w:rPr>
          <w:rFonts w:ascii="Traditional Arabic" w:hAnsi="Traditional Arabic" w:cs="Traditional Arabic" w:hint="eastAsia"/>
          <w:sz w:val="28"/>
          <w:szCs w:val="28"/>
          <w:rtl/>
          <w:lang w:bidi="ar-DZ"/>
        </w:rPr>
        <w:t>·</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توحيد</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أساليب</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تجميع</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البيانات</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من</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مصادرها</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المختلفة</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لضمان</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اتساقها</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وسلامتها</w:t>
      </w:r>
      <w:r w:rsidRPr="001C03FE">
        <w:rPr>
          <w:rFonts w:ascii="Traditional Arabic" w:hAnsi="Traditional Arabic" w:cs="Traditional Arabic"/>
          <w:sz w:val="28"/>
          <w:szCs w:val="28"/>
          <w:rtl/>
          <w:lang w:bidi="ar-DZ"/>
        </w:rPr>
        <w:t>.</w:t>
      </w:r>
    </w:p>
    <w:p w14:paraId="2586CEE6" w14:textId="42AD4A20" w:rsidR="00EC6819" w:rsidRDefault="00C066C9" w:rsidP="003B3FB2">
      <w:pPr>
        <w:bidi/>
        <w:spacing w:before="120" w:after="0" w:line="276" w:lineRule="auto"/>
        <w:jc w:val="mediumKashida"/>
        <w:rPr>
          <w:rFonts w:ascii="Traditional Arabic" w:hAnsi="Traditional Arabic" w:cs="Traditional Arabic"/>
          <w:sz w:val="28"/>
          <w:szCs w:val="28"/>
          <w:rtl/>
          <w:lang w:bidi="ar-DZ"/>
        </w:rPr>
      </w:pPr>
      <w:r w:rsidRPr="001C03FE">
        <w:rPr>
          <w:rFonts w:ascii="Traditional Arabic" w:hAnsi="Traditional Arabic" w:cs="Traditional Arabic" w:hint="eastAsia"/>
          <w:sz w:val="28"/>
          <w:szCs w:val="28"/>
          <w:rtl/>
          <w:lang w:bidi="ar-DZ"/>
        </w:rPr>
        <w:t>·</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إزالة</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أو</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تقليل</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المعوقات</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التي</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تحد</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من</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قدرة</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المسؤولين</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على</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اتخاذ</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قرارات</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سليمة</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وفي</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الوقت</w:t>
      </w:r>
      <w:r w:rsidRPr="001C03FE">
        <w:rPr>
          <w:rFonts w:ascii="Traditional Arabic" w:hAnsi="Traditional Arabic" w:cs="Traditional Arabic"/>
          <w:sz w:val="28"/>
          <w:szCs w:val="28"/>
          <w:rtl/>
          <w:lang w:bidi="ar-DZ"/>
        </w:rPr>
        <w:t xml:space="preserve"> </w:t>
      </w:r>
      <w:r w:rsidRPr="001C03FE">
        <w:rPr>
          <w:rFonts w:ascii="Traditional Arabic" w:hAnsi="Traditional Arabic" w:cs="Traditional Arabic" w:hint="cs"/>
          <w:sz w:val="28"/>
          <w:szCs w:val="28"/>
          <w:rtl/>
          <w:lang w:bidi="ar-DZ"/>
        </w:rPr>
        <w:t>المناسب</w:t>
      </w:r>
      <w:r w:rsidRPr="001C03FE">
        <w:rPr>
          <w:rFonts w:ascii="Traditional Arabic" w:hAnsi="Traditional Arabic" w:cs="Traditional Arabic"/>
          <w:sz w:val="28"/>
          <w:szCs w:val="28"/>
          <w:rtl/>
          <w:lang w:bidi="ar-DZ"/>
        </w:rPr>
        <w:t>.</w:t>
      </w:r>
    </w:p>
    <w:p w14:paraId="376713AF" w14:textId="42D98A88" w:rsidR="00EC6819" w:rsidRPr="00EC6819" w:rsidRDefault="00FC063F" w:rsidP="003B3FB2">
      <w:pPr>
        <w:bidi/>
        <w:spacing w:before="120" w:after="0" w:line="276" w:lineRule="auto"/>
        <w:jc w:val="mediumKashida"/>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lastRenderedPageBreak/>
        <w:t>4</w:t>
      </w:r>
      <w:r w:rsidR="00EC6819" w:rsidRPr="00EC6819">
        <w:rPr>
          <w:rFonts w:ascii="Traditional Arabic" w:hAnsi="Traditional Arabic" w:cs="Traditional Arabic"/>
          <w:b/>
          <w:bCs/>
          <w:sz w:val="28"/>
          <w:szCs w:val="28"/>
          <w:rtl/>
          <w:lang w:bidi="ar-DZ"/>
        </w:rPr>
        <w:t xml:space="preserve">: </w:t>
      </w:r>
      <w:r w:rsidR="00EC6819" w:rsidRPr="00EC6819">
        <w:rPr>
          <w:rFonts w:ascii="Traditional Arabic" w:hAnsi="Traditional Arabic" w:cs="Traditional Arabic" w:hint="cs"/>
          <w:b/>
          <w:bCs/>
          <w:sz w:val="28"/>
          <w:szCs w:val="28"/>
          <w:rtl/>
          <w:lang w:bidi="ar-DZ"/>
        </w:rPr>
        <w:t>الأهداف</w:t>
      </w:r>
      <w:r w:rsidR="00EC6819" w:rsidRPr="00EC6819">
        <w:rPr>
          <w:rFonts w:ascii="Traditional Arabic" w:hAnsi="Traditional Arabic" w:cs="Traditional Arabic"/>
          <w:b/>
          <w:bCs/>
          <w:sz w:val="28"/>
          <w:szCs w:val="28"/>
          <w:rtl/>
          <w:lang w:bidi="ar-DZ"/>
        </w:rPr>
        <w:t xml:space="preserve"> </w:t>
      </w:r>
      <w:r w:rsidR="00EC6819" w:rsidRPr="00EC6819">
        <w:rPr>
          <w:rFonts w:ascii="Traditional Arabic" w:hAnsi="Traditional Arabic" w:cs="Traditional Arabic" w:hint="cs"/>
          <w:b/>
          <w:bCs/>
          <w:sz w:val="28"/>
          <w:szCs w:val="28"/>
          <w:rtl/>
          <w:lang w:bidi="ar-DZ"/>
        </w:rPr>
        <w:t>المرتبطة</w:t>
      </w:r>
      <w:r w:rsidR="00EC6819" w:rsidRPr="00EC6819">
        <w:rPr>
          <w:rFonts w:ascii="Traditional Arabic" w:hAnsi="Traditional Arabic" w:cs="Traditional Arabic"/>
          <w:b/>
          <w:bCs/>
          <w:sz w:val="28"/>
          <w:szCs w:val="28"/>
          <w:rtl/>
          <w:lang w:bidi="ar-DZ"/>
        </w:rPr>
        <w:t xml:space="preserve"> </w:t>
      </w:r>
      <w:r w:rsidR="00EC6819" w:rsidRPr="00EC6819">
        <w:rPr>
          <w:rFonts w:ascii="Traditional Arabic" w:hAnsi="Traditional Arabic" w:cs="Traditional Arabic" w:hint="cs"/>
          <w:b/>
          <w:bCs/>
          <w:sz w:val="28"/>
          <w:szCs w:val="28"/>
          <w:rtl/>
          <w:lang w:bidi="ar-DZ"/>
        </w:rPr>
        <w:t>بتعزيز</w:t>
      </w:r>
      <w:r w:rsidR="00EC6819" w:rsidRPr="00EC6819">
        <w:rPr>
          <w:rFonts w:ascii="Traditional Arabic" w:hAnsi="Traditional Arabic" w:cs="Traditional Arabic"/>
          <w:b/>
          <w:bCs/>
          <w:sz w:val="28"/>
          <w:szCs w:val="28"/>
          <w:rtl/>
          <w:lang w:bidi="ar-DZ"/>
        </w:rPr>
        <w:t xml:space="preserve"> </w:t>
      </w:r>
      <w:r w:rsidR="00EC6819" w:rsidRPr="00EC6819">
        <w:rPr>
          <w:rFonts w:ascii="Traditional Arabic" w:hAnsi="Traditional Arabic" w:cs="Traditional Arabic" w:hint="cs"/>
          <w:b/>
          <w:bCs/>
          <w:sz w:val="28"/>
          <w:szCs w:val="28"/>
          <w:rtl/>
          <w:lang w:bidi="ar-DZ"/>
        </w:rPr>
        <w:t>التنافسية</w:t>
      </w:r>
      <w:r w:rsidR="00EC6819" w:rsidRPr="00EC6819">
        <w:rPr>
          <w:rFonts w:ascii="Traditional Arabic" w:hAnsi="Traditional Arabic" w:cs="Traditional Arabic"/>
          <w:b/>
          <w:bCs/>
          <w:sz w:val="28"/>
          <w:szCs w:val="28"/>
          <w:rtl/>
          <w:lang w:bidi="ar-DZ"/>
        </w:rPr>
        <w:t xml:space="preserve"> </w:t>
      </w:r>
      <w:r w:rsidR="00EC6819" w:rsidRPr="00EC6819">
        <w:rPr>
          <w:rFonts w:ascii="Traditional Arabic" w:hAnsi="Traditional Arabic" w:cs="Traditional Arabic" w:hint="cs"/>
          <w:b/>
          <w:bCs/>
          <w:sz w:val="28"/>
          <w:szCs w:val="28"/>
          <w:rtl/>
          <w:lang w:bidi="ar-DZ"/>
        </w:rPr>
        <w:t>ومكافحة</w:t>
      </w:r>
      <w:r w:rsidR="00EC6819" w:rsidRPr="00EC6819">
        <w:rPr>
          <w:rFonts w:ascii="Traditional Arabic" w:hAnsi="Traditional Arabic" w:cs="Traditional Arabic"/>
          <w:b/>
          <w:bCs/>
          <w:sz w:val="28"/>
          <w:szCs w:val="28"/>
          <w:rtl/>
          <w:lang w:bidi="ar-DZ"/>
        </w:rPr>
        <w:t xml:space="preserve"> </w:t>
      </w:r>
      <w:r w:rsidR="00EC6819" w:rsidRPr="00EC6819">
        <w:rPr>
          <w:rFonts w:ascii="Traditional Arabic" w:hAnsi="Traditional Arabic" w:cs="Traditional Arabic" w:hint="cs"/>
          <w:b/>
          <w:bCs/>
          <w:sz w:val="28"/>
          <w:szCs w:val="28"/>
          <w:rtl/>
          <w:lang w:bidi="ar-DZ"/>
        </w:rPr>
        <w:t>الفساد</w:t>
      </w:r>
      <w:r w:rsidR="00EC6819" w:rsidRPr="00EC6819">
        <w:rPr>
          <w:rFonts w:ascii="Traditional Arabic" w:hAnsi="Traditional Arabic" w:cs="Traditional Arabic"/>
          <w:b/>
          <w:bCs/>
          <w:sz w:val="28"/>
          <w:szCs w:val="28"/>
          <w:lang w:bidi="ar-DZ"/>
        </w:rPr>
        <w:t>:</w:t>
      </w:r>
    </w:p>
    <w:p w14:paraId="086AFB9E" w14:textId="77777777" w:rsidR="00EC6819" w:rsidRPr="00EC6819" w:rsidRDefault="00EC6819" w:rsidP="003B3FB2">
      <w:pPr>
        <w:bidi/>
        <w:spacing w:before="120" w:after="0" w:line="276" w:lineRule="auto"/>
        <w:jc w:val="mediumKashida"/>
        <w:rPr>
          <w:rFonts w:ascii="Traditional Arabic" w:hAnsi="Traditional Arabic" w:cs="Traditional Arabic"/>
          <w:sz w:val="28"/>
          <w:szCs w:val="28"/>
          <w:rtl/>
          <w:lang w:bidi="ar-DZ"/>
        </w:rPr>
      </w:pPr>
      <w:r w:rsidRPr="00EC6819">
        <w:rPr>
          <w:rFonts w:ascii="Traditional Arabic" w:hAnsi="Traditional Arabic" w:cs="Traditional Arabic" w:hint="eastAsia"/>
          <w:sz w:val="28"/>
          <w:szCs w:val="28"/>
          <w:lang w:bidi="ar-DZ"/>
        </w:rPr>
        <w:t>·</w:t>
      </w:r>
      <w:r w:rsidRPr="00EC6819">
        <w:rPr>
          <w:rFonts w:ascii="Traditional Arabic" w:hAnsi="Traditional Arabic" w:cs="Traditional Arabic"/>
          <w:sz w:val="28"/>
          <w:szCs w:val="28"/>
          <w:lang w:bidi="ar-DZ"/>
        </w:rPr>
        <w:t xml:space="preserve"> </w:t>
      </w:r>
      <w:r w:rsidRPr="00EC6819">
        <w:rPr>
          <w:rFonts w:ascii="Traditional Arabic" w:hAnsi="Traditional Arabic" w:cs="Traditional Arabic" w:hint="cs"/>
          <w:sz w:val="28"/>
          <w:szCs w:val="28"/>
          <w:rtl/>
          <w:lang w:bidi="ar-DZ"/>
        </w:rPr>
        <w:t>مواكبة</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التطور</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العالمي</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المتسارع</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نحو</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التحول</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الرقمي،</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واللحاق</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بركب</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المجتمعات</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التي</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تعتمد</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على</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العميل</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الإلكتروني</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كأساس</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للتعامل</w:t>
      </w:r>
      <w:r w:rsidRPr="00EC6819">
        <w:rPr>
          <w:rFonts w:ascii="Traditional Arabic" w:hAnsi="Traditional Arabic" w:cs="Traditional Arabic"/>
          <w:sz w:val="28"/>
          <w:szCs w:val="28"/>
          <w:lang w:bidi="ar-DZ"/>
        </w:rPr>
        <w:t>.</w:t>
      </w:r>
    </w:p>
    <w:p w14:paraId="0B43841D" w14:textId="77777777" w:rsidR="00EC6819" w:rsidRPr="00EC6819" w:rsidRDefault="00EC6819" w:rsidP="003B3FB2">
      <w:pPr>
        <w:bidi/>
        <w:spacing w:before="120" w:after="0" w:line="276" w:lineRule="auto"/>
        <w:jc w:val="mediumKashida"/>
        <w:rPr>
          <w:rFonts w:ascii="Traditional Arabic" w:hAnsi="Traditional Arabic" w:cs="Traditional Arabic"/>
          <w:sz w:val="28"/>
          <w:szCs w:val="28"/>
          <w:rtl/>
          <w:lang w:bidi="ar-DZ"/>
        </w:rPr>
      </w:pPr>
      <w:r w:rsidRPr="00EC6819">
        <w:rPr>
          <w:rFonts w:ascii="Traditional Arabic" w:hAnsi="Traditional Arabic" w:cs="Traditional Arabic" w:hint="eastAsia"/>
          <w:sz w:val="28"/>
          <w:szCs w:val="28"/>
          <w:lang w:bidi="ar-DZ"/>
        </w:rPr>
        <w:t>·</w:t>
      </w:r>
      <w:r w:rsidRPr="00EC6819">
        <w:rPr>
          <w:rFonts w:ascii="Traditional Arabic" w:hAnsi="Traditional Arabic" w:cs="Traditional Arabic"/>
          <w:sz w:val="28"/>
          <w:szCs w:val="28"/>
          <w:lang w:bidi="ar-DZ"/>
        </w:rPr>
        <w:t xml:space="preserve"> </w:t>
      </w:r>
      <w:r w:rsidRPr="00EC6819">
        <w:rPr>
          <w:rFonts w:ascii="Traditional Arabic" w:hAnsi="Traditional Arabic" w:cs="Traditional Arabic" w:hint="cs"/>
          <w:sz w:val="28"/>
          <w:szCs w:val="28"/>
          <w:rtl/>
          <w:lang w:bidi="ar-DZ"/>
        </w:rPr>
        <w:t>رفع</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القدرة</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التنافسية</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للمؤسسات</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بمختلف</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أنواعها،</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سواء</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في</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السوق</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المحلي</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أو</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العالمي</w:t>
      </w:r>
      <w:r w:rsidRPr="00EC6819">
        <w:rPr>
          <w:rFonts w:ascii="Traditional Arabic" w:hAnsi="Traditional Arabic" w:cs="Traditional Arabic"/>
          <w:sz w:val="28"/>
          <w:szCs w:val="28"/>
          <w:lang w:bidi="ar-DZ"/>
        </w:rPr>
        <w:t>.</w:t>
      </w:r>
    </w:p>
    <w:p w14:paraId="38300A5A" w14:textId="77777777" w:rsidR="00EC6819" w:rsidRPr="00EC6819" w:rsidRDefault="00EC6819" w:rsidP="003B3FB2">
      <w:pPr>
        <w:bidi/>
        <w:spacing w:before="120" w:after="0" w:line="276" w:lineRule="auto"/>
        <w:jc w:val="mediumKashida"/>
        <w:rPr>
          <w:rFonts w:ascii="Traditional Arabic" w:hAnsi="Traditional Arabic" w:cs="Traditional Arabic"/>
          <w:sz w:val="28"/>
          <w:szCs w:val="28"/>
          <w:rtl/>
          <w:lang w:bidi="ar-DZ"/>
        </w:rPr>
      </w:pPr>
      <w:r w:rsidRPr="00EC6819">
        <w:rPr>
          <w:rFonts w:ascii="Traditional Arabic" w:hAnsi="Traditional Arabic" w:cs="Traditional Arabic" w:hint="eastAsia"/>
          <w:sz w:val="28"/>
          <w:szCs w:val="28"/>
          <w:lang w:bidi="ar-DZ"/>
        </w:rPr>
        <w:t>·</w:t>
      </w:r>
      <w:r w:rsidRPr="00EC6819">
        <w:rPr>
          <w:rFonts w:ascii="Traditional Arabic" w:hAnsi="Traditional Arabic" w:cs="Traditional Arabic"/>
          <w:sz w:val="28"/>
          <w:szCs w:val="28"/>
          <w:lang w:bidi="ar-DZ"/>
        </w:rPr>
        <w:t xml:space="preserve"> </w:t>
      </w:r>
      <w:r w:rsidRPr="00EC6819">
        <w:rPr>
          <w:rFonts w:ascii="Traditional Arabic" w:hAnsi="Traditional Arabic" w:cs="Traditional Arabic" w:hint="cs"/>
          <w:sz w:val="28"/>
          <w:szCs w:val="28"/>
          <w:rtl/>
          <w:lang w:bidi="ar-DZ"/>
        </w:rPr>
        <w:t>الحد</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من</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فرص</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الفساد</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الإداري</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من</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خلال</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توثيق</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الإجراءات</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وجعلها</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أكثر</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شفافية</w:t>
      </w:r>
      <w:r w:rsidRPr="00EC6819">
        <w:rPr>
          <w:rFonts w:ascii="Traditional Arabic" w:hAnsi="Traditional Arabic" w:cs="Traditional Arabic"/>
          <w:sz w:val="28"/>
          <w:szCs w:val="28"/>
          <w:lang w:bidi="ar-DZ"/>
        </w:rPr>
        <w:t>.</w:t>
      </w:r>
    </w:p>
    <w:p w14:paraId="5CBBCFA4" w14:textId="595D446E" w:rsidR="00EC6819" w:rsidRPr="00EC6819" w:rsidRDefault="00EC6819" w:rsidP="003B3FB2">
      <w:pPr>
        <w:bidi/>
        <w:spacing w:before="120" w:after="0" w:line="276" w:lineRule="auto"/>
        <w:jc w:val="mediumKashida"/>
        <w:rPr>
          <w:rFonts w:ascii="Traditional Arabic" w:hAnsi="Traditional Arabic" w:cs="Traditional Arabic"/>
          <w:sz w:val="28"/>
          <w:szCs w:val="28"/>
          <w:rtl/>
          <w:lang w:bidi="ar-DZ"/>
        </w:rPr>
      </w:pPr>
      <w:r w:rsidRPr="00EC6819">
        <w:rPr>
          <w:rFonts w:ascii="Traditional Arabic" w:hAnsi="Traditional Arabic" w:cs="Traditional Arabic" w:hint="eastAsia"/>
          <w:sz w:val="28"/>
          <w:szCs w:val="28"/>
          <w:lang w:bidi="ar-DZ"/>
        </w:rPr>
        <w:t>·</w:t>
      </w:r>
      <w:r w:rsidRPr="00EC6819">
        <w:rPr>
          <w:rFonts w:ascii="Traditional Arabic" w:hAnsi="Traditional Arabic" w:cs="Traditional Arabic"/>
          <w:sz w:val="28"/>
          <w:szCs w:val="28"/>
          <w:lang w:bidi="ar-DZ"/>
        </w:rPr>
        <w:t xml:space="preserve"> </w:t>
      </w:r>
      <w:r w:rsidRPr="00EC6819">
        <w:rPr>
          <w:rFonts w:ascii="Traditional Arabic" w:hAnsi="Traditional Arabic" w:cs="Traditional Arabic" w:hint="cs"/>
          <w:sz w:val="28"/>
          <w:szCs w:val="28"/>
          <w:rtl/>
          <w:lang w:bidi="ar-DZ"/>
        </w:rPr>
        <w:t>تطبيق</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مبدأ</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المساواة</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وتكافؤ</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الفرص</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بين</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جميع</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المستفيدين،</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باعتماد</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أسلوب</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موحد</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في</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تقديم</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الخدمات</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يحد</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من</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الوساطة</w:t>
      </w:r>
      <w:r w:rsidRPr="00EC6819">
        <w:rPr>
          <w:rFonts w:ascii="Traditional Arabic" w:hAnsi="Traditional Arabic" w:cs="Traditional Arabic"/>
          <w:sz w:val="28"/>
          <w:szCs w:val="28"/>
          <w:rtl/>
          <w:lang w:bidi="ar-DZ"/>
        </w:rPr>
        <w:t xml:space="preserve"> </w:t>
      </w:r>
      <w:r w:rsidR="00412A8C" w:rsidRPr="00EC6819">
        <w:rPr>
          <w:rFonts w:ascii="Traditional Arabic" w:hAnsi="Traditional Arabic" w:cs="Traditional Arabic" w:hint="cs"/>
          <w:sz w:val="28"/>
          <w:szCs w:val="28"/>
          <w:rtl/>
          <w:lang w:bidi="ar-DZ"/>
        </w:rPr>
        <w:t>والمحسوبية</w:t>
      </w:r>
      <w:r w:rsidR="00412A8C" w:rsidRPr="00EC6819">
        <w:rPr>
          <w:rFonts w:ascii="Traditional Arabic" w:hAnsi="Traditional Arabic" w:cs="Traditional Arabic"/>
          <w:sz w:val="28"/>
          <w:szCs w:val="28"/>
          <w:lang w:bidi="ar-DZ"/>
        </w:rPr>
        <w:t>...</w:t>
      </w:r>
      <w:r w:rsidR="006278C6">
        <w:rPr>
          <w:rStyle w:val="FootnoteReference"/>
          <w:rFonts w:ascii="Traditional Arabic" w:hAnsi="Traditional Arabic" w:cs="Traditional Arabic"/>
          <w:sz w:val="28"/>
          <w:szCs w:val="28"/>
          <w:rtl/>
          <w:lang w:bidi="ar-DZ"/>
        </w:rPr>
        <w:footnoteReference w:id="9"/>
      </w:r>
    </w:p>
    <w:p w14:paraId="2C199F12" w14:textId="6F97AE37" w:rsidR="00EC6819" w:rsidRPr="00EC6819" w:rsidRDefault="00FC063F" w:rsidP="003B3FB2">
      <w:pPr>
        <w:bidi/>
        <w:spacing w:before="120" w:after="0" w:line="276" w:lineRule="auto"/>
        <w:jc w:val="mediumKashida"/>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5</w:t>
      </w:r>
      <w:r w:rsidR="00EC6819" w:rsidRPr="00EC6819">
        <w:rPr>
          <w:rFonts w:ascii="Traditional Arabic" w:hAnsi="Traditional Arabic" w:cs="Traditional Arabic"/>
          <w:b/>
          <w:bCs/>
          <w:sz w:val="28"/>
          <w:szCs w:val="28"/>
          <w:rtl/>
          <w:lang w:bidi="ar-DZ"/>
        </w:rPr>
        <w:t xml:space="preserve">: </w:t>
      </w:r>
      <w:r w:rsidR="00EC6819" w:rsidRPr="00EC6819">
        <w:rPr>
          <w:rFonts w:ascii="Traditional Arabic" w:hAnsi="Traditional Arabic" w:cs="Traditional Arabic" w:hint="cs"/>
          <w:b/>
          <w:bCs/>
          <w:sz w:val="28"/>
          <w:szCs w:val="28"/>
          <w:rtl/>
          <w:lang w:bidi="ar-DZ"/>
        </w:rPr>
        <w:t>أهداف</w:t>
      </w:r>
      <w:r w:rsidR="00EC6819" w:rsidRPr="00EC6819">
        <w:rPr>
          <w:rFonts w:ascii="Traditional Arabic" w:hAnsi="Traditional Arabic" w:cs="Traditional Arabic"/>
          <w:b/>
          <w:bCs/>
          <w:sz w:val="28"/>
          <w:szCs w:val="28"/>
          <w:rtl/>
          <w:lang w:bidi="ar-DZ"/>
        </w:rPr>
        <w:t xml:space="preserve"> </w:t>
      </w:r>
      <w:r w:rsidR="00EC6819" w:rsidRPr="00EC6819">
        <w:rPr>
          <w:rFonts w:ascii="Traditional Arabic" w:hAnsi="Traditional Arabic" w:cs="Traditional Arabic" w:hint="cs"/>
          <w:b/>
          <w:bCs/>
          <w:sz w:val="28"/>
          <w:szCs w:val="28"/>
          <w:rtl/>
          <w:lang w:bidi="ar-DZ"/>
        </w:rPr>
        <w:t>استراتيجية</w:t>
      </w:r>
      <w:r w:rsidR="00EC6819" w:rsidRPr="00EC6819">
        <w:rPr>
          <w:rFonts w:ascii="Traditional Arabic" w:hAnsi="Traditional Arabic" w:cs="Traditional Arabic"/>
          <w:b/>
          <w:bCs/>
          <w:sz w:val="28"/>
          <w:szCs w:val="28"/>
          <w:rtl/>
          <w:lang w:bidi="ar-DZ"/>
        </w:rPr>
        <w:t xml:space="preserve"> </w:t>
      </w:r>
      <w:r w:rsidR="00EC6819" w:rsidRPr="00EC6819">
        <w:rPr>
          <w:rFonts w:ascii="Traditional Arabic" w:hAnsi="Traditional Arabic" w:cs="Traditional Arabic" w:hint="cs"/>
          <w:b/>
          <w:bCs/>
          <w:sz w:val="28"/>
          <w:szCs w:val="28"/>
          <w:rtl/>
          <w:lang w:bidi="ar-DZ"/>
        </w:rPr>
        <w:t>شاملة</w:t>
      </w:r>
      <w:r w:rsidR="00EC6819" w:rsidRPr="00EC6819">
        <w:rPr>
          <w:rFonts w:ascii="Traditional Arabic" w:hAnsi="Traditional Arabic" w:cs="Traditional Arabic"/>
          <w:b/>
          <w:bCs/>
          <w:sz w:val="28"/>
          <w:szCs w:val="28"/>
          <w:lang w:bidi="ar-DZ"/>
        </w:rPr>
        <w:t>:</w:t>
      </w:r>
    </w:p>
    <w:p w14:paraId="67440DDA" w14:textId="77777777" w:rsidR="00EC6819" w:rsidRPr="00EC6819" w:rsidRDefault="00EC6819" w:rsidP="003B3FB2">
      <w:pPr>
        <w:bidi/>
        <w:spacing w:before="120" w:after="0" w:line="276" w:lineRule="auto"/>
        <w:jc w:val="mediumKashida"/>
        <w:rPr>
          <w:rFonts w:ascii="Traditional Arabic" w:hAnsi="Traditional Arabic" w:cs="Traditional Arabic"/>
          <w:sz w:val="28"/>
          <w:szCs w:val="28"/>
          <w:rtl/>
          <w:lang w:bidi="ar-DZ"/>
        </w:rPr>
      </w:pPr>
      <w:r w:rsidRPr="00EC6819">
        <w:rPr>
          <w:rFonts w:ascii="Traditional Arabic" w:hAnsi="Traditional Arabic" w:cs="Traditional Arabic" w:hint="eastAsia"/>
          <w:sz w:val="28"/>
          <w:szCs w:val="28"/>
          <w:lang w:bidi="ar-DZ"/>
        </w:rPr>
        <w:t>·</w:t>
      </w:r>
      <w:r w:rsidRPr="00EC6819">
        <w:rPr>
          <w:rFonts w:ascii="Traditional Arabic" w:hAnsi="Traditional Arabic" w:cs="Traditional Arabic"/>
          <w:sz w:val="28"/>
          <w:szCs w:val="28"/>
          <w:lang w:bidi="ar-DZ"/>
        </w:rPr>
        <w:t xml:space="preserve"> </w:t>
      </w:r>
      <w:r w:rsidRPr="00EC6819">
        <w:rPr>
          <w:rFonts w:ascii="Traditional Arabic" w:hAnsi="Traditional Arabic" w:cs="Traditional Arabic" w:hint="cs"/>
          <w:sz w:val="28"/>
          <w:szCs w:val="28"/>
          <w:rtl/>
          <w:lang w:bidi="ar-DZ"/>
        </w:rPr>
        <w:t>تمكين</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الإدارة</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العليا</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من</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متابعة</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مختلف</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الإدارات</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والأقسام</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وكأنها</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وحدة</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واحدة</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متماسكة</w:t>
      </w:r>
      <w:r w:rsidRPr="00EC6819">
        <w:rPr>
          <w:rFonts w:ascii="Traditional Arabic" w:hAnsi="Traditional Arabic" w:cs="Traditional Arabic"/>
          <w:sz w:val="28"/>
          <w:szCs w:val="28"/>
          <w:lang w:bidi="ar-DZ"/>
        </w:rPr>
        <w:t>.</w:t>
      </w:r>
    </w:p>
    <w:p w14:paraId="38D4521E" w14:textId="77777777" w:rsidR="00EC6819" w:rsidRPr="00EC6819" w:rsidRDefault="00EC6819" w:rsidP="003B3FB2">
      <w:pPr>
        <w:bidi/>
        <w:spacing w:before="120" w:after="0" w:line="276" w:lineRule="auto"/>
        <w:jc w:val="mediumKashida"/>
        <w:rPr>
          <w:rFonts w:ascii="Traditional Arabic" w:hAnsi="Traditional Arabic" w:cs="Traditional Arabic"/>
          <w:sz w:val="28"/>
          <w:szCs w:val="28"/>
          <w:rtl/>
          <w:lang w:bidi="ar-DZ"/>
        </w:rPr>
      </w:pPr>
      <w:r w:rsidRPr="00EC6819">
        <w:rPr>
          <w:rFonts w:ascii="Traditional Arabic" w:hAnsi="Traditional Arabic" w:cs="Traditional Arabic" w:hint="eastAsia"/>
          <w:sz w:val="28"/>
          <w:szCs w:val="28"/>
          <w:lang w:bidi="ar-DZ"/>
        </w:rPr>
        <w:t>·</w:t>
      </w:r>
      <w:r w:rsidRPr="00EC6819">
        <w:rPr>
          <w:rFonts w:ascii="Traditional Arabic" w:hAnsi="Traditional Arabic" w:cs="Traditional Arabic"/>
          <w:sz w:val="28"/>
          <w:szCs w:val="28"/>
          <w:lang w:bidi="ar-DZ"/>
        </w:rPr>
        <w:t xml:space="preserve"> </w:t>
      </w:r>
      <w:r w:rsidRPr="00EC6819">
        <w:rPr>
          <w:rFonts w:ascii="Traditional Arabic" w:hAnsi="Traditional Arabic" w:cs="Traditional Arabic" w:hint="cs"/>
          <w:sz w:val="28"/>
          <w:szCs w:val="28"/>
          <w:rtl/>
          <w:lang w:bidi="ar-DZ"/>
        </w:rPr>
        <w:t>تمركز</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صلاحيات</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اتخاذ</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القرار</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في</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مواقع</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العمل</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الفعلية</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مع</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تعزيز</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آليات</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الرقابة</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والمتابعة</w:t>
      </w:r>
      <w:r w:rsidRPr="00EC6819">
        <w:rPr>
          <w:rFonts w:ascii="Traditional Arabic" w:hAnsi="Traditional Arabic" w:cs="Traditional Arabic"/>
          <w:sz w:val="28"/>
          <w:szCs w:val="28"/>
          <w:lang w:bidi="ar-DZ"/>
        </w:rPr>
        <w:t>.</w:t>
      </w:r>
    </w:p>
    <w:p w14:paraId="0DB3C1A4" w14:textId="77777777" w:rsidR="00EC6819" w:rsidRPr="00EC6819" w:rsidRDefault="00EC6819" w:rsidP="003B3FB2">
      <w:pPr>
        <w:bidi/>
        <w:spacing w:before="120" w:after="0" w:line="276" w:lineRule="auto"/>
        <w:jc w:val="mediumKashida"/>
        <w:rPr>
          <w:rFonts w:ascii="Traditional Arabic" w:hAnsi="Traditional Arabic" w:cs="Traditional Arabic"/>
          <w:sz w:val="28"/>
          <w:szCs w:val="28"/>
          <w:rtl/>
          <w:lang w:bidi="ar-DZ"/>
        </w:rPr>
      </w:pPr>
      <w:r w:rsidRPr="00EC6819">
        <w:rPr>
          <w:rFonts w:ascii="Traditional Arabic" w:hAnsi="Traditional Arabic" w:cs="Traditional Arabic" w:hint="eastAsia"/>
          <w:sz w:val="28"/>
          <w:szCs w:val="28"/>
          <w:lang w:bidi="ar-DZ"/>
        </w:rPr>
        <w:t>·</w:t>
      </w:r>
      <w:r w:rsidRPr="00EC6819">
        <w:rPr>
          <w:rFonts w:ascii="Traditional Arabic" w:hAnsi="Traditional Arabic" w:cs="Traditional Arabic"/>
          <w:sz w:val="28"/>
          <w:szCs w:val="28"/>
          <w:lang w:bidi="ar-DZ"/>
        </w:rPr>
        <w:t xml:space="preserve"> </w:t>
      </w:r>
      <w:r w:rsidRPr="00EC6819">
        <w:rPr>
          <w:rFonts w:ascii="Traditional Arabic" w:hAnsi="Traditional Arabic" w:cs="Traditional Arabic" w:hint="cs"/>
          <w:sz w:val="28"/>
          <w:szCs w:val="28"/>
          <w:rtl/>
          <w:lang w:bidi="ar-DZ"/>
        </w:rPr>
        <w:t>زيادة</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الترابط</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والتواصل</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بين</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العاملين</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والإدارة</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العليا،</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وتحسين</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إدارة</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الموارد</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البشرية</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والمادية</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بشكل</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متكامل</w:t>
      </w:r>
      <w:r w:rsidRPr="00EC6819">
        <w:rPr>
          <w:rFonts w:ascii="Traditional Arabic" w:hAnsi="Traditional Arabic" w:cs="Traditional Arabic"/>
          <w:sz w:val="28"/>
          <w:szCs w:val="28"/>
          <w:lang w:bidi="ar-DZ"/>
        </w:rPr>
        <w:t>.</w:t>
      </w:r>
    </w:p>
    <w:p w14:paraId="4418701E" w14:textId="77777777" w:rsidR="00EC6819" w:rsidRPr="00EC6819" w:rsidRDefault="00EC6819" w:rsidP="003B3FB2">
      <w:pPr>
        <w:bidi/>
        <w:spacing w:before="120" w:after="0" w:line="276" w:lineRule="auto"/>
        <w:jc w:val="mediumKashida"/>
        <w:rPr>
          <w:rFonts w:ascii="Traditional Arabic" w:hAnsi="Traditional Arabic" w:cs="Traditional Arabic"/>
          <w:sz w:val="28"/>
          <w:szCs w:val="28"/>
          <w:rtl/>
          <w:lang w:bidi="ar-DZ"/>
        </w:rPr>
      </w:pPr>
      <w:r w:rsidRPr="00EC6819">
        <w:rPr>
          <w:rFonts w:ascii="Traditional Arabic" w:hAnsi="Traditional Arabic" w:cs="Traditional Arabic" w:hint="eastAsia"/>
          <w:sz w:val="28"/>
          <w:szCs w:val="28"/>
          <w:lang w:bidi="ar-DZ"/>
        </w:rPr>
        <w:t>·</w:t>
      </w:r>
      <w:r w:rsidRPr="00EC6819">
        <w:rPr>
          <w:rFonts w:ascii="Traditional Arabic" w:hAnsi="Traditional Arabic" w:cs="Traditional Arabic"/>
          <w:sz w:val="28"/>
          <w:szCs w:val="28"/>
          <w:lang w:bidi="ar-DZ"/>
        </w:rPr>
        <w:t xml:space="preserve"> </w:t>
      </w:r>
      <w:r w:rsidRPr="00EC6819">
        <w:rPr>
          <w:rFonts w:ascii="Traditional Arabic" w:hAnsi="Traditional Arabic" w:cs="Traditional Arabic" w:hint="cs"/>
          <w:sz w:val="28"/>
          <w:szCs w:val="28"/>
          <w:rtl/>
          <w:lang w:bidi="ar-DZ"/>
        </w:rPr>
        <w:t>تقليص</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المساحات</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المادية</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المطلوبة</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لحفظ</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الأرشيف</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والوثائق،</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والاستعاضة</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عنها</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بمساحات</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رقمية</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صغيرة</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الحجم</w:t>
      </w:r>
      <w:r w:rsidRPr="00EC6819">
        <w:rPr>
          <w:rFonts w:ascii="Traditional Arabic" w:hAnsi="Traditional Arabic" w:cs="Traditional Arabic"/>
          <w:sz w:val="28"/>
          <w:szCs w:val="28"/>
          <w:lang w:bidi="ar-DZ"/>
        </w:rPr>
        <w:t>.</w:t>
      </w:r>
    </w:p>
    <w:p w14:paraId="061F0E0D" w14:textId="6198C850" w:rsidR="00B016B7" w:rsidRDefault="00EC6819" w:rsidP="003B3FB2">
      <w:pPr>
        <w:bidi/>
        <w:spacing w:before="120" w:after="0" w:line="276" w:lineRule="auto"/>
        <w:jc w:val="mediumKashida"/>
        <w:rPr>
          <w:rFonts w:ascii="Traditional Arabic" w:hAnsi="Traditional Arabic" w:cs="Traditional Arabic"/>
          <w:sz w:val="28"/>
          <w:szCs w:val="28"/>
          <w:rtl/>
          <w:lang w:bidi="ar-DZ"/>
        </w:rPr>
      </w:pPr>
      <w:r w:rsidRPr="00EC6819">
        <w:rPr>
          <w:rFonts w:ascii="Traditional Arabic" w:hAnsi="Traditional Arabic" w:cs="Traditional Arabic" w:hint="eastAsia"/>
          <w:sz w:val="28"/>
          <w:szCs w:val="28"/>
          <w:lang w:bidi="ar-DZ"/>
        </w:rPr>
        <w:t>·</w:t>
      </w:r>
      <w:r w:rsidRPr="00EC6819">
        <w:rPr>
          <w:rFonts w:ascii="Traditional Arabic" w:hAnsi="Traditional Arabic" w:cs="Traditional Arabic"/>
          <w:sz w:val="28"/>
          <w:szCs w:val="28"/>
          <w:lang w:bidi="ar-DZ"/>
        </w:rPr>
        <w:t xml:space="preserve"> </w:t>
      </w:r>
      <w:r w:rsidRPr="00EC6819">
        <w:rPr>
          <w:rFonts w:ascii="Traditional Arabic" w:hAnsi="Traditional Arabic" w:cs="Traditional Arabic" w:hint="cs"/>
          <w:sz w:val="28"/>
          <w:szCs w:val="28"/>
          <w:rtl/>
          <w:lang w:bidi="ar-DZ"/>
        </w:rPr>
        <w:t>بناء</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مجتمع</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قادر</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على</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التفاعل</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الإيجابي</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مع</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متطلبات</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العصر</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الرقمي</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ومستجداته</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التقنية</w:t>
      </w:r>
      <w:r w:rsidRPr="00EC6819">
        <w:rPr>
          <w:rFonts w:ascii="Traditional Arabic" w:hAnsi="Traditional Arabic" w:cs="Traditional Arabic"/>
          <w:sz w:val="28"/>
          <w:szCs w:val="28"/>
          <w:lang w:bidi="ar-DZ"/>
        </w:rPr>
        <w:t>.</w:t>
      </w:r>
    </w:p>
    <w:p w14:paraId="024B2C1D" w14:textId="6A036C47" w:rsidR="00994BCD" w:rsidRDefault="00EC6819" w:rsidP="003B3FB2">
      <w:pPr>
        <w:bidi/>
        <w:spacing w:before="120" w:after="0" w:line="276" w:lineRule="auto"/>
        <w:jc w:val="mediumKashida"/>
        <w:rPr>
          <w:rFonts w:ascii="Traditional Arabic" w:hAnsi="Traditional Arabic" w:cs="Traditional Arabic"/>
          <w:sz w:val="28"/>
          <w:szCs w:val="28"/>
          <w:rtl/>
          <w:lang w:bidi="ar-DZ"/>
        </w:rPr>
      </w:pPr>
      <w:r w:rsidRPr="00EC6819">
        <w:rPr>
          <w:rFonts w:ascii="Traditional Arabic" w:hAnsi="Traditional Arabic" w:cs="Traditional Arabic" w:hint="eastAsia"/>
          <w:sz w:val="28"/>
          <w:szCs w:val="28"/>
          <w:lang w:bidi="ar-DZ"/>
        </w:rPr>
        <w:t>·</w:t>
      </w:r>
      <w:r w:rsidRPr="00EC6819">
        <w:rPr>
          <w:rFonts w:ascii="Traditional Arabic" w:hAnsi="Traditional Arabic" w:cs="Traditional Arabic"/>
          <w:sz w:val="28"/>
          <w:szCs w:val="28"/>
          <w:lang w:bidi="ar-DZ"/>
        </w:rPr>
        <w:t xml:space="preserve"> </w:t>
      </w:r>
      <w:r w:rsidRPr="00EC6819">
        <w:rPr>
          <w:rFonts w:ascii="Traditional Arabic" w:hAnsi="Traditional Arabic" w:cs="Traditional Arabic" w:hint="cs"/>
          <w:sz w:val="28"/>
          <w:szCs w:val="28"/>
          <w:rtl/>
          <w:lang w:bidi="ar-DZ"/>
        </w:rPr>
        <w:t>الحفاظ</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على</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سرية</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المعلومات</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الحساسة</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وتقليل</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مخاطر</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فقدانها</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أو</w:t>
      </w:r>
      <w:r w:rsidRPr="00EC6819">
        <w:rPr>
          <w:rFonts w:ascii="Traditional Arabic" w:hAnsi="Traditional Arabic" w:cs="Traditional Arabic"/>
          <w:sz w:val="28"/>
          <w:szCs w:val="28"/>
          <w:rtl/>
          <w:lang w:bidi="ar-DZ"/>
        </w:rPr>
        <w:t xml:space="preserve"> </w:t>
      </w:r>
      <w:r w:rsidRPr="00EC6819">
        <w:rPr>
          <w:rFonts w:ascii="Traditional Arabic" w:hAnsi="Traditional Arabic" w:cs="Traditional Arabic" w:hint="cs"/>
          <w:sz w:val="28"/>
          <w:szCs w:val="28"/>
          <w:rtl/>
          <w:lang w:bidi="ar-DZ"/>
        </w:rPr>
        <w:t>تلفها</w:t>
      </w:r>
      <w:r w:rsidRPr="00EC6819">
        <w:rPr>
          <w:rFonts w:ascii="Traditional Arabic" w:hAnsi="Traditional Arabic" w:cs="Traditional Arabic"/>
          <w:sz w:val="28"/>
          <w:szCs w:val="28"/>
          <w:lang w:bidi="ar-DZ"/>
        </w:rPr>
        <w:t>.</w:t>
      </w:r>
    </w:p>
    <w:p w14:paraId="5A3ABE84" w14:textId="03454F91" w:rsidR="00994BCD" w:rsidRPr="00D60C94" w:rsidRDefault="00FC063F" w:rsidP="003B3FB2">
      <w:pPr>
        <w:bidi/>
        <w:spacing w:before="120" w:after="0" w:line="276" w:lineRule="auto"/>
        <w:jc w:val="mediumKashida"/>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6</w:t>
      </w:r>
      <w:r w:rsidR="00994BCD" w:rsidRPr="00994BCD">
        <w:rPr>
          <w:rFonts w:ascii="Traditional Arabic" w:hAnsi="Traditional Arabic" w:cs="Traditional Arabic"/>
          <w:b/>
          <w:bCs/>
          <w:sz w:val="28"/>
          <w:szCs w:val="28"/>
          <w:rtl/>
          <w:lang w:bidi="ar-DZ"/>
        </w:rPr>
        <w:t xml:space="preserve">: </w:t>
      </w:r>
      <w:r w:rsidR="00994BCD" w:rsidRPr="00994BCD">
        <w:rPr>
          <w:rFonts w:ascii="Traditional Arabic" w:hAnsi="Traditional Arabic" w:cs="Traditional Arabic" w:hint="cs"/>
          <w:b/>
          <w:bCs/>
          <w:sz w:val="28"/>
          <w:szCs w:val="28"/>
          <w:rtl/>
          <w:lang w:bidi="ar-DZ"/>
        </w:rPr>
        <w:t>أهداف</w:t>
      </w:r>
      <w:r w:rsidR="00994BCD" w:rsidRPr="00994BCD">
        <w:rPr>
          <w:rFonts w:ascii="Traditional Arabic" w:hAnsi="Traditional Arabic" w:cs="Traditional Arabic"/>
          <w:b/>
          <w:bCs/>
          <w:sz w:val="28"/>
          <w:szCs w:val="28"/>
          <w:rtl/>
          <w:lang w:bidi="ar-DZ"/>
        </w:rPr>
        <w:t xml:space="preserve"> </w:t>
      </w:r>
      <w:r w:rsidR="00994BCD" w:rsidRPr="00994BCD">
        <w:rPr>
          <w:rFonts w:ascii="Traditional Arabic" w:hAnsi="Traditional Arabic" w:cs="Traditional Arabic" w:hint="cs"/>
          <w:b/>
          <w:bCs/>
          <w:sz w:val="28"/>
          <w:szCs w:val="28"/>
          <w:rtl/>
          <w:lang w:bidi="ar-DZ"/>
        </w:rPr>
        <w:t>تشغيلية</w:t>
      </w:r>
      <w:r w:rsidR="00994BCD" w:rsidRPr="00994BCD">
        <w:rPr>
          <w:rFonts w:ascii="Traditional Arabic" w:hAnsi="Traditional Arabic" w:cs="Traditional Arabic"/>
          <w:b/>
          <w:bCs/>
          <w:sz w:val="28"/>
          <w:szCs w:val="28"/>
          <w:rtl/>
          <w:lang w:bidi="ar-DZ"/>
        </w:rPr>
        <w:t xml:space="preserve"> </w:t>
      </w:r>
      <w:r w:rsidR="00994BCD" w:rsidRPr="00994BCD">
        <w:rPr>
          <w:rFonts w:ascii="Traditional Arabic" w:hAnsi="Traditional Arabic" w:cs="Traditional Arabic" w:hint="cs"/>
          <w:b/>
          <w:bCs/>
          <w:sz w:val="28"/>
          <w:szCs w:val="28"/>
          <w:rtl/>
          <w:lang w:bidi="ar-DZ"/>
        </w:rPr>
        <w:t>وتنفيذية</w:t>
      </w:r>
      <w:r w:rsidR="00994BCD" w:rsidRPr="00994BCD">
        <w:rPr>
          <w:rFonts w:ascii="Traditional Arabic" w:hAnsi="Traditional Arabic" w:cs="Traditional Arabic"/>
          <w:b/>
          <w:bCs/>
          <w:sz w:val="28"/>
          <w:szCs w:val="28"/>
          <w:lang w:bidi="ar-DZ"/>
        </w:rPr>
        <w:t>:</w:t>
      </w:r>
    </w:p>
    <w:p w14:paraId="1AABC0BF" w14:textId="2CACB016" w:rsidR="00994BCD" w:rsidRPr="00994BCD" w:rsidRDefault="00994BCD" w:rsidP="003B3FB2">
      <w:pPr>
        <w:bidi/>
        <w:spacing w:before="120" w:after="0" w:line="276" w:lineRule="auto"/>
        <w:jc w:val="mediumKashida"/>
        <w:rPr>
          <w:rFonts w:ascii="Traditional Arabic" w:hAnsi="Traditional Arabic" w:cs="Traditional Arabic"/>
          <w:sz w:val="28"/>
          <w:szCs w:val="28"/>
          <w:rtl/>
          <w:lang w:bidi="ar-DZ"/>
        </w:rPr>
      </w:pPr>
      <w:r w:rsidRPr="00994BCD">
        <w:rPr>
          <w:rFonts w:ascii="Traditional Arabic" w:hAnsi="Traditional Arabic" w:cs="Traditional Arabic" w:hint="eastAsia"/>
          <w:sz w:val="28"/>
          <w:szCs w:val="28"/>
          <w:lang w:bidi="ar-DZ"/>
        </w:rPr>
        <w:t>·</w:t>
      </w:r>
      <w:r w:rsidRPr="00994BCD">
        <w:rPr>
          <w:rFonts w:ascii="Traditional Arabic" w:hAnsi="Traditional Arabic" w:cs="Traditional Arabic"/>
          <w:sz w:val="28"/>
          <w:szCs w:val="28"/>
          <w:lang w:bidi="ar-DZ"/>
        </w:rPr>
        <w:t xml:space="preserve"> </w:t>
      </w:r>
      <w:r w:rsidRPr="00994BCD">
        <w:rPr>
          <w:rFonts w:ascii="Traditional Arabic" w:hAnsi="Traditional Arabic" w:cs="Traditional Arabic" w:hint="cs"/>
          <w:sz w:val="28"/>
          <w:szCs w:val="28"/>
          <w:rtl/>
          <w:lang w:bidi="ar-DZ"/>
        </w:rPr>
        <w:t>إعادة</w:t>
      </w:r>
      <w:r w:rsidRPr="00994BCD">
        <w:rPr>
          <w:rFonts w:ascii="Traditional Arabic" w:hAnsi="Traditional Arabic" w:cs="Traditional Arabic"/>
          <w:sz w:val="28"/>
          <w:szCs w:val="28"/>
          <w:rtl/>
          <w:lang w:bidi="ar-DZ"/>
        </w:rPr>
        <w:t xml:space="preserve"> </w:t>
      </w:r>
      <w:r w:rsidRPr="00994BCD">
        <w:rPr>
          <w:rFonts w:ascii="Traditional Arabic" w:hAnsi="Traditional Arabic" w:cs="Traditional Arabic" w:hint="cs"/>
          <w:sz w:val="28"/>
          <w:szCs w:val="28"/>
          <w:rtl/>
          <w:lang w:bidi="ar-DZ"/>
        </w:rPr>
        <w:t>تصميم</w:t>
      </w:r>
      <w:r w:rsidRPr="00994BCD">
        <w:rPr>
          <w:rFonts w:ascii="Traditional Arabic" w:hAnsi="Traditional Arabic" w:cs="Traditional Arabic"/>
          <w:sz w:val="28"/>
          <w:szCs w:val="28"/>
          <w:rtl/>
          <w:lang w:bidi="ar-DZ"/>
        </w:rPr>
        <w:t xml:space="preserve"> </w:t>
      </w:r>
      <w:r w:rsidRPr="00994BCD">
        <w:rPr>
          <w:rFonts w:ascii="Traditional Arabic" w:hAnsi="Traditional Arabic" w:cs="Traditional Arabic" w:hint="cs"/>
          <w:sz w:val="28"/>
          <w:szCs w:val="28"/>
          <w:rtl/>
          <w:lang w:bidi="ar-DZ"/>
        </w:rPr>
        <w:t>الإجراءات</w:t>
      </w:r>
      <w:r w:rsidRPr="00994BCD">
        <w:rPr>
          <w:rFonts w:ascii="Traditional Arabic" w:hAnsi="Traditional Arabic" w:cs="Traditional Arabic"/>
          <w:sz w:val="28"/>
          <w:szCs w:val="28"/>
          <w:rtl/>
          <w:lang w:bidi="ar-DZ"/>
        </w:rPr>
        <w:t xml:space="preserve"> </w:t>
      </w:r>
      <w:r w:rsidRPr="00994BCD">
        <w:rPr>
          <w:rFonts w:ascii="Traditional Arabic" w:hAnsi="Traditional Arabic" w:cs="Traditional Arabic" w:hint="cs"/>
          <w:sz w:val="28"/>
          <w:szCs w:val="28"/>
          <w:rtl/>
          <w:lang w:bidi="ar-DZ"/>
        </w:rPr>
        <w:t>الإدارية</w:t>
      </w:r>
      <w:r w:rsidRPr="00994BCD">
        <w:rPr>
          <w:rFonts w:ascii="Traditional Arabic" w:hAnsi="Traditional Arabic" w:cs="Traditional Arabic"/>
          <w:sz w:val="28"/>
          <w:szCs w:val="28"/>
          <w:rtl/>
          <w:lang w:bidi="ar-DZ"/>
        </w:rPr>
        <w:t xml:space="preserve"> </w:t>
      </w:r>
      <w:r w:rsidRPr="00994BCD">
        <w:rPr>
          <w:rFonts w:ascii="Traditional Arabic" w:hAnsi="Traditional Arabic" w:cs="Traditional Arabic" w:hint="cs"/>
          <w:sz w:val="28"/>
          <w:szCs w:val="28"/>
          <w:rtl/>
          <w:lang w:bidi="ar-DZ"/>
        </w:rPr>
        <w:t>بما</w:t>
      </w:r>
      <w:r w:rsidRPr="00994BCD">
        <w:rPr>
          <w:rFonts w:ascii="Traditional Arabic" w:hAnsi="Traditional Arabic" w:cs="Traditional Arabic"/>
          <w:sz w:val="28"/>
          <w:szCs w:val="28"/>
          <w:rtl/>
          <w:lang w:bidi="ar-DZ"/>
        </w:rPr>
        <w:t xml:space="preserve"> </w:t>
      </w:r>
      <w:r w:rsidRPr="00994BCD">
        <w:rPr>
          <w:rFonts w:ascii="Traditional Arabic" w:hAnsi="Traditional Arabic" w:cs="Traditional Arabic" w:hint="cs"/>
          <w:sz w:val="28"/>
          <w:szCs w:val="28"/>
          <w:rtl/>
          <w:lang w:bidi="ar-DZ"/>
        </w:rPr>
        <w:t>يسمح</w:t>
      </w:r>
      <w:r w:rsidRPr="00994BCD">
        <w:rPr>
          <w:rFonts w:ascii="Traditional Arabic" w:hAnsi="Traditional Arabic" w:cs="Traditional Arabic"/>
          <w:sz w:val="28"/>
          <w:szCs w:val="28"/>
          <w:rtl/>
          <w:lang w:bidi="ar-DZ"/>
        </w:rPr>
        <w:t xml:space="preserve"> </w:t>
      </w:r>
      <w:r w:rsidRPr="00994BCD">
        <w:rPr>
          <w:rFonts w:ascii="Traditional Arabic" w:hAnsi="Traditional Arabic" w:cs="Traditional Arabic" w:hint="cs"/>
          <w:sz w:val="28"/>
          <w:szCs w:val="28"/>
          <w:rtl/>
          <w:lang w:bidi="ar-DZ"/>
        </w:rPr>
        <w:t>بتقديمها</w:t>
      </w:r>
      <w:r w:rsidRPr="00994BCD">
        <w:rPr>
          <w:rFonts w:ascii="Traditional Arabic" w:hAnsi="Traditional Arabic" w:cs="Traditional Arabic"/>
          <w:sz w:val="28"/>
          <w:szCs w:val="28"/>
          <w:rtl/>
          <w:lang w:bidi="ar-DZ"/>
        </w:rPr>
        <w:t xml:space="preserve"> </w:t>
      </w:r>
      <w:r w:rsidRPr="00994BCD">
        <w:rPr>
          <w:rFonts w:ascii="Traditional Arabic" w:hAnsi="Traditional Arabic" w:cs="Traditional Arabic" w:hint="cs"/>
          <w:sz w:val="28"/>
          <w:szCs w:val="28"/>
          <w:rtl/>
          <w:lang w:bidi="ar-DZ"/>
        </w:rPr>
        <w:t>إلكترونياً</w:t>
      </w:r>
      <w:r w:rsidRPr="00994BCD">
        <w:rPr>
          <w:rFonts w:ascii="Traditional Arabic" w:hAnsi="Traditional Arabic" w:cs="Traditional Arabic"/>
          <w:sz w:val="28"/>
          <w:szCs w:val="28"/>
          <w:rtl/>
          <w:lang w:bidi="ar-DZ"/>
        </w:rPr>
        <w:t xml:space="preserve"> </w:t>
      </w:r>
      <w:r w:rsidRPr="00994BCD">
        <w:rPr>
          <w:rFonts w:ascii="Traditional Arabic" w:hAnsi="Traditional Arabic" w:cs="Traditional Arabic" w:hint="cs"/>
          <w:sz w:val="28"/>
          <w:szCs w:val="28"/>
          <w:rtl/>
          <w:lang w:bidi="ar-DZ"/>
        </w:rPr>
        <w:t>بكل</w:t>
      </w:r>
      <w:r w:rsidRPr="00994BCD">
        <w:rPr>
          <w:rFonts w:ascii="Traditional Arabic" w:hAnsi="Traditional Arabic" w:cs="Traditional Arabic"/>
          <w:sz w:val="28"/>
          <w:szCs w:val="28"/>
          <w:rtl/>
          <w:lang w:bidi="ar-DZ"/>
        </w:rPr>
        <w:t xml:space="preserve"> </w:t>
      </w:r>
      <w:r w:rsidRPr="00994BCD">
        <w:rPr>
          <w:rFonts w:ascii="Traditional Arabic" w:hAnsi="Traditional Arabic" w:cs="Traditional Arabic" w:hint="cs"/>
          <w:sz w:val="28"/>
          <w:szCs w:val="28"/>
          <w:rtl/>
          <w:lang w:bidi="ar-DZ"/>
        </w:rPr>
        <w:t>سلاسة</w:t>
      </w:r>
      <w:r w:rsidRPr="00994BCD">
        <w:rPr>
          <w:rFonts w:ascii="Traditional Arabic" w:hAnsi="Traditional Arabic" w:cs="Traditional Arabic"/>
          <w:sz w:val="28"/>
          <w:szCs w:val="28"/>
          <w:rtl/>
          <w:lang w:bidi="ar-DZ"/>
        </w:rPr>
        <w:t xml:space="preserve"> </w:t>
      </w:r>
      <w:r w:rsidRPr="00994BCD">
        <w:rPr>
          <w:rFonts w:ascii="Traditional Arabic" w:hAnsi="Traditional Arabic" w:cs="Traditional Arabic" w:hint="cs"/>
          <w:sz w:val="28"/>
          <w:szCs w:val="28"/>
          <w:rtl/>
          <w:lang w:bidi="ar-DZ"/>
        </w:rPr>
        <w:t>ويسر</w:t>
      </w:r>
      <w:r w:rsidRPr="00994BCD">
        <w:rPr>
          <w:rFonts w:ascii="Traditional Arabic" w:hAnsi="Traditional Arabic" w:cs="Traditional Arabic"/>
          <w:sz w:val="28"/>
          <w:szCs w:val="28"/>
          <w:lang w:bidi="ar-DZ"/>
        </w:rPr>
        <w:t>.</w:t>
      </w:r>
    </w:p>
    <w:p w14:paraId="4A0E1D5A" w14:textId="6ECBE89E" w:rsidR="00994BCD" w:rsidRPr="00994BCD" w:rsidRDefault="00994BCD" w:rsidP="003B3FB2">
      <w:pPr>
        <w:bidi/>
        <w:spacing w:before="120" w:after="0" w:line="276" w:lineRule="auto"/>
        <w:jc w:val="mediumKashida"/>
        <w:rPr>
          <w:rFonts w:ascii="Traditional Arabic" w:hAnsi="Traditional Arabic" w:cs="Traditional Arabic"/>
          <w:sz w:val="28"/>
          <w:szCs w:val="28"/>
          <w:rtl/>
          <w:lang w:bidi="ar-DZ"/>
        </w:rPr>
      </w:pPr>
      <w:r w:rsidRPr="00994BCD">
        <w:rPr>
          <w:rFonts w:ascii="Traditional Arabic" w:hAnsi="Traditional Arabic" w:cs="Traditional Arabic" w:hint="eastAsia"/>
          <w:sz w:val="28"/>
          <w:szCs w:val="28"/>
          <w:lang w:bidi="ar-DZ"/>
        </w:rPr>
        <w:t>·</w:t>
      </w:r>
      <w:r w:rsidRPr="00994BCD">
        <w:rPr>
          <w:rFonts w:ascii="Traditional Arabic" w:hAnsi="Traditional Arabic" w:cs="Traditional Arabic"/>
          <w:sz w:val="28"/>
          <w:szCs w:val="28"/>
          <w:lang w:bidi="ar-DZ"/>
        </w:rPr>
        <w:t xml:space="preserve"> </w:t>
      </w:r>
      <w:r w:rsidRPr="00994BCD">
        <w:rPr>
          <w:rFonts w:ascii="Traditional Arabic" w:hAnsi="Traditional Arabic" w:cs="Traditional Arabic" w:hint="cs"/>
          <w:sz w:val="28"/>
          <w:szCs w:val="28"/>
          <w:rtl/>
          <w:lang w:bidi="ar-DZ"/>
        </w:rPr>
        <w:t>وصول</w:t>
      </w:r>
      <w:r w:rsidRPr="00994BCD">
        <w:rPr>
          <w:rFonts w:ascii="Traditional Arabic" w:hAnsi="Traditional Arabic" w:cs="Traditional Arabic"/>
          <w:sz w:val="28"/>
          <w:szCs w:val="28"/>
          <w:rtl/>
          <w:lang w:bidi="ar-DZ"/>
        </w:rPr>
        <w:t xml:space="preserve"> </w:t>
      </w:r>
      <w:r w:rsidRPr="00994BCD">
        <w:rPr>
          <w:rFonts w:ascii="Traditional Arabic" w:hAnsi="Traditional Arabic" w:cs="Traditional Arabic" w:hint="cs"/>
          <w:sz w:val="28"/>
          <w:szCs w:val="28"/>
          <w:rtl/>
          <w:lang w:bidi="ar-DZ"/>
        </w:rPr>
        <w:t>الخدمات</w:t>
      </w:r>
      <w:r w:rsidRPr="00994BCD">
        <w:rPr>
          <w:rFonts w:ascii="Traditional Arabic" w:hAnsi="Traditional Arabic" w:cs="Traditional Arabic"/>
          <w:sz w:val="28"/>
          <w:szCs w:val="28"/>
          <w:rtl/>
          <w:lang w:bidi="ar-DZ"/>
        </w:rPr>
        <w:t xml:space="preserve"> </w:t>
      </w:r>
      <w:r w:rsidRPr="00994BCD">
        <w:rPr>
          <w:rFonts w:ascii="Traditional Arabic" w:hAnsi="Traditional Arabic" w:cs="Traditional Arabic" w:hint="cs"/>
          <w:sz w:val="28"/>
          <w:szCs w:val="28"/>
          <w:rtl/>
          <w:lang w:bidi="ar-DZ"/>
        </w:rPr>
        <w:t>الإلكترونية</w:t>
      </w:r>
      <w:r w:rsidRPr="00994BCD">
        <w:rPr>
          <w:rFonts w:ascii="Traditional Arabic" w:hAnsi="Traditional Arabic" w:cs="Traditional Arabic"/>
          <w:sz w:val="28"/>
          <w:szCs w:val="28"/>
          <w:rtl/>
          <w:lang w:bidi="ar-DZ"/>
        </w:rPr>
        <w:t xml:space="preserve"> </w:t>
      </w:r>
      <w:r w:rsidRPr="00994BCD">
        <w:rPr>
          <w:rFonts w:ascii="Traditional Arabic" w:hAnsi="Traditional Arabic" w:cs="Traditional Arabic" w:hint="cs"/>
          <w:sz w:val="28"/>
          <w:szCs w:val="28"/>
          <w:rtl/>
          <w:lang w:bidi="ar-DZ"/>
        </w:rPr>
        <w:t>إلى</w:t>
      </w:r>
      <w:r w:rsidRPr="00994BCD">
        <w:rPr>
          <w:rFonts w:ascii="Traditional Arabic" w:hAnsi="Traditional Arabic" w:cs="Traditional Arabic"/>
          <w:sz w:val="28"/>
          <w:szCs w:val="28"/>
          <w:rtl/>
          <w:lang w:bidi="ar-DZ"/>
        </w:rPr>
        <w:t xml:space="preserve"> </w:t>
      </w:r>
      <w:r w:rsidRPr="00994BCD">
        <w:rPr>
          <w:rFonts w:ascii="Traditional Arabic" w:hAnsi="Traditional Arabic" w:cs="Traditional Arabic" w:hint="cs"/>
          <w:sz w:val="28"/>
          <w:szCs w:val="28"/>
          <w:rtl/>
          <w:lang w:bidi="ar-DZ"/>
        </w:rPr>
        <w:t>المناطق</w:t>
      </w:r>
      <w:r w:rsidRPr="00994BCD">
        <w:rPr>
          <w:rFonts w:ascii="Traditional Arabic" w:hAnsi="Traditional Arabic" w:cs="Traditional Arabic"/>
          <w:sz w:val="28"/>
          <w:szCs w:val="28"/>
          <w:rtl/>
          <w:lang w:bidi="ar-DZ"/>
        </w:rPr>
        <w:t xml:space="preserve"> </w:t>
      </w:r>
      <w:r w:rsidRPr="00994BCD">
        <w:rPr>
          <w:rFonts w:ascii="Traditional Arabic" w:hAnsi="Traditional Arabic" w:cs="Traditional Arabic" w:hint="cs"/>
          <w:sz w:val="28"/>
          <w:szCs w:val="28"/>
          <w:rtl/>
          <w:lang w:bidi="ar-DZ"/>
        </w:rPr>
        <w:t>النائية</w:t>
      </w:r>
      <w:r w:rsidRPr="00994BCD">
        <w:rPr>
          <w:rFonts w:ascii="Traditional Arabic" w:hAnsi="Traditional Arabic" w:cs="Traditional Arabic"/>
          <w:sz w:val="28"/>
          <w:szCs w:val="28"/>
          <w:rtl/>
          <w:lang w:bidi="ar-DZ"/>
        </w:rPr>
        <w:t xml:space="preserve"> </w:t>
      </w:r>
      <w:r w:rsidRPr="00994BCD">
        <w:rPr>
          <w:rFonts w:ascii="Traditional Arabic" w:hAnsi="Traditional Arabic" w:cs="Traditional Arabic" w:hint="cs"/>
          <w:sz w:val="28"/>
          <w:szCs w:val="28"/>
          <w:rtl/>
          <w:lang w:bidi="ar-DZ"/>
        </w:rPr>
        <w:t>وأبعد</w:t>
      </w:r>
      <w:r w:rsidRPr="00994BCD">
        <w:rPr>
          <w:rFonts w:ascii="Traditional Arabic" w:hAnsi="Traditional Arabic" w:cs="Traditional Arabic"/>
          <w:sz w:val="28"/>
          <w:szCs w:val="28"/>
          <w:rtl/>
          <w:lang w:bidi="ar-DZ"/>
        </w:rPr>
        <w:t xml:space="preserve"> </w:t>
      </w:r>
      <w:r w:rsidRPr="00994BCD">
        <w:rPr>
          <w:rFonts w:ascii="Traditional Arabic" w:hAnsi="Traditional Arabic" w:cs="Traditional Arabic" w:hint="cs"/>
          <w:sz w:val="28"/>
          <w:szCs w:val="28"/>
          <w:rtl/>
          <w:lang w:bidi="ar-DZ"/>
        </w:rPr>
        <w:t>المواقع</w:t>
      </w:r>
      <w:r w:rsidRPr="00994BCD">
        <w:rPr>
          <w:rFonts w:ascii="Traditional Arabic" w:hAnsi="Traditional Arabic" w:cs="Traditional Arabic"/>
          <w:sz w:val="28"/>
          <w:szCs w:val="28"/>
          <w:rtl/>
          <w:lang w:bidi="ar-DZ"/>
        </w:rPr>
        <w:t xml:space="preserve"> </w:t>
      </w:r>
      <w:r w:rsidRPr="00994BCD">
        <w:rPr>
          <w:rFonts w:ascii="Traditional Arabic" w:hAnsi="Traditional Arabic" w:cs="Traditional Arabic" w:hint="cs"/>
          <w:sz w:val="28"/>
          <w:szCs w:val="28"/>
          <w:rtl/>
          <w:lang w:bidi="ar-DZ"/>
        </w:rPr>
        <w:t>الجغرافية</w:t>
      </w:r>
      <w:r w:rsidRPr="00994BCD">
        <w:rPr>
          <w:rFonts w:ascii="Traditional Arabic" w:hAnsi="Traditional Arabic" w:cs="Traditional Arabic"/>
          <w:sz w:val="28"/>
          <w:szCs w:val="28"/>
          <w:lang w:bidi="ar-DZ"/>
        </w:rPr>
        <w:t>.</w:t>
      </w:r>
    </w:p>
    <w:p w14:paraId="335DA2AD" w14:textId="328FA455" w:rsidR="00D4428E" w:rsidRDefault="00994BCD" w:rsidP="003B3FB2">
      <w:pPr>
        <w:bidi/>
        <w:spacing w:before="120" w:after="0" w:line="276" w:lineRule="auto"/>
        <w:jc w:val="mediumKashida"/>
        <w:rPr>
          <w:rFonts w:ascii="Traditional Arabic" w:hAnsi="Traditional Arabic" w:cs="Traditional Arabic"/>
          <w:sz w:val="28"/>
          <w:szCs w:val="28"/>
          <w:rtl/>
          <w:lang w:bidi="ar-DZ"/>
        </w:rPr>
      </w:pPr>
      <w:r w:rsidRPr="00994BCD">
        <w:rPr>
          <w:rFonts w:ascii="Traditional Arabic" w:hAnsi="Traditional Arabic" w:cs="Traditional Arabic" w:hint="eastAsia"/>
          <w:sz w:val="28"/>
          <w:szCs w:val="28"/>
          <w:rtl/>
          <w:lang w:bidi="ar-DZ"/>
        </w:rPr>
        <w:t>·</w:t>
      </w:r>
      <w:r w:rsidRPr="00994BCD">
        <w:rPr>
          <w:rFonts w:ascii="Traditional Arabic" w:hAnsi="Traditional Arabic" w:cs="Traditional Arabic"/>
          <w:sz w:val="28"/>
          <w:szCs w:val="28"/>
          <w:rtl/>
          <w:lang w:bidi="ar-DZ"/>
        </w:rPr>
        <w:t xml:space="preserve"> </w:t>
      </w:r>
      <w:r w:rsidRPr="00994BCD">
        <w:rPr>
          <w:rFonts w:ascii="Traditional Arabic" w:hAnsi="Traditional Arabic" w:cs="Traditional Arabic" w:hint="cs"/>
          <w:sz w:val="28"/>
          <w:szCs w:val="28"/>
          <w:rtl/>
          <w:lang w:bidi="ar-DZ"/>
        </w:rPr>
        <w:t>تذليل</w:t>
      </w:r>
      <w:r w:rsidRPr="00994BCD">
        <w:rPr>
          <w:rFonts w:ascii="Traditional Arabic" w:hAnsi="Traditional Arabic" w:cs="Traditional Arabic"/>
          <w:sz w:val="28"/>
          <w:szCs w:val="28"/>
          <w:rtl/>
          <w:lang w:bidi="ar-DZ"/>
        </w:rPr>
        <w:t xml:space="preserve"> </w:t>
      </w:r>
      <w:r w:rsidRPr="00994BCD">
        <w:rPr>
          <w:rFonts w:ascii="Traditional Arabic" w:hAnsi="Traditional Arabic" w:cs="Traditional Arabic" w:hint="cs"/>
          <w:sz w:val="28"/>
          <w:szCs w:val="28"/>
          <w:rtl/>
          <w:lang w:bidi="ar-DZ"/>
        </w:rPr>
        <w:t>الصعوبات</w:t>
      </w:r>
      <w:r w:rsidRPr="00994BCD">
        <w:rPr>
          <w:rFonts w:ascii="Traditional Arabic" w:hAnsi="Traditional Arabic" w:cs="Traditional Arabic"/>
          <w:sz w:val="28"/>
          <w:szCs w:val="28"/>
          <w:rtl/>
          <w:lang w:bidi="ar-DZ"/>
        </w:rPr>
        <w:t xml:space="preserve"> </w:t>
      </w:r>
      <w:r w:rsidRPr="00994BCD">
        <w:rPr>
          <w:rFonts w:ascii="Traditional Arabic" w:hAnsi="Traditional Arabic" w:cs="Traditional Arabic" w:hint="cs"/>
          <w:sz w:val="28"/>
          <w:szCs w:val="28"/>
          <w:rtl/>
          <w:lang w:bidi="ar-DZ"/>
        </w:rPr>
        <w:t>التي</w:t>
      </w:r>
      <w:r w:rsidRPr="00994BCD">
        <w:rPr>
          <w:rFonts w:ascii="Traditional Arabic" w:hAnsi="Traditional Arabic" w:cs="Traditional Arabic"/>
          <w:sz w:val="28"/>
          <w:szCs w:val="28"/>
          <w:rtl/>
          <w:lang w:bidi="ar-DZ"/>
        </w:rPr>
        <w:t xml:space="preserve"> </w:t>
      </w:r>
      <w:r w:rsidRPr="00994BCD">
        <w:rPr>
          <w:rFonts w:ascii="Traditional Arabic" w:hAnsi="Traditional Arabic" w:cs="Traditional Arabic" w:hint="cs"/>
          <w:sz w:val="28"/>
          <w:szCs w:val="28"/>
          <w:rtl/>
          <w:lang w:bidi="ar-DZ"/>
        </w:rPr>
        <w:t>تعترض</w:t>
      </w:r>
      <w:r w:rsidRPr="00994BCD">
        <w:rPr>
          <w:rFonts w:ascii="Traditional Arabic" w:hAnsi="Traditional Arabic" w:cs="Traditional Arabic"/>
          <w:sz w:val="28"/>
          <w:szCs w:val="28"/>
          <w:rtl/>
          <w:lang w:bidi="ar-DZ"/>
        </w:rPr>
        <w:t xml:space="preserve"> </w:t>
      </w:r>
      <w:r w:rsidRPr="00994BCD">
        <w:rPr>
          <w:rFonts w:ascii="Traditional Arabic" w:hAnsi="Traditional Arabic" w:cs="Traditional Arabic" w:hint="cs"/>
          <w:sz w:val="28"/>
          <w:szCs w:val="28"/>
          <w:rtl/>
          <w:lang w:bidi="ar-DZ"/>
        </w:rPr>
        <w:t>عملية</w:t>
      </w:r>
      <w:r w:rsidRPr="00994BCD">
        <w:rPr>
          <w:rFonts w:ascii="Traditional Arabic" w:hAnsi="Traditional Arabic" w:cs="Traditional Arabic"/>
          <w:sz w:val="28"/>
          <w:szCs w:val="28"/>
          <w:rtl/>
          <w:lang w:bidi="ar-DZ"/>
        </w:rPr>
        <w:t xml:space="preserve"> </w:t>
      </w:r>
      <w:r w:rsidRPr="00994BCD">
        <w:rPr>
          <w:rFonts w:ascii="Traditional Arabic" w:hAnsi="Traditional Arabic" w:cs="Traditional Arabic" w:hint="cs"/>
          <w:sz w:val="28"/>
          <w:szCs w:val="28"/>
          <w:rtl/>
          <w:lang w:bidi="ar-DZ"/>
        </w:rPr>
        <w:t>اتخاذ</w:t>
      </w:r>
      <w:r w:rsidRPr="00994BCD">
        <w:rPr>
          <w:rFonts w:ascii="Traditional Arabic" w:hAnsi="Traditional Arabic" w:cs="Traditional Arabic"/>
          <w:sz w:val="28"/>
          <w:szCs w:val="28"/>
          <w:rtl/>
          <w:lang w:bidi="ar-DZ"/>
        </w:rPr>
        <w:t xml:space="preserve"> </w:t>
      </w:r>
      <w:r w:rsidRPr="00994BCD">
        <w:rPr>
          <w:rFonts w:ascii="Traditional Arabic" w:hAnsi="Traditional Arabic" w:cs="Traditional Arabic" w:hint="cs"/>
          <w:sz w:val="28"/>
          <w:szCs w:val="28"/>
          <w:rtl/>
          <w:lang w:bidi="ar-DZ"/>
        </w:rPr>
        <w:t>القرار</w:t>
      </w:r>
      <w:r w:rsidRPr="00994BCD">
        <w:rPr>
          <w:rFonts w:ascii="Traditional Arabic" w:hAnsi="Traditional Arabic" w:cs="Traditional Arabic"/>
          <w:sz w:val="28"/>
          <w:szCs w:val="28"/>
          <w:rtl/>
          <w:lang w:bidi="ar-DZ"/>
        </w:rPr>
        <w:t xml:space="preserve"> </w:t>
      </w:r>
      <w:r w:rsidRPr="00994BCD">
        <w:rPr>
          <w:rFonts w:ascii="Traditional Arabic" w:hAnsi="Traditional Arabic" w:cs="Traditional Arabic" w:hint="cs"/>
          <w:sz w:val="28"/>
          <w:szCs w:val="28"/>
          <w:rtl/>
          <w:lang w:bidi="ar-DZ"/>
        </w:rPr>
        <w:t>من</w:t>
      </w:r>
      <w:r w:rsidRPr="00994BCD">
        <w:rPr>
          <w:rFonts w:ascii="Traditional Arabic" w:hAnsi="Traditional Arabic" w:cs="Traditional Arabic"/>
          <w:sz w:val="28"/>
          <w:szCs w:val="28"/>
          <w:rtl/>
          <w:lang w:bidi="ar-DZ"/>
        </w:rPr>
        <w:t xml:space="preserve"> </w:t>
      </w:r>
      <w:r w:rsidRPr="00994BCD">
        <w:rPr>
          <w:rFonts w:ascii="Traditional Arabic" w:hAnsi="Traditional Arabic" w:cs="Traditional Arabic" w:hint="cs"/>
          <w:sz w:val="28"/>
          <w:szCs w:val="28"/>
          <w:rtl/>
          <w:lang w:bidi="ar-DZ"/>
        </w:rPr>
        <w:t>خلال</w:t>
      </w:r>
      <w:r w:rsidRPr="00994BCD">
        <w:rPr>
          <w:rFonts w:ascii="Traditional Arabic" w:hAnsi="Traditional Arabic" w:cs="Traditional Arabic"/>
          <w:sz w:val="28"/>
          <w:szCs w:val="28"/>
          <w:rtl/>
          <w:lang w:bidi="ar-DZ"/>
        </w:rPr>
        <w:t xml:space="preserve"> </w:t>
      </w:r>
      <w:r w:rsidRPr="00994BCD">
        <w:rPr>
          <w:rFonts w:ascii="Traditional Arabic" w:hAnsi="Traditional Arabic" w:cs="Traditional Arabic" w:hint="cs"/>
          <w:sz w:val="28"/>
          <w:szCs w:val="28"/>
          <w:rtl/>
          <w:lang w:bidi="ar-DZ"/>
        </w:rPr>
        <w:t>توفير</w:t>
      </w:r>
      <w:r w:rsidRPr="00994BCD">
        <w:rPr>
          <w:rFonts w:ascii="Traditional Arabic" w:hAnsi="Traditional Arabic" w:cs="Traditional Arabic"/>
          <w:sz w:val="28"/>
          <w:szCs w:val="28"/>
          <w:rtl/>
          <w:lang w:bidi="ar-DZ"/>
        </w:rPr>
        <w:t xml:space="preserve"> </w:t>
      </w:r>
      <w:r w:rsidRPr="00994BCD">
        <w:rPr>
          <w:rFonts w:ascii="Traditional Arabic" w:hAnsi="Traditional Arabic" w:cs="Traditional Arabic" w:hint="cs"/>
          <w:sz w:val="28"/>
          <w:szCs w:val="28"/>
          <w:rtl/>
          <w:lang w:bidi="ar-DZ"/>
        </w:rPr>
        <w:t>البيانات</w:t>
      </w:r>
      <w:r w:rsidRPr="00994BCD">
        <w:rPr>
          <w:rFonts w:ascii="Traditional Arabic" w:hAnsi="Traditional Arabic" w:cs="Traditional Arabic"/>
          <w:sz w:val="28"/>
          <w:szCs w:val="28"/>
          <w:rtl/>
          <w:lang w:bidi="ar-DZ"/>
        </w:rPr>
        <w:t xml:space="preserve"> </w:t>
      </w:r>
      <w:r w:rsidRPr="00994BCD">
        <w:rPr>
          <w:rFonts w:ascii="Traditional Arabic" w:hAnsi="Traditional Arabic" w:cs="Traditional Arabic" w:hint="cs"/>
          <w:sz w:val="28"/>
          <w:szCs w:val="28"/>
          <w:rtl/>
          <w:lang w:bidi="ar-DZ"/>
        </w:rPr>
        <w:t>بدقة</w:t>
      </w:r>
      <w:r w:rsidRPr="00994BCD">
        <w:rPr>
          <w:rFonts w:ascii="Traditional Arabic" w:hAnsi="Traditional Arabic" w:cs="Traditional Arabic"/>
          <w:sz w:val="28"/>
          <w:szCs w:val="28"/>
          <w:rtl/>
          <w:lang w:bidi="ar-DZ"/>
        </w:rPr>
        <w:t xml:space="preserve"> </w:t>
      </w:r>
      <w:r w:rsidRPr="00994BCD">
        <w:rPr>
          <w:rFonts w:ascii="Traditional Arabic" w:hAnsi="Traditional Arabic" w:cs="Traditional Arabic" w:hint="cs"/>
          <w:sz w:val="28"/>
          <w:szCs w:val="28"/>
          <w:rtl/>
          <w:lang w:bidi="ar-DZ"/>
        </w:rPr>
        <w:t>وربطها</w:t>
      </w:r>
      <w:r w:rsidRPr="00994BCD">
        <w:rPr>
          <w:rFonts w:ascii="Traditional Arabic" w:hAnsi="Traditional Arabic" w:cs="Traditional Arabic"/>
          <w:sz w:val="28"/>
          <w:szCs w:val="28"/>
          <w:rtl/>
          <w:lang w:bidi="ar-DZ"/>
        </w:rPr>
        <w:t xml:space="preserve"> </w:t>
      </w:r>
      <w:r w:rsidRPr="00994BCD">
        <w:rPr>
          <w:rFonts w:ascii="Traditional Arabic" w:hAnsi="Traditional Arabic" w:cs="Traditional Arabic" w:hint="cs"/>
          <w:sz w:val="28"/>
          <w:szCs w:val="28"/>
          <w:rtl/>
          <w:lang w:bidi="ar-DZ"/>
        </w:rPr>
        <w:t>ببعضها</w:t>
      </w:r>
      <w:r w:rsidRPr="00994BCD">
        <w:rPr>
          <w:rFonts w:ascii="Traditional Arabic" w:hAnsi="Traditional Arabic" w:cs="Traditional Arabic"/>
          <w:sz w:val="28"/>
          <w:szCs w:val="28"/>
          <w:rtl/>
          <w:lang w:bidi="ar-DZ"/>
        </w:rPr>
        <w:t xml:space="preserve"> </w:t>
      </w:r>
      <w:r w:rsidRPr="00994BCD">
        <w:rPr>
          <w:rFonts w:ascii="Traditional Arabic" w:hAnsi="Traditional Arabic" w:cs="Traditional Arabic" w:hint="cs"/>
          <w:sz w:val="28"/>
          <w:szCs w:val="28"/>
          <w:rtl/>
          <w:lang w:bidi="ar-DZ"/>
        </w:rPr>
        <w:t>البعض</w:t>
      </w:r>
      <w:r w:rsidRPr="00994BCD">
        <w:rPr>
          <w:rFonts w:ascii="Traditional Arabic" w:hAnsi="Traditional Arabic" w:cs="Traditional Arabic"/>
          <w:sz w:val="28"/>
          <w:szCs w:val="28"/>
          <w:rtl/>
          <w:lang w:bidi="ar-DZ"/>
        </w:rPr>
        <w:t>.</w:t>
      </w:r>
      <w:r w:rsidR="001F4DA9">
        <w:rPr>
          <w:rStyle w:val="FootnoteReference"/>
          <w:rFonts w:ascii="Traditional Arabic" w:hAnsi="Traditional Arabic" w:cs="Traditional Arabic"/>
          <w:sz w:val="28"/>
          <w:szCs w:val="28"/>
          <w:rtl/>
          <w:lang w:bidi="ar-DZ"/>
        </w:rPr>
        <w:footnoteReference w:id="10"/>
      </w:r>
    </w:p>
    <w:p w14:paraId="4687B239" w14:textId="4BA03129" w:rsidR="00092677" w:rsidRPr="002C53E4" w:rsidRDefault="00C86374" w:rsidP="002C53E4">
      <w:pPr>
        <w:bidi/>
        <w:spacing w:before="120" w:after="0" w:line="360" w:lineRule="auto"/>
        <w:jc w:val="highKashida"/>
        <w:rPr>
          <w:rFonts w:ascii="Traditional Arabic" w:hAnsi="Traditional Arabic" w:cs="Traditional Arabic"/>
          <w:b/>
          <w:bCs/>
          <w:sz w:val="28"/>
          <w:szCs w:val="28"/>
          <w:rtl/>
          <w:lang w:bidi="ar-DZ"/>
        </w:rPr>
      </w:pPr>
      <w:r w:rsidRPr="002C53E4">
        <w:rPr>
          <w:rFonts w:ascii="Traditional Arabic" w:hAnsi="Traditional Arabic" w:cs="Traditional Arabic" w:hint="cs"/>
          <w:b/>
          <w:bCs/>
          <w:noProof/>
          <w:sz w:val="28"/>
          <w:szCs w:val="28"/>
          <w:rtl/>
          <w:lang w:val="ar-DZ" w:bidi="ar-DZ"/>
        </w:rPr>
        <w:lastRenderedPageBreak/>
        <w:drawing>
          <wp:anchor distT="0" distB="0" distL="114300" distR="114300" simplePos="0" relativeHeight="251658249" behindDoc="0" locked="0" layoutInCell="1" allowOverlap="1" wp14:anchorId="2D4C399C" wp14:editId="6D1CA414">
            <wp:simplePos x="0" y="0"/>
            <wp:positionH relativeFrom="column">
              <wp:posOffset>56515</wp:posOffset>
            </wp:positionH>
            <wp:positionV relativeFrom="paragraph">
              <wp:posOffset>380365</wp:posOffset>
            </wp:positionV>
            <wp:extent cx="6603365" cy="4591685"/>
            <wp:effectExtent l="0" t="0" r="0" b="0"/>
            <wp:wrapTopAndBottom/>
            <wp:docPr id="1801393246" name="Diagram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14:sizeRelH relativeFrom="margin">
              <wp14:pctWidth>0</wp14:pctWidth>
            </wp14:sizeRelH>
            <wp14:sizeRelV relativeFrom="margin">
              <wp14:pctHeight>0</wp14:pctHeight>
            </wp14:sizeRelV>
          </wp:anchor>
        </w:drawing>
      </w:r>
      <w:r w:rsidR="002C53E4" w:rsidRPr="002C53E4">
        <w:rPr>
          <w:rFonts w:ascii="Traditional Arabic" w:hAnsi="Traditional Arabic" w:cs="Traditional Arabic" w:hint="cs"/>
          <w:b/>
          <w:bCs/>
          <w:sz w:val="28"/>
          <w:szCs w:val="28"/>
          <w:rtl/>
          <w:lang w:bidi="ar-DZ"/>
        </w:rPr>
        <w:t xml:space="preserve"> </w:t>
      </w:r>
      <w:r w:rsidR="00092677" w:rsidRPr="002C53E4">
        <w:rPr>
          <w:rFonts w:ascii="Traditional Arabic" w:hAnsi="Traditional Arabic" w:cs="Traditional Arabic" w:hint="cs"/>
          <w:b/>
          <w:bCs/>
          <w:sz w:val="28"/>
          <w:szCs w:val="28"/>
          <w:rtl/>
          <w:lang w:bidi="ar-DZ"/>
        </w:rPr>
        <w:t>الشكل الموالي يوض</w:t>
      </w:r>
      <w:r w:rsidR="002C53E4" w:rsidRPr="002C53E4">
        <w:rPr>
          <w:rFonts w:ascii="Traditional Arabic" w:hAnsi="Traditional Arabic" w:cs="Traditional Arabic" w:hint="cs"/>
          <w:b/>
          <w:bCs/>
          <w:sz w:val="28"/>
          <w:szCs w:val="28"/>
          <w:rtl/>
          <w:lang w:bidi="ar-DZ"/>
        </w:rPr>
        <w:t>ح اهم اهداف الإدارة الالكترونية</w:t>
      </w:r>
      <w:r w:rsidR="002C53E4">
        <w:rPr>
          <w:rFonts w:ascii="Traditional Arabic" w:hAnsi="Traditional Arabic" w:cs="Traditional Arabic" w:hint="cs"/>
          <w:b/>
          <w:bCs/>
          <w:sz w:val="28"/>
          <w:szCs w:val="28"/>
          <w:rtl/>
          <w:lang w:bidi="ar-DZ"/>
        </w:rPr>
        <w:t>:</w:t>
      </w:r>
    </w:p>
    <w:p w14:paraId="082D2892" w14:textId="16D197D6" w:rsidR="00522277" w:rsidRDefault="00522277" w:rsidP="00F17F69">
      <w:pPr>
        <w:bidi/>
        <w:spacing w:before="120" w:after="0" w:line="360" w:lineRule="auto"/>
        <w:jc w:val="center"/>
        <w:rPr>
          <w:rFonts w:ascii="Traditional Arabic" w:hAnsi="Traditional Arabic" w:cs="Traditional Arabic"/>
          <w:b/>
          <w:bCs/>
          <w:sz w:val="32"/>
          <w:szCs w:val="32"/>
          <w:rtl/>
          <w:lang w:bidi="ar-DZ"/>
        </w:rPr>
      </w:pPr>
      <w:r w:rsidRPr="00092677">
        <w:rPr>
          <w:rFonts w:ascii="Traditional Arabic" w:hAnsi="Traditional Arabic" w:cs="Traditional Arabic"/>
          <w:sz w:val="28"/>
          <w:szCs w:val="28"/>
          <w:rtl/>
          <w:lang w:bidi="ar-DZ"/>
        </w:rPr>
        <w:t xml:space="preserve">الشكل </w:t>
      </w:r>
      <w:r w:rsidR="002E663C" w:rsidRPr="00092677">
        <w:rPr>
          <w:rFonts w:ascii="Traditional Arabic" w:hAnsi="Traditional Arabic" w:cs="Traditional Arabic"/>
          <w:sz w:val="28"/>
          <w:szCs w:val="28"/>
          <w:rtl/>
          <w:lang w:bidi="ar-DZ"/>
        </w:rPr>
        <w:t>رقم</w:t>
      </w:r>
      <w:r w:rsidR="00D645B9" w:rsidRPr="00092677">
        <w:rPr>
          <w:rFonts w:ascii="Traditional Arabic" w:hAnsi="Traditional Arabic" w:cs="Traditional Arabic"/>
          <w:sz w:val="28"/>
          <w:szCs w:val="28"/>
          <w:rtl/>
          <w:lang w:bidi="ar-DZ"/>
        </w:rPr>
        <w:t>01: اهداف</w:t>
      </w:r>
      <w:r w:rsidR="004B3EB1" w:rsidRPr="00092677">
        <w:rPr>
          <w:rFonts w:ascii="Traditional Arabic" w:hAnsi="Traditional Arabic" w:cs="Traditional Arabic"/>
          <w:sz w:val="28"/>
          <w:szCs w:val="28"/>
          <w:rtl/>
          <w:lang w:bidi="ar-DZ"/>
        </w:rPr>
        <w:t xml:space="preserve"> الإدارة الإلكترونية</w:t>
      </w:r>
      <w:r w:rsidR="00303B84">
        <w:rPr>
          <w:rStyle w:val="FootnoteReference"/>
          <w:rFonts w:ascii="Traditional Arabic" w:hAnsi="Traditional Arabic" w:cs="Traditional Arabic"/>
          <w:b/>
          <w:bCs/>
          <w:sz w:val="32"/>
          <w:szCs w:val="32"/>
          <w:rtl/>
          <w:lang w:bidi="ar-DZ"/>
        </w:rPr>
        <w:footnoteReference w:id="11"/>
      </w:r>
    </w:p>
    <w:p w14:paraId="3A70414D" w14:textId="3B29829B" w:rsidR="00AA5FFA" w:rsidRDefault="00DA13C7" w:rsidP="00B44E13">
      <w:pPr>
        <w:bidi/>
        <w:spacing w:before="120" w:after="0" w:line="360" w:lineRule="auto"/>
        <w:jc w:val="highKashida"/>
        <w:rPr>
          <w:rFonts w:ascii="Traditional Arabic" w:hAnsi="Traditional Arabic" w:cs="Traditional Arabic"/>
          <w:rtl/>
          <w:lang w:bidi="ar-DZ"/>
        </w:rPr>
      </w:pPr>
      <w:r w:rsidRPr="00DA13C7">
        <w:rPr>
          <w:rFonts w:ascii="Traditional Arabic" w:hAnsi="Traditional Arabic" w:cs="Traditional Arabic" w:hint="cs"/>
          <w:rtl/>
          <w:lang w:bidi="ar-DZ"/>
        </w:rPr>
        <w:t>المصدر:</w:t>
      </w:r>
      <w:r w:rsidRPr="00DA13C7">
        <w:rPr>
          <w:rFonts w:hint="cs"/>
          <w:rtl/>
        </w:rPr>
        <w:t xml:space="preserve"> </w:t>
      </w:r>
      <w:r w:rsidR="00521187">
        <w:rPr>
          <w:rFonts w:ascii="Traditional Arabic" w:hAnsi="Traditional Arabic" w:cs="Traditional Arabic" w:hint="cs"/>
          <w:rtl/>
          <w:lang w:bidi="ar-DZ"/>
        </w:rPr>
        <w:t xml:space="preserve">من اعداد الطالبتين </w:t>
      </w:r>
      <w:r w:rsidR="00521187" w:rsidRPr="00DA13C7">
        <w:rPr>
          <w:rFonts w:ascii="Traditional Arabic" w:hAnsi="Traditional Arabic" w:cs="Traditional Arabic" w:hint="cs"/>
          <w:rtl/>
          <w:lang w:bidi="ar-DZ"/>
        </w:rPr>
        <w:t>نقلاً</w:t>
      </w:r>
      <w:r w:rsidR="003E5C7C" w:rsidRPr="00DA13C7">
        <w:rPr>
          <w:rFonts w:ascii="Traditional Arabic" w:hAnsi="Traditional Arabic" w:cs="Traditional Arabic"/>
          <w:rtl/>
          <w:lang w:bidi="ar-DZ"/>
        </w:rPr>
        <w:t xml:space="preserve"> </w:t>
      </w:r>
      <w:r w:rsidR="003E5C7C" w:rsidRPr="00DA13C7">
        <w:rPr>
          <w:rFonts w:ascii="Traditional Arabic" w:hAnsi="Traditional Arabic" w:cs="Traditional Arabic" w:hint="cs"/>
          <w:rtl/>
          <w:lang w:bidi="ar-DZ"/>
        </w:rPr>
        <w:t>عن</w:t>
      </w:r>
      <w:r w:rsidR="003E5C7C" w:rsidRPr="00DA13C7">
        <w:rPr>
          <w:rFonts w:ascii="Traditional Arabic" w:hAnsi="Traditional Arabic" w:cs="Traditional Arabic"/>
          <w:rtl/>
          <w:lang w:bidi="ar-DZ"/>
        </w:rPr>
        <w:t xml:space="preserve">: </w:t>
      </w:r>
      <w:r w:rsidR="003E5C7C" w:rsidRPr="00DA13C7">
        <w:rPr>
          <w:rFonts w:ascii="Traditional Arabic" w:hAnsi="Traditional Arabic" w:cs="Traditional Arabic" w:hint="cs"/>
          <w:rtl/>
          <w:lang w:bidi="ar-DZ"/>
        </w:rPr>
        <w:t>جيلالي</w:t>
      </w:r>
      <w:r w:rsidR="003E5C7C" w:rsidRPr="00DA13C7">
        <w:rPr>
          <w:rFonts w:ascii="Traditional Arabic" w:hAnsi="Traditional Arabic" w:cs="Traditional Arabic"/>
          <w:rtl/>
          <w:lang w:bidi="ar-DZ"/>
        </w:rPr>
        <w:t xml:space="preserve"> </w:t>
      </w:r>
      <w:r w:rsidR="003E5C7C" w:rsidRPr="00DA13C7">
        <w:rPr>
          <w:rFonts w:ascii="Traditional Arabic" w:hAnsi="Traditional Arabic" w:cs="Traditional Arabic" w:hint="cs"/>
          <w:rtl/>
          <w:lang w:bidi="ar-DZ"/>
        </w:rPr>
        <w:t>بوزكري،</w:t>
      </w:r>
      <w:r w:rsidR="003E5C7C" w:rsidRPr="00DA13C7">
        <w:rPr>
          <w:rFonts w:ascii="Traditional Arabic" w:hAnsi="Traditional Arabic" w:cs="Traditional Arabic"/>
          <w:rtl/>
          <w:lang w:bidi="ar-DZ"/>
        </w:rPr>
        <w:t xml:space="preserve"> </w:t>
      </w:r>
      <w:r w:rsidR="003E5C7C" w:rsidRPr="00DA13C7">
        <w:rPr>
          <w:rFonts w:ascii="Traditional Arabic" w:hAnsi="Traditional Arabic" w:cs="Traditional Arabic" w:hint="cs"/>
          <w:rtl/>
          <w:lang w:bidi="ar-DZ"/>
        </w:rPr>
        <w:t>الإدارة</w:t>
      </w:r>
      <w:r w:rsidR="003E5C7C" w:rsidRPr="00DA13C7">
        <w:rPr>
          <w:rFonts w:ascii="Traditional Arabic" w:hAnsi="Traditional Arabic" w:cs="Traditional Arabic"/>
          <w:rtl/>
          <w:lang w:bidi="ar-DZ"/>
        </w:rPr>
        <w:t xml:space="preserve"> </w:t>
      </w:r>
      <w:r w:rsidR="003E5C7C" w:rsidRPr="00DA13C7">
        <w:rPr>
          <w:rFonts w:ascii="Traditional Arabic" w:hAnsi="Traditional Arabic" w:cs="Traditional Arabic" w:hint="cs"/>
          <w:rtl/>
          <w:lang w:bidi="ar-DZ"/>
        </w:rPr>
        <w:t>الإلكترونية</w:t>
      </w:r>
      <w:r w:rsidR="003E5C7C" w:rsidRPr="00DA13C7">
        <w:rPr>
          <w:rFonts w:ascii="Traditional Arabic" w:hAnsi="Traditional Arabic" w:cs="Traditional Arabic"/>
          <w:rtl/>
          <w:lang w:bidi="ar-DZ"/>
        </w:rPr>
        <w:t xml:space="preserve"> </w:t>
      </w:r>
      <w:r w:rsidR="003E5C7C" w:rsidRPr="00DA13C7">
        <w:rPr>
          <w:rFonts w:ascii="Traditional Arabic" w:hAnsi="Traditional Arabic" w:cs="Traditional Arabic" w:hint="cs"/>
          <w:rtl/>
          <w:lang w:bidi="ar-DZ"/>
        </w:rPr>
        <w:t>في</w:t>
      </w:r>
      <w:r w:rsidR="003E5C7C" w:rsidRPr="00DA13C7">
        <w:rPr>
          <w:rFonts w:ascii="Traditional Arabic" w:hAnsi="Traditional Arabic" w:cs="Traditional Arabic"/>
          <w:rtl/>
          <w:lang w:bidi="ar-DZ"/>
        </w:rPr>
        <w:t xml:space="preserve"> </w:t>
      </w:r>
      <w:r w:rsidR="003E5C7C" w:rsidRPr="00DA13C7">
        <w:rPr>
          <w:rFonts w:ascii="Traditional Arabic" w:hAnsi="Traditional Arabic" w:cs="Traditional Arabic" w:hint="cs"/>
          <w:rtl/>
          <w:lang w:bidi="ar-DZ"/>
        </w:rPr>
        <w:t>المؤسسات</w:t>
      </w:r>
      <w:r w:rsidR="003E5C7C" w:rsidRPr="00DA13C7">
        <w:rPr>
          <w:rFonts w:ascii="Traditional Arabic" w:hAnsi="Traditional Arabic" w:cs="Traditional Arabic"/>
          <w:rtl/>
          <w:lang w:bidi="ar-DZ"/>
        </w:rPr>
        <w:t xml:space="preserve"> </w:t>
      </w:r>
      <w:r w:rsidR="003E5C7C" w:rsidRPr="00DA13C7">
        <w:rPr>
          <w:rFonts w:ascii="Traditional Arabic" w:hAnsi="Traditional Arabic" w:cs="Traditional Arabic" w:hint="cs"/>
          <w:rtl/>
          <w:lang w:bidi="ar-DZ"/>
        </w:rPr>
        <w:t>الجزائرية</w:t>
      </w:r>
      <w:r w:rsidR="003E5C7C" w:rsidRPr="00DA13C7">
        <w:rPr>
          <w:rFonts w:ascii="Traditional Arabic" w:hAnsi="Traditional Arabic" w:cs="Traditional Arabic"/>
          <w:rtl/>
          <w:lang w:bidi="ar-DZ"/>
        </w:rPr>
        <w:t xml:space="preserve">: </w:t>
      </w:r>
      <w:r w:rsidR="003E5C7C" w:rsidRPr="00DA13C7">
        <w:rPr>
          <w:rFonts w:ascii="Traditional Arabic" w:hAnsi="Traditional Arabic" w:cs="Traditional Arabic" w:hint="cs"/>
          <w:rtl/>
          <w:lang w:bidi="ar-DZ"/>
        </w:rPr>
        <w:t>واقع</w:t>
      </w:r>
      <w:r w:rsidR="003E5C7C" w:rsidRPr="00DA13C7">
        <w:rPr>
          <w:rFonts w:ascii="Traditional Arabic" w:hAnsi="Traditional Arabic" w:cs="Traditional Arabic"/>
          <w:rtl/>
          <w:lang w:bidi="ar-DZ"/>
        </w:rPr>
        <w:t xml:space="preserve"> </w:t>
      </w:r>
      <w:r w:rsidR="003E5C7C" w:rsidRPr="00DA13C7">
        <w:rPr>
          <w:rFonts w:ascii="Traditional Arabic" w:hAnsi="Traditional Arabic" w:cs="Traditional Arabic" w:hint="cs"/>
          <w:rtl/>
          <w:lang w:bidi="ar-DZ"/>
        </w:rPr>
        <w:t>وآفاق،</w:t>
      </w:r>
      <w:r w:rsidR="003E5C7C" w:rsidRPr="00DA13C7">
        <w:rPr>
          <w:rFonts w:ascii="Traditional Arabic" w:hAnsi="Traditional Arabic" w:cs="Traditional Arabic"/>
          <w:rtl/>
          <w:lang w:bidi="ar-DZ"/>
        </w:rPr>
        <w:t xml:space="preserve"> </w:t>
      </w:r>
      <w:r w:rsidR="003E5C7C" w:rsidRPr="00DA13C7">
        <w:rPr>
          <w:rFonts w:ascii="Traditional Arabic" w:hAnsi="Traditional Arabic" w:cs="Traditional Arabic" w:hint="cs"/>
          <w:rtl/>
          <w:lang w:bidi="ar-DZ"/>
        </w:rPr>
        <w:t>أطروحة</w:t>
      </w:r>
      <w:r w:rsidR="003E5C7C" w:rsidRPr="00DA13C7">
        <w:rPr>
          <w:rFonts w:ascii="Traditional Arabic" w:hAnsi="Traditional Arabic" w:cs="Traditional Arabic"/>
          <w:rtl/>
          <w:lang w:bidi="ar-DZ"/>
        </w:rPr>
        <w:t xml:space="preserve"> </w:t>
      </w:r>
      <w:r w:rsidR="003E5C7C" w:rsidRPr="00DA13C7">
        <w:rPr>
          <w:rFonts w:ascii="Traditional Arabic" w:hAnsi="Traditional Arabic" w:cs="Traditional Arabic" w:hint="cs"/>
          <w:rtl/>
          <w:lang w:bidi="ar-DZ"/>
        </w:rPr>
        <w:t>دكتوراه،</w:t>
      </w:r>
      <w:r w:rsidR="003E5C7C" w:rsidRPr="00DA13C7">
        <w:rPr>
          <w:rFonts w:ascii="Traditional Arabic" w:hAnsi="Traditional Arabic" w:cs="Traditional Arabic"/>
          <w:rtl/>
          <w:lang w:bidi="ar-DZ"/>
        </w:rPr>
        <w:t xml:space="preserve"> </w:t>
      </w:r>
      <w:r w:rsidR="003E5C7C" w:rsidRPr="00DA13C7">
        <w:rPr>
          <w:rFonts w:ascii="Traditional Arabic" w:hAnsi="Traditional Arabic" w:cs="Traditional Arabic" w:hint="cs"/>
          <w:rtl/>
          <w:lang w:bidi="ar-DZ"/>
        </w:rPr>
        <w:t>جامعة</w:t>
      </w:r>
      <w:r w:rsidR="003E5C7C" w:rsidRPr="00DA13C7">
        <w:rPr>
          <w:rFonts w:ascii="Traditional Arabic" w:hAnsi="Traditional Arabic" w:cs="Traditional Arabic"/>
          <w:rtl/>
          <w:lang w:bidi="ar-DZ"/>
        </w:rPr>
        <w:t xml:space="preserve"> </w:t>
      </w:r>
      <w:r w:rsidR="003E5C7C" w:rsidRPr="00DA13C7">
        <w:rPr>
          <w:rFonts w:ascii="Traditional Arabic" w:hAnsi="Traditional Arabic" w:cs="Traditional Arabic" w:hint="cs"/>
          <w:rtl/>
          <w:lang w:bidi="ar-DZ"/>
        </w:rPr>
        <w:t>الجزائر</w:t>
      </w:r>
      <w:r w:rsidR="003E5C7C" w:rsidRPr="00DA13C7">
        <w:rPr>
          <w:rFonts w:ascii="Traditional Arabic" w:hAnsi="Traditional Arabic" w:cs="Traditional Arabic"/>
          <w:rtl/>
          <w:lang w:bidi="ar-DZ"/>
        </w:rPr>
        <w:t xml:space="preserve"> 3</w:t>
      </w:r>
      <w:r w:rsidR="003E5C7C" w:rsidRPr="00DA13C7">
        <w:rPr>
          <w:rFonts w:ascii="Traditional Arabic" w:hAnsi="Traditional Arabic" w:cs="Traditional Arabic" w:hint="cs"/>
          <w:rtl/>
          <w:lang w:bidi="ar-DZ"/>
        </w:rPr>
        <w:t>،</w:t>
      </w:r>
      <w:r w:rsidR="003E5C7C" w:rsidRPr="00DA13C7">
        <w:rPr>
          <w:rFonts w:ascii="Traditional Arabic" w:hAnsi="Traditional Arabic" w:cs="Traditional Arabic"/>
          <w:rtl/>
          <w:lang w:bidi="ar-DZ"/>
        </w:rPr>
        <w:t xml:space="preserve"> 2016</w:t>
      </w:r>
      <w:r w:rsidR="003E5C7C" w:rsidRPr="00DA13C7">
        <w:rPr>
          <w:rFonts w:ascii="Traditional Arabic" w:hAnsi="Traditional Arabic" w:cs="Traditional Arabic" w:hint="cs"/>
          <w:rtl/>
          <w:lang w:bidi="ar-DZ"/>
        </w:rPr>
        <w:t>،</w:t>
      </w:r>
      <w:r w:rsidR="003E5C7C" w:rsidRPr="00DA13C7">
        <w:rPr>
          <w:rFonts w:ascii="Traditional Arabic" w:hAnsi="Traditional Arabic" w:cs="Traditional Arabic"/>
          <w:rtl/>
          <w:lang w:bidi="ar-DZ"/>
        </w:rPr>
        <w:t xml:space="preserve"> </w:t>
      </w:r>
      <w:r w:rsidR="003E5C7C" w:rsidRPr="00DA13C7">
        <w:rPr>
          <w:rFonts w:ascii="Traditional Arabic" w:hAnsi="Traditional Arabic" w:cs="Traditional Arabic" w:hint="cs"/>
          <w:rtl/>
          <w:lang w:bidi="ar-DZ"/>
        </w:rPr>
        <w:t>ص</w:t>
      </w:r>
      <w:r w:rsidR="003E5C7C" w:rsidRPr="00DA13C7">
        <w:rPr>
          <w:rFonts w:ascii="Traditional Arabic" w:hAnsi="Traditional Arabic" w:cs="Traditional Arabic"/>
          <w:rtl/>
          <w:lang w:bidi="ar-DZ"/>
        </w:rPr>
        <w:t xml:space="preserve"> 60.</w:t>
      </w:r>
    </w:p>
    <w:p w14:paraId="3A053455" w14:textId="77777777" w:rsidR="008971EB" w:rsidRDefault="008971EB" w:rsidP="008971EB">
      <w:pPr>
        <w:bidi/>
        <w:spacing w:before="120" w:after="0" w:line="360" w:lineRule="auto"/>
        <w:jc w:val="highKashida"/>
        <w:rPr>
          <w:rFonts w:ascii="Traditional Arabic" w:hAnsi="Traditional Arabic" w:cs="Traditional Arabic"/>
          <w:rtl/>
          <w:lang w:bidi="ar-DZ"/>
        </w:rPr>
      </w:pPr>
    </w:p>
    <w:p w14:paraId="6D5D829D" w14:textId="77777777" w:rsidR="008971EB" w:rsidRDefault="008971EB" w:rsidP="008971EB">
      <w:pPr>
        <w:bidi/>
        <w:spacing w:before="120" w:after="0" w:line="360" w:lineRule="auto"/>
        <w:jc w:val="highKashida"/>
        <w:rPr>
          <w:rFonts w:ascii="Traditional Arabic" w:hAnsi="Traditional Arabic" w:cs="Traditional Arabic"/>
          <w:rtl/>
          <w:lang w:bidi="ar-DZ"/>
        </w:rPr>
      </w:pPr>
    </w:p>
    <w:p w14:paraId="469C6BFF" w14:textId="77777777" w:rsidR="008971EB" w:rsidRDefault="008971EB" w:rsidP="008971EB">
      <w:pPr>
        <w:bidi/>
        <w:spacing w:before="120" w:after="0" w:line="360" w:lineRule="auto"/>
        <w:jc w:val="highKashida"/>
        <w:rPr>
          <w:rFonts w:ascii="Traditional Arabic" w:hAnsi="Traditional Arabic" w:cs="Traditional Arabic"/>
          <w:rtl/>
          <w:lang w:bidi="ar-DZ"/>
        </w:rPr>
      </w:pPr>
    </w:p>
    <w:p w14:paraId="51E94C58" w14:textId="77777777" w:rsidR="008971EB" w:rsidRDefault="008971EB" w:rsidP="008971EB">
      <w:pPr>
        <w:bidi/>
        <w:spacing w:before="120" w:after="0" w:line="360" w:lineRule="auto"/>
        <w:jc w:val="highKashida"/>
        <w:rPr>
          <w:rFonts w:ascii="Traditional Arabic" w:hAnsi="Traditional Arabic" w:cs="Traditional Arabic"/>
          <w:rtl/>
          <w:lang w:bidi="ar-DZ"/>
        </w:rPr>
      </w:pPr>
    </w:p>
    <w:p w14:paraId="14DAA9DF" w14:textId="77777777" w:rsidR="008971EB" w:rsidRDefault="008971EB" w:rsidP="008971EB">
      <w:pPr>
        <w:bidi/>
        <w:spacing w:before="120" w:after="0" w:line="360" w:lineRule="auto"/>
        <w:jc w:val="highKashida"/>
        <w:rPr>
          <w:rFonts w:ascii="Traditional Arabic" w:hAnsi="Traditional Arabic" w:cs="Traditional Arabic"/>
          <w:rtl/>
          <w:lang w:bidi="ar-DZ"/>
        </w:rPr>
      </w:pPr>
    </w:p>
    <w:p w14:paraId="392F9F6D" w14:textId="77777777" w:rsidR="008971EB" w:rsidRPr="00D647F4" w:rsidRDefault="008971EB" w:rsidP="008971EB">
      <w:pPr>
        <w:bidi/>
        <w:spacing w:before="120" w:after="0" w:line="360" w:lineRule="auto"/>
        <w:jc w:val="highKashida"/>
        <w:rPr>
          <w:rFonts w:ascii="Traditional Arabic" w:hAnsi="Traditional Arabic" w:cs="Traditional Arabic"/>
          <w:rtl/>
          <w:lang w:bidi="ar-DZ"/>
        </w:rPr>
      </w:pPr>
    </w:p>
    <w:p w14:paraId="0EAF1D27" w14:textId="26A62092" w:rsidR="00CC6E01" w:rsidRPr="00D647F4" w:rsidRDefault="00ED6732" w:rsidP="00B36BFE">
      <w:pPr>
        <w:bidi/>
        <w:spacing w:before="120" w:after="0" w:line="276" w:lineRule="auto"/>
        <w:ind w:firstLine="720"/>
        <w:jc w:val="mediumKashida"/>
        <w:rPr>
          <w:rFonts w:ascii="Traditional Arabic" w:hAnsi="Traditional Arabic" w:cs="Traditional Arabic"/>
          <w:color w:val="77206D" w:themeColor="accent5" w:themeShade="BF"/>
          <w:sz w:val="28"/>
          <w:szCs w:val="28"/>
          <w:rtl/>
          <w:lang w:bidi="ar-DZ"/>
        </w:rPr>
      </w:pPr>
      <w:r w:rsidRPr="00D647F4">
        <w:rPr>
          <w:rFonts w:ascii="Traditional Arabic" w:hAnsi="Traditional Arabic" w:cs="Traditional Arabic"/>
          <w:b/>
          <w:bCs/>
          <w:color w:val="77206D" w:themeColor="accent5" w:themeShade="BF"/>
          <w:sz w:val="32"/>
          <w:szCs w:val="32"/>
          <w:rtl/>
          <w:lang w:bidi="ar-DZ"/>
        </w:rPr>
        <w:lastRenderedPageBreak/>
        <w:t xml:space="preserve">3.1 </w:t>
      </w:r>
      <w:r w:rsidR="00036C0A" w:rsidRPr="00D647F4">
        <w:rPr>
          <w:rFonts w:ascii="Traditional Arabic" w:hAnsi="Traditional Arabic" w:cs="Traditional Arabic"/>
          <w:b/>
          <w:bCs/>
          <w:color w:val="77206D" w:themeColor="accent5" w:themeShade="BF"/>
          <w:sz w:val="32"/>
          <w:szCs w:val="32"/>
          <w:rtl/>
          <w:lang w:bidi="ar-DZ"/>
        </w:rPr>
        <w:t xml:space="preserve">المطلب </w:t>
      </w:r>
      <w:r w:rsidR="00321D13" w:rsidRPr="00D647F4">
        <w:rPr>
          <w:rFonts w:ascii="Traditional Arabic" w:hAnsi="Traditional Arabic" w:cs="Traditional Arabic"/>
          <w:b/>
          <w:bCs/>
          <w:color w:val="77206D" w:themeColor="accent5" w:themeShade="BF"/>
          <w:sz w:val="32"/>
          <w:szCs w:val="32"/>
          <w:rtl/>
          <w:lang w:bidi="ar-DZ"/>
        </w:rPr>
        <w:t>الثالث</w:t>
      </w:r>
      <w:r w:rsidR="003500C2" w:rsidRPr="00D647F4">
        <w:rPr>
          <w:rFonts w:ascii="Traditional Arabic" w:hAnsi="Traditional Arabic" w:cs="Traditional Arabic"/>
          <w:b/>
          <w:bCs/>
          <w:color w:val="77206D" w:themeColor="accent5" w:themeShade="BF"/>
          <w:sz w:val="32"/>
          <w:szCs w:val="32"/>
          <w:lang w:bidi="ar-DZ"/>
        </w:rPr>
        <w:t xml:space="preserve">: </w:t>
      </w:r>
      <w:r w:rsidR="00036C0A" w:rsidRPr="00D647F4">
        <w:rPr>
          <w:rFonts w:ascii="Traditional Arabic" w:hAnsi="Traditional Arabic" w:cs="Traditional Arabic"/>
          <w:b/>
          <w:bCs/>
          <w:color w:val="77206D" w:themeColor="accent5" w:themeShade="BF"/>
          <w:sz w:val="32"/>
          <w:szCs w:val="32"/>
          <w:rtl/>
          <w:lang w:bidi="ar-DZ"/>
        </w:rPr>
        <w:t>خصائص الإدارة الإلكترونية</w:t>
      </w:r>
    </w:p>
    <w:p w14:paraId="177B48FE" w14:textId="17A69AAE" w:rsidR="008D1A72" w:rsidRPr="005D54E5" w:rsidRDefault="00036C0A" w:rsidP="00B36BFE">
      <w:pPr>
        <w:bidi/>
        <w:spacing w:before="120" w:after="0" w:line="276" w:lineRule="auto"/>
        <w:ind w:firstLine="720"/>
        <w:jc w:val="mediumKashida"/>
        <w:rPr>
          <w:rFonts w:ascii="Traditional Arabic" w:hAnsi="Traditional Arabic" w:cs="Traditional Arabic"/>
          <w:sz w:val="28"/>
          <w:szCs w:val="28"/>
          <w:rtl/>
          <w:lang w:bidi="ar-DZ"/>
        </w:rPr>
      </w:pPr>
      <w:r w:rsidRPr="00BF3789">
        <w:rPr>
          <w:rFonts w:ascii="Traditional Arabic" w:hAnsi="Traditional Arabic" w:cs="Traditional Arabic"/>
          <w:sz w:val="28"/>
          <w:szCs w:val="28"/>
          <w:rtl/>
          <w:lang w:bidi="ar-DZ"/>
        </w:rPr>
        <w:t xml:space="preserve"> </w:t>
      </w:r>
      <w:r w:rsidRPr="00BF3789">
        <w:rPr>
          <w:rFonts w:ascii="Traditional Arabic" w:hAnsi="Traditional Arabic" w:cs="Traditional Arabic" w:hint="cs"/>
          <w:sz w:val="28"/>
          <w:szCs w:val="28"/>
          <w:rtl/>
          <w:lang w:bidi="ar-DZ"/>
        </w:rPr>
        <w:t>مع</w:t>
      </w:r>
      <w:r w:rsidRPr="00BF3789">
        <w:rPr>
          <w:rFonts w:ascii="Traditional Arabic" w:hAnsi="Traditional Arabic" w:cs="Traditional Arabic"/>
          <w:sz w:val="28"/>
          <w:szCs w:val="28"/>
          <w:rtl/>
          <w:lang w:bidi="ar-DZ"/>
        </w:rPr>
        <w:t xml:space="preserve"> </w:t>
      </w:r>
      <w:r w:rsidRPr="00BF3789">
        <w:rPr>
          <w:rFonts w:ascii="Traditional Arabic" w:hAnsi="Traditional Arabic" w:cs="Traditional Arabic" w:hint="cs"/>
          <w:sz w:val="28"/>
          <w:szCs w:val="28"/>
          <w:rtl/>
          <w:lang w:bidi="ar-DZ"/>
        </w:rPr>
        <w:t>نهاية</w:t>
      </w:r>
      <w:r w:rsidRPr="00BF3789">
        <w:rPr>
          <w:rFonts w:ascii="Traditional Arabic" w:hAnsi="Traditional Arabic" w:cs="Traditional Arabic"/>
          <w:sz w:val="28"/>
          <w:szCs w:val="28"/>
          <w:rtl/>
          <w:lang w:bidi="ar-DZ"/>
        </w:rPr>
        <w:t xml:space="preserve"> </w:t>
      </w:r>
      <w:r w:rsidRPr="00BF3789">
        <w:rPr>
          <w:rFonts w:ascii="Traditional Arabic" w:hAnsi="Traditional Arabic" w:cs="Traditional Arabic" w:hint="cs"/>
          <w:sz w:val="28"/>
          <w:szCs w:val="28"/>
          <w:rtl/>
          <w:lang w:bidi="ar-DZ"/>
        </w:rPr>
        <w:t>القرن</w:t>
      </w:r>
      <w:r w:rsidRPr="00BF3789">
        <w:rPr>
          <w:rFonts w:ascii="Traditional Arabic" w:hAnsi="Traditional Arabic" w:cs="Traditional Arabic"/>
          <w:sz w:val="28"/>
          <w:szCs w:val="28"/>
          <w:rtl/>
          <w:lang w:bidi="ar-DZ"/>
        </w:rPr>
        <w:t xml:space="preserve"> </w:t>
      </w:r>
      <w:r w:rsidRPr="00BF3789">
        <w:rPr>
          <w:rFonts w:ascii="Traditional Arabic" w:hAnsi="Traditional Arabic" w:cs="Traditional Arabic" w:hint="cs"/>
          <w:sz w:val="28"/>
          <w:szCs w:val="28"/>
          <w:rtl/>
          <w:lang w:bidi="ar-DZ"/>
        </w:rPr>
        <w:t>الماضي</w:t>
      </w:r>
      <w:r w:rsidRPr="00BF3789">
        <w:rPr>
          <w:rFonts w:ascii="Traditional Arabic" w:hAnsi="Traditional Arabic" w:cs="Traditional Arabic"/>
          <w:sz w:val="28"/>
          <w:szCs w:val="28"/>
          <w:rtl/>
          <w:lang w:bidi="ar-DZ"/>
        </w:rPr>
        <w:t xml:space="preserve"> </w:t>
      </w:r>
      <w:r w:rsidRPr="00BF3789">
        <w:rPr>
          <w:rFonts w:ascii="Traditional Arabic" w:hAnsi="Traditional Arabic" w:cs="Traditional Arabic" w:hint="cs"/>
          <w:sz w:val="28"/>
          <w:szCs w:val="28"/>
          <w:rtl/>
          <w:lang w:bidi="ar-DZ"/>
        </w:rPr>
        <w:t>وبداية</w:t>
      </w:r>
      <w:r w:rsidRPr="00BF3789">
        <w:rPr>
          <w:rFonts w:ascii="Traditional Arabic" w:hAnsi="Traditional Arabic" w:cs="Traditional Arabic"/>
          <w:sz w:val="28"/>
          <w:szCs w:val="28"/>
          <w:rtl/>
          <w:lang w:bidi="ar-DZ"/>
        </w:rPr>
        <w:t xml:space="preserve"> </w:t>
      </w:r>
      <w:r w:rsidRPr="00BF3789">
        <w:rPr>
          <w:rFonts w:ascii="Traditional Arabic" w:hAnsi="Traditional Arabic" w:cs="Traditional Arabic" w:hint="cs"/>
          <w:sz w:val="28"/>
          <w:szCs w:val="28"/>
          <w:rtl/>
          <w:lang w:bidi="ar-DZ"/>
        </w:rPr>
        <w:t>القرن</w:t>
      </w:r>
      <w:r w:rsidRPr="00BF3789">
        <w:rPr>
          <w:rFonts w:ascii="Traditional Arabic" w:hAnsi="Traditional Arabic" w:cs="Traditional Arabic"/>
          <w:sz w:val="28"/>
          <w:szCs w:val="28"/>
          <w:rtl/>
          <w:lang w:bidi="ar-DZ"/>
        </w:rPr>
        <w:t xml:space="preserve"> </w:t>
      </w:r>
      <w:r w:rsidRPr="00BF3789">
        <w:rPr>
          <w:rFonts w:ascii="Traditional Arabic" w:hAnsi="Traditional Arabic" w:cs="Traditional Arabic" w:hint="cs"/>
          <w:sz w:val="28"/>
          <w:szCs w:val="28"/>
          <w:rtl/>
          <w:lang w:bidi="ar-DZ"/>
        </w:rPr>
        <w:t>الحالي،</w:t>
      </w:r>
      <w:r w:rsidRPr="00BF3789">
        <w:rPr>
          <w:rFonts w:ascii="Traditional Arabic" w:hAnsi="Traditional Arabic" w:cs="Traditional Arabic"/>
          <w:sz w:val="28"/>
          <w:szCs w:val="28"/>
          <w:rtl/>
          <w:lang w:bidi="ar-DZ"/>
        </w:rPr>
        <w:t xml:space="preserve"> </w:t>
      </w:r>
      <w:r w:rsidRPr="00BF3789">
        <w:rPr>
          <w:rFonts w:ascii="Traditional Arabic" w:hAnsi="Traditional Arabic" w:cs="Traditional Arabic" w:hint="cs"/>
          <w:sz w:val="28"/>
          <w:szCs w:val="28"/>
          <w:rtl/>
          <w:lang w:bidi="ar-DZ"/>
        </w:rPr>
        <w:t>وفي</w:t>
      </w:r>
      <w:r w:rsidRPr="00BF3789">
        <w:rPr>
          <w:rFonts w:ascii="Traditional Arabic" w:hAnsi="Traditional Arabic" w:cs="Traditional Arabic"/>
          <w:sz w:val="28"/>
          <w:szCs w:val="28"/>
          <w:rtl/>
          <w:lang w:bidi="ar-DZ"/>
        </w:rPr>
        <w:t xml:space="preserve"> </w:t>
      </w:r>
      <w:r w:rsidRPr="00BF3789">
        <w:rPr>
          <w:rFonts w:ascii="Traditional Arabic" w:hAnsi="Traditional Arabic" w:cs="Traditional Arabic" w:hint="cs"/>
          <w:sz w:val="28"/>
          <w:szCs w:val="28"/>
          <w:rtl/>
          <w:lang w:bidi="ar-DZ"/>
        </w:rPr>
        <w:t>ضوء</w:t>
      </w:r>
      <w:r w:rsidR="003500C2" w:rsidRPr="00BF3789">
        <w:rPr>
          <w:rFonts w:ascii="Traditional Arabic" w:hAnsi="Traditional Arabic" w:cs="Traditional Arabic"/>
          <w:sz w:val="28"/>
          <w:szCs w:val="28"/>
          <w:rtl/>
          <w:lang w:bidi="ar-DZ"/>
        </w:rPr>
        <w:t xml:space="preserve"> </w:t>
      </w:r>
      <w:r w:rsidRPr="00BF3789">
        <w:rPr>
          <w:rFonts w:ascii="Traditional Arabic" w:hAnsi="Traditional Arabic" w:cs="Traditional Arabic" w:hint="cs"/>
          <w:sz w:val="28"/>
          <w:szCs w:val="28"/>
          <w:rtl/>
          <w:lang w:bidi="ar-DZ"/>
        </w:rPr>
        <w:t>العولمة</w:t>
      </w:r>
      <w:r w:rsidRPr="00BF3789">
        <w:rPr>
          <w:rFonts w:ascii="Traditional Arabic" w:hAnsi="Traditional Arabic" w:cs="Traditional Arabic"/>
          <w:sz w:val="28"/>
          <w:szCs w:val="28"/>
          <w:rtl/>
          <w:lang w:bidi="ar-DZ"/>
        </w:rPr>
        <w:t xml:space="preserve"> </w:t>
      </w:r>
      <w:r w:rsidRPr="00BF3789">
        <w:rPr>
          <w:rFonts w:ascii="Traditional Arabic" w:hAnsi="Traditional Arabic" w:cs="Traditional Arabic" w:hint="cs"/>
          <w:sz w:val="28"/>
          <w:szCs w:val="28"/>
          <w:rtl/>
          <w:lang w:bidi="ar-DZ"/>
        </w:rPr>
        <w:t>وانتشار</w:t>
      </w:r>
      <w:r w:rsidRPr="00BF3789">
        <w:rPr>
          <w:rFonts w:ascii="Traditional Arabic" w:hAnsi="Traditional Arabic" w:cs="Traditional Arabic"/>
          <w:sz w:val="28"/>
          <w:szCs w:val="28"/>
          <w:rtl/>
          <w:lang w:bidi="ar-DZ"/>
        </w:rPr>
        <w:t xml:space="preserve"> </w:t>
      </w:r>
      <w:r w:rsidRPr="00BF3789">
        <w:rPr>
          <w:rFonts w:ascii="Traditional Arabic" w:hAnsi="Traditional Arabic" w:cs="Traditional Arabic" w:hint="cs"/>
          <w:sz w:val="28"/>
          <w:szCs w:val="28"/>
          <w:rtl/>
          <w:lang w:bidi="ar-DZ"/>
        </w:rPr>
        <w:t>الاقتصاد</w:t>
      </w:r>
      <w:r w:rsidRPr="00BF3789">
        <w:rPr>
          <w:rFonts w:ascii="Traditional Arabic" w:hAnsi="Traditional Arabic" w:cs="Traditional Arabic"/>
          <w:sz w:val="28"/>
          <w:szCs w:val="28"/>
          <w:rtl/>
          <w:lang w:bidi="ar-DZ"/>
        </w:rPr>
        <w:t xml:space="preserve"> </w:t>
      </w:r>
      <w:r w:rsidRPr="00BF3789">
        <w:rPr>
          <w:rFonts w:ascii="Traditional Arabic" w:hAnsi="Traditional Arabic" w:cs="Traditional Arabic" w:hint="cs"/>
          <w:sz w:val="28"/>
          <w:szCs w:val="28"/>
          <w:rtl/>
          <w:lang w:bidi="ar-DZ"/>
        </w:rPr>
        <w:t>الشبكي،</w:t>
      </w:r>
      <w:r w:rsidRPr="00BF3789">
        <w:rPr>
          <w:rFonts w:ascii="Traditional Arabic" w:hAnsi="Traditional Arabic" w:cs="Traditional Arabic"/>
          <w:sz w:val="28"/>
          <w:szCs w:val="28"/>
          <w:rtl/>
          <w:lang w:bidi="ar-DZ"/>
        </w:rPr>
        <w:t xml:space="preserve"> </w:t>
      </w:r>
      <w:r w:rsidRPr="00BF3789">
        <w:rPr>
          <w:rFonts w:ascii="Traditional Arabic" w:hAnsi="Traditional Arabic" w:cs="Traditional Arabic" w:hint="cs"/>
          <w:sz w:val="28"/>
          <w:szCs w:val="28"/>
          <w:rtl/>
          <w:lang w:bidi="ar-DZ"/>
        </w:rPr>
        <w:t>وتزايد</w:t>
      </w:r>
      <w:r w:rsidRPr="00BF3789">
        <w:rPr>
          <w:rFonts w:ascii="Traditional Arabic" w:hAnsi="Traditional Arabic" w:cs="Traditional Arabic"/>
          <w:sz w:val="28"/>
          <w:szCs w:val="28"/>
          <w:rtl/>
          <w:lang w:bidi="ar-DZ"/>
        </w:rPr>
        <w:t xml:space="preserve"> </w:t>
      </w:r>
      <w:r w:rsidRPr="00BF3789">
        <w:rPr>
          <w:rFonts w:ascii="Traditional Arabic" w:hAnsi="Traditional Arabic" w:cs="Traditional Arabic" w:hint="cs"/>
          <w:sz w:val="28"/>
          <w:szCs w:val="28"/>
          <w:rtl/>
          <w:lang w:bidi="ar-DZ"/>
        </w:rPr>
        <w:t>حدة</w:t>
      </w:r>
      <w:r w:rsidRPr="00BF3789">
        <w:rPr>
          <w:rFonts w:ascii="Traditional Arabic" w:hAnsi="Traditional Arabic" w:cs="Traditional Arabic"/>
          <w:sz w:val="28"/>
          <w:szCs w:val="28"/>
          <w:rtl/>
          <w:lang w:bidi="ar-DZ"/>
        </w:rPr>
        <w:t xml:space="preserve"> </w:t>
      </w:r>
      <w:r w:rsidRPr="00BF3789">
        <w:rPr>
          <w:rFonts w:ascii="Traditional Arabic" w:hAnsi="Traditional Arabic" w:cs="Traditional Arabic" w:hint="cs"/>
          <w:sz w:val="28"/>
          <w:szCs w:val="28"/>
          <w:rtl/>
          <w:lang w:bidi="ar-DZ"/>
        </w:rPr>
        <w:t>المنافسة</w:t>
      </w:r>
      <w:r w:rsidRPr="00BF3789">
        <w:rPr>
          <w:rFonts w:ascii="Traditional Arabic" w:hAnsi="Traditional Arabic" w:cs="Traditional Arabic"/>
          <w:sz w:val="28"/>
          <w:szCs w:val="28"/>
          <w:rtl/>
          <w:lang w:bidi="ar-DZ"/>
        </w:rPr>
        <w:t xml:space="preserve"> </w:t>
      </w:r>
      <w:r w:rsidRPr="00BF3789">
        <w:rPr>
          <w:rFonts w:ascii="Traditional Arabic" w:hAnsi="Traditional Arabic" w:cs="Traditional Arabic" w:hint="cs"/>
          <w:sz w:val="28"/>
          <w:szCs w:val="28"/>
          <w:rtl/>
          <w:lang w:bidi="ar-DZ"/>
        </w:rPr>
        <w:t>وتزايد</w:t>
      </w:r>
      <w:r w:rsidRPr="00BF3789">
        <w:rPr>
          <w:rFonts w:ascii="Traditional Arabic" w:hAnsi="Traditional Arabic" w:cs="Traditional Arabic"/>
          <w:sz w:val="28"/>
          <w:szCs w:val="28"/>
          <w:rtl/>
          <w:lang w:bidi="ar-DZ"/>
        </w:rPr>
        <w:t xml:space="preserve"> </w:t>
      </w:r>
      <w:r w:rsidRPr="00BF3789">
        <w:rPr>
          <w:rFonts w:ascii="Traditional Arabic" w:hAnsi="Traditional Arabic" w:cs="Traditional Arabic" w:hint="cs"/>
          <w:sz w:val="28"/>
          <w:szCs w:val="28"/>
          <w:rtl/>
          <w:lang w:bidi="ar-DZ"/>
        </w:rPr>
        <w:t>الضغوط</w:t>
      </w:r>
      <w:r w:rsidRPr="00BF3789">
        <w:rPr>
          <w:rFonts w:ascii="Traditional Arabic" w:hAnsi="Traditional Arabic" w:cs="Traditional Arabic"/>
          <w:sz w:val="28"/>
          <w:szCs w:val="28"/>
          <w:rtl/>
          <w:lang w:bidi="ar-DZ"/>
        </w:rPr>
        <w:t xml:space="preserve"> </w:t>
      </w:r>
      <w:r w:rsidRPr="00BF3789">
        <w:rPr>
          <w:rFonts w:ascii="Traditional Arabic" w:hAnsi="Traditional Arabic" w:cs="Traditional Arabic" w:hint="cs"/>
          <w:sz w:val="28"/>
          <w:szCs w:val="28"/>
          <w:rtl/>
          <w:lang w:bidi="ar-DZ"/>
        </w:rPr>
        <w:t>على</w:t>
      </w:r>
      <w:r w:rsidRPr="00BF3789">
        <w:rPr>
          <w:rFonts w:ascii="Traditional Arabic" w:hAnsi="Traditional Arabic" w:cs="Traditional Arabic"/>
          <w:sz w:val="28"/>
          <w:szCs w:val="28"/>
          <w:rtl/>
          <w:lang w:bidi="ar-DZ"/>
        </w:rPr>
        <w:t xml:space="preserve"> </w:t>
      </w:r>
      <w:r w:rsidRPr="00BF3789">
        <w:rPr>
          <w:rFonts w:ascii="Traditional Arabic" w:hAnsi="Traditional Arabic" w:cs="Traditional Arabic" w:hint="cs"/>
          <w:sz w:val="28"/>
          <w:szCs w:val="28"/>
          <w:rtl/>
          <w:lang w:bidi="ar-DZ"/>
        </w:rPr>
        <w:t>المنظمات</w:t>
      </w:r>
      <w:r w:rsidRPr="00BF3789">
        <w:rPr>
          <w:rFonts w:ascii="Traditional Arabic" w:hAnsi="Traditional Arabic" w:cs="Traditional Arabic"/>
          <w:sz w:val="28"/>
          <w:szCs w:val="28"/>
          <w:rtl/>
          <w:lang w:bidi="ar-DZ"/>
        </w:rPr>
        <w:t xml:space="preserve"> </w:t>
      </w:r>
      <w:r w:rsidRPr="00BF3789">
        <w:rPr>
          <w:rFonts w:ascii="Traditional Arabic" w:hAnsi="Traditional Arabic" w:cs="Traditional Arabic" w:hint="cs"/>
          <w:sz w:val="28"/>
          <w:szCs w:val="28"/>
          <w:rtl/>
          <w:lang w:bidi="ar-DZ"/>
        </w:rPr>
        <w:t>لتحسين</w:t>
      </w:r>
      <w:r w:rsidRPr="00BF3789">
        <w:rPr>
          <w:rFonts w:ascii="Traditional Arabic" w:hAnsi="Traditional Arabic" w:cs="Traditional Arabic"/>
          <w:sz w:val="28"/>
          <w:szCs w:val="28"/>
          <w:rtl/>
          <w:lang w:bidi="ar-DZ"/>
        </w:rPr>
        <w:t xml:space="preserve"> </w:t>
      </w:r>
      <w:r w:rsidRPr="00BF3789">
        <w:rPr>
          <w:rFonts w:ascii="Traditional Arabic" w:hAnsi="Traditional Arabic" w:cs="Traditional Arabic" w:hint="cs"/>
          <w:sz w:val="28"/>
          <w:szCs w:val="28"/>
          <w:rtl/>
          <w:lang w:bidi="ar-DZ"/>
        </w:rPr>
        <w:t>الأنماط</w:t>
      </w:r>
      <w:r w:rsidRPr="00BF3789">
        <w:rPr>
          <w:rFonts w:ascii="Traditional Arabic" w:hAnsi="Traditional Arabic" w:cs="Traditional Arabic"/>
          <w:sz w:val="28"/>
          <w:szCs w:val="28"/>
          <w:rtl/>
          <w:lang w:bidi="ar-DZ"/>
        </w:rPr>
        <w:t xml:space="preserve"> </w:t>
      </w:r>
      <w:r w:rsidRPr="00BF3789">
        <w:rPr>
          <w:rFonts w:ascii="Traditional Arabic" w:hAnsi="Traditional Arabic" w:cs="Traditional Arabic" w:hint="cs"/>
          <w:sz w:val="28"/>
          <w:szCs w:val="28"/>
          <w:rtl/>
          <w:lang w:bidi="ar-DZ"/>
        </w:rPr>
        <w:t>الإدارية</w:t>
      </w:r>
      <w:r w:rsidRPr="00BF3789">
        <w:rPr>
          <w:rFonts w:ascii="Traditional Arabic" w:hAnsi="Traditional Arabic" w:cs="Traditional Arabic"/>
          <w:sz w:val="28"/>
          <w:szCs w:val="28"/>
          <w:rtl/>
          <w:lang w:bidi="ar-DZ"/>
        </w:rPr>
        <w:t xml:space="preserve"> </w:t>
      </w:r>
      <w:r w:rsidRPr="00BF3789">
        <w:rPr>
          <w:rFonts w:ascii="Traditional Arabic" w:hAnsi="Traditional Arabic" w:cs="Traditional Arabic" w:hint="cs"/>
          <w:sz w:val="28"/>
          <w:szCs w:val="28"/>
          <w:rtl/>
          <w:lang w:bidi="ar-DZ"/>
        </w:rPr>
        <w:t>والأنظمة</w:t>
      </w:r>
      <w:r w:rsidRPr="00BF3789">
        <w:rPr>
          <w:rFonts w:ascii="Traditional Arabic" w:hAnsi="Traditional Arabic" w:cs="Traditional Arabic"/>
          <w:sz w:val="28"/>
          <w:szCs w:val="28"/>
          <w:rtl/>
          <w:lang w:bidi="ar-DZ"/>
        </w:rPr>
        <w:t xml:space="preserve"> </w:t>
      </w:r>
      <w:r w:rsidRPr="00BF3789">
        <w:rPr>
          <w:rFonts w:ascii="Traditional Arabic" w:hAnsi="Traditional Arabic" w:cs="Traditional Arabic" w:hint="cs"/>
          <w:sz w:val="28"/>
          <w:szCs w:val="28"/>
          <w:rtl/>
          <w:lang w:bidi="ar-DZ"/>
        </w:rPr>
        <w:t>التي</w:t>
      </w:r>
      <w:r w:rsidRPr="00BF3789">
        <w:rPr>
          <w:rFonts w:ascii="Traditional Arabic" w:hAnsi="Traditional Arabic" w:cs="Traditional Arabic"/>
          <w:sz w:val="28"/>
          <w:szCs w:val="28"/>
          <w:rtl/>
          <w:lang w:bidi="ar-DZ"/>
        </w:rPr>
        <w:t xml:space="preserve"> </w:t>
      </w:r>
      <w:r w:rsidRPr="00BF3789">
        <w:rPr>
          <w:rFonts w:ascii="Traditional Arabic" w:hAnsi="Traditional Arabic" w:cs="Traditional Arabic" w:hint="cs"/>
          <w:sz w:val="28"/>
          <w:szCs w:val="28"/>
          <w:rtl/>
          <w:lang w:bidi="ar-DZ"/>
        </w:rPr>
        <w:t>تستخدمها،</w:t>
      </w:r>
      <w:r w:rsidRPr="00BF3789">
        <w:rPr>
          <w:rFonts w:ascii="Traditional Arabic" w:hAnsi="Traditional Arabic" w:cs="Traditional Arabic"/>
          <w:sz w:val="28"/>
          <w:szCs w:val="28"/>
          <w:rtl/>
          <w:lang w:bidi="ar-DZ"/>
        </w:rPr>
        <w:t xml:space="preserve"> </w:t>
      </w:r>
      <w:r w:rsidRPr="00BF3789">
        <w:rPr>
          <w:rFonts w:ascii="Traditional Arabic" w:hAnsi="Traditional Arabic" w:cs="Traditional Arabic" w:hint="cs"/>
          <w:sz w:val="28"/>
          <w:szCs w:val="28"/>
          <w:rtl/>
          <w:lang w:bidi="ar-DZ"/>
        </w:rPr>
        <w:t>تزايدت</w:t>
      </w:r>
      <w:r w:rsidRPr="00BF3789">
        <w:rPr>
          <w:rFonts w:ascii="Traditional Arabic" w:hAnsi="Traditional Arabic" w:cs="Traditional Arabic"/>
          <w:sz w:val="28"/>
          <w:szCs w:val="28"/>
          <w:rtl/>
          <w:lang w:bidi="ar-DZ"/>
        </w:rPr>
        <w:t xml:space="preserve"> </w:t>
      </w:r>
      <w:r w:rsidRPr="00BF3789">
        <w:rPr>
          <w:rFonts w:ascii="Traditional Arabic" w:hAnsi="Traditional Arabic" w:cs="Traditional Arabic" w:hint="cs"/>
          <w:sz w:val="28"/>
          <w:szCs w:val="28"/>
          <w:rtl/>
          <w:lang w:bidi="ar-DZ"/>
        </w:rPr>
        <w:t>أهمية</w:t>
      </w:r>
      <w:r w:rsidRPr="00BF3789">
        <w:rPr>
          <w:rFonts w:ascii="Traditional Arabic" w:hAnsi="Traditional Arabic" w:cs="Traditional Arabic"/>
          <w:sz w:val="28"/>
          <w:szCs w:val="28"/>
          <w:rtl/>
          <w:lang w:bidi="ar-DZ"/>
        </w:rPr>
        <w:t xml:space="preserve"> </w:t>
      </w:r>
      <w:r w:rsidRPr="00BF3789">
        <w:rPr>
          <w:rFonts w:ascii="Traditional Arabic" w:hAnsi="Traditional Arabic" w:cs="Traditional Arabic" w:hint="cs"/>
          <w:sz w:val="28"/>
          <w:szCs w:val="28"/>
          <w:rtl/>
          <w:lang w:bidi="ar-DZ"/>
        </w:rPr>
        <w:t>الإدارة</w:t>
      </w:r>
      <w:r w:rsidRPr="00BF3789">
        <w:rPr>
          <w:rFonts w:ascii="Traditional Arabic" w:hAnsi="Traditional Arabic" w:cs="Traditional Arabic"/>
          <w:sz w:val="28"/>
          <w:szCs w:val="28"/>
          <w:rtl/>
          <w:lang w:bidi="ar-DZ"/>
        </w:rPr>
        <w:t xml:space="preserve"> </w:t>
      </w:r>
      <w:r w:rsidRPr="00BF3789">
        <w:rPr>
          <w:rFonts w:ascii="Traditional Arabic" w:hAnsi="Traditional Arabic" w:cs="Traditional Arabic" w:hint="cs"/>
          <w:sz w:val="28"/>
          <w:szCs w:val="28"/>
          <w:rtl/>
          <w:lang w:bidi="ar-DZ"/>
        </w:rPr>
        <w:t>الإلكترونية</w:t>
      </w:r>
      <w:r w:rsidRPr="00BF3789">
        <w:rPr>
          <w:rFonts w:ascii="Traditional Arabic" w:hAnsi="Traditional Arabic" w:cs="Traditional Arabic"/>
          <w:sz w:val="28"/>
          <w:szCs w:val="28"/>
          <w:rtl/>
          <w:lang w:bidi="ar-DZ"/>
        </w:rPr>
        <w:t xml:space="preserve"> </w:t>
      </w:r>
      <w:r w:rsidRPr="00BF3789">
        <w:rPr>
          <w:rFonts w:ascii="Traditional Arabic" w:hAnsi="Traditional Arabic" w:cs="Traditional Arabic" w:hint="cs"/>
          <w:sz w:val="28"/>
          <w:szCs w:val="28"/>
          <w:rtl/>
          <w:lang w:bidi="ar-DZ"/>
        </w:rPr>
        <w:t>والتي</w:t>
      </w:r>
      <w:r w:rsidRPr="00BF3789">
        <w:rPr>
          <w:rFonts w:ascii="Traditional Arabic" w:hAnsi="Traditional Arabic" w:cs="Traditional Arabic"/>
          <w:sz w:val="28"/>
          <w:szCs w:val="28"/>
          <w:rtl/>
          <w:lang w:bidi="ar-DZ"/>
        </w:rPr>
        <w:t xml:space="preserve"> </w:t>
      </w:r>
      <w:r w:rsidRPr="00BF3789">
        <w:rPr>
          <w:rFonts w:ascii="Traditional Arabic" w:hAnsi="Traditional Arabic" w:cs="Traditional Arabic" w:hint="cs"/>
          <w:sz w:val="28"/>
          <w:szCs w:val="28"/>
          <w:rtl/>
          <w:lang w:bidi="ar-DZ"/>
        </w:rPr>
        <w:t>تتميز</w:t>
      </w:r>
      <w:r w:rsidRPr="00BF3789">
        <w:rPr>
          <w:rFonts w:ascii="Traditional Arabic" w:hAnsi="Traditional Arabic" w:cs="Traditional Arabic"/>
          <w:sz w:val="28"/>
          <w:szCs w:val="28"/>
          <w:rtl/>
          <w:lang w:bidi="ar-DZ"/>
        </w:rPr>
        <w:t xml:space="preserve"> </w:t>
      </w:r>
      <w:r w:rsidRPr="00BF3789">
        <w:rPr>
          <w:rFonts w:ascii="Traditional Arabic" w:hAnsi="Traditional Arabic" w:cs="Traditional Arabic" w:hint="cs"/>
          <w:sz w:val="28"/>
          <w:szCs w:val="28"/>
          <w:rtl/>
          <w:lang w:bidi="ar-DZ"/>
        </w:rPr>
        <w:t>بالعديد</w:t>
      </w:r>
      <w:r w:rsidRPr="00BF3789">
        <w:rPr>
          <w:rFonts w:ascii="Traditional Arabic" w:hAnsi="Traditional Arabic" w:cs="Traditional Arabic"/>
          <w:sz w:val="28"/>
          <w:szCs w:val="28"/>
          <w:rtl/>
          <w:lang w:bidi="ar-DZ"/>
        </w:rPr>
        <w:t xml:space="preserve"> </w:t>
      </w:r>
      <w:r w:rsidRPr="00BF3789">
        <w:rPr>
          <w:rFonts w:ascii="Traditional Arabic" w:hAnsi="Traditional Arabic" w:cs="Traditional Arabic" w:hint="cs"/>
          <w:sz w:val="28"/>
          <w:szCs w:val="28"/>
          <w:rtl/>
          <w:lang w:bidi="ar-DZ"/>
        </w:rPr>
        <w:t>من</w:t>
      </w:r>
      <w:r w:rsidRPr="00BF3789">
        <w:rPr>
          <w:rFonts w:ascii="Traditional Arabic" w:hAnsi="Traditional Arabic" w:cs="Traditional Arabic"/>
          <w:sz w:val="28"/>
          <w:szCs w:val="28"/>
          <w:rtl/>
          <w:lang w:bidi="ar-DZ"/>
        </w:rPr>
        <w:t xml:space="preserve"> </w:t>
      </w:r>
      <w:r w:rsidRPr="00BF3789">
        <w:rPr>
          <w:rFonts w:ascii="Traditional Arabic" w:hAnsi="Traditional Arabic" w:cs="Traditional Arabic" w:hint="cs"/>
          <w:sz w:val="28"/>
          <w:szCs w:val="28"/>
          <w:rtl/>
          <w:lang w:bidi="ar-DZ"/>
        </w:rPr>
        <w:t>الخصائص</w:t>
      </w:r>
      <w:r w:rsidRPr="00BF3789">
        <w:rPr>
          <w:rFonts w:ascii="Traditional Arabic" w:hAnsi="Traditional Arabic" w:cs="Traditional Arabic"/>
          <w:sz w:val="28"/>
          <w:szCs w:val="28"/>
          <w:rtl/>
          <w:lang w:bidi="ar-DZ"/>
        </w:rPr>
        <w:t xml:space="preserve"> </w:t>
      </w:r>
      <w:r w:rsidRPr="00BF3789">
        <w:rPr>
          <w:rFonts w:ascii="Traditional Arabic" w:hAnsi="Traditional Arabic" w:cs="Traditional Arabic" w:hint="cs"/>
          <w:sz w:val="28"/>
          <w:szCs w:val="28"/>
          <w:rtl/>
          <w:lang w:bidi="ar-DZ"/>
        </w:rPr>
        <w:t>ومنها</w:t>
      </w:r>
      <w:r w:rsidRPr="00BF3789">
        <w:rPr>
          <w:rFonts w:ascii="Traditional Arabic" w:hAnsi="Traditional Arabic" w:cs="Traditional Arabic"/>
          <w:sz w:val="28"/>
          <w:szCs w:val="28"/>
          <w:lang w:bidi="ar-DZ"/>
        </w:rPr>
        <w:t>:</w:t>
      </w:r>
    </w:p>
    <w:p w14:paraId="0B9964BC" w14:textId="6C18B4E7" w:rsidR="00E4048C" w:rsidRPr="00BF3789" w:rsidRDefault="0039784A" w:rsidP="00B36BFE">
      <w:pPr>
        <w:bidi/>
        <w:spacing w:line="276" w:lineRule="auto"/>
        <w:ind w:left="360"/>
        <w:jc w:val="mediumKashida"/>
        <w:rPr>
          <w:rFonts w:ascii="Traditional Arabic" w:hAnsi="Traditional Arabic" w:cs="Traditional Arabic"/>
          <w:sz w:val="28"/>
          <w:szCs w:val="28"/>
          <w:rtl/>
          <w:lang w:bidi="ar-DZ"/>
        </w:rPr>
      </w:pPr>
      <w:r w:rsidRPr="00BF3789">
        <w:rPr>
          <w:rFonts w:ascii="Traditional Arabic" w:hAnsi="Traditional Arabic" w:cs="Traditional Arabic" w:hint="cs"/>
          <w:sz w:val="28"/>
          <w:szCs w:val="28"/>
          <w:rtl/>
          <w:lang w:bidi="ar-DZ"/>
        </w:rPr>
        <w:t>1</w:t>
      </w:r>
      <w:r w:rsidR="005D0C3B" w:rsidRPr="00BF3789">
        <w:rPr>
          <w:rFonts w:ascii="Traditional Arabic" w:hAnsi="Traditional Arabic" w:cs="Traditional Arabic" w:hint="cs"/>
          <w:sz w:val="28"/>
          <w:szCs w:val="28"/>
          <w:rtl/>
          <w:lang w:bidi="ar-DZ"/>
        </w:rPr>
        <w:t>_</w:t>
      </w:r>
      <w:r w:rsidR="005D0C3B" w:rsidRPr="00BF3789">
        <w:rPr>
          <w:rFonts w:ascii="Traditional Arabic" w:hAnsi="Traditional Arabic" w:cs="Traditional Arabic"/>
          <w:b/>
          <w:bCs/>
          <w:sz w:val="28"/>
          <w:szCs w:val="28"/>
          <w:rtl/>
          <w:lang w:bidi="ar-DZ"/>
        </w:rPr>
        <w:t xml:space="preserve"> </w:t>
      </w:r>
      <w:r w:rsidR="00FE39A8" w:rsidRPr="00BF3789">
        <w:rPr>
          <w:rFonts w:ascii="Traditional Arabic" w:hAnsi="Traditional Arabic" w:cs="Traditional Arabic" w:hint="cs"/>
          <w:b/>
          <w:bCs/>
          <w:sz w:val="28"/>
          <w:szCs w:val="28"/>
          <w:rtl/>
          <w:lang w:bidi="ar-DZ"/>
        </w:rPr>
        <w:t xml:space="preserve">إدارة بلا </w:t>
      </w:r>
      <w:r w:rsidR="00F670A4" w:rsidRPr="00BF3789">
        <w:rPr>
          <w:rFonts w:ascii="Traditional Arabic" w:hAnsi="Traditional Arabic" w:cs="Traditional Arabic" w:hint="cs"/>
          <w:b/>
          <w:bCs/>
          <w:sz w:val="28"/>
          <w:szCs w:val="28"/>
          <w:rtl/>
          <w:lang w:bidi="ar-DZ"/>
        </w:rPr>
        <w:t>ورق:</w:t>
      </w:r>
      <w:r w:rsidR="005D0C3B" w:rsidRPr="00BF3789">
        <w:rPr>
          <w:rFonts w:ascii="Traditional Arabic" w:hAnsi="Traditional Arabic" w:cs="Traditional Arabic"/>
          <w:b/>
          <w:bCs/>
          <w:sz w:val="28"/>
          <w:szCs w:val="28"/>
          <w:rtl/>
          <w:lang w:bidi="ar-DZ"/>
        </w:rPr>
        <w:t xml:space="preserve"> </w:t>
      </w:r>
      <w:r w:rsidR="005D0C3B" w:rsidRPr="00BF3789">
        <w:rPr>
          <w:rFonts w:ascii="Traditional Arabic" w:hAnsi="Traditional Arabic" w:cs="Traditional Arabic" w:hint="cs"/>
          <w:sz w:val="28"/>
          <w:szCs w:val="28"/>
          <w:rtl/>
          <w:lang w:bidi="ar-DZ"/>
        </w:rPr>
        <w:t>لم</w:t>
      </w:r>
      <w:r w:rsidR="005D0C3B" w:rsidRPr="00BF3789">
        <w:rPr>
          <w:rFonts w:ascii="Traditional Arabic" w:hAnsi="Traditional Arabic" w:cs="Traditional Arabic"/>
          <w:sz w:val="28"/>
          <w:szCs w:val="28"/>
          <w:rtl/>
          <w:lang w:bidi="ar-DZ"/>
        </w:rPr>
        <w:t xml:space="preserve"> </w:t>
      </w:r>
      <w:r w:rsidR="005D0C3B" w:rsidRPr="00BF3789">
        <w:rPr>
          <w:rFonts w:ascii="Traditional Arabic" w:hAnsi="Traditional Arabic" w:cs="Traditional Arabic" w:hint="cs"/>
          <w:sz w:val="28"/>
          <w:szCs w:val="28"/>
          <w:rtl/>
          <w:lang w:bidi="ar-DZ"/>
        </w:rPr>
        <w:t>تعد</w:t>
      </w:r>
      <w:r w:rsidR="005D0C3B" w:rsidRPr="00BF3789">
        <w:rPr>
          <w:rFonts w:ascii="Traditional Arabic" w:hAnsi="Traditional Arabic" w:cs="Traditional Arabic"/>
          <w:sz w:val="28"/>
          <w:szCs w:val="28"/>
          <w:rtl/>
          <w:lang w:bidi="ar-DZ"/>
        </w:rPr>
        <w:t xml:space="preserve"> </w:t>
      </w:r>
      <w:r w:rsidR="005D0C3B" w:rsidRPr="00BF3789">
        <w:rPr>
          <w:rFonts w:ascii="Traditional Arabic" w:hAnsi="Traditional Arabic" w:cs="Traditional Arabic" w:hint="cs"/>
          <w:sz w:val="28"/>
          <w:szCs w:val="28"/>
          <w:rtl/>
          <w:lang w:bidi="ar-DZ"/>
        </w:rPr>
        <w:t>أكوام</w:t>
      </w:r>
      <w:r w:rsidR="005D0C3B" w:rsidRPr="00BF3789">
        <w:rPr>
          <w:rFonts w:ascii="Traditional Arabic" w:hAnsi="Traditional Arabic" w:cs="Traditional Arabic"/>
          <w:sz w:val="28"/>
          <w:szCs w:val="28"/>
          <w:rtl/>
          <w:lang w:bidi="ar-DZ"/>
        </w:rPr>
        <w:t xml:space="preserve"> </w:t>
      </w:r>
      <w:r w:rsidR="005D0C3B" w:rsidRPr="00BF3789">
        <w:rPr>
          <w:rFonts w:ascii="Traditional Arabic" w:hAnsi="Traditional Arabic" w:cs="Traditional Arabic" w:hint="cs"/>
          <w:sz w:val="28"/>
          <w:szCs w:val="28"/>
          <w:rtl/>
          <w:lang w:bidi="ar-DZ"/>
        </w:rPr>
        <w:t>الملفات</w:t>
      </w:r>
      <w:r w:rsidR="005D0C3B" w:rsidRPr="00BF3789">
        <w:rPr>
          <w:rFonts w:ascii="Traditional Arabic" w:hAnsi="Traditional Arabic" w:cs="Traditional Arabic"/>
          <w:sz w:val="28"/>
          <w:szCs w:val="28"/>
          <w:rtl/>
          <w:lang w:bidi="ar-DZ"/>
        </w:rPr>
        <w:t xml:space="preserve"> </w:t>
      </w:r>
      <w:r w:rsidR="005D0C3B" w:rsidRPr="00BF3789">
        <w:rPr>
          <w:rFonts w:ascii="Traditional Arabic" w:hAnsi="Traditional Arabic" w:cs="Traditional Arabic" w:hint="cs"/>
          <w:sz w:val="28"/>
          <w:szCs w:val="28"/>
          <w:rtl/>
          <w:lang w:bidi="ar-DZ"/>
        </w:rPr>
        <w:t>والوثائق</w:t>
      </w:r>
      <w:r w:rsidR="005D0C3B" w:rsidRPr="00BF3789">
        <w:rPr>
          <w:rFonts w:ascii="Traditional Arabic" w:hAnsi="Traditional Arabic" w:cs="Traditional Arabic"/>
          <w:sz w:val="28"/>
          <w:szCs w:val="28"/>
          <w:rtl/>
          <w:lang w:bidi="ar-DZ"/>
        </w:rPr>
        <w:t xml:space="preserve"> </w:t>
      </w:r>
      <w:r w:rsidR="005D0C3B" w:rsidRPr="00BF3789">
        <w:rPr>
          <w:rFonts w:ascii="Traditional Arabic" w:hAnsi="Traditional Arabic" w:cs="Traditional Arabic" w:hint="cs"/>
          <w:sz w:val="28"/>
          <w:szCs w:val="28"/>
          <w:rtl/>
          <w:lang w:bidi="ar-DZ"/>
        </w:rPr>
        <w:t>الورقية</w:t>
      </w:r>
      <w:r w:rsidR="005D0C3B" w:rsidRPr="00BF3789">
        <w:rPr>
          <w:rFonts w:ascii="Traditional Arabic" w:hAnsi="Traditional Arabic" w:cs="Traditional Arabic"/>
          <w:sz w:val="28"/>
          <w:szCs w:val="28"/>
          <w:rtl/>
          <w:lang w:bidi="ar-DZ"/>
        </w:rPr>
        <w:t xml:space="preserve"> </w:t>
      </w:r>
      <w:r w:rsidR="005D0C3B" w:rsidRPr="00BF3789">
        <w:rPr>
          <w:rFonts w:ascii="Traditional Arabic" w:hAnsi="Traditional Arabic" w:cs="Traditional Arabic" w:hint="cs"/>
          <w:sz w:val="28"/>
          <w:szCs w:val="28"/>
          <w:rtl/>
          <w:lang w:bidi="ar-DZ"/>
        </w:rPr>
        <w:t>ضرورة</w:t>
      </w:r>
      <w:r w:rsidR="005D0C3B" w:rsidRPr="00BF3789">
        <w:rPr>
          <w:rFonts w:ascii="Traditional Arabic" w:hAnsi="Traditional Arabic" w:cs="Traditional Arabic"/>
          <w:sz w:val="28"/>
          <w:szCs w:val="28"/>
          <w:rtl/>
          <w:lang w:bidi="ar-DZ"/>
        </w:rPr>
        <w:t xml:space="preserve"> </w:t>
      </w:r>
      <w:r w:rsidR="005D0C3B" w:rsidRPr="00BF3789">
        <w:rPr>
          <w:rFonts w:ascii="Traditional Arabic" w:hAnsi="Traditional Arabic" w:cs="Traditional Arabic" w:hint="cs"/>
          <w:sz w:val="28"/>
          <w:szCs w:val="28"/>
          <w:rtl/>
          <w:lang w:bidi="ar-DZ"/>
        </w:rPr>
        <w:t>ملحة،</w:t>
      </w:r>
      <w:r w:rsidR="005D0C3B" w:rsidRPr="00BF3789">
        <w:rPr>
          <w:rFonts w:ascii="Traditional Arabic" w:hAnsi="Traditional Arabic" w:cs="Traditional Arabic"/>
          <w:sz w:val="28"/>
          <w:szCs w:val="28"/>
          <w:rtl/>
          <w:lang w:bidi="ar-DZ"/>
        </w:rPr>
        <w:t xml:space="preserve"> </w:t>
      </w:r>
      <w:r w:rsidR="005D0C3B" w:rsidRPr="00BF3789">
        <w:rPr>
          <w:rFonts w:ascii="Traditional Arabic" w:hAnsi="Traditional Arabic" w:cs="Traditional Arabic" w:hint="cs"/>
          <w:sz w:val="28"/>
          <w:szCs w:val="28"/>
          <w:rtl/>
          <w:lang w:bidi="ar-DZ"/>
        </w:rPr>
        <w:t>فقد</w:t>
      </w:r>
      <w:r w:rsidR="005D0C3B" w:rsidRPr="00BF3789">
        <w:rPr>
          <w:rFonts w:ascii="Traditional Arabic" w:hAnsi="Traditional Arabic" w:cs="Traditional Arabic"/>
          <w:sz w:val="28"/>
          <w:szCs w:val="28"/>
          <w:rtl/>
          <w:lang w:bidi="ar-DZ"/>
        </w:rPr>
        <w:t xml:space="preserve"> </w:t>
      </w:r>
      <w:r w:rsidR="005D0C3B" w:rsidRPr="00BF3789">
        <w:rPr>
          <w:rFonts w:ascii="Traditional Arabic" w:hAnsi="Traditional Arabic" w:cs="Traditional Arabic" w:hint="cs"/>
          <w:sz w:val="28"/>
          <w:szCs w:val="28"/>
          <w:rtl/>
          <w:lang w:bidi="ar-DZ"/>
        </w:rPr>
        <w:t>حلت</w:t>
      </w:r>
      <w:r w:rsidR="005D0C3B" w:rsidRPr="00BF3789">
        <w:rPr>
          <w:rFonts w:ascii="Traditional Arabic" w:hAnsi="Traditional Arabic" w:cs="Traditional Arabic"/>
          <w:sz w:val="28"/>
          <w:szCs w:val="28"/>
          <w:rtl/>
          <w:lang w:bidi="ar-DZ"/>
        </w:rPr>
        <w:t xml:space="preserve"> </w:t>
      </w:r>
      <w:r w:rsidR="005D0C3B" w:rsidRPr="00BF3789">
        <w:rPr>
          <w:rFonts w:ascii="Traditional Arabic" w:hAnsi="Traditional Arabic" w:cs="Traditional Arabic" w:hint="cs"/>
          <w:sz w:val="28"/>
          <w:szCs w:val="28"/>
          <w:rtl/>
          <w:lang w:bidi="ar-DZ"/>
        </w:rPr>
        <w:t>محلها</w:t>
      </w:r>
      <w:r w:rsidR="005D0C3B" w:rsidRPr="00BF3789">
        <w:rPr>
          <w:rFonts w:ascii="Traditional Arabic" w:hAnsi="Traditional Arabic" w:cs="Traditional Arabic"/>
          <w:sz w:val="28"/>
          <w:szCs w:val="28"/>
          <w:rtl/>
          <w:lang w:bidi="ar-DZ"/>
        </w:rPr>
        <w:t xml:space="preserve"> </w:t>
      </w:r>
      <w:r w:rsidR="005D0C3B" w:rsidRPr="00BF3789">
        <w:rPr>
          <w:rFonts w:ascii="Traditional Arabic" w:hAnsi="Traditional Arabic" w:cs="Traditional Arabic" w:hint="cs"/>
          <w:sz w:val="28"/>
          <w:szCs w:val="28"/>
          <w:rtl/>
          <w:lang w:bidi="ar-DZ"/>
        </w:rPr>
        <w:t>الرسائل</w:t>
      </w:r>
      <w:r w:rsidR="005D0C3B" w:rsidRPr="00BF3789">
        <w:rPr>
          <w:rFonts w:ascii="Traditional Arabic" w:hAnsi="Traditional Arabic" w:cs="Traditional Arabic"/>
          <w:sz w:val="28"/>
          <w:szCs w:val="28"/>
          <w:rtl/>
          <w:lang w:bidi="ar-DZ"/>
        </w:rPr>
        <w:t xml:space="preserve"> </w:t>
      </w:r>
      <w:r w:rsidR="005D0C3B" w:rsidRPr="00BF3789">
        <w:rPr>
          <w:rFonts w:ascii="Traditional Arabic" w:hAnsi="Traditional Arabic" w:cs="Traditional Arabic" w:hint="cs"/>
          <w:sz w:val="28"/>
          <w:szCs w:val="28"/>
          <w:rtl/>
          <w:lang w:bidi="ar-DZ"/>
        </w:rPr>
        <w:t>الإلكترونية،</w:t>
      </w:r>
      <w:r w:rsidR="005D0C3B" w:rsidRPr="00BF3789">
        <w:rPr>
          <w:rFonts w:ascii="Traditional Arabic" w:hAnsi="Traditional Arabic" w:cs="Traditional Arabic"/>
          <w:sz w:val="28"/>
          <w:szCs w:val="28"/>
          <w:rtl/>
          <w:lang w:bidi="ar-DZ"/>
        </w:rPr>
        <w:t xml:space="preserve"> </w:t>
      </w:r>
      <w:r w:rsidR="005D0C3B" w:rsidRPr="00BF3789">
        <w:rPr>
          <w:rFonts w:ascii="Traditional Arabic" w:hAnsi="Traditional Arabic" w:cs="Traditional Arabic" w:hint="cs"/>
          <w:sz w:val="28"/>
          <w:szCs w:val="28"/>
          <w:rtl/>
          <w:lang w:bidi="ar-DZ"/>
        </w:rPr>
        <w:t>والأرشفة</w:t>
      </w:r>
      <w:r w:rsidR="005D0C3B" w:rsidRPr="00BF3789">
        <w:rPr>
          <w:rFonts w:ascii="Traditional Arabic" w:hAnsi="Traditional Arabic" w:cs="Traditional Arabic"/>
          <w:sz w:val="28"/>
          <w:szCs w:val="28"/>
          <w:rtl/>
          <w:lang w:bidi="ar-DZ"/>
        </w:rPr>
        <w:t xml:space="preserve"> </w:t>
      </w:r>
      <w:r w:rsidR="005D0C3B" w:rsidRPr="00BF3789">
        <w:rPr>
          <w:rFonts w:ascii="Traditional Arabic" w:hAnsi="Traditional Arabic" w:cs="Traditional Arabic" w:hint="cs"/>
          <w:sz w:val="28"/>
          <w:szCs w:val="28"/>
          <w:rtl/>
          <w:lang w:bidi="ar-DZ"/>
        </w:rPr>
        <w:t>الرقمية،</w:t>
      </w:r>
      <w:r w:rsidR="005D0C3B" w:rsidRPr="00BF3789">
        <w:rPr>
          <w:rFonts w:ascii="Traditional Arabic" w:hAnsi="Traditional Arabic" w:cs="Traditional Arabic"/>
          <w:sz w:val="28"/>
          <w:szCs w:val="28"/>
          <w:rtl/>
          <w:lang w:bidi="ar-DZ"/>
        </w:rPr>
        <w:t xml:space="preserve"> </w:t>
      </w:r>
      <w:r w:rsidR="005D0C3B" w:rsidRPr="00BF3789">
        <w:rPr>
          <w:rFonts w:ascii="Traditional Arabic" w:hAnsi="Traditional Arabic" w:cs="Traditional Arabic" w:hint="cs"/>
          <w:sz w:val="28"/>
          <w:szCs w:val="28"/>
          <w:rtl/>
          <w:lang w:bidi="ar-DZ"/>
        </w:rPr>
        <w:t>والملاحظات</w:t>
      </w:r>
      <w:r w:rsidR="005D0C3B" w:rsidRPr="00BF3789">
        <w:rPr>
          <w:rFonts w:ascii="Traditional Arabic" w:hAnsi="Traditional Arabic" w:cs="Traditional Arabic"/>
          <w:sz w:val="28"/>
          <w:szCs w:val="28"/>
          <w:rtl/>
          <w:lang w:bidi="ar-DZ"/>
        </w:rPr>
        <w:t xml:space="preserve"> </w:t>
      </w:r>
      <w:r w:rsidR="005D0C3B" w:rsidRPr="00BF3789">
        <w:rPr>
          <w:rFonts w:ascii="Traditional Arabic" w:hAnsi="Traditional Arabic" w:cs="Traditional Arabic" w:hint="cs"/>
          <w:sz w:val="28"/>
          <w:szCs w:val="28"/>
          <w:rtl/>
          <w:lang w:bidi="ar-DZ"/>
        </w:rPr>
        <w:t>الصوتية،</w:t>
      </w:r>
      <w:r w:rsidR="005D0C3B" w:rsidRPr="00BF3789">
        <w:rPr>
          <w:rFonts w:ascii="Traditional Arabic" w:hAnsi="Traditional Arabic" w:cs="Traditional Arabic"/>
          <w:sz w:val="28"/>
          <w:szCs w:val="28"/>
          <w:rtl/>
          <w:lang w:bidi="ar-DZ"/>
        </w:rPr>
        <w:t xml:space="preserve"> </w:t>
      </w:r>
      <w:r w:rsidR="005D0C3B" w:rsidRPr="00BF3789">
        <w:rPr>
          <w:rFonts w:ascii="Traditional Arabic" w:hAnsi="Traditional Arabic" w:cs="Traditional Arabic" w:hint="cs"/>
          <w:sz w:val="28"/>
          <w:szCs w:val="28"/>
          <w:rtl/>
          <w:lang w:bidi="ar-DZ"/>
        </w:rPr>
        <w:t>إضافة</w:t>
      </w:r>
      <w:r w:rsidR="005D0C3B" w:rsidRPr="00BF3789">
        <w:rPr>
          <w:rFonts w:ascii="Traditional Arabic" w:hAnsi="Traditional Arabic" w:cs="Traditional Arabic"/>
          <w:sz w:val="28"/>
          <w:szCs w:val="28"/>
          <w:rtl/>
          <w:lang w:bidi="ar-DZ"/>
        </w:rPr>
        <w:t xml:space="preserve"> </w:t>
      </w:r>
      <w:r w:rsidR="005D0C3B" w:rsidRPr="00BF3789">
        <w:rPr>
          <w:rFonts w:ascii="Traditional Arabic" w:hAnsi="Traditional Arabic" w:cs="Traditional Arabic" w:hint="cs"/>
          <w:sz w:val="28"/>
          <w:szCs w:val="28"/>
          <w:rtl/>
          <w:lang w:bidi="ar-DZ"/>
        </w:rPr>
        <w:t>إلى</w:t>
      </w:r>
      <w:r w:rsidR="005D0C3B" w:rsidRPr="00BF3789">
        <w:rPr>
          <w:rFonts w:ascii="Traditional Arabic" w:hAnsi="Traditional Arabic" w:cs="Traditional Arabic"/>
          <w:sz w:val="28"/>
          <w:szCs w:val="28"/>
          <w:rtl/>
          <w:lang w:bidi="ar-DZ"/>
        </w:rPr>
        <w:t xml:space="preserve"> </w:t>
      </w:r>
      <w:r w:rsidR="005D0C3B" w:rsidRPr="00BF3789">
        <w:rPr>
          <w:rFonts w:ascii="Traditional Arabic" w:hAnsi="Traditional Arabic" w:cs="Traditional Arabic" w:hint="cs"/>
          <w:sz w:val="28"/>
          <w:szCs w:val="28"/>
          <w:rtl/>
          <w:lang w:bidi="ar-DZ"/>
        </w:rPr>
        <w:t>الدفاتر</w:t>
      </w:r>
      <w:r w:rsidR="005D0C3B" w:rsidRPr="00BF3789">
        <w:rPr>
          <w:rFonts w:ascii="Traditional Arabic" w:hAnsi="Traditional Arabic" w:cs="Traditional Arabic"/>
          <w:sz w:val="28"/>
          <w:szCs w:val="28"/>
          <w:rtl/>
          <w:lang w:bidi="ar-DZ"/>
        </w:rPr>
        <w:t xml:space="preserve"> </w:t>
      </w:r>
      <w:r w:rsidR="005D0C3B" w:rsidRPr="00BF3789">
        <w:rPr>
          <w:rFonts w:ascii="Traditional Arabic" w:hAnsi="Traditional Arabic" w:cs="Traditional Arabic" w:hint="cs"/>
          <w:sz w:val="28"/>
          <w:szCs w:val="28"/>
          <w:rtl/>
          <w:lang w:bidi="ar-DZ"/>
        </w:rPr>
        <w:t>والتقاويم</w:t>
      </w:r>
      <w:r w:rsidR="005D0C3B" w:rsidRPr="00BF3789">
        <w:rPr>
          <w:rFonts w:ascii="Traditional Arabic" w:hAnsi="Traditional Arabic" w:cs="Traditional Arabic"/>
          <w:sz w:val="28"/>
          <w:szCs w:val="28"/>
          <w:rtl/>
          <w:lang w:bidi="ar-DZ"/>
        </w:rPr>
        <w:t xml:space="preserve"> </w:t>
      </w:r>
      <w:r w:rsidR="005D0C3B" w:rsidRPr="00BF3789">
        <w:rPr>
          <w:rFonts w:ascii="Traditional Arabic" w:hAnsi="Traditional Arabic" w:cs="Traditional Arabic" w:hint="cs"/>
          <w:sz w:val="28"/>
          <w:szCs w:val="28"/>
          <w:rtl/>
          <w:lang w:bidi="ar-DZ"/>
        </w:rPr>
        <w:t>الإلكترونية</w:t>
      </w:r>
      <w:r w:rsidR="005D0C3B" w:rsidRPr="00BF3789">
        <w:rPr>
          <w:rFonts w:ascii="Traditional Arabic" w:hAnsi="Traditional Arabic" w:cs="Traditional Arabic"/>
          <w:sz w:val="28"/>
          <w:szCs w:val="28"/>
          <w:rtl/>
          <w:lang w:bidi="ar-DZ"/>
        </w:rPr>
        <w:t xml:space="preserve"> </w:t>
      </w:r>
      <w:r w:rsidR="005D0C3B" w:rsidRPr="00BF3789">
        <w:rPr>
          <w:rFonts w:ascii="Traditional Arabic" w:hAnsi="Traditional Arabic" w:cs="Traditional Arabic" w:hint="cs"/>
          <w:sz w:val="28"/>
          <w:szCs w:val="28"/>
          <w:rtl/>
          <w:lang w:bidi="ar-DZ"/>
        </w:rPr>
        <w:t>وأنظمة</w:t>
      </w:r>
      <w:r w:rsidR="005D0C3B" w:rsidRPr="00BF3789">
        <w:rPr>
          <w:rFonts w:ascii="Traditional Arabic" w:hAnsi="Traditional Arabic" w:cs="Traditional Arabic"/>
          <w:sz w:val="28"/>
          <w:szCs w:val="28"/>
          <w:rtl/>
          <w:lang w:bidi="ar-DZ"/>
        </w:rPr>
        <w:t xml:space="preserve"> </w:t>
      </w:r>
      <w:r w:rsidR="005D0C3B" w:rsidRPr="00BF3789">
        <w:rPr>
          <w:rFonts w:ascii="Traditional Arabic" w:hAnsi="Traditional Arabic" w:cs="Traditional Arabic" w:hint="cs"/>
          <w:sz w:val="28"/>
          <w:szCs w:val="28"/>
          <w:rtl/>
          <w:lang w:bidi="ar-DZ"/>
        </w:rPr>
        <w:t>المتابعة</w:t>
      </w:r>
      <w:r w:rsidR="005D0C3B" w:rsidRPr="00BF3789">
        <w:rPr>
          <w:rFonts w:ascii="Traditional Arabic" w:hAnsi="Traditional Arabic" w:cs="Traditional Arabic"/>
          <w:sz w:val="28"/>
          <w:szCs w:val="28"/>
          <w:rtl/>
          <w:lang w:bidi="ar-DZ"/>
        </w:rPr>
        <w:t xml:space="preserve"> </w:t>
      </w:r>
      <w:r w:rsidR="005D0C3B" w:rsidRPr="00BF3789">
        <w:rPr>
          <w:rFonts w:ascii="Traditional Arabic" w:hAnsi="Traditional Arabic" w:cs="Traditional Arabic" w:hint="cs"/>
          <w:sz w:val="28"/>
          <w:szCs w:val="28"/>
          <w:rtl/>
          <w:lang w:bidi="ar-DZ"/>
        </w:rPr>
        <w:t>الآنية</w:t>
      </w:r>
      <w:r w:rsidR="005D0C3B" w:rsidRPr="00BF3789">
        <w:rPr>
          <w:rFonts w:ascii="Traditional Arabic" w:hAnsi="Traditional Arabic" w:cs="Traditional Arabic"/>
          <w:sz w:val="28"/>
          <w:szCs w:val="28"/>
          <w:rtl/>
          <w:lang w:bidi="ar-DZ"/>
        </w:rPr>
        <w:t>.</w:t>
      </w:r>
      <w:r w:rsidR="00036C0A" w:rsidRPr="00BF3789">
        <w:rPr>
          <w:rFonts w:ascii="Traditional Arabic" w:hAnsi="Traditional Arabic" w:cs="Traditional Arabic"/>
          <w:sz w:val="28"/>
          <w:szCs w:val="28"/>
          <w:rtl/>
          <w:lang w:bidi="ar-DZ"/>
        </w:rPr>
        <w:t>.</w:t>
      </w:r>
    </w:p>
    <w:p w14:paraId="024E72BF" w14:textId="71C1E973" w:rsidR="009E3E1E" w:rsidRPr="00BF3789" w:rsidRDefault="009E3E1E" w:rsidP="00B36BFE">
      <w:pPr>
        <w:pStyle w:val="ListParagraph"/>
        <w:bidi/>
        <w:spacing w:line="276" w:lineRule="auto"/>
        <w:jc w:val="mediumKashida"/>
        <w:rPr>
          <w:rFonts w:ascii="Traditional Arabic" w:hAnsi="Traditional Arabic" w:cs="Traditional Arabic"/>
          <w:sz w:val="28"/>
          <w:szCs w:val="28"/>
          <w:rtl/>
          <w:lang w:bidi="ar-DZ"/>
        </w:rPr>
      </w:pPr>
      <w:r w:rsidRPr="00BF3789">
        <w:rPr>
          <w:rFonts w:ascii="Traditional Arabic" w:hAnsi="Traditional Arabic" w:cs="Traditional Arabic"/>
          <w:sz w:val="28"/>
          <w:szCs w:val="28"/>
          <w:rtl/>
          <w:lang w:bidi="ar-DZ"/>
        </w:rPr>
        <w:t>2</w:t>
      </w:r>
      <w:r w:rsidR="0039784A" w:rsidRPr="00BF3789">
        <w:rPr>
          <w:rFonts w:ascii="Traditional Arabic" w:hAnsi="Traditional Arabic" w:cs="Traditional Arabic" w:hint="cs"/>
          <w:sz w:val="28"/>
          <w:szCs w:val="28"/>
          <w:rtl/>
          <w:lang w:bidi="ar-DZ"/>
        </w:rPr>
        <w:t>_</w:t>
      </w:r>
      <w:r w:rsidR="00F670A4" w:rsidRPr="00BF3789">
        <w:rPr>
          <w:rFonts w:ascii="Traditional Arabic" w:hAnsi="Traditional Arabic" w:cs="Traditional Arabic" w:hint="cs"/>
          <w:b/>
          <w:bCs/>
          <w:sz w:val="28"/>
          <w:szCs w:val="28"/>
          <w:rtl/>
          <w:lang w:bidi="ar-DZ"/>
        </w:rPr>
        <w:t>إدارة بلا مكان:</w:t>
      </w:r>
      <w:r w:rsidR="00A279E5" w:rsidRPr="00BF3789">
        <w:rPr>
          <w:rFonts w:ascii="Traditional Arabic" w:hAnsi="Traditional Arabic" w:cs="Traditional Arabic"/>
          <w:b/>
          <w:bCs/>
          <w:sz w:val="28"/>
          <w:szCs w:val="28"/>
          <w:rtl/>
          <w:lang w:bidi="ar-DZ"/>
        </w:rPr>
        <w:t xml:space="preserve"> </w:t>
      </w:r>
      <w:r w:rsidR="00A279E5" w:rsidRPr="00BF3789">
        <w:rPr>
          <w:rFonts w:ascii="Traditional Arabic" w:hAnsi="Traditional Arabic" w:cs="Traditional Arabic" w:hint="cs"/>
          <w:sz w:val="28"/>
          <w:szCs w:val="28"/>
          <w:rtl/>
          <w:lang w:bidi="ar-DZ"/>
        </w:rPr>
        <w:t>لم</w:t>
      </w:r>
      <w:r w:rsidR="00A279E5" w:rsidRPr="00BF3789">
        <w:rPr>
          <w:rFonts w:ascii="Traditional Arabic" w:hAnsi="Traditional Arabic" w:cs="Traditional Arabic"/>
          <w:sz w:val="28"/>
          <w:szCs w:val="28"/>
          <w:rtl/>
          <w:lang w:bidi="ar-DZ"/>
        </w:rPr>
        <w:t xml:space="preserve"> </w:t>
      </w:r>
      <w:r w:rsidR="00A279E5" w:rsidRPr="00BF3789">
        <w:rPr>
          <w:rFonts w:ascii="Traditional Arabic" w:hAnsi="Traditional Arabic" w:cs="Traditional Arabic" w:hint="cs"/>
          <w:sz w:val="28"/>
          <w:szCs w:val="28"/>
          <w:rtl/>
          <w:lang w:bidi="ar-DZ"/>
        </w:rPr>
        <w:t>يعد</w:t>
      </w:r>
      <w:r w:rsidR="00A279E5" w:rsidRPr="00BF3789">
        <w:rPr>
          <w:rFonts w:ascii="Traditional Arabic" w:hAnsi="Traditional Arabic" w:cs="Traditional Arabic"/>
          <w:sz w:val="28"/>
          <w:szCs w:val="28"/>
          <w:rtl/>
          <w:lang w:bidi="ar-DZ"/>
        </w:rPr>
        <w:t xml:space="preserve"> </w:t>
      </w:r>
      <w:r w:rsidR="00A279E5" w:rsidRPr="00BF3789">
        <w:rPr>
          <w:rFonts w:ascii="Traditional Arabic" w:hAnsi="Traditional Arabic" w:cs="Traditional Arabic" w:hint="cs"/>
          <w:sz w:val="28"/>
          <w:szCs w:val="28"/>
          <w:rtl/>
          <w:lang w:bidi="ar-DZ"/>
        </w:rPr>
        <w:t>الموظفون</w:t>
      </w:r>
      <w:r w:rsidR="00A279E5" w:rsidRPr="00BF3789">
        <w:rPr>
          <w:rFonts w:ascii="Traditional Arabic" w:hAnsi="Traditional Arabic" w:cs="Traditional Arabic"/>
          <w:sz w:val="28"/>
          <w:szCs w:val="28"/>
          <w:rtl/>
          <w:lang w:bidi="ar-DZ"/>
        </w:rPr>
        <w:t xml:space="preserve"> </w:t>
      </w:r>
      <w:r w:rsidR="00A279E5" w:rsidRPr="00BF3789">
        <w:rPr>
          <w:rFonts w:ascii="Traditional Arabic" w:hAnsi="Traditional Arabic" w:cs="Traditional Arabic" w:hint="cs"/>
          <w:sz w:val="28"/>
          <w:szCs w:val="28"/>
          <w:rtl/>
          <w:lang w:bidi="ar-DZ"/>
        </w:rPr>
        <w:t>والعملاء</w:t>
      </w:r>
      <w:r w:rsidR="00A279E5" w:rsidRPr="00BF3789">
        <w:rPr>
          <w:rFonts w:ascii="Traditional Arabic" w:hAnsi="Traditional Arabic" w:cs="Traditional Arabic"/>
          <w:sz w:val="28"/>
          <w:szCs w:val="28"/>
          <w:rtl/>
          <w:lang w:bidi="ar-DZ"/>
        </w:rPr>
        <w:t xml:space="preserve"> </w:t>
      </w:r>
      <w:r w:rsidR="00A279E5" w:rsidRPr="00BF3789">
        <w:rPr>
          <w:rFonts w:ascii="Traditional Arabic" w:hAnsi="Traditional Arabic" w:cs="Traditional Arabic" w:hint="cs"/>
          <w:sz w:val="28"/>
          <w:szCs w:val="28"/>
          <w:rtl/>
          <w:lang w:bidi="ar-DZ"/>
        </w:rPr>
        <w:t>بحاجة</w:t>
      </w:r>
      <w:r w:rsidR="00A279E5" w:rsidRPr="00BF3789">
        <w:rPr>
          <w:rFonts w:ascii="Traditional Arabic" w:hAnsi="Traditional Arabic" w:cs="Traditional Arabic"/>
          <w:sz w:val="28"/>
          <w:szCs w:val="28"/>
          <w:rtl/>
          <w:lang w:bidi="ar-DZ"/>
        </w:rPr>
        <w:t xml:space="preserve"> </w:t>
      </w:r>
      <w:r w:rsidR="00A279E5" w:rsidRPr="00BF3789">
        <w:rPr>
          <w:rFonts w:ascii="Traditional Arabic" w:hAnsi="Traditional Arabic" w:cs="Traditional Arabic" w:hint="cs"/>
          <w:sz w:val="28"/>
          <w:szCs w:val="28"/>
          <w:rtl/>
          <w:lang w:bidi="ar-DZ"/>
        </w:rPr>
        <w:t>للتواجد</w:t>
      </w:r>
      <w:r w:rsidR="00A279E5" w:rsidRPr="00BF3789">
        <w:rPr>
          <w:rFonts w:ascii="Traditional Arabic" w:hAnsi="Traditional Arabic" w:cs="Traditional Arabic"/>
          <w:sz w:val="28"/>
          <w:szCs w:val="28"/>
          <w:rtl/>
          <w:lang w:bidi="ar-DZ"/>
        </w:rPr>
        <w:t xml:space="preserve"> </w:t>
      </w:r>
      <w:r w:rsidR="00A279E5" w:rsidRPr="00BF3789">
        <w:rPr>
          <w:rFonts w:ascii="Traditional Arabic" w:hAnsi="Traditional Arabic" w:cs="Traditional Arabic" w:hint="cs"/>
          <w:sz w:val="28"/>
          <w:szCs w:val="28"/>
          <w:rtl/>
          <w:lang w:bidi="ar-DZ"/>
        </w:rPr>
        <w:t>الفعلي</w:t>
      </w:r>
      <w:r w:rsidR="00A279E5" w:rsidRPr="00BF3789">
        <w:rPr>
          <w:rFonts w:ascii="Traditional Arabic" w:hAnsi="Traditional Arabic" w:cs="Traditional Arabic"/>
          <w:sz w:val="28"/>
          <w:szCs w:val="28"/>
          <w:rtl/>
          <w:lang w:bidi="ar-DZ"/>
        </w:rPr>
        <w:t xml:space="preserve"> </w:t>
      </w:r>
      <w:r w:rsidR="00A279E5" w:rsidRPr="00BF3789">
        <w:rPr>
          <w:rFonts w:ascii="Traditional Arabic" w:hAnsi="Traditional Arabic" w:cs="Traditional Arabic" w:hint="cs"/>
          <w:sz w:val="28"/>
          <w:szCs w:val="28"/>
          <w:rtl/>
          <w:lang w:bidi="ar-DZ"/>
        </w:rPr>
        <w:t>في</w:t>
      </w:r>
      <w:r w:rsidR="00A279E5" w:rsidRPr="00BF3789">
        <w:rPr>
          <w:rFonts w:ascii="Traditional Arabic" w:hAnsi="Traditional Arabic" w:cs="Traditional Arabic"/>
          <w:sz w:val="28"/>
          <w:szCs w:val="28"/>
          <w:rtl/>
          <w:lang w:bidi="ar-DZ"/>
        </w:rPr>
        <w:t xml:space="preserve"> </w:t>
      </w:r>
      <w:r w:rsidR="00A279E5" w:rsidRPr="00BF3789">
        <w:rPr>
          <w:rFonts w:ascii="Traditional Arabic" w:hAnsi="Traditional Arabic" w:cs="Traditional Arabic" w:hint="cs"/>
          <w:sz w:val="28"/>
          <w:szCs w:val="28"/>
          <w:rtl/>
          <w:lang w:bidi="ar-DZ"/>
        </w:rPr>
        <w:t>مقر</w:t>
      </w:r>
      <w:r w:rsidR="00A279E5" w:rsidRPr="00BF3789">
        <w:rPr>
          <w:rFonts w:ascii="Traditional Arabic" w:hAnsi="Traditional Arabic" w:cs="Traditional Arabic"/>
          <w:sz w:val="28"/>
          <w:szCs w:val="28"/>
          <w:rtl/>
          <w:lang w:bidi="ar-DZ"/>
        </w:rPr>
        <w:t xml:space="preserve"> </w:t>
      </w:r>
      <w:r w:rsidR="00A279E5" w:rsidRPr="00BF3789">
        <w:rPr>
          <w:rFonts w:ascii="Traditional Arabic" w:hAnsi="Traditional Arabic" w:cs="Traditional Arabic" w:hint="cs"/>
          <w:sz w:val="28"/>
          <w:szCs w:val="28"/>
          <w:rtl/>
          <w:lang w:bidi="ar-DZ"/>
        </w:rPr>
        <w:t>العمل،</w:t>
      </w:r>
      <w:r w:rsidR="00A279E5" w:rsidRPr="00BF3789">
        <w:rPr>
          <w:rFonts w:ascii="Traditional Arabic" w:hAnsi="Traditional Arabic" w:cs="Traditional Arabic"/>
          <w:sz w:val="28"/>
          <w:szCs w:val="28"/>
          <w:rtl/>
          <w:lang w:bidi="ar-DZ"/>
        </w:rPr>
        <w:t xml:space="preserve"> </w:t>
      </w:r>
      <w:r w:rsidR="00A279E5" w:rsidRPr="00BF3789">
        <w:rPr>
          <w:rFonts w:ascii="Traditional Arabic" w:hAnsi="Traditional Arabic" w:cs="Traditional Arabic" w:hint="cs"/>
          <w:sz w:val="28"/>
          <w:szCs w:val="28"/>
          <w:rtl/>
          <w:lang w:bidi="ar-DZ"/>
        </w:rPr>
        <w:t>فأصبحت</w:t>
      </w:r>
      <w:r w:rsidR="00A279E5" w:rsidRPr="00BF3789">
        <w:rPr>
          <w:rFonts w:ascii="Traditional Arabic" w:hAnsi="Traditional Arabic" w:cs="Traditional Arabic"/>
          <w:sz w:val="28"/>
          <w:szCs w:val="28"/>
          <w:rtl/>
          <w:lang w:bidi="ar-DZ"/>
        </w:rPr>
        <w:t xml:space="preserve"> </w:t>
      </w:r>
      <w:r w:rsidR="00A279E5" w:rsidRPr="00BF3789">
        <w:rPr>
          <w:rFonts w:ascii="Traditional Arabic" w:hAnsi="Traditional Arabic" w:cs="Traditional Arabic" w:hint="cs"/>
          <w:sz w:val="28"/>
          <w:szCs w:val="28"/>
          <w:rtl/>
          <w:lang w:bidi="ar-DZ"/>
        </w:rPr>
        <w:t>الاجتماعات</w:t>
      </w:r>
      <w:r w:rsidR="00A279E5" w:rsidRPr="00BF3789">
        <w:rPr>
          <w:rFonts w:ascii="Traditional Arabic" w:hAnsi="Traditional Arabic" w:cs="Traditional Arabic"/>
          <w:sz w:val="28"/>
          <w:szCs w:val="28"/>
          <w:rtl/>
          <w:lang w:bidi="ar-DZ"/>
        </w:rPr>
        <w:t xml:space="preserve"> </w:t>
      </w:r>
      <w:r w:rsidR="00A279E5" w:rsidRPr="00BF3789">
        <w:rPr>
          <w:rFonts w:ascii="Traditional Arabic" w:hAnsi="Traditional Arabic" w:cs="Traditional Arabic" w:hint="cs"/>
          <w:sz w:val="28"/>
          <w:szCs w:val="28"/>
          <w:rtl/>
          <w:lang w:bidi="ar-DZ"/>
        </w:rPr>
        <w:t>تعقد</w:t>
      </w:r>
      <w:r w:rsidR="00A279E5" w:rsidRPr="00BF3789">
        <w:rPr>
          <w:rFonts w:ascii="Traditional Arabic" w:hAnsi="Traditional Arabic" w:cs="Traditional Arabic"/>
          <w:sz w:val="28"/>
          <w:szCs w:val="28"/>
          <w:rtl/>
          <w:lang w:bidi="ar-DZ"/>
        </w:rPr>
        <w:t xml:space="preserve"> </w:t>
      </w:r>
      <w:r w:rsidR="00A279E5" w:rsidRPr="00BF3789">
        <w:rPr>
          <w:rFonts w:ascii="Traditional Arabic" w:hAnsi="Traditional Arabic" w:cs="Traditional Arabic" w:hint="cs"/>
          <w:sz w:val="28"/>
          <w:szCs w:val="28"/>
          <w:rtl/>
          <w:lang w:bidi="ar-DZ"/>
        </w:rPr>
        <w:t>افتراضيًا،</w:t>
      </w:r>
      <w:r w:rsidR="00A279E5" w:rsidRPr="00BF3789">
        <w:rPr>
          <w:rFonts w:ascii="Traditional Arabic" w:hAnsi="Traditional Arabic" w:cs="Traditional Arabic"/>
          <w:sz w:val="28"/>
          <w:szCs w:val="28"/>
          <w:rtl/>
          <w:lang w:bidi="ar-DZ"/>
        </w:rPr>
        <w:t xml:space="preserve"> </w:t>
      </w:r>
      <w:r w:rsidR="00A279E5" w:rsidRPr="00BF3789">
        <w:rPr>
          <w:rFonts w:ascii="Traditional Arabic" w:hAnsi="Traditional Arabic" w:cs="Traditional Arabic" w:hint="cs"/>
          <w:sz w:val="28"/>
          <w:szCs w:val="28"/>
          <w:rtl/>
          <w:lang w:bidi="ar-DZ"/>
        </w:rPr>
        <w:t>والمؤتمرات</w:t>
      </w:r>
      <w:r w:rsidR="00A279E5" w:rsidRPr="00BF3789">
        <w:rPr>
          <w:rFonts w:ascii="Traditional Arabic" w:hAnsi="Traditional Arabic" w:cs="Traditional Arabic"/>
          <w:sz w:val="28"/>
          <w:szCs w:val="28"/>
          <w:rtl/>
          <w:lang w:bidi="ar-DZ"/>
        </w:rPr>
        <w:t xml:space="preserve"> </w:t>
      </w:r>
      <w:r w:rsidR="00A279E5" w:rsidRPr="00BF3789">
        <w:rPr>
          <w:rFonts w:ascii="Traditional Arabic" w:hAnsi="Traditional Arabic" w:cs="Traditional Arabic" w:hint="cs"/>
          <w:sz w:val="28"/>
          <w:szCs w:val="28"/>
          <w:rtl/>
          <w:lang w:bidi="ar-DZ"/>
        </w:rPr>
        <w:t>تُقام</w:t>
      </w:r>
      <w:r w:rsidR="00A279E5" w:rsidRPr="00BF3789">
        <w:rPr>
          <w:rFonts w:ascii="Traditional Arabic" w:hAnsi="Traditional Arabic" w:cs="Traditional Arabic"/>
          <w:sz w:val="28"/>
          <w:szCs w:val="28"/>
          <w:rtl/>
          <w:lang w:bidi="ar-DZ"/>
        </w:rPr>
        <w:t xml:space="preserve"> </w:t>
      </w:r>
      <w:r w:rsidR="00A279E5" w:rsidRPr="00BF3789">
        <w:rPr>
          <w:rFonts w:ascii="Traditional Arabic" w:hAnsi="Traditional Arabic" w:cs="Traditional Arabic" w:hint="cs"/>
          <w:sz w:val="28"/>
          <w:szCs w:val="28"/>
          <w:rtl/>
          <w:lang w:bidi="ar-DZ"/>
        </w:rPr>
        <w:t>عن</w:t>
      </w:r>
      <w:r w:rsidR="00A279E5" w:rsidRPr="00BF3789">
        <w:rPr>
          <w:rFonts w:ascii="Traditional Arabic" w:hAnsi="Traditional Arabic" w:cs="Traditional Arabic"/>
          <w:sz w:val="28"/>
          <w:szCs w:val="28"/>
          <w:rtl/>
          <w:lang w:bidi="ar-DZ"/>
        </w:rPr>
        <w:t xml:space="preserve"> </w:t>
      </w:r>
      <w:r w:rsidR="00A279E5" w:rsidRPr="00BF3789">
        <w:rPr>
          <w:rFonts w:ascii="Traditional Arabic" w:hAnsi="Traditional Arabic" w:cs="Traditional Arabic" w:hint="cs"/>
          <w:sz w:val="28"/>
          <w:szCs w:val="28"/>
          <w:rtl/>
          <w:lang w:bidi="ar-DZ"/>
        </w:rPr>
        <w:t>بعد،</w:t>
      </w:r>
      <w:r w:rsidR="00A279E5" w:rsidRPr="00BF3789">
        <w:rPr>
          <w:rFonts w:ascii="Traditional Arabic" w:hAnsi="Traditional Arabic" w:cs="Traditional Arabic"/>
          <w:sz w:val="28"/>
          <w:szCs w:val="28"/>
          <w:rtl/>
          <w:lang w:bidi="ar-DZ"/>
        </w:rPr>
        <w:t xml:space="preserve"> </w:t>
      </w:r>
      <w:r w:rsidR="00A279E5" w:rsidRPr="00BF3789">
        <w:rPr>
          <w:rFonts w:ascii="Traditional Arabic" w:hAnsi="Traditional Arabic" w:cs="Traditional Arabic" w:hint="cs"/>
          <w:sz w:val="28"/>
          <w:szCs w:val="28"/>
          <w:rtl/>
          <w:lang w:bidi="ar-DZ"/>
        </w:rPr>
        <w:t>وأصبح</w:t>
      </w:r>
      <w:r w:rsidR="00A279E5" w:rsidRPr="00BF3789">
        <w:rPr>
          <w:rFonts w:ascii="Traditional Arabic" w:hAnsi="Traditional Arabic" w:cs="Traditional Arabic"/>
          <w:sz w:val="28"/>
          <w:szCs w:val="28"/>
          <w:rtl/>
          <w:lang w:bidi="ar-DZ"/>
        </w:rPr>
        <w:t xml:space="preserve"> </w:t>
      </w:r>
      <w:r w:rsidR="00A279E5" w:rsidRPr="00BF3789">
        <w:rPr>
          <w:rFonts w:ascii="Traditional Arabic" w:hAnsi="Traditional Arabic" w:cs="Traditional Arabic" w:hint="cs"/>
          <w:sz w:val="28"/>
          <w:szCs w:val="28"/>
          <w:rtl/>
          <w:lang w:bidi="ar-DZ"/>
        </w:rPr>
        <w:t>التواصل</w:t>
      </w:r>
      <w:r w:rsidR="00A279E5" w:rsidRPr="00BF3789">
        <w:rPr>
          <w:rFonts w:ascii="Traditional Arabic" w:hAnsi="Traditional Arabic" w:cs="Traditional Arabic"/>
          <w:sz w:val="28"/>
          <w:szCs w:val="28"/>
          <w:rtl/>
          <w:lang w:bidi="ar-DZ"/>
        </w:rPr>
        <w:t xml:space="preserve"> </w:t>
      </w:r>
      <w:r w:rsidR="00A279E5" w:rsidRPr="00BF3789">
        <w:rPr>
          <w:rFonts w:ascii="Traditional Arabic" w:hAnsi="Traditional Arabic" w:cs="Traditional Arabic" w:hint="cs"/>
          <w:sz w:val="28"/>
          <w:szCs w:val="28"/>
          <w:rtl/>
          <w:lang w:bidi="ar-DZ"/>
        </w:rPr>
        <w:t>ممكنًا</w:t>
      </w:r>
      <w:r w:rsidR="00A279E5" w:rsidRPr="00BF3789">
        <w:rPr>
          <w:rFonts w:ascii="Traditional Arabic" w:hAnsi="Traditional Arabic" w:cs="Traditional Arabic"/>
          <w:sz w:val="28"/>
          <w:szCs w:val="28"/>
          <w:rtl/>
          <w:lang w:bidi="ar-DZ"/>
        </w:rPr>
        <w:t xml:space="preserve"> </w:t>
      </w:r>
      <w:r w:rsidR="00A279E5" w:rsidRPr="00BF3789">
        <w:rPr>
          <w:rFonts w:ascii="Traditional Arabic" w:hAnsi="Traditional Arabic" w:cs="Traditional Arabic" w:hint="cs"/>
          <w:sz w:val="28"/>
          <w:szCs w:val="28"/>
          <w:rtl/>
          <w:lang w:bidi="ar-DZ"/>
        </w:rPr>
        <w:t>عبر</w:t>
      </w:r>
      <w:r w:rsidR="00A279E5" w:rsidRPr="00BF3789">
        <w:rPr>
          <w:rFonts w:ascii="Traditional Arabic" w:hAnsi="Traditional Arabic" w:cs="Traditional Arabic"/>
          <w:sz w:val="28"/>
          <w:szCs w:val="28"/>
          <w:rtl/>
          <w:lang w:bidi="ar-DZ"/>
        </w:rPr>
        <w:t xml:space="preserve"> </w:t>
      </w:r>
      <w:r w:rsidR="00A279E5" w:rsidRPr="00BF3789">
        <w:rPr>
          <w:rFonts w:ascii="Traditional Arabic" w:hAnsi="Traditional Arabic" w:cs="Traditional Arabic" w:hint="cs"/>
          <w:sz w:val="28"/>
          <w:szCs w:val="28"/>
          <w:rtl/>
          <w:lang w:bidi="ar-DZ"/>
        </w:rPr>
        <w:t>الهاتف</w:t>
      </w:r>
      <w:r w:rsidR="00A279E5" w:rsidRPr="00BF3789">
        <w:rPr>
          <w:rFonts w:ascii="Traditional Arabic" w:hAnsi="Traditional Arabic" w:cs="Traditional Arabic"/>
          <w:sz w:val="28"/>
          <w:szCs w:val="28"/>
          <w:rtl/>
          <w:lang w:bidi="ar-DZ"/>
        </w:rPr>
        <w:t xml:space="preserve"> </w:t>
      </w:r>
      <w:r w:rsidR="00A279E5" w:rsidRPr="00BF3789">
        <w:rPr>
          <w:rFonts w:ascii="Traditional Arabic" w:hAnsi="Traditional Arabic" w:cs="Traditional Arabic" w:hint="cs"/>
          <w:sz w:val="28"/>
          <w:szCs w:val="28"/>
          <w:rtl/>
          <w:lang w:bidi="ar-DZ"/>
        </w:rPr>
        <w:t>المحمول</w:t>
      </w:r>
      <w:r w:rsidR="00A279E5" w:rsidRPr="00BF3789">
        <w:rPr>
          <w:rFonts w:ascii="Traditional Arabic" w:hAnsi="Traditional Arabic" w:cs="Traditional Arabic"/>
          <w:sz w:val="28"/>
          <w:szCs w:val="28"/>
          <w:rtl/>
          <w:lang w:bidi="ar-DZ"/>
        </w:rPr>
        <w:t xml:space="preserve"> </w:t>
      </w:r>
      <w:r w:rsidR="00A279E5" w:rsidRPr="00BF3789">
        <w:rPr>
          <w:rFonts w:ascii="Traditional Arabic" w:hAnsi="Traditional Arabic" w:cs="Traditional Arabic" w:hint="cs"/>
          <w:sz w:val="28"/>
          <w:szCs w:val="28"/>
          <w:rtl/>
          <w:lang w:bidi="ar-DZ"/>
        </w:rPr>
        <w:t>من</w:t>
      </w:r>
      <w:r w:rsidR="00A279E5" w:rsidRPr="00BF3789">
        <w:rPr>
          <w:rFonts w:ascii="Traditional Arabic" w:hAnsi="Traditional Arabic" w:cs="Traditional Arabic"/>
          <w:sz w:val="28"/>
          <w:szCs w:val="28"/>
          <w:rtl/>
          <w:lang w:bidi="ar-DZ"/>
        </w:rPr>
        <w:t xml:space="preserve"> </w:t>
      </w:r>
      <w:r w:rsidR="00A279E5" w:rsidRPr="00BF3789">
        <w:rPr>
          <w:rFonts w:ascii="Traditional Arabic" w:hAnsi="Traditional Arabic" w:cs="Traditional Arabic" w:hint="cs"/>
          <w:sz w:val="28"/>
          <w:szCs w:val="28"/>
          <w:rtl/>
          <w:lang w:bidi="ar-DZ"/>
        </w:rPr>
        <w:t>أي</w:t>
      </w:r>
      <w:r w:rsidR="00A279E5" w:rsidRPr="00BF3789">
        <w:rPr>
          <w:rFonts w:ascii="Traditional Arabic" w:hAnsi="Traditional Arabic" w:cs="Traditional Arabic"/>
          <w:sz w:val="28"/>
          <w:szCs w:val="28"/>
          <w:rtl/>
          <w:lang w:bidi="ar-DZ"/>
        </w:rPr>
        <w:t xml:space="preserve"> </w:t>
      </w:r>
      <w:r w:rsidR="00A279E5" w:rsidRPr="00BF3789">
        <w:rPr>
          <w:rFonts w:ascii="Traditional Arabic" w:hAnsi="Traditional Arabic" w:cs="Traditional Arabic" w:hint="cs"/>
          <w:sz w:val="28"/>
          <w:szCs w:val="28"/>
          <w:rtl/>
          <w:lang w:bidi="ar-DZ"/>
        </w:rPr>
        <w:t>مكان،</w:t>
      </w:r>
      <w:r w:rsidR="00A279E5" w:rsidRPr="00BF3789">
        <w:rPr>
          <w:rFonts w:ascii="Traditional Arabic" w:hAnsi="Traditional Arabic" w:cs="Traditional Arabic"/>
          <w:sz w:val="28"/>
          <w:szCs w:val="28"/>
          <w:rtl/>
          <w:lang w:bidi="ar-DZ"/>
        </w:rPr>
        <w:t xml:space="preserve"> </w:t>
      </w:r>
      <w:r w:rsidR="00A279E5" w:rsidRPr="00BF3789">
        <w:rPr>
          <w:rFonts w:ascii="Traditional Arabic" w:hAnsi="Traditional Arabic" w:cs="Traditional Arabic" w:hint="cs"/>
          <w:sz w:val="28"/>
          <w:szCs w:val="28"/>
          <w:rtl/>
          <w:lang w:bidi="ar-DZ"/>
        </w:rPr>
        <w:t>بل</w:t>
      </w:r>
      <w:r w:rsidR="00A279E5" w:rsidRPr="00BF3789">
        <w:rPr>
          <w:rFonts w:ascii="Traditional Arabic" w:hAnsi="Traditional Arabic" w:cs="Traditional Arabic"/>
          <w:sz w:val="28"/>
          <w:szCs w:val="28"/>
          <w:rtl/>
          <w:lang w:bidi="ar-DZ"/>
        </w:rPr>
        <w:t xml:space="preserve"> </w:t>
      </w:r>
      <w:r w:rsidR="00A279E5" w:rsidRPr="00BF3789">
        <w:rPr>
          <w:rFonts w:ascii="Traditional Arabic" w:hAnsi="Traditional Arabic" w:cs="Traditional Arabic" w:hint="cs"/>
          <w:sz w:val="28"/>
          <w:szCs w:val="28"/>
          <w:rtl/>
          <w:lang w:bidi="ar-DZ"/>
        </w:rPr>
        <w:t>وظهرت</w:t>
      </w:r>
      <w:r w:rsidR="00A279E5" w:rsidRPr="00BF3789">
        <w:rPr>
          <w:rFonts w:ascii="Traditional Arabic" w:hAnsi="Traditional Arabic" w:cs="Traditional Arabic"/>
          <w:sz w:val="28"/>
          <w:szCs w:val="28"/>
          <w:rtl/>
          <w:lang w:bidi="ar-DZ"/>
        </w:rPr>
        <w:t xml:space="preserve"> </w:t>
      </w:r>
      <w:r w:rsidR="00A279E5" w:rsidRPr="00BF3789">
        <w:rPr>
          <w:rFonts w:ascii="Traditional Arabic" w:hAnsi="Traditional Arabic" w:cs="Traditional Arabic" w:hint="cs"/>
          <w:sz w:val="28"/>
          <w:szCs w:val="28"/>
          <w:rtl/>
          <w:lang w:bidi="ar-DZ"/>
        </w:rPr>
        <w:t>مؤسسات</w:t>
      </w:r>
      <w:r w:rsidR="00A279E5" w:rsidRPr="00BF3789">
        <w:rPr>
          <w:rFonts w:ascii="Traditional Arabic" w:hAnsi="Traditional Arabic" w:cs="Traditional Arabic"/>
          <w:sz w:val="28"/>
          <w:szCs w:val="28"/>
          <w:rtl/>
          <w:lang w:bidi="ar-DZ"/>
        </w:rPr>
        <w:t xml:space="preserve"> </w:t>
      </w:r>
      <w:r w:rsidR="00A279E5" w:rsidRPr="00BF3789">
        <w:rPr>
          <w:rFonts w:ascii="Traditional Arabic" w:hAnsi="Traditional Arabic" w:cs="Traditional Arabic" w:hint="cs"/>
          <w:sz w:val="28"/>
          <w:szCs w:val="28"/>
          <w:rtl/>
          <w:lang w:bidi="ar-DZ"/>
        </w:rPr>
        <w:t>لا</w:t>
      </w:r>
      <w:r w:rsidR="00A279E5" w:rsidRPr="00BF3789">
        <w:rPr>
          <w:rFonts w:ascii="Traditional Arabic" w:hAnsi="Traditional Arabic" w:cs="Traditional Arabic"/>
          <w:sz w:val="28"/>
          <w:szCs w:val="28"/>
          <w:rtl/>
          <w:lang w:bidi="ar-DZ"/>
        </w:rPr>
        <w:t xml:space="preserve"> </w:t>
      </w:r>
      <w:r w:rsidR="00A279E5" w:rsidRPr="00BF3789">
        <w:rPr>
          <w:rFonts w:ascii="Traditional Arabic" w:hAnsi="Traditional Arabic" w:cs="Traditional Arabic" w:hint="cs"/>
          <w:sz w:val="28"/>
          <w:szCs w:val="28"/>
          <w:rtl/>
          <w:lang w:bidi="ar-DZ"/>
        </w:rPr>
        <w:t>وجود</w:t>
      </w:r>
      <w:r w:rsidR="00A279E5" w:rsidRPr="00BF3789">
        <w:rPr>
          <w:rFonts w:ascii="Traditional Arabic" w:hAnsi="Traditional Arabic" w:cs="Traditional Arabic"/>
          <w:sz w:val="28"/>
          <w:szCs w:val="28"/>
          <w:rtl/>
          <w:lang w:bidi="ar-DZ"/>
        </w:rPr>
        <w:t xml:space="preserve"> </w:t>
      </w:r>
      <w:r w:rsidR="00A279E5" w:rsidRPr="00BF3789">
        <w:rPr>
          <w:rFonts w:ascii="Traditional Arabic" w:hAnsi="Traditional Arabic" w:cs="Traditional Arabic" w:hint="cs"/>
          <w:sz w:val="28"/>
          <w:szCs w:val="28"/>
          <w:rtl/>
          <w:lang w:bidi="ar-DZ"/>
        </w:rPr>
        <w:t>مادي</w:t>
      </w:r>
      <w:r w:rsidR="00A279E5" w:rsidRPr="00BF3789">
        <w:rPr>
          <w:rFonts w:ascii="Traditional Arabic" w:hAnsi="Traditional Arabic" w:cs="Traditional Arabic"/>
          <w:sz w:val="28"/>
          <w:szCs w:val="28"/>
          <w:rtl/>
          <w:lang w:bidi="ar-DZ"/>
        </w:rPr>
        <w:t xml:space="preserve"> </w:t>
      </w:r>
      <w:r w:rsidR="00A279E5" w:rsidRPr="00BF3789">
        <w:rPr>
          <w:rFonts w:ascii="Traditional Arabic" w:hAnsi="Traditional Arabic" w:cs="Traditional Arabic" w:hint="cs"/>
          <w:sz w:val="28"/>
          <w:szCs w:val="28"/>
          <w:rtl/>
          <w:lang w:bidi="ar-DZ"/>
        </w:rPr>
        <w:t>لها</w:t>
      </w:r>
      <w:r w:rsidR="00A279E5" w:rsidRPr="00BF3789">
        <w:rPr>
          <w:rFonts w:ascii="Traditional Arabic" w:hAnsi="Traditional Arabic" w:cs="Traditional Arabic"/>
          <w:sz w:val="28"/>
          <w:szCs w:val="28"/>
          <w:rtl/>
          <w:lang w:bidi="ar-DZ"/>
        </w:rPr>
        <w:t xml:space="preserve"> </w:t>
      </w:r>
      <w:r w:rsidR="00A279E5" w:rsidRPr="00BF3789">
        <w:rPr>
          <w:rFonts w:ascii="Traditional Arabic" w:hAnsi="Traditional Arabic" w:cs="Traditional Arabic" w:hint="cs"/>
          <w:sz w:val="28"/>
          <w:szCs w:val="28"/>
          <w:rtl/>
          <w:lang w:bidi="ar-DZ"/>
        </w:rPr>
        <w:t>على</w:t>
      </w:r>
      <w:r w:rsidR="00A279E5" w:rsidRPr="00BF3789">
        <w:rPr>
          <w:rFonts w:ascii="Traditional Arabic" w:hAnsi="Traditional Arabic" w:cs="Traditional Arabic"/>
          <w:sz w:val="28"/>
          <w:szCs w:val="28"/>
          <w:rtl/>
          <w:lang w:bidi="ar-DZ"/>
        </w:rPr>
        <w:t xml:space="preserve"> </w:t>
      </w:r>
      <w:r w:rsidR="00A279E5" w:rsidRPr="00BF3789">
        <w:rPr>
          <w:rFonts w:ascii="Traditional Arabic" w:hAnsi="Traditional Arabic" w:cs="Traditional Arabic" w:hint="cs"/>
          <w:sz w:val="28"/>
          <w:szCs w:val="28"/>
          <w:rtl/>
          <w:lang w:bidi="ar-DZ"/>
        </w:rPr>
        <w:t>الإطلاق</w:t>
      </w:r>
      <w:r w:rsidR="00A279E5" w:rsidRPr="00BF3789">
        <w:rPr>
          <w:rFonts w:ascii="Traditional Arabic" w:hAnsi="Traditional Arabic" w:cs="Traditional Arabic"/>
          <w:sz w:val="28"/>
          <w:szCs w:val="28"/>
          <w:rtl/>
          <w:lang w:bidi="ar-DZ"/>
        </w:rPr>
        <w:t>.</w:t>
      </w:r>
    </w:p>
    <w:p w14:paraId="64408EE5" w14:textId="57CFD387" w:rsidR="009E3E1E" w:rsidRPr="00BF3789" w:rsidRDefault="009E3E1E" w:rsidP="00B36BFE">
      <w:pPr>
        <w:pStyle w:val="ListParagraph"/>
        <w:bidi/>
        <w:spacing w:line="276" w:lineRule="auto"/>
        <w:jc w:val="mediumKashida"/>
        <w:rPr>
          <w:rFonts w:ascii="Traditional Arabic" w:hAnsi="Traditional Arabic" w:cs="Traditional Arabic"/>
          <w:sz w:val="28"/>
          <w:szCs w:val="28"/>
          <w:rtl/>
          <w:lang w:bidi="ar-DZ"/>
        </w:rPr>
      </w:pPr>
      <w:r w:rsidRPr="00BF3789">
        <w:rPr>
          <w:rFonts w:ascii="Traditional Arabic" w:hAnsi="Traditional Arabic" w:cs="Traditional Arabic"/>
          <w:sz w:val="28"/>
          <w:szCs w:val="28"/>
          <w:rtl/>
          <w:lang w:bidi="ar-DZ"/>
        </w:rPr>
        <w:t>3</w:t>
      </w:r>
      <w:r w:rsidR="0039784A" w:rsidRPr="00BF3789">
        <w:rPr>
          <w:rFonts w:ascii="Traditional Arabic" w:hAnsi="Traditional Arabic" w:cs="Traditional Arabic" w:hint="cs"/>
          <w:sz w:val="28"/>
          <w:szCs w:val="28"/>
          <w:rtl/>
          <w:lang w:bidi="ar-DZ"/>
        </w:rPr>
        <w:t>_</w:t>
      </w:r>
      <w:r w:rsidR="00F670A4" w:rsidRPr="00BF3789">
        <w:rPr>
          <w:rFonts w:ascii="Traditional Arabic" w:hAnsi="Traditional Arabic" w:cs="Traditional Arabic" w:hint="cs"/>
          <w:b/>
          <w:bCs/>
          <w:sz w:val="28"/>
          <w:szCs w:val="28"/>
          <w:rtl/>
          <w:lang w:bidi="ar-DZ"/>
        </w:rPr>
        <w:t>إدارة بلا زمان</w:t>
      </w:r>
      <w:r w:rsidR="00817D5C" w:rsidRPr="00BF3789">
        <w:rPr>
          <w:rFonts w:ascii="Traditional Arabic" w:hAnsi="Traditional Arabic" w:cs="Traditional Arabic"/>
          <w:b/>
          <w:bCs/>
          <w:sz w:val="28"/>
          <w:szCs w:val="28"/>
          <w:rtl/>
          <w:lang w:bidi="ar-DZ"/>
        </w:rPr>
        <w:t xml:space="preserve">: </w:t>
      </w:r>
      <w:r w:rsidR="00817D5C" w:rsidRPr="00BF3789">
        <w:rPr>
          <w:rFonts w:ascii="Traditional Arabic" w:hAnsi="Traditional Arabic" w:cs="Traditional Arabic" w:hint="cs"/>
          <w:sz w:val="28"/>
          <w:szCs w:val="28"/>
          <w:rtl/>
          <w:lang w:bidi="ar-DZ"/>
        </w:rPr>
        <w:t>العمل</w:t>
      </w:r>
      <w:r w:rsidR="00817D5C" w:rsidRPr="00BF3789">
        <w:rPr>
          <w:rFonts w:ascii="Traditional Arabic" w:hAnsi="Traditional Arabic" w:cs="Traditional Arabic"/>
          <w:sz w:val="28"/>
          <w:szCs w:val="28"/>
          <w:rtl/>
          <w:lang w:bidi="ar-DZ"/>
        </w:rPr>
        <w:t xml:space="preserve"> </w:t>
      </w:r>
      <w:r w:rsidR="00817D5C" w:rsidRPr="00BF3789">
        <w:rPr>
          <w:rFonts w:ascii="Traditional Arabic" w:hAnsi="Traditional Arabic" w:cs="Traditional Arabic" w:hint="cs"/>
          <w:sz w:val="28"/>
          <w:szCs w:val="28"/>
          <w:rtl/>
          <w:lang w:bidi="ar-DZ"/>
        </w:rPr>
        <w:t>لم</w:t>
      </w:r>
      <w:r w:rsidR="00817D5C" w:rsidRPr="00BF3789">
        <w:rPr>
          <w:rFonts w:ascii="Traditional Arabic" w:hAnsi="Traditional Arabic" w:cs="Traditional Arabic"/>
          <w:sz w:val="28"/>
          <w:szCs w:val="28"/>
          <w:rtl/>
          <w:lang w:bidi="ar-DZ"/>
        </w:rPr>
        <w:t xml:space="preserve"> </w:t>
      </w:r>
      <w:r w:rsidR="00817D5C" w:rsidRPr="00BF3789">
        <w:rPr>
          <w:rFonts w:ascii="Traditional Arabic" w:hAnsi="Traditional Arabic" w:cs="Traditional Arabic" w:hint="cs"/>
          <w:sz w:val="28"/>
          <w:szCs w:val="28"/>
          <w:rtl/>
          <w:lang w:bidi="ar-DZ"/>
        </w:rPr>
        <w:t>يعد</w:t>
      </w:r>
      <w:r w:rsidR="00817D5C" w:rsidRPr="00BF3789">
        <w:rPr>
          <w:rFonts w:ascii="Traditional Arabic" w:hAnsi="Traditional Arabic" w:cs="Traditional Arabic"/>
          <w:sz w:val="28"/>
          <w:szCs w:val="28"/>
          <w:rtl/>
          <w:lang w:bidi="ar-DZ"/>
        </w:rPr>
        <w:t xml:space="preserve"> </w:t>
      </w:r>
      <w:r w:rsidR="00817D5C" w:rsidRPr="00BF3789">
        <w:rPr>
          <w:rFonts w:ascii="Traditional Arabic" w:hAnsi="Traditional Arabic" w:cs="Traditional Arabic" w:hint="cs"/>
          <w:sz w:val="28"/>
          <w:szCs w:val="28"/>
          <w:rtl/>
          <w:lang w:bidi="ar-DZ"/>
        </w:rPr>
        <w:t>مقيدًا</w:t>
      </w:r>
      <w:r w:rsidR="00817D5C" w:rsidRPr="00BF3789">
        <w:rPr>
          <w:rFonts w:ascii="Traditional Arabic" w:hAnsi="Traditional Arabic" w:cs="Traditional Arabic"/>
          <w:sz w:val="28"/>
          <w:szCs w:val="28"/>
          <w:rtl/>
          <w:lang w:bidi="ar-DZ"/>
        </w:rPr>
        <w:t xml:space="preserve"> </w:t>
      </w:r>
      <w:r w:rsidR="00817D5C" w:rsidRPr="00BF3789">
        <w:rPr>
          <w:rFonts w:ascii="Traditional Arabic" w:hAnsi="Traditional Arabic" w:cs="Traditional Arabic" w:hint="cs"/>
          <w:sz w:val="28"/>
          <w:szCs w:val="28"/>
          <w:rtl/>
          <w:lang w:bidi="ar-DZ"/>
        </w:rPr>
        <w:t>بساعات</w:t>
      </w:r>
      <w:r w:rsidR="00817D5C" w:rsidRPr="00BF3789">
        <w:rPr>
          <w:rFonts w:ascii="Traditional Arabic" w:hAnsi="Traditional Arabic" w:cs="Traditional Arabic"/>
          <w:sz w:val="28"/>
          <w:szCs w:val="28"/>
          <w:rtl/>
          <w:lang w:bidi="ar-DZ"/>
        </w:rPr>
        <w:t xml:space="preserve"> </w:t>
      </w:r>
      <w:r w:rsidR="00817D5C" w:rsidRPr="00BF3789">
        <w:rPr>
          <w:rFonts w:ascii="Traditional Arabic" w:hAnsi="Traditional Arabic" w:cs="Traditional Arabic" w:hint="cs"/>
          <w:sz w:val="28"/>
          <w:szCs w:val="28"/>
          <w:rtl/>
          <w:lang w:bidi="ar-DZ"/>
        </w:rPr>
        <w:t>الدوام</w:t>
      </w:r>
      <w:r w:rsidR="00817D5C" w:rsidRPr="00BF3789">
        <w:rPr>
          <w:rFonts w:ascii="Traditional Arabic" w:hAnsi="Traditional Arabic" w:cs="Traditional Arabic"/>
          <w:sz w:val="28"/>
          <w:szCs w:val="28"/>
          <w:rtl/>
          <w:lang w:bidi="ar-DZ"/>
        </w:rPr>
        <w:t xml:space="preserve"> </w:t>
      </w:r>
      <w:r w:rsidR="00817D5C" w:rsidRPr="00BF3789">
        <w:rPr>
          <w:rFonts w:ascii="Traditional Arabic" w:hAnsi="Traditional Arabic" w:cs="Traditional Arabic" w:hint="cs"/>
          <w:sz w:val="28"/>
          <w:szCs w:val="28"/>
          <w:rtl/>
          <w:lang w:bidi="ar-DZ"/>
        </w:rPr>
        <w:t>الرسمي،</w:t>
      </w:r>
      <w:r w:rsidR="00817D5C" w:rsidRPr="00BF3789">
        <w:rPr>
          <w:rFonts w:ascii="Traditional Arabic" w:hAnsi="Traditional Arabic" w:cs="Traditional Arabic"/>
          <w:sz w:val="28"/>
          <w:szCs w:val="28"/>
          <w:rtl/>
          <w:lang w:bidi="ar-DZ"/>
        </w:rPr>
        <w:t xml:space="preserve"> </w:t>
      </w:r>
      <w:r w:rsidR="00817D5C" w:rsidRPr="00BF3789">
        <w:rPr>
          <w:rFonts w:ascii="Traditional Arabic" w:hAnsi="Traditional Arabic" w:cs="Traditional Arabic" w:hint="cs"/>
          <w:sz w:val="28"/>
          <w:szCs w:val="28"/>
          <w:rtl/>
          <w:lang w:bidi="ar-DZ"/>
        </w:rPr>
        <w:t>بل</w:t>
      </w:r>
      <w:r w:rsidR="00817D5C" w:rsidRPr="00BF3789">
        <w:rPr>
          <w:rFonts w:ascii="Traditional Arabic" w:hAnsi="Traditional Arabic" w:cs="Traditional Arabic"/>
          <w:sz w:val="28"/>
          <w:szCs w:val="28"/>
          <w:rtl/>
          <w:lang w:bidi="ar-DZ"/>
        </w:rPr>
        <w:t xml:space="preserve"> </w:t>
      </w:r>
      <w:r w:rsidR="00817D5C" w:rsidRPr="00BF3789">
        <w:rPr>
          <w:rFonts w:ascii="Traditional Arabic" w:hAnsi="Traditional Arabic" w:cs="Traditional Arabic" w:hint="cs"/>
          <w:sz w:val="28"/>
          <w:szCs w:val="28"/>
          <w:rtl/>
          <w:lang w:bidi="ar-DZ"/>
        </w:rPr>
        <w:t>أصبح</w:t>
      </w:r>
      <w:r w:rsidR="00817D5C" w:rsidRPr="00BF3789">
        <w:rPr>
          <w:rFonts w:ascii="Traditional Arabic" w:hAnsi="Traditional Arabic" w:cs="Traditional Arabic"/>
          <w:sz w:val="28"/>
          <w:szCs w:val="28"/>
          <w:rtl/>
          <w:lang w:bidi="ar-DZ"/>
        </w:rPr>
        <w:t xml:space="preserve"> </w:t>
      </w:r>
      <w:r w:rsidR="00817D5C" w:rsidRPr="00BF3789">
        <w:rPr>
          <w:rFonts w:ascii="Traditional Arabic" w:hAnsi="Traditional Arabic" w:cs="Traditional Arabic" w:hint="cs"/>
          <w:sz w:val="28"/>
          <w:szCs w:val="28"/>
          <w:rtl/>
          <w:lang w:bidi="ar-DZ"/>
        </w:rPr>
        <w:t>ممكنا</w:t>
      </w:r>
      <w:r w:rsidR="00817D5C" w:rsidRPr="00BF3789">
        <w:rPr>
          <w:rFonts w:ascii="Traditional Arabic" w:hAnsi="Traditional Arabic" w:cs="Traditional Arabic"/>
          <w:sz w:val="28"/>
          <w:szCs w:val="28"/>
          <w:rtl/>
          <w:lang w:bidi="ar-DZ"/>
        </w:rPr>
        <w:t xml:space="preserve"> </w:t>
      </w:r>
      <w:r w:rsidR="00817D5C" w:rsidRPr="00BF3789">
        <w:rPr>
          <w:rFonts w:ascii="Traditional Arabic" w:hAnsi="Traditional Arabic" w:cs="Traditional Arabic" w:hint="cs"/>
          <w:sz w:val="28"/>
          <w:szCs w:val="28"/>
          <w:rtl/>
          <w:lang w:bidi="ar-DZ"/>
        </w:rPr>
        <w:t>على</w:t>
      </w:r>
      <w:r w:rsidR="00817D5C" w:rsidRPr="00BF3789">
        <w:rPr>
          <w:rFonts w:ascii="Traditional Arabic" w:hAnsi="Traditional Arabic" w:cs="Traditional Arabic"/>
          <w:sz w:val="28"/>
          <w:szCs w:val="28"/>
          <w:rtl/>
          <w:lang w:bidi="ar-DZ"/>
        </w:rPr>
        <w:t xml:space="preserve"> </w:t>
      </w:r>
      <w:r w:rsidR="00817D5C" w:rsidRPr="00BF3789">
        <w:rPr>
          <w:rFonts w:ascii="Traditional Arabic" w:hAnsi="Traditional Arabic" w:cs="Traditional Arabic" w:hint="cs"/>
          <w:sz w:val="28"/>
          <w:szCs w:val="28"/>
          <w:rtl/>
          <w:lang w:bidi="ar-DZ"/>
        </w:rPr>
        <w:t>مدار</w:t>
      </w:r>
      <w:r w:rsidR="00817D5C" w:rsidRPr="00BF3789">
        <w:rPr>
          <w:rFonts w:ascii="Traditional Arabic" w:hAnsi="Traditional Arabic" w:cs="Traditional Arabic"/>
          <w:sz w:val="28"/>
          <w:szCs w:val="28"/>
          <w:rtl/>
          <w:lang w:bidi="ar-DZ"/>
        </w:rPr>
        <w:t xml:space="preserve"> </w:t>
      </w:r>
      <w:r w:rsidR="00817D5C" w:rsidRPr="00BF3789">
        <w:rPr>
          <w:rFonts w:ascii="Traditional Arabic" w:hAnsi="Traditional Arabic" w:cs="Traditional Arabic" w:hint="cs"/>
          <w:sz w:val="28"/>
          <w:szCs w:val="28"/>
          <w:rtl/>
          <w:lang w:bidi="ar-DZ"/>
        </w:rPr>
        <w:t>الساعة</w:t>
      </w:r>
      <w:r w:rsidR="00817D5C" w:rsidRPr="00BF3789">
        <w:rPr>
          <w:rFonts w:ascii="Traditional Arabic" w:hAnsi="Traditional Arabic" w:cs="Traditional Arabic"/>
          <w:sz w:val="28"/>
          <w:szCs w:val="28"/>
          <w:rtl/>
          <w:lang w:bidi="ar-DZ"/>
        </w:rPr>
        <w:t xml:space="preserve"> </w:t>
      </w:r>
      <w:r w:rsidR="00817D5C" w:rsidRPr="00BF3789">
        <w:rPr>
          <w:rFonts w:ascii="Traditional Arabic" w:hAnsi="Traditional Arabic" w:cs="Traditional Arabic" w:hint="cs"/>
          <w:sz w:val="28"/>
          <w:szCs w:val="28"/>
          <w:rtl/>
          <w:lang w:bidi="ar-DZ"/>
        </w:rPr>
        <w:t>طوال</w:t>
      </w:r>
      <w:r w:rsidR="00817D5C" w:rsidRPr="00BF3789">
        <w:rPr>
          <w:rFonts w:ascii="Traditional Arabic" w:hAnsi="Traditional Arabic" w:cs="Traditional Arabic"/>
          <w:sz w:val="28"/>
          <w:szCs w:val="28"/>
          <w:rtl/>
          <w:lang w:bidi="ar-DZ"/>
        </w:rPr>
        <w:t xml:space="preserve"> </w:t>
      </w:r>
      <w:r w:rsidR="00817D5C" w:rsidRPr="00BF3789">
        <w:rPr>
          <w:rFonts w:ascii="Traditional Arabic" w:hAnsi="Traditional Arabic" w:cs="Traditional Arabic" w:hint="cs"/>
          <w:sz w:val="28"/>
          <w:szCs w:val="28"/>
          <w:rtl/>
          <w:lang w:bidi="ar-DZ"/>
        </w:rPr>
        <w:t>أيام</w:t>
      </w:r>
      <w:r w:rsidR="00817D5C" w:rsidRPr="00BF3789">
        <w:rPr>
          <w:rFonts w:ascii="Traditional Arabic" w:hAnsi="Traditional Arabic" w:cs="Traditional Arabic"/>
          <w:sz w:val="28"/>
          <w:szCs w:val="28"/>
          <w:rtl/>
          <w:lang w:bidi="ar-DZ"/>
        </w:rPr>
        <w:t xml:space="preserve"> </w:t>
      </w:r>
      <w:r w:rsidR="00817D5C" w:rsidRPr="00BF3789">
        <w:rPr>
          <w:rFonts w:ascii="Traditional Arabic" w:hAnsi="Traditional Arabic" w:cs="Traditional Arabic" w:hint="cs"/>
          <w:sz w:val="28"/>
          <w:szCs w:val="28"/>
          <w:rtl/>
          <w:lang w:bidi="ar-DZ"/>
        </w:rPr>
        <w:t>الأسبوع</w:t>
      </w:r>
      <w:r w:rsidR="00817D5C" w:rsidRPr="00BF3789">
        <w:rPr>
          <w:rFonts w:ascii="Traditional Arabic" w:hAnsi="Traditional Arabic" w:cs="Traditional Arabic"/>
          <w:sz w:val="28"/>
          <w:szCs w:val="28"/>
          <w:rtl/>
          <w:lang w:bidi="ar-DZ"/>
        </w:rPr>
        <w:t xml:space="preserve"> </w:t>
      </w:r>
      <w:r w:rsidR="00817D5C" w:rsidRPr="00BF3789">
        <w:rPr>
          <w:rFonts w:ascii="Traditional Arabic" w:hAnsi="Traditional Arabic" w:cs="Traditional Arabic" w:hint="cs"/>
          <w:sz w:val="28"/>
          <w:szCs w:val="28"/>
          <w:rtl/>
          <w:lang w:bidi="ar-DZ"/>
        </w:rPr>
        <w:t>والشهر</w:t>
      </w:r>
      <w:r w:rsidR="00817D5C" w:rsidRPr="00BF3789">
        <w:rPr>
          <w:rFonts w:ascii="Traditional Arabic" w:hAnsi="Traditional Arabic" w:cs="Traditional Arabic"/>
          <w:sz w:val="28"/>
          <w:szCs w:val="28"/>
          <w:rtl/>
          <w:lang w:bidi="ar-DZ"/>
        </w:rPr>
        <w:t xml:space="preserve"> </w:t>
      </w:r>
      <w:r w:rsidR="00D60CF1" w:rsidRPr="00BF3789">
        <w:rPr>
          <w:rFonts w:ascii="Traditional Arabic" w:hAnsi="Traditional Arabic" w:cs="Traditional Arabic" w:hint="cs"/>
          <w:sz w:val="28"/>
          <w:szCs w:val="28"/>
          <w:rtl/>
          <w:lang w:bidi="ar-DZ"/>
        </w:rPr>
        <w:t>والسنه</w:t>
      </w:r>
      <w:r w:rsidR="00817D5C" w:rsidRPr="00BF3789">
        <w:rPr>
          <w:rFonts w:ascii="Traditional Arabic" w:hAnsi="Traditional Arabic" w:cs="Traditional Arabic" w:hint="cs"/>
          <w:sz w:val="28"/>
          <w:szCs w:val="28"/>
          <w:rtl/>
          <w:lang w:bidi="ar-DZ"/>
        </w:rPr>
        <w:t>،</w:t>
      </w:r>
      <w:r w:rsidR="00817D5C" w:rsidRPr="00BF3789">
        <w:rPr>
          <w:rFonts w:ascii="Traditional Arabic" w:hAnsi="Traditional Arabic" w:cs="Traditional Arabic"/>
          <w:sz w:val="28"/>
          <w:szCs w:val="28"/>
          <w:rtl/>
          <w:lang w:bidi="ar-DZ"/>
        </w:rPr>
        <w:t xml:space="preserve"> </w:t>
      </w:r>
      <w:r w:rsidR="00817D5C" w:rsidRPr="00BF3789">
        <w:rPr>
          <w:rFonts w:ascii="Traditional Arabic" w:hAnsi="Traditional Arabic" w:cs="Traditional Arabic" w:hint="cs"/>
          <w:sz w:val="28"/>
          <w:szCs w:val="28"/>
          <w:rtl/>
          <w:lang w:bidi="ar-DZ"/>
        </w:rPr>
        <w:t>بلا</w:t>
      </w:r>
      <w:r w:rsidR="00817D5C" w:rsidRPr="00BF3789">
        <w:rPr>
          <w:rFonts w:ascii="Traditional Arabic" w:hAnsi="Traditional Arabic" w:cs="Traditional Arabic"/>
          <w:sz w:val="28"/>
          <w:szCs w:val="28"/>
          <w:rtl/>
          <w:lang w:bidi="ar-DZ"/>
        </w:rPr>
        <w:t xml:space="preserve"> </w:t>
      </w:r>
      <w:r w:rsidR="00817D5C" w:rsidRPr="00BF3789">
        <w:rPr>
          <w:rFonts w:ascii="Traditional Arabic" w:hAnsi="Traditional Arabic" w:cs="Traditional Arabic" w:hint="cs"/>
          <w:sz w:val="28"/>
          <w:szCs w:val="28"/>
          <w:rtl/>
          <w:lang w:bidi="ar-DZ"/>
        </w:rPr>
        <w:t>حدود</w:t>
      </w:r>
      <w:r w:rsidR="00817D5C" w:rsidRPr="00BF3789">
        <w:rPr>
          <w:rFonts w:ascii="Traditional Arabic" w:hAnsi="Traditional Arabic" w:cs="Traditional Arabic"/>
          <w:sz w:val="28"/>
          <w:szCs w:val="28"/>
          <w:rtl/>
          <w:lang w:bidi="ar-DZ"/>
        </w:rPr>
        <w:t xml:space="preserve"> </w:t>
      </w:r>
      <w:r w:rsidR="00817D5C" w:rsidRPr="00BF3789">
        <w:rPr>
          <w:rFonts w:ascii="Traditional Arabic" w:hAnsi="Traditional Arabic" w:cs="Traditional Arabic" w:hint="cs"/>
          <w:sz w:val="28"/>
          <w:szCs w:val="28"/>
          <w:rtl/>
          <w:lang w:bidi="ar-DZ"/>
        </w:rPr>
        <w:t>زمنية</w:t>
      </w:r>
      <w:r w:rsidR="00817D5C" w:rsidRPr="00BF3789">
        <w:rPr>
          <w:rFonts w:ascii="Traditional Arabic" w:hAnsi="Traditional Arabic" w:cs="Traditional Arabic"/>
          <w:sz w:val="28"/>
          <w:szCs w:val="28"/>
          <w:rtl/>
          <w:lang w:bidi="ar-DZ"/>
        </w:rPr>
        <w:t xml:space="preserve"> </w:t>
      </w:r>
      <w:r w:rsidR="00817D5C" w:rsidRPr="00BF3789">
        <w:rPr>
          <w:rFonts w:ascii="Traditional Arabic" w:hAnsi="Traditional Arabic" w:cs="Traditional Arabic" w:hint="cs"/>
          <w:sz w:val="28"/>
          <w:szCs w:val="28"/>
          <w:rtl/>
          <w:lang w:bidi="ar-DZ"/>
        </w:rPr>
        <w:t>تذكر</w:t>
      </w:r>
      <w:r w:rsidR="00817D5C" w:rsidRPr="00BF3789">
        <w:rPr>
          <w:rFonts w:ascii="Traditional Arabic" w:hAnsi="Traditional Arabic" w:cs="Traditional Arabic"/>
          <w:sz w:val="28"/>
          <w:szCs w:val="28"/>
          <w:rtl/>
          <w:lang w:bidi="ar-DZ"/>
        </w:rPr>
        <w:t>.</w:t>
      </w:r>
      <w:r w:rsidRPr="00BF3789">
        <w:rPr>
          <w:rFonts w:ascii="Traditional Arabic" w:hAnsi="Traditional Arabic" w:cs="Traditional Arabic"/>
          <w:sz w:val="28"/>
          <w:szCs w:val="28"/>
          <w:lang w:bidi="ar-DZ"/>
        </w:rPr>
        <w:t>.</w:t>
      </w:r>
    </w:p>
    <w:p w14:paraId="5DBD541E" w14:textId="2D3A95AA" w:rsidR="009E3E1E" w:rsidRPr="00BF3789" w:rsidRDefault="0039784A" w:rsidP="00B36BFE">
      <w:pPr>
        <w:pStyle w:val="ListParagraph"/>
        <w:bidi/>
        <w:spacing w:line="276" w:lineRule="auto"/>
        <w:jc w:val="mediumKashida"/>
        <w:rPr>
          <w:rFonts w:ascii="Traditional Arabic" w:hAnsi="Traditional Arabic" w:cs="Traditional Arabic"/>
          <w:sz w:val="28"/>
          <w:szCs w:val="28"/>
          <w:rtl/>
          <w:lang w:bidi="ar-DZ"/>
        </w:rPr>
      </w:pPr>
      <w:r w:rsidRPr="00BF3789">
        <w:rPr>
          <w:rFonts w:ascii="Traditional Arabic" w:hAnsi="Traditional Arabic" w:cs="Traditional Arabic" w:hint="cs"/>
          <w:sz w:val="28"/>
          <w:szCs w:val="28"/>
          <w:rtl/>
          <w:lang w:bidi="ar-DZ"/>
        </w:rPr>
        <w:t>4_</w:t>
      </w:r>
      <w:r w:rsidR="004B5C55" w:rsidRPr="00BF3789">
        <w:rPr>
          <w:rFonts w:ascii="Traditional Arabic" w:hAnsi="Traditional Arabic" w:cs="Traditional Arabic" w:hint="cs"/>
          <w:b/>
          <w:bCs/>
          <w:sz w:val="28"/>
          <w:szCs w:val="28"/>
          <w:rtl/>
          <w:lang w:bidi="ar-DZ"/>
        </w:rPr>
        <w:t>المرونة</w:t>
      </w:r>
      <w:r w:rsidR="004B5C55" w:rsidRPr="00BF3789">
        <w:rPr>
          <w:rFonts w:ascii="Traditional Arabic" w:hAnsi="Traditional Arabic" w:cs="Traditional Arabic"/>
          <w:b/>
          <w:bCs/>
          <w:sz w:val="28"/>
          <w:szCs w:val="28"/>
          <w:rtl/>
          <w:lang w:bidi="ar-DZ"/>
        </w:rPr>
        <w:t xml:space="preserve"> </w:t>
      </w:r>
      <w:r w:rsidR="004B5C55" w:rsidRPr="00BF3789">
        <w:rPr>
          <w:rFonts w:ascii="Traditional Arabic" w:hAnsi="Traditional Arabic" w:cs="Traditional Arabic" w:hint="cs"/>
          <w:b/>
          <w:bCs/>
          <w:sz w:val="28"/>
          <w:szCs w:val="28"/>
          <w:rtl/>
          <w:lang w:bidi="ar-DZ"/>
        </w:rPr>
        <w:t>والذكاء</w:t>
      </w:r>
      <w:r w:rsidR="004B5C55" w:rsidRPr="00BF3789">
        <w:rPr>
          <w:rFonts w:ascii="Traditional Arabic" w:hAnsi="Traditional Arabic" w:cs="Traditional Arabic"/>
          <w:b/>
          <w:bCs/>
          <w:sz w:val="28"/>
          <w:szCs w:val="28"/>
          <w:rtl/>
          <w:lang w:bidi="ar-DZ"/>
        </w:rPr>
        <w:t xml:space="preserve"> </w:t>
      </w:r>
      <w:r w:rsidR="004B5C55" w:rsidRPr="00BF3789">
        <w:rPr>
          <w:rFonts w:ascii="Traditional Arabic" w:hAnsi="Traditional Arabic" w:cs="Traditional Arabic" w:hint="cs"/>
          <w:b/>
          <w:bCs/>
          <w:sz w:val="28"/>
          <w:szCs w:val="28"/>
          <w:rtl/>
          <w:lang w:bidi="ar-DZ"/>
        </w:rPr>
        <w:t>المؤسسي</w:t>
      </w:r>
      <w:r w:rsidR="004B5C55" w:rsidRPr="00BF3789">
        <w:rPr>
          <w:rFonts w:ascii="Traditional Arabic" w:hAnsi="Traditional Arabic" w:cs="Traditional Arabic"/>
          <w:b/>
          <w:bCs/>
          <w:sz w:val="28"/>
          <w:szCs w:val="28"/>
          <w:rtl/>
          <w:lang w:bidi="ar-DZ"/>
        </w:rPr>
        <w:t xml:space="preserve">: </w:t>
      </w:r>
      <w:r w:rsidR="004B5C55" w:rsidRPr="00BF3789">
        <w:rPr>
          <w:rFonts w:ascii="Traditional Arabic" w:hAnsi="Traditional Arabic" w:cs="Traditional Arabic" w:hint="cs"/>
          <w:sz w:val="28"/>
          <w:szCs w:val="28"/>
          <w:rtl/>
          <w:lang w:bidi="ar-DZ"/>
        </w:rPr>
        <w:t>ابتعدت</w:t>
      </w:r>
      <w:r w:rsidR="004B5C55" w:rsidRPr="00BF3789">
        <w:rPr>
          <w:rFonts w:ascii="Traditional Arabic" w:hAnsi="Traditional Arabic" w:cs="Traditional Arabic"/>
          <w:sz w:val="28"/>
          <w:szCs w:val="28"/>
          <w:rtl/>
          <w:lang w:bidi="ar-DZ"/>
        </w:rPr>
        <w:t xml:space="preserve"> </w:t>
      </w:r>
      <w:r w:rsidR="004B5C55" w:rsidRPr="00BF3789">
        <w:rPr>
          <w:rFonts w:ascii="Traditional Arabic" w:hAnsi="Traditional Arabic" w:cs="Traditional Arabic" w:hint="cs"/>
          <w:sz w:val="28"/>
          <w:szCs w:val="28"/>
          <w:rtl/>
          <w:lang w:bidi="ar-DZ"/>
        </w:rPr>
        <w:t>عن</w:t>
      </w:r>
      <w:r w:rsidR="004B5C55" w:rsidRPr="00BF3789">
        <w:rPr>
          <w:rFonts w:ascii="Traditional Arabic" w:hAnsi="Traditional Arabic" w:cs="Traditional Arabic"/>
          <w:sz w:val="28"/>
          <w:szCs w:val="28"/>
          <w:rtl/>
          <w:lang w:bidi="ar-DZ"/>
        </w:rPr>
        <w:t xml:space="preserve"> </w:t>
      </w:r>
      <w:r w:rsidR="004B5C55" w:rsidRPr="00BF3789">
        <w:rPr>
          <w:rFonts w:ascii="Traditional Arabic" w:hAnsi="Traditional Arabic" w:cs="Traditional Arabic" w:hint="cs"/>
          <w:sz w:val="28"/>
          <w:szCs w:val="28"/>
          <w:rtl/>
          <w:lang w:bidi="ar-DZ"/>
        </w:rPr>
        <w:t>الهياكل</w:t>
      </w:r>
      <w:r w:rsidR="004B5C55" w:rsidRPr="00BF3789">
        <w:rPr>
          <w:rFonts w:ascii="Traditional Arabic" w:hAnsi="Traditional Arabic" w:cs="Traditional Arabic"/>
          <w:sz w:val="28"/>
          <w:szCs w:val="28"/>
          <w:rtl/>
          <w:lang w:bidi="ar-DZ"/>
        </w:rPr>
        <w:t xml:space="preserve"> </w:t>
      </w:r>
      <w:r w:rsidR="004B5C55" w:rsidRPr="00BF3789">
        <w:rPr>
          <w:rFonts w:ascii="Traditional Arabic" w:hAnsi="Traditional Arabic" w:cs="Traditional Arabic" w:hint="cs"/>
          <w:sz w:val="28"/>
          <w:szCs w:val="28"/>
          <w:rtl/>
          <w:lang w:bidi="ar-DZ"/>
        </w:rPr>
        <w:t>الإدارية</w:t>
      </w:r>
      <w:r w:rsidR="004B5C55" w:rsidRPr="00BF3789">
        <w:rPr>
          <w:rFonts w:ascii="Traditional Arabic" w:hAnsi="Traditional Arabic" w:cs="Traditional Arabic"/>
          <w:sz w:val="28"/>
          <w:szCs w:val="28"/>
          <w:rtl/>
          <w:lang w:bidi="ar-DZ"/>
        </w:rPr>
        <w:t xml:space="preserve"> </w:t>
      </w:r>
      <w:r w:rsidR="004B5C55" w:rsidRPr="00BF3789">
        <w:rPr>
          <w:rFonts w:ascii="Traditional Arabic" w:hAnsi="Traditional Arabic" w:cs="Traditional Arabic" w:hint="cs"/>
          <w:sz w:val="28"/>
          <w:szCs w:val="28"/>
          <w:rtl/>
          <w:lang w:bidi="ar-DZ"/>
        </w:rPr>
        <w:t>الصلبة</w:t>
      </w:r>
      <w:r w:rsidR="004B5C55" w:rsidRPr="00BF3789">
        <w:rPr>
          <w:rFonts w:ascii="Traditional Arabic" w:hAnsi="Traditional Arabic" w:cs="Traditional Arabic"/>
          <w:sz w:val="28"/>
          <w:szCs w:val="28"/>
          <w:rtl/>
          <w:lang w:bidi="ar-DZ"/>
        </w:rPr>
        <w:t xml:space="preserve"> </w:t>
      </w:r>
      <w:r w:rsidR="004B5C55" w:rsidRPr="00BF3789">
        <w:rPr>
          <w:rFonts w:ascii="Traditional Arabic" w:hAnsi="Traditional Arabic" w:cs="Traditional Arabic" w:hint="cs"/>
          <w:sz w:val="28"/>
          <w:szCs w:val="28"/>
          <w:rtl/>
          <w:lang w:bidi="ar-DZ"/>
        </w:rPr>
        <w:t>والروتين</w:t>
      </w:r>
      <w:r w:rsidR="004B5C55" w:rsidRPr="00BF3789">
        <w:rPr>
          <w:rFonts w:ascii="Traditional Arabic" w:hAnsi="Traditional Arabic" w:cs="Traditional Arabic"/>
          <w:sz w:val="28"/>
          <w:szCs w:val="28"/>
          <w:rtl/>
          <w:lang w:bidi="ar-DZ"/>
        </w:rPr>
        <w:t xml:space="preserve"> </w:t>
      </w:r>
      <w:r w:rsidR="004B5C55" w:rsidRPr="00BF3789">
        <w:rPr>
          <w:rFonts w:ascii="Traditional Arabic" w:hAnsi="Traditional Arabic" w:cs="Traditional Arabic" w:hint="cs"/>
          <w:sz w:val="28"/>
          <w:szCs w:val="28"/>
          <w:rtl/>
          <w:lang w:bidi="ar-DZ"/>
        </w:rPr>
        <w:t>الممل،</w:t>
      </w:r>
      <w:r w:rsidR="004B5C55" w:rsidRPr="00BF3789">
        <w:rPr>
          <w:rFonts w:ascii="Traditional Arabic" w:hAnsi="Traditional Arabic" w:cs="Traditional Arabic"/>
          <w:sz w:val="28"/>
          <w:szCs w:val="28"/>
          <w:rtl/>
          <w:lang w:bidi="ar-DZ"/>
        </w:rPr>
        <w:t xml:space="preserve"> </w:t>
      </w:r>
      <w:r w:rsidR="004B5C55" w:rsidRPr="00BF3789">
        <w:rPr>
          <w:rFonts w:ascii="Traditional Arabic" w:hAnsi="Traditional Arabic" w:cs="Traditional Arabic" w:hint="cs"/>
          <w:sz w:val="28"/>
          <w:szCs w:val="28"/>
          <w:rtl/>
          <w:lang w:bidi="ar-DZ"/>
        </w:rPr>
        <w:t>لتتبنى</w:t>
      </w:r>
      <w:r w:rsidR="004B5C55" w:rsidRPr="00BF3789">
        <w:rPr>
          <w:rFonts w:ascii="Traditional Arabic" w:hAnsi="Traditional Arabic" w:cs="Traditional Arabic"/>
          <w:sz w:val="28"/>
          <w:szCs w:val="28"/>
          <w:rtl/>
          <w:lang w:bidi="ar-DZ"/>
        </w:rPr>
        <w:t xml:space="preserve"> </w:t>
      </w:r>
      <w:r w:rsidR="004B5C55" w:rsidRPr="00BF3789">
        <w:rPr>
          <w:rFonts w:ascii="Traditional Arabic" w:hAnsi="Traditional Arabic" w:cs="Traditional Arabic" w:hint="cs"/>
          <w:sz w:val="28"/>
          <w:szCs w:val="28"/>
          <w:rtl/>
          <w:lang w:bidi="ar-DZ"/>
        </w:rPr>
        <w:t>نماذج</w:t>
      </w:r>
      <w:r w:rsidR="004B5C55" w:rsidRPr="00BF3789">
        <w:rPr>
          <w:rFonts w:ascii="Traditional Arabic" w:hAnsi="Traditional Arabic" w:cs="Traditional Arabic"/>
          <w:sz w:val="28"/>
          <w:szCs w:val="28"/>
          <w:rtl/>
          <w:lang w:bidi="ar-DZ"/>
        </w:rPr>
        <w:t xml:space="preserve"> </w:t>
      </w:r>
      <w:r w:rsidR="004B5C55" w:rsidRPr="00BF3789">
        <w:rPr>
          <w:rFonts w:ascii="Traditional Arabic" w:hAnsi="Traditional Arabic" w:cs="Traditional Arabic" w:hint="cs"/>
          <w:sz w:val="28"/>
          <w:szCs w:val="28"/>
          <w:rtl/>
          <w:lang w:bidi="ar-DZ"/>
        </w:rPr>
        <w:t>تنظيمية</w:t>
      </w:r>
      <w:r w:rsidR="004B5C55" w:rsidRPr="00BF3789">
        <w:rPr>
          <w:rFonts w:ascii="Traditional Arabic" w:hAnsi="Traditional Arabic" w:cs="Traditional Arabic"/>
          <w:sz w:val="28"/>
          <w:szCs w:val="28"/>
          <w:rtl/>
          <w:lang w:bidi="ar-DZ"/>
        </w:rPr>
        <w:t xml:space="preserve"> </w:t>
      </w:r>
      <w:r w:rsidR="004B5C55" w:rsidRPr="00BF3789">
        <w:rPr>
          <w:rFonts w:ascii="Traditional Arabic" w:hAnsi="Traditional Arabic" w:cs="Traditional Arabic" w:hint="cs"/>
          <w:sz w:val="28"/>
          <w:szCs w:val="28"/>
          <w:rtl/>
          <w:lang w:bidi="ar-DZ"/>
        </w:rPr>
        <w:t>حديثة</w:t>
      </w:r>
      <w:r w:rsidR="004B5C55" w:rsidRPr="00BF3789">
        <w:rPr>
          <w:rFonts w:ascii="Traditional Arabic" w:hAnsi="Traditional Arabic" w:cs="Traditional Arabic"/>
          <w:sz w:val="28"/>
          <w:szCs w:val="28"/>
          <w:rtl/>
          <w:lang w:bidi="ar-DZ"/>
        </w:rPr>
        <w:t xml:space="preserve"> </w:t>
      </w:r>
      <w:r w:rsidR="004B5C55" w:rsidRPr="00BF3789">
        <w:rPr>
          <w:rFonts w:ascii="Traditional Arabic" w:hAnsi="Traditional Arabic" w:cs="Traditional Arabic" w:hint="cs"/>
          <w:sz w:val="28"/>
          <w:szCs w:val="28"/>
          <w:rtl/>
          <w:lang w:bidi="ar-DZ"/>
        </w:rPr>
        <w:t>مثل</w:t>
      </w:r>
      <w:r w:rsidR="004B5C55" w:rsidRPr="00BF3789">
        <w:rPr>
          <w:rFonts w:ascii="Traditional Arabic" w:hAnsi="Traditional Arabic" w:cs="Traditional Arabic"/>
          <w:sz w:val="28"/>
          <w:szCs w:val="28"/>
          <w:rtl/>
          <w:lang w:bidi="ar-DZ"/>
        </w:rPr>
        <w:t xml:space="preserve"> </w:t>
      </w:r>
      <w:r w:rsidR="004B5C55" w:rsidRPr="00BF3789">
        <w:rPr>
          <w:rFonts w:ascii="Traditional Arabic" w:hAnsi="Traditional Arabic" w:cs="Traditional Arabic" w:hint="cs"/>
          <w:sz w:val="28"/>
          <w:szCs w:val="28"/>
          <w:rtl/>
          <w:lang w:bidi="ar-DZ"/>
        </w:rPr>
        <w:t>المؤسسات</w:t>
      </w:r>
      <w:r w:rsidR="004B5C55" w:rsidRPr="00BF3789">
        <w:rPr>
          <w:rFonts w:ascii="Traditional Arabic" w:hAnsi="Traditional Arabic" w:cs="Traditional Arabic"/>
          <w:sz w:val="28"/>
          <w:szCs w:val="28"/>
          <w:rtl/>
          <w:lang w:bidi="ar-DZ"/>
        </w:rPr>
        <w:t xml:space="preserve"> </w:t>
      </w:r>
      <w:r w:rsidR="004B5C55" w:rsidRPr="00BF3789">
        <w:rPr>
          <w:rFonts w:ascii="Traditional Arabic" w:hAnsi="Traditional Arabic" w:cs="Traditional Arabic" w:hint="cs"/>
          <w:sz w:val="28"/>
          <w:szCs w:val="28"/>
          <w:rtl/>
          <w:lang w:bidi="ar-DZ"/>
        </w:rPr>
        <w:t>الشبكية</w:t>
      </w:r>
      <w:r w:rsidR="004B5C55" w:rsidRPr="00BF3789">
        <w:rPr>
          <w:rFonts w:ascii="Traditional Arabic" w:hAnsi="Traditional Arabic" w:cs="Traditional Arabic"/>
          <w:sz w:val="28"/>
          <w:szCs w:val="28"/>
          <w:rtl/>
          <w:lang w:bidi="ar-DZ"/>
        </w:rPr>
        <w:t xml:space="preserve"> </w:t>
      </w:r>
      <w:r w:rsidR="004B5C55" w:rsidRPr="00BF3789">
        <w:rPr>
          <w:rFonts w:ascii="Traditional Arabic" w:hAnsi="Traditional Arabic" w:cs="Traditional Arabic" w:hint="cs"/>
          <w:sz w:val="28"/>
          <w:szCs w:val="28"/>
          <w:rtl/>
          <w:lang w:bidi="ar-DZ"/>
        </w:rPr>
        <w:t>والذكية،</w:t>
      </w:r>
      <w:r w:rsidR="004B5C55" w:rsidRPr="00BF3789">
        <w:rPr>
          <w:rFonts w:ascii="Traditional Arabic" w:hAnsi="Traditional Arabic" w:cs="Traditional Arabic"/>
          <w:sz w:val="28"/>
          <w:szCs w:val="28"/>
          <w:rtl/>
          <w:lang w:bidi="ar-DZ"/>
        </w:rPr>
        <w:t xml:space="preserve"> </w:t>
      </w:r>
      <w:r w:rsidR="004B5C55" w:rsidRPr="00BF3789">
        <w:rPr>
          <w:rFonts w:ascii="Traditional Arabic" w:hAnsi="Traditional Arabic" w:cs="Traditional Arabic" w:hint="cs"/>
          <w:sz w:val="28"/>
          <w:szCs w:val="28"/>
          <w:rtl/>
          <w:lang w:bidi="ar-DZ"/>
        </w:rPr>
        <w:t>التي</w:t>
      </w:r>
      <w:r w:rsidR="004B5C55" w:rsidRPr="00BF3789">
        <w:rPr>
          <w:rFonts w:ascii="Traditional Arabic" w:hAnsi="Traditional Arabic" w:cs="Traditional Arabic"/>
          <w:sz w:val="28"/>
          <w:szCs w:val="28"/>
          <w:rtl/>
          <w:lang w:bidi="ar-DZ"/>
        </w:rPr>
        <w:t xml:space="preserve"> </w:t>
      </w:r>
      <w:r w:rsidR="004B5C55" w:rsidRPr="00BF3789">
        <w:rPr>
          <w:rFonts w:ascii="Traditional Arabic" w:hAnsi="Traditional Arabic" w:cs="Traditional Arabic" w:hint="cs"/>
          <w:sz w:val="28"/>
          <w:szCs w:val="28"/>
          <w:rtl/>
          <w:lang w:bidi="ar-DZ"/>
        </w:rPr>
        <w:t>تبنى</w:t>
      </w:r>
      <w:r w:rsidR="004B5C55" w:rsidRPr="00BF3789">
        <w:rPr>
          <w:rFonts w:ascii="Traditional Arabic" w:hAnsi="Traditional Arabic" w:cs="Traditional Arabic"/>
          <w:sz w:val="28"/>
          <w:szCs w:val="28"/>
          <w:rtl/>
          <w:lang w:bidi="ar-DZ"/>
        </w:rPr>
        <w:t xml:space="preserve"> </w:t>
      </w:r>
      <w:r w:rsidR="004B5C55" w:rsidRPr="00BF3789">
        <w:rPr>
          <w:rFonts w:ascii="Traditional Arabic" w:hAnsi="Traditional Arabic" w:cs="Traditional Arabic" w:hint="cs"/>
          <w:sz w:val="28"/>
          <w:szCs w:val="28"/>
          <w:rtl/>
          <w:lang w:bidi="ar-DZ"/>
        </w:rPr>
        <w:t>على</w:t>
      </w:r>
      <w:r w:rsidR="004B5C55" w:rsidRPr="00BF3789">
        <w:rPr>
          <w:rFonts w:ascii="Traditional Arabic" w:hAnsi="Traditional Arabic" w:cs="Traditional Arabic"/>
          <w:sz w:val="28"/>
          <w:szCs w:val="28"/>
          <w:rtl/>
          <w:lang w:bidi="ar-DZ"/>
        </w:rPr>
        <w:t xml:space="preserve"> </w:t>
      </w:r>
      <w:r w:rsidR="004B5C55" w:rsidRPr="00BF3789">
        <w:rPr>
          <w:rFonts w:ascii="Traditional Arabic" w:hAnsi="Traditional Arabic" w:cs="Traditional Arabic" w:hint="cs"/>
          <w:sz w:val="28"/>
          <w:szCs w:val="28"/>
          <w:rtl/>
          <w:lang w:bidi="ar-DZ"/>
        </w:rPr>
        <w:t>تدفق</w:t>
      </w:r>
      <w:r w:rsidR="004B5C55" w:rsidRPr="00BF3789">
        <w:rPr>
          <w:rFonts w:ascii="Traditional Arabic" w:hAnsi="Traditional Arabic" w:cs="Traditional Arabic"/>
          <w:sz w:val="28"/>
          <w:szCs w:val="28"/>
          <w:rtl/>
          <w:lang w:bidi="ar-DZ"/>
        </w:rPr>
        <w:t xml:space="preserve"> </w:t>
      </w:r>
      <w:r w:rsidR="004B5C55" w:rsidRPr="00BF3789">
        <w:rPr>
          <w:rFonts w:ascii="Traditional Arabic" w:hAnsi="Traditional Arabic" w:cs="Traditional Arabic" w:hint="cs"/>
          <w:sz w:val="28"/>
          <w:szCs w:val="28"/>
          <w:rtl/>
          <w:lang w:bidi="ar-DZ"/>
        </w:rPr>
        <w:t>المعلومات</w:t>
      </w:r>
      <w:r w:rsidR="004B5C55" w:rsidRPr="00BF3789">
        <w:rPr>
          <w:rFonts w:ascii="Traditional Arabic" w:hAnsi="Traditional Arabic" w:cs="Traditional Arabic"/>
          <w:sz w:val="28"/>
          <w:szCs w:val="28"/>
          <w:rtl/>
          <w:lang w:bidi="ar-DZ"/>
        </w:rPr>
        <w:t xml:space="preserve"> </w:t>
      </w:r>
      <w:r w:rsidR="004B5C55" w:rsidRPr="00BF3789">
        <w:rPr>
          <w:rFonts w:ascii="Traditional Arabic" w:hAnsi="Traditional Arabic" w:cs="Traditional Arabic" w:hint="cs"/>
          <w:sz w:val="28"/>
          <w:szCs w:val="28"/>
          <w:rtl/>
          <w:lang w:bidi="ar-DZ"/>
        </w:rPr>
        <w:t>والمعرفة</w:t>
      </w:r>
      <w:r w:rsidR="004B5C55" w:rsidRPr="00BF3789">
        <w:rPr>
          <w:rFonts w:ascii="Traditional Arabic" w:hAnsi="Traditional Arabic" w:cs="Traditional Arabic"/>
          <w:sz w:val="28"/>
          <w:szCs w:val="28"/>
          <w:rtl/>
          <w:lang w:bidi="ar-DZ"/>
        </w:rPr>
        <w:t xml:space="preserve"> </w:t>
      </w:r>
      <w:r w:rsidR="004B5C55" w:rsidRPr="00BF3789">
        <w:rPr>
          <w:rFonts w:ascii="Traditional Arabic" w:hAnsi="Traditional Arabic" w:cs="Traditional Arabic" w:hint="cs"/>
          <w:sz w:val="28"/>
          <w:szCs w:val="28"/>
          <w:rtl/>
          <w:lang w:bidi="ar-DZ"/>
        </w:rPr>
        <w:t>بين</w:t>
      </w:r>
      <w:r w:rsidR="004B5C55" w:rsidRPr="00BF3789">
        <w:rPr>
          <w:rFonts w:ascii="Traditional Arabic" w:hAnsi="Traditional Arabic" w:cs="Traditional Arabic"/>
          <w:sz w:val="28"/>
          <w:szCs w:val="28"/>
          <w:rtl/>
          <w:lang w:bidi="ar-DZ"/>
        </w:rPr>
        <w:t xml:space="preserve"> </w:t>
      </w:r>
      <w:r w:rsidR="004B5C55" w:rsidRPr="00BF3789">
        <w:rPr>
          <w:rFonts w:ascii="Traditional Arabic" w:hAnsi="Traditional Arabic" w:cs="Traditional Arabic" w:hint="cs"/>
          <w:sz w:val="28"/>
          <w:szCs w:val="28"/>
          <w:rtl/>
          <w:lang w:bidi="ar-DZ"/>
        </w:rPr>
        <w:t>أجزائها</w:t>
      </w:r>
      <w:r w:rsidR="004B5C55" w:rsidRPr="00BF3789">
        <w:rPr>
          <w:rFonts w:ascii="Traditional Arabic" w:hAnsi="Traditional Arabic" w:cs="Traditional Arabic"/>
          <w:sz w:val="28"/>
          <w:szCs w:val="28"/>
          <w:rtl/>
          <w:lang w:bidi="ar-DZ"/>
        </w:rPr>
        <w:t>.</w:t>
      </w:r>
      <w:r w:rsidR="009E3E1E" w:rsidRPr="00BF3789">
        <w:rPr>
          <w:rFonts w:ascii="Traditional Arabic" w:hAnsi="Traditional Arabic" w:cs="Traditional Arabic"/>
          <w:sz w:val="28"/>
          <w:szCs w:val="28"/>
          <w:lang w:bidi="ar-DZ"/>
        </w:rPr>
        <w:t>.</w:t>
      </w:r>
    </w:p>
    <w:p w14:paraId="64289099" w14:textId="3B68EB6E" w:rsidR="00545D2E" w:rsidRPr="00BF3789" w:rsidRDefault="007D09DE" w:rsidP="00B36BFE">
      <w:pPr>
        <w:pStyle w:val="ListParagraph"/>
        <w:bidi/>
        <w:spacing w:line="276" w:lineRule="auto"/>
        <w:jc w:val="mediumKashida"/>
        <w:rPr>
          <w:rFonts w:ascii="Traditional Arabic" w:hAnsi="Traditional Arabic" w:cs="Traditional Arabic"/>
          <w:sz w:val="28"/>
          <w:szCs w:val="28"/>
          <w:rtl/>
          <w:lang w:bidi="ar-DZ"/>
        </w:rPr>
      </w:pPr>
      <w:r w:rsidRPr="00BF3789">
        <w:rPr>
          <w:rFonts w:ascii="Traditional Arabic" w:hAnsi="Traditional Arabic" w:cs="Traditional Arabic" w:hint="cs"/>
          <w:sz w:val="28"/>
          <w:szCs w:val="28"/>
          <w:rtl/>
          <w:lang w:bidi="ar-DZ"/>
        </w:rPr>
        <w:t>5_</w:t>
      </w:r>
      <w:r w:rsidR="00545D2E" w:rsidRPr="00BF3789">
        <w:rPr>
          <w:rFonts w:ascii="Traditional Arabic" w:hAnsi="Traditional Arabic" w:cs="Traditional Arabic" w:hint="cs"/>
          <w:b/>
          <w:bCs/>
          <w:sz w:val="28"/>
          <w:szCs w:val="28"/>
          <w:rtl/>
          <w:lang w:bidi="ar-DZ"/>
        </w:rPr>
        <w:t>الإبداع</w:t>
      </w:r>
      <w:r w:rsidR="00545D2E" w:rsidRPr="00BF3789">
        <w:rPr>
          <w:rFonts w:ascii="Traditional Arabic" w:hAnsi="Traditional Arabic" w:cs="Traditional Arabic"/>
          <w:b/>
          <w:bCs/>
          <w:sz w:val="28"/>
          <w:szCs w:val="28"/>
          <w:rtl/>
          <w:lang w:bidi="ar-DZ"/>
        </w:rPr>
        <w:t xml:space="preserve"> </w:t>
      </w:r>
      <w:r w:rsidR="00545D2E" w:rsidRPr="00BF3789">
        <w:rPr>
          <w:rFonts w:ascii="Traditional Arabic" w:hAnsi="Traditional Arabic" w:cs="Traditional Arabic" w:hint="cs"/>
          <w:b/>
          <w:bCs/>
          <w:sz w:val="28"/>
          <w:szCs w:val="28"/>
          <w:rtl/>
          <w:lang w:bidi="ar-DZ"/>
        </w:rPr>
        <w:t>والانفتاح</w:t>
      </w:r>
      <w:r w:rsidR="00545D2E" w:rsidRPr="00BF3789">
        <w:rPr>
          <w:rFonts w:ascii="Traditional Arabic" w:hAnsi="Traditional Arabic" w:cs="Traditional Arabic"/>
          <w:b/>
          <w:bCs/>
          <w:sz w:val="28"/>
          <w:szCs w:val="28"/>
          <w:rtl/>
          <w:lang w:bidi="ar-DZ"/>
        </w:rPr>
        <w:t xml:space="preserve"> </w:t>
      </w:r>
      <w:r w:rsidR="00545D2E" w:rsidRPr="00BF3789">
        <w:rPr>
          <w:rFonts w:ascii="Traditional Arabic" w:hAnsi="Traditional Arabic" w:cs="Traditional Arabic" w:hint="cs"/>
          <w:b/>
          <w:bCs/>
          <w:sz w:val="28"/>
          <w:szCs w:val="28"/>
          <w:rtl/>
          <w:lang w:bidi="ar-DZ"/>
        </w:rPr>
        <w:t>العالمي</w:t>
      </w:r>
      <w:r w:rsidR="00545D2E" w:rsidRPr="00BF3789">
        <w:rPr>
          <w:rFonts w:ascii="Traditional Arabic" w:hAnsi="Traditional Arabic" w:cs="Traditional Arabic"/>
          <w:sz w:val="28"/>
          <w:szCs w:val="28"/>
          <w:rtl/>
          <w:lang w:bidi="ar-DZ"/>
        </w:rPr>
        <w:t xml:space="preserve">: </w:t>
      </w:r>
      <w:r w:rsidR="00545D2E" w:rsidRPr="00BF3789">
        <w:rPr>
          <w:rFonts w:ascii="Traditional Arabic" w:hAnsi="Traditional Arabic" w:cs="Traditional Arabic" w:hint="cs"/>
          <w:sz w:val="28"/>
          <w:szCs w:val="28"/>
          <w:rtl/>
          <w:lang w:bidi="ar-DZ"/>
        </w:rPr>
        <w:t>تعتمد</w:t>
      </w:r>
      <w:r w:rsidR="00545D2E" w:rsidRPr="00BF3789">
        <w:rPr>
          <w:rFonts w:ascii="Traditional Arabic" w:hAnsi="Traditional Arabic" w:cs="Traditional Arabic"/>
          <w:sz w:val="28"/>
          <w:szCs w:val="28"/>
          <w:rtl/>
          <w:lang w:bidi="ar-DZ"/>
        </w:rPr>
        <w:t xml:space="preserve"> </w:t>
      </w:r>
      <w:r w:rsidR="00545D2E" w:rsidRPr="00BF3789">
        <w:rPr>
          <w:rFonts w:ascii="Traditional Arabic" w:hAnsi="Traditional Arabic" w:cs="Traditional Arabic" w:hint="cs"/>
          <w:sz w:val="28"/>
          <w:szCs w:val="28"/>
          <w:rtl/>
          <w:lang w:bidi="ar-DZ"/>
        </w:rPr>
        <w:t>في</w:t>
      </w:r>
      <w:r w:rsidR="00545D2E" w:rsidRPr="00BF3789">
        <w:rPr>
          <w:rFonts w:ascii="Traditional Arabic" w:hAnsi="Traditional Arabic" w:cs="Traditional Arabic"/>
          <w:sz w:val="28"/>
          <w:szCs w:val="28"/>
          <w:rtl/>
          <w:lang w:bidi="ar-DZ"/>
        </w:rPr>
        <w:t xml:space="preserve"> </w:t>
      </w:r>
      <w:r w:rsidR="00545D2E" w:rsidRPr="00BF3789">
        <w:rPr>
          <w:rFonts w:ascii="Traditional Arabic" w:hAnsi="Traditional Arabic" w:cs="Traditional Arabic" w:hint="cs"/>
          <w:sz w:val="28"/>
          <w:szCs w:val="28"/>
          <w:rtl/>
          <w:lang w:bidi="ar-DZ"/>
        </w:rPr>
        <w:t>جوهرها</w:t>
      </w:r>
      <w:r w:rsidR="00545D2E" w:rsidRPr="00BF3789">
        <w:rPr>
          <w:rFonts w:ascii="Traditional Arabic" w:hAnsi="Traditional Arabic" w:cs="Traditional Arabic"/>
          <w:sz w:val="28"/>
          <w:szCs w:val="28"/>
          <w:rtl/>
          <w:lang w:bidi="ar-DZ"/>
        </w:rPr>
        <w:t xml:space="preserve"> </w:t>
      </w:r>
      <w:r w:rsidR="00545D2E" w:rsidRPr="00BF3789">
        <w:rPr>
          <w:rFonts w:ascii="Traditional Arabic" w:hAnsi="Traditional Arabic" w:cs="Traditional Arabic" w:hint="cs"/>
          <w:sz w:val="28"/>
          <w:szCs w:val="28"/>
          <w:rtl/>
          <w:lang w:bidi="ar-DZ"/>
        </w:rPr>
        <w:t>على</w:t>
      </w:r>
      <w:r w:rsidR="00545D2E" w:rsidRPr="00BF3789">
        <w:rPr>
          <w:rFonts w:ascii="Traditional Arabic" w:hAnsi="Traditional Arabic" w:cs="Traditional Arabic"/>
          <w:sz w:val="28"/>
          <w:szCs w:val="28"/>
          <w:rtl/>
          <w:lang w:bidi="ar-DZ"/>
        </w:rPr>
        <w:t xml:space="preserve"> </w:t>
      </w:r>
      <w:r w:rsidR="00545D2E" w:rsidRPr="00BF3789">
        <w:rPr>
          <w:rFonts w:ascii="Traditional Arabic" w:hAnsi="Traditional Arabic" w:cs="Traditional Arabic" w:hint="cs"/>
          <w:sz w:val="28"/>
          <w:szCs w:val="28"/>
          <w:rtl/>
          <w:lang w:bidi="ar-DZ"/>
        </w:rPr>
        <w:t>المعرفة</w:t>
      </w:r>
      <w:r w:rsidR="00545D2E" w:rsidRPr="00BF3789">
        <w:rPr>
          <w:rFonts w:ascii="Traditional Arabic" w:hAnsi="Traditional Arabic" w:cs="Traditional Arabic"/>
          <w:sz w:val="28"/>
          <w:szCs w:val="28"/>
          <w:rtl/>
          <w:lang w:bidi="ar-DZ"/>
        </w:rPr>
        <w:t xml:space="preserve"> </w:t>
      </w:r>
      <w:r w:rsidR="00545D2E" w:rsidRPr="00BF3789">
        <w:rPr>
          <w:rFonts w:ascii="Traditional Arabic" w:hAnsi="Traditional Arabic" w:cs="Traditional Arabic" w:hint="cs"/>
          <w:sz w:val="28"/>
          <w:szCs w:val="28"/>
          <w:rtl/>
          <w:lang w:bidi="ar-DZ"/>
        </w:rPr>
        <w:t>كمورد</w:t>
      </w:r>
      <w:r w:rsidR="00545D2E" w:rsidRPr="00BF3789">
        <w:rPr>
          <w:rFonts w:ascii="Traditional Arabic" w:hAnsi="Traditional Arabic" w:cs="Traditional Arabic"/>
          <w:sz w:val="28"/>
          <w:szCs w:val="28"/>
          <w:rtl/>
          <w:lang w:bidi="ar-DZ"/>
        </w:rPr>
        <w:t xml:space="preserve"> </w:t>
      </w:r>
      <w:r w:rsidR="00545D2E" w:rsidRPr="00BF3789">
        <w:rPr>
          <w:rFonts w:ascii="Traditional Arabic" w:hAnsi="Traditional Arabic" w:cs="Traditional Arabic" w:hint="cs"/>
          <w:sz w:val="28"/>
          <w:szCs w:val="28"/>
          <w:rtl/>
          <w:lang w:bidi="ar-DZ"/>
        </w:rPr>
        <w:t>رئيسي</w:t>
      </w:r>
      <w:r w:rsidR="00545D2E" w:rsidRPr="00BF3789">
        <w:rPr>
          <w:rFonts w:ascii="Traditional Arabic" w:hAnsi="Traditional Arabic" w:cs="Traditional Arabic"/>
          <w:sz w:val="28"/>
          <w:szCs w:val="28"/>
          <w:rtl/>
          <w:lang w:bidi="ar-DZ"/>
        </w:rPr>
        <w:t xml:space="preserve"> </w:t>
      </w:r>
      <w:r w:rsidR="00545D2E" w:rsidRPr="00BF3789">
        <w:rPr>
          <w:rFonts w:ascii="Traditional Arabic" w:hAnsi="Traditional Arabic" w:cs="Traditional Arabic" w:hint="cs"/>
          <w:sz w:val="28"/>
          <w:szCs w:val="28"/>
          <w:rtl/>
          <w:lang w:bidi="ar-DZ"/>
        </w:rPr>
        <w:t>لإنجاز</w:t>
      </w:r>
      <w:r w:rsidR="00545D2E" w:rsidRPr="00BF3789">
        <w:rPr>
          <w:rFonts w:ascii="Traditional Arabic" w:hAnsi="Traditional Arabic" w:cs="Traditional Arabic"/>
          <w:sz w:val="28"/>
          <w:szCs w:val="28"/>
          <w:rtl/>
          <w:lang w:bidi="ar-DZ"/>
        </w:rPr>
        <w:t xml:space="preserve"> </w:t>
      </w:r>
      <w:r w:rsidR="00545D2E" w:rsidRPr="00BF3789">
        <w:rPr>
          <w:rFonts w:ascii="Traditional Arabic" w:hAnsi="Traditional Arabic" w:cs="Traditional Arabic" w:hint="cs"/>
          <w:sz w:val="28"/>
          <w:szCs w:val="28"/>
          <w:rtl/>
          <w:lang w:bidi="ar-DZ"/>
        </w:rPr>
        <w:t>الأعمال،</w:t>
      </w:r>
      <w:r w:rsidR="00545D2E" w:rsidRPr="00BF3789">
        <w:rPr>
          <w:rFonts w:ascii="Traditional Arabic" w:hAnsi="Traditional Arabic" w:cs="Traditional Arabic"/>
          <w:sz w:val="28"/>
          <w:szCs w:val="28"/>
          <w:rtl/>
          <w:lang w:bidi="ar-DZ"/>
        </w:rPr>
        <w:t xml:space="preserve"> </w:t>
      </w:r>
      <w:r w:rsidR="00545D2E" w:rsidRPr="00BF3789">
        <w:rPr>
          <w:rFonts w:ascii="Traditional Arabic" w:hAnsi="Traditional Arabic" w:cs="Traditional Arabic" w:hint="cs"/>
          <w:sz w:val="28"/>
          <w:szCs w:val="28"/>
          <w:rtl/>
          <w:lang w:bidi="ar-DZ"/>
        </w:rPr>
        <w:t>وتتميز</w:t>
      </w:r>
      <w:r w:rsidR="00545D2E" w:rsidRPr="00BF3789">
        <w:rPr>
          <w:rFonts w:ascii="Traditional Arabic" w:hAnsi="Traditional Arabic" w:cs="Traditional Arabic"/>
          <w:sz w:val="28"/>
          <w:szCs w:val="28"/>
          <w:rtl/>
          <w:lang w:bidi="ar-DZ"/>
        </w:rPr>
        <w:t xml:space="preserve"> </w:t>
      </w:r>
      <w:r w:rsidR="00545D2E" w:rsidRPr="00BF3789">
        <w:rPr>
          <w:rFonts w:ascii="Traditional Arabic" w:hAnsi="Traditional Arabic" w:cs="Traditional Arabic" w:hint="cs"/>
          <w:sz w:val="28"/>
          <w:szCs w:val="28"/>
          <w:rtl/>
          <w:lang w:bidi="ar-DZ"/>
        </w:rPr>
        <w:t>بطابع</w:t>
      </w:r>
      <w:r w:rsidR="00545D2E" w:rsidRPr="00BF3789">
        <w:rPr>
          <w:rFonts w:ascii="Traditional Arabic" w:hAnsi="Traditional Arabic" w:cs="Traditional Arabic"/>
          <w:sz w:val="28"/>
          <w:szCs w:val="28"/>
          <w:rtl/>
          <w:lang w:bidi="ar-DZ"/>
        </w:rPr>
        <w:t xml:space="preserve"> </w:t>
      </w:r>
      <w:r w:rsidR="00545D2E" w:rsidRPr="00BF3789">
        <w:rPr>
          <w:rFonts w:ascii="Traditional Arabic" w:hAnsi="Traditional Arabic" w:cs="Traditional Arabic" w:hint="cs"/>
          <w:sz w:val="28"/>
          <w:szCs w:val="28"/>
          <w:rtl/>
          <w:lang w:bidi="ar-DZ"/>
        </w:rPr>
        <w:t>إبداعي</w:t>
      </w:r>
      <w:r w:rsidR="00545D2E" w:rsidRPr="00BF3789">
        <w:rPr>
          <w:rFonts w:ascii="Traditional Arabic" w:hAnsi="Traditional Arabic" w:cs="Traditional Arabic"/>
          <w:sz w:val="28"/>
          <w:szCs w:val="28"/>
          <w:rtl/>
          <w:lang w:bidi="ar-DZ"/>
        </w:rPr>
        <w:t xml:space="preserve"> </w:t>
      </w:r>
      <w:r w:rsidR="00545D2E" w:rsidRPr="00BF3789">
        <w:rPr>
          <w:rFonts w:ascii="Traditional Arabic" w:hAnsi="Traditional Arabic" w:cs="Traditional Arabic" w:hint="cs"/>
          <w:sz w:val="28"/>
          <w:szCs w:val="28"/>
          <w:rtl/>
          <w:lang w:bidi="ar-DZ"/>
        </w:rPr>
        <w:t>متجدد</w:t>
      </w:r>
      <w:r w:rsidR="00545D2E" w:rsidRPr="00BF3789">
        <w:rPr>
          <w:rFonts w:ascii="Traditional Arabic" w:hAnsi="Traditional Arabic" w:cs="Traditional Arabic"/>
          <w:sz w:val="28"/>
          <w:szCs w:val="28"/>
          <w:rtl/>
          <w:lang w:bidi="ar-DZ"/>
        </w:rPr>
        <w:t xml:space="preserve"> </w:t>
      </w:r>
      <w:r w:rsidR="00545D2E" w:rsidRPr="00BF3789">
        <w:rPr>
          <w:rFonts w:ascii="Traditional Arabic" w:hAnsi="Traditional Arabic" w:cs="Traditional Arabic" w:hint="cs"/>
          <w:sz w:val="28"/>
          <w:szCs w:val="28"/>
          <w:rtl/>
          <w:lang w:bidi="ar-DZ"/>
        </w:rPr>
        <w:t>وقدرة</w:t>
      </w:r>
      <w:r w:rsidR="00545D2E" w:rsidRPr="00BF3789">
        <w:rPr>
          <w:rFonts w:ascii="Traditional Arabic" w:hAnsi="Traditional Arabic" w:cs="Traditional Arabic"/>
          <w:sz w:val="28"/>
          <w:szCs w:val="28"/>
          <w:rtl/>
          <w:lang w:bidi="ar-DZ"/>
        </w:rPr>
        <w:t xml:space="preserve"> </w:t>
      </w:r>
      <w:r w:rsidR="00545D2E" w:rsidRPr="00BF3789">
        <w:rPr>
          <w:rFonts w:ascii="Traditional Arabic" w:hAnsi="Traditional Arabic" w:cs="Traditional Arabic" w:hint="cs"/>
          <w:sz w:val="28"/>
          <w:szCs w:val="28"/>
          <w:rtl/>
          <w:lang w:bidi="ar-DZ"/>
        </w:rPr>
        <w:t>على</w:t>
      </w:r>
      <w:r w:rsidR="00545D2E" w:rsidRPr="00BF3789">
        <w:rPr>
          <w:rFonts w:ascii="Traditional Arabic" w:hAnsi="Traditional Arabic" w:cs="Traditional Arabic"/>
          <w:sz w:val="28"/>
          <w:szCs w:val="28"/>
          <w:rtl/>
          <w:lang w:bidi="ar-DZ"/>
        </w:rPr>
        <w:t xml:space="preserve"> </w:t>
      </w:r>
      <w:r w:rsidR="00545D2E" w:rsidRPr="00BF3789">
        <w:rPr>
          <w:rFonts w:ascii="Traditional Arabic" w:hAnsi="Traditional Arabic" w:cs="Traditional Arabic" w:hint="cs"/>
          <w:sz w:val="28"/>
          <w:szCs w:val="28"/>
          <w:rtl/>
          <w:lang w:bidi="ar-DZ"/>
        </w:rPr>
        <w:t>التفاعل</w:t>
      </w:r>
      <w:r w:rsidR="00545D2E" w:rsidRPr="00BF3789">
        <w:rPr>
          <w:rFonts w:ascii="Traditional Arabic" w:hAnsi="Traditional Arabic" w:cs="Traditional Arabic"/>
          <w:sz w:val="28"/>
          <w:szCs w:val="28"/>
          <w:rtl/>
          <w:lang w:bidi="ar-DZ"/>
        </w:rPr>
        <w:t xml:space="preserve"> </w:t>
      </w:r>
      <w:r w:rsidR="00545D2E" w:rsidRPr="00BF3789">
        <w:rPr>
          <w:rFonts w:ascii="Traditional Arabic" w:hAnsi="Traditional Arabic" w:cs="Traditional Arabic" w:hint="cs"/>
          <w:sz w:val="28"/>
          <w:szCs w:val="28"/>
          <w:rtl/>
          <w:lang w:bidi="ar-DZ"/>
        </w:rPr>
        <w:t>مع</w:t>
      </w:r>
      <w:r w:rsidR="00545D2E" w:rsidRPr="00BF3789">
        <w:rPr>
          <w:rFonts w:ascii="Traditional Arabic" w:hAnsi="Traditional Arabic" w:cs="Traditional Arabic"/>
          <w:sz w:val="28"/>
          <w:szCs w:val="28"/>
          <w:rtl/>
          <w:lang w:bidi="ar-DZ"/>
        </w:rPr>
        <w:t xml:space="preserve"> </w:t>
      </w:r>
      <w:r w:rsidR="00545D2E" w:rsidRPr="00BF3789">
        <w:rPr>
          <w:rFonts w:ascii="Traditional Arabic" w:hAnsi="Traditional Arabic" w:cs="Traditional Arabic" w:hint="cs"/>
          <w:sz w:val="28"/>
          <w:szCs w:val="28"/>
          <w:rtl/>
          <w:lang w:bidi="ar-DZ"/>
        </w:rPr>
        <w:t>المتغيرات</w:t>
      </w:r>
      <w:r w:rsidR="00545D2E" w:rsidRPr="00BF3789">
        <w:rPr>
          <w:rFonts w:ascii="Traditional Arabic" w:hAnsi="Traditional Arabic" w:cs="Traditional Arabic"/>
          <w:sz w:val="28"/>
          <w:szCs w:val="28"/>
          <w:rtl/>
          <w:lang w:bidi="ar-DZ"/>
        </w:rPr>
        <w:t xml:space="preserve"> </w:t>
      </w:r>
      <w:r w:rsidR="00545D2E" w:rsidRPr="00BF3789">
        <w:rPr>
          <w:rFonts w:ascii="Traditional Arabic" w:hAnsi="Traditional Arabic" w:cs="Traditional Arabic" w:hint="cs"/>
          <w:sz w:val="28"/>
          <w:szCs w:val="28"/>
          <w:rtl/>
          <w:lang w:bidi="ar-DZ"/>
        </w:rPr>
        <w:t>على</w:t>
      </w:r>
      <w:r w:rsidR="00545D2E" w:rsidRPr="00BF3789">
        <w:rPr>
          <w:rFonts w:ascii="Traditional Arabic" w:hAnsi="Traditional Arabic" w:cs="Traditional Arabic"/>
          <w:sz w:val="28"/>
          <w:szCs w:val="28"/>
          <w:rtl/>
          <w:lang w:bidi="ar-DZ"/>
        </w:rPr>
        <w:t xml:space="preserve"> </w:t>
      </w:r>
      <w:r w:rsidR="00545D2E" w:rsidRPr="00BF3789">
        <w:rPr>
          <w:rFonts w:ascii="Traditional Arabic" w:hAnsi="Traditional Arabic" w:cs="Traditional Arabic" w:hint="cs"/>
          <w:sz w:val="28"/>
          <w:szCs w:val="28"/>
          <w:rtl/>
          <w:lang w:bidi="ar-DZ"/>
        </w:rPr>
        <w:t>المستوى</w:t>
      </w:r>
      <w:r w:rsidR="00545D2E" w:rsidRPr="00BF3789">
        <w:rPr>
          <w:rFonts w:ascii="Traditional Arabic" w:hAnsi="Traditional Arabic" w:cs="Traditional Arabic"/>
          <w:sz w:val="28"/>
          <w:szCs w:val="28"/>
          <w:rtl/>
          <w:lang w:bidi="ar-DZ"/>
        </w:rPr>
        <w:t xml:space="preserve"> </w:t>
      </w:r>
      <w:r w:rsidR="00545D2E" w:rsidRPr="00BF3789">
        <w:rPr>
          <w:rFonts w:ascii="Traditional Arabic" w:hAnsi="Traditional Arabic" w:cs="Traditional Arabic" w:hint="cs"/>
          <w:sz w:val="28"/>
          <w:szCs w:val="28"/>
          <w:rtl/>
          <w:lang w:bidi="ar-DZ"/>
        </w:rPr>
        <w:t>المحلي</w:t>
      </w:r>
      <w:r w:rsidR="00545D2E" w:rsidRPr="00BF3789">
        <w:rPr>
          <w:rFonts w:ascii="Traditional Arabic" w:hAnsi="Traditional Arabic" w:cs="Traditional Arabic"/>
          <w:sz w:val="28"/>
          <w:szCs w:val="28"/>
          <w:rtl/>
          <w:lang w:bidi="ar-DZ"/>
        </w:rPr>
        <w:t xml:space="preserve"> </w:t>
      </w:r>
      <w:r w:rsidR="00545D2E" w:rsidRPr="00BF3789">
        <w:rPr>
          <w:rFonts w:ascii="Traditional Arabic" w:hAnsi="Traditional Arabic" w:cs="Traditional Arabic" w:hint="cs"/>
          <w:sz w:val="28"/>
          <w:szCs w:val="28"/>
          <w:rtl/>
          <w:lang w:bidi="ar-DZ"/>
        </w:rPr>
        <w:t>والعالمي</w:t>
      </w:r>
      <w:r w:rsidR="00545D2E" w:rsidRPr="00BF3789">
        <w:rPr>
          <w:rFonts w:ascii="Traditional Arabic" w:hAnsi="Traditional Arabic" w:cs="Traditional Arabic"/>
          <w:sz w:val="28"/>
          <w:szCs w:val="28"/>
          <w:rtl/>
          <w:lang w:bidi="ar-DZ"/>
        </w:rPr>
        <w:t>.</w:t>
      </w:r>
    </w:p>
    <w:p w14:paraId="4879447B" w14:textId="56F97F7D" w:rsidR="006E6F81" w:rsidRPr="00FB2D58" w:rsidRDefault="00545D2E" w:rsidP="00B36BFE">
      <w:pPr>
        <w:pStyle w:val="ListParagraph"/>
        <w:bidi/>
        <w:spacing w:line="276" w:lineRule="auto"/>
        <w:jc w:val="mediumKashida"/>
        <w:rPr>
          <w:rFonts w:ascii="Traditional Arabic" w:hAnsi="Traditional Arabic" w:cs="Traditional Arabic"/>
          <w:sz w:val="28"/>
          <w:szCs w:val="28"/>
          <w:rtl/>
          <w:lang w:bidi="ar-DZ"/>
        </w:rPr>
      </w:pPr>
      <w:r w:rsidRPr="00BF3789">
        <w:rPr>
          <w:rFonts w:ascii="Traditional Arabic" w:hAnsi="Traditional Arabic" w:cs="Traditional Arabic" w:hint="cs"/>
          <w:sz w:val="28"/>
          <w:szCs w:val="28"/>
          <w:rtl/>
          <w:lang w:bidi="ar-DZ"/>
        </w:rPr>
        <w:t>6</w:t>
      </w:r>
      <w:r w:rsidR="0001419A" w:rsidRPr="00BF3789">
        <w:rPr>
          <w:rFonts w:ascii="Traditional Arabic" w:hAnsi="Traditional Arabic" w:cs="Traditional Arabic" w:hint="cs"/>
          <w:sz w:val="28"/>
          <w:szCs w:val="28"/>
          <w:rtl/>
          <w:lang w:bidi="ar-DZ"/>
        </w:rPr>
        <w:t>_</w:t>
      </w:r>
      <w:r w:rsidR="009E3E1E" w:rsidRPr="00BF3789">
        <w:rPr>
          <w:rFonts w:ascii="Traditional Arabic" w:hAnsi="Traditional Arabic" w:cs="Traditional Arabic" w:hint="cs"/>
          <w:b/>
          <w:bCs/>
          <w:sz w:val="28"/>
          <w:szCs w:val="28"/>
          <w:rtl/>
          <w:lang w:bidi="ar-DZ"/>
        </w:rPr>
        <w:t>تحتاج</w:t>
      </w:r>
      <w:r w:rsidR="009E3E1E" w:rsidRPr="00BF3789">
        <w:rPr>
          <w:rFonts w:ascii="Traditional Arabic" w:hAnsi="Traditional Arabic" w:cs="Traditional Arabic"/>
          <w:b/>
          <w:bCs/>
          <w:sz w:val="28"/>
          <w:szCs w:val="28"/>
          <w:rtl/>
          <w:lang w:bidi="ar-DZ"/>
        </w:rPr>
        <w:t xml:space="preserve"> </w:t>
      </w:r>
      <w:r w:rsidR="009E3E1E" w:rsidRPr="00BF3789">
        <w:rPr>
          <w:rFonts w:ascii="Traditional Arabic" w:hAnsi="Traditional Arabic" w:cs="Traditional Arabic" w:hint="cs"/>
          <w:b/>
          <w:bCs/>
          <w:sz w:val="28"/>
          <w:szCs w:val="28"/>
          <w:rtl/>
          <w:lang w:bidi="ar-DZ"/>
        </w:rPr>
        <w:t>إلى</w:t>
      </w:r>
      <w:r w:rsidR="009E3E1E" w:rsidRPr="00BF3789">
        <w:rPr>
          <w:rFonts w:ascii="Traditional Arabic" w:hAnsi="Traditional Arabic" w:cs="Traditional Arabic"/>
          <w:b/>
          <w:bCs/>
          <w:sz w:val="28"/>
          <w:szCs w:val="28"/>
          <w:rtl/>
          <w:lang w:bidi="ar-DZ"/>
        </w:rPr>
        <w:t xml:space="preserve"> </w:t>
      </w:r>
      <w:r w:rsidR="009E3E1E" w:rsidRPr="00BF3789">
        <w:rPr>
          <w:rFonts w:ascii="Traditional Arabic" w:hAnsi="Traditional Arabic" w:cs="Traditional Arabic" w:hint="cs"/>
          <w:b/>
          <w:bCs/>
          <w:sz w:val="28"/>
          <w:szCs w:val="28"/>
          <w:rtl/>
          <w:lang w:bidi="ar-DZ"/>
        </w:rPr>
        <w:t>أنظمة</w:t>
      </w:r>
      <w:r w:rsidR="009E3E1E" w:rsidRPr="00BF3789">
        <w:rPr>
          <w:rFonts w:ascii="Traditional Arabic" w:hAnsi="Traditional Arabic" w:cs="Traditional Arabic"/>
          <w:b/>
          <w:bCs/>
          <w:sz w:val="28"/>
          <w:szCs w:val="28"/>
          <w:rtl/>
          <w:lang w:bidi="ar-DZ"/>
        </w:rPr>
        <w:t xml:space="preserve"> </w:t>
      </w:r>
      <w:r w:rsidR="009E3E1E" w:rsidRPr="00BF3789">
        <w:rPr>
          <w:rFonts w:ascii="Traditional Arabic" w:hAnsi="Traditional Arabic" w:cs="Traditional Arabic" w:hint="cs"/>
          <w:b/>
          <w:bCs/>
          <w:sz w:val="28"/>
          <w:szCs w:val="28"/>
          <w:rtl/>
          <w:lang w:bidi="ar-DZ"/>
        </w:rPr>
        <w:t>الكترونية</w:t>
      </w:r>
      <w:r w:rsidR="007D2230" w:rsidRPr="00BF3789">
        <w:rPr>
          <w:rFonts w:ascii="Traditional Arabic" w:hAnsi="Traditional Arabic" w:cs="Traditional Arabic" w:hint="cs"/>
          <w:b/>
          <w:bCs/>
          <w:sz w:val="28"/>
          <w:szCs w:val="28"/>
          <w:rtl/>
          <w:lang w:bidi="ar-DZ"/>
        </w:rPr>
        <w:t>:</w:t>
      </w:r>
      <w:r w:rsidR="009E3E1E" w:rsidRPr="00BF3789">
        <w:rPr>
          <w:rFonts w:ascii="Traditional Arabic" w:hAnsi="Traditional Arabic" w:cs="Traditional Arabic"/>
          <w:b/>
          <w:bCs/>
          <w:sz w:val="28"/>
          <w:szCs w:val="28"/>
          <w:rtl/>
          <w:lang w:bidi="ar-DZ"/>
        </w:rPr>
        <w:t xml:space="preserve"> </w:t>
      </w:r>
      <w:r w:rsidR="00257251" w:rsidRPr="00BF3789">
        <w:rPr>
          <w:rFonts w:ascii="Traditional Arabic" w:hAnsi="Traditional Arabic" w:cs="Traditional Arabic" w:hint="cs"/>
          <w:sz w:val="28"/>
          <w:szCs w:val="28"/>
          <w:rtl/>
          <w:lang w:bidi="ar-DZ"/>
        </w:rPr>
        <w:t>تحتاج</w:t>
      </w:r>
      <w:r w:rsidR="00257251" w:rsidRPr="00BF3789">
        <w:rPr>
          <w:rFonts w:ascii="Traditional Arabic" w:hAnsi="Traditional Arabic" w:cs="Traditional Arabic"/>
          <w:sz w:val="28"/>
          <w:szCs w:val="28"/>
          <w:rtl/>
          <w:lang w:bidi="ar-DZ"/>
        </w:rPr>
        <w:t xml:space="preserve"> </w:t>
      </w:r>
      <w:r w:rsidR="00257251" w:rsidRPr="00BF3789">
        <w:rPr>
          <w:rFonts w:ascii="Traditional Arabic" w:hAnsi="Traditional Arabic" w:cs="Traditional Arabic" w:hint="cs"/>
          <w:sz w:val="28"/>
          <w:szCs w:val="28"/>
          <w:rtl/>
          <w:lang w:bidi="ar-DZ"/>
        </w:rPr>
        <w:t>الإدارة</w:t>
      </w:r>
      <w:r w:rsidR="00257251" w:rsidRPr="00BF3789">
        <w:rPr>
          <w:rFonts w:ascii="Traditional Arabic" w:hAnsi="Traditional Arabic" w:cs="Traditional Arabic"/>
          <w:sz w:val="28"/>
          <w:szCs w:val="28"/>
          <w:rtl/>
          <w:lang w:bidi="ar-DZ"/>
        </w:rPr>
        <w:t xml:space="preserve"> </w:t>
      </w:r>
      <w:r w:rsidR="00257251" w:rsidRPr="00BF3789">
        <w:rPr>
          <w:rFonts w:ascii="Traditional Arabic" w:hAnsi="Traditional Arabic" w:cs="Traditional Arabic" w:hint="cs"/>
          <w:sz w:val="28"/>
          <w:szCs w:val="28"/>
          <w:rtl/>
          <w:lang w:bidi="ar-DZ"/>
        </w:rPr>
        <w:t>الإلكترونية</w:t>
      </w:r>
      <w:r w:rsidR="00257251" w:rsidRPr="00BF3789">
        <w:rPr>
          <w:rFonts w:ascii="Traditional Arabic" w:hAnsi="Traditional Arabic" w:cs="Traditional Arabic"/>
          <w:sz w:val="28"/>
          <w:szCs w:val="28"/>
          <w:rtl/>
          <w:lang w:bidi="ar-DZ"/>
        </w:rPr>
        <w:t xml:space="preserve"> </w:t>
      </w:r>
      <w:r w:rsidR="00257251" w:rsidRPr="00BF3789">
        <w:rPr>
          <w:rFonts w:ascii="Traditional Arabic" w:hAnsi="Traditional Arabic" w:cs="Traditional Arabic" w:hint="cs"/>
          <w:sz w:val="28"/>
          <w:szCs w:val="28"/>
          <w:rtl/>
          <w:lang w:bidi="ar-DZ"/>
        </w:rPr>
        <w:t>لتشغيلها</w:t>
      </w:r>
      <w:r w:rsidR="00257251" w:rsidRPr="00BF3789">
        <w:rPr>
          <w:rFonts w:ascii="Traditional Arabic" w:hAnsi="Traditional Arabic" w:cs="Traditional Arabic"/>
          <w:sz w:val="28"/>
          <w:szCs w:val="28"/>
          <w:rtl/>
          <w:lang w:bidi="ar-DZ"/>
        </w:rPr>
        <w:t xml:space="preserve"> </w:t>
      </w:r>
      <w:r w:rsidR="00257251" w:rsidRPr="00BF3789">
        <w:rPr>
          <w:rFonts w:ascii="Traditional Arabic" w:hAnsi="Traditional Arabic" w:cs="Traditional Arabic" w:hint="cs"/>
          <w:sz w:val="28"/>
          <w:szCs w:val="28"/>
          <w:rtl/>
          <w:lang w:bidi="ar-DZ"/>
        </w:rPr>
        <w:t>إلى</w:t>
      </w:r>
      <w:r w:rsidR="00257251" w:rsidRPr="00BF3789">
        <w:rPr>
          <w:rFonts w:ascii="Traditional Arabic" w:hAnsi="Traditional Arabic" w:cs="Traditional Arabic"/>
          <w:sz w:val="28"/>
          <w:szCs w:val="28"/>
          <w:rtl/>
          <w:lang w:bidi="ar-DZ"/>
        </w:rPr>
        <w:t xml:space="preserve"> </w:t>
      </w:r>
      <w:r w:rsidR="00257251" w:rsidRPr="00BF3789">
        <w:rPr>
          <w:rFonts w:ascii="Traditional Arabic" w:hAnsi="Traditional Arabic" w:cs="Traditional Arabic" w:hint="cs"/>
          <w:sz w:val="28"/>
          <w:szCs w:val="28"/>
          <w:rtl/>
          <w:lang w:bidi="ar-DZ"/>
        </w:rPr>
        <w:t>أنظمة</w:t>
      </w:r>
      <w:r w:rsidR="00257251" w:rsidRPr="00BF3789">
        <w:rPr>
          <w:rFonts w:ascii="Traditional Arabic" w:hAnsi="Traditional Arabic" w:cs="Traditional Arabic"/>
          <w:sz w:val="28"/>
          <w:szCs w:val="28"/>
          <w:rtl/>
          <w:lang w:bidi="ar-DZ"/>
        </w:rPr>
        <w:t xml:space="preserve"> </w:t>
      </w:r>
      <w:r w:rsidR="00257251" w:rsidRPr="00BF3789">
        <w:rPr>
          <w:rFonts w:ascii="Traditional Arabic" w:hAnsi="Traditional Arabic" w:cs="Traditional Arabic" w:hint="cs"/>
          <w:sz w:val="28"/>
          <w:szCs w:val="28"/>
          <w:rtl/>
          <w:lang w:bidi="ar-DZ"/>
        </w:rPr>
        <w:t>رقمية</w:t>
      </w:r>
      <w:r w:rsidR="00257251" w:rsidRPr="00BF3789">
        <w:rPr>
          <w:rFonts w:ascii="Traditional Arabic" w:hAnsi="Traditional Arabic" w:cs="Traditional Arabic"/>
          <w:sz w:val="28"/>
          <w:szCs w:val="28"/>
          <w:rtl/>
          <w:lang w:bidi="ar-DZ"/>
        </w:rPr>
        <w:t xml:space="preserve"> </w:t>
      </w:r>
      <w:r w:rsidR="00257251" w:rsidRPr="00BF3789">
        <w:rPr>
          <w:rFonts w:ascii="Traditional Arabic" w:hAnsi="Traditional Arabic" w:cs="Traditional Arabic" w:hint="cs"/>
          <w:sz w:val="28"/>
          <w:szCs w:val="28"/>
          <w:rtl/>
          <w:lang w:bidi="ar-DZ"/>
        </w:rPr>
        <w:t>متطورة</w:t>
      </w:r>
      <w:r w:rsidR="00257251" w:rsidRPr="00BF3789">
        <w:rPr>
          <w:rFonts w:ascii="Traditional Arabic" w:hAnsi="Traditional Arabic" w:cs="Traditional Arabic"/>
          <w:sz w:val="28"/>
          <w:szCs w:val="28"/>
          <w:rtl/>
          <w:lang w:bidi="ar-DZ"/>
        </w:rPr>
        <w:t xml:space="preserve"> </w:t>
      </w:r>
      <w:r w:rsidR="00257251" w:rsidRPr="00BF3789">
        <w:rPr>
          <w:rFonts w:ascii="Traditional Arabic" w:hAnsi="Traditional Arabic" w:cs="Traditional Arabic" w:hint="cs"/>
          <w:sz w:val="28"/>
          <w:szCs w:val="28"/>
          <w:rtl/>
          <w:lang w:bidi="ar-DZ"/>
        </w:rPr>
        <w:t>ومتنوعة،</w:t>
      </w:r>
      <w:r w:rsidR="00257251" w:rsidRPr="00BF3789">
        <w:rPr>
          <w:rFonts w:ascii="Traditional Arabic" w:hAnsi="Traditional Arabic" w:cs="Traditional Arabic"/>
          <w:sz w:val="28"/>
          <w:szCs w:val="28"/>
          <w:rtl/>
          <w:lang w:bidi="ar-DZ"/>
        </w:rPr>
        <w:t xml:space="preserve"> </w:t>
      </w:r>
      <w:r w:rsidR="00257251" w:rsidRPr="00BF3789">
        <w:rPr>
          <w:rFonts w:ascii="Traditional Arabic" w:hAnsi="Traditional Arabic" w:cs="Traditional Arabic" w:hint="cs"/>
          <w:sz w:val="28"/>
          <w:szCs w:val="28"/>
          <w:rtl/>
          <w:lang w:bidi="ar-DZ"/>
        </w:rPr>
        <w:t>مثل</w:t>
      </w:r>
      <w:r w:rsidR="00257251" w:rsidRPr="00BF3789">
        <w:rPr>
          <w:rFonts w:ascii="Traditional Arabic" w:hAnsi="Traditional Arabic" w:cs="Traditional Arabic"/>
          <w:sz w:val="28"/>
          <w:szCs w:val="28"/>
          <w:rtl/>
          <w:lang w:bidi="ar-DZ"/>
        </w:rPr>
        <w:t xml:space="preserve"> </w:t>
      </w:r>
      <w:r w:rsidR="00257251" w:rsidRPr="00BF3789">
        <w:rPr>
          <w:rFonts w:ascii="Traditional Arabic" w:hAnsi="Traditional Arabic" w:cs="Traditional Arabic" w:hint="cs"/>
          <w:sz w:val="28"/>
          <w:szCs w:val="28"/>
          <w:rtl/>
          <w:lang w:bidi="ar-DZ"/>
        </w:rPr>
        <w:t>أنظمة</w:t>
      </w:r>
      <w:r w:rsidR="00257251" w:rsidRPr="00BF3789">
        <w:rPr>
          <w:rFonts w:ascii="Traditional Arabic" w:hAnsi="Traditional Arabic" w:cs="Traditional Arabic"/>
          <w:sz w:val="28"/>
          <w:szCs w:val="28"/>
          <w:rtl/>
          <w:lang w:bidi="ar-DZ"/>
        </w:rPr>
        <w:t xml:space="preserve"> </w:t>
      </w:r>
      <w:r w:rsidR="00257251" w:rsidRPr="00BF3789">
        <w:rPr>
          <w:rFonts w:ascii="Traditional Arabic" w:hAnsi="Traditional Arabic" w:cs="Traditional Arabic" w:hint="cs"/>
          <w:sz w:val="28"/>
          <w:szCs w:val="28"/>
          <w:rtl/>
          <w:lang w:bidi="ar-DZ"/>
        </w:rPr>
        <w:t>التحصيل</w:t>
      </w:r>
      <w:r w:rsidR="00257251" w:rsidRPr="00BF3789">
        <w:rPr>
          <w:rFonts w:ascii="Traditional Arabic" w:hAnsi="Traditional Arabic" w:cs="Traditional Arabic"/>
          <w:sz w:val="28"/>
          <w:szCs w:val="28"/>
          <w:rtl/>
          <w:lang w:bidi="ar-DZ"/>
        </w:rPr>
        <w:t xml:space="preserve"> </w:t>
      </w:r>
      <w:r w:rsidR="00257251" w:rsidRPr="00BF3789">
        <w:rPr>
          <w:rFonts w:ascii="Traditional Arabic" w:hAnsi="Traditional Arabic" w:cs="Traditional Arabic" w:hint="cs"/>
          <w:sz w:val="28"/>
          <w:szCs w:val="28"/>
          <w:rtl/>
          <w:lang w:bidi="ar-DZ"/>
        </w:rPr>
        <w:t>الإلكتروني</w:t>
      </w:r>
      <w:r w:rsidR="00257251" w:rsidRPr="00BF3789">
        <w:rPr>
          <w:rFonts w:ascii="Traditional Arabic" w:hAnsi="Traditional Arabic" w:cs="Traditional Arabic"/>
          <w:sz w:val="28"/>
          <w:szCs w:val="28"/>
          <w:rtl/>
          <w:lang w:bidi="ar-DZ"/>
        </w:rPr>
        <w:t xml:space="preserve"> </w:t>
      </w:r>
      <w:r w:rsidR="00257251" w:rsidRPr="00BF3789">
        <w:rPr>
          <w:rFonts w:ascii="Traditional Arabic" w:hAnsi="Traditional Arabic" w:cs="Traditional Arabic" w:hint="cs"/>
          <w:sz w:val="28"/>
          <w:szCs w:val="28"/>
          <w:rtl/>
          <w:lang w:bidi="ar-DZ"/>
        </w:rPr>
        <w:t>الموحد،</w:t>
      </w:r>
      <w:r w:rsidR="00257251" w:rsidRPr="00BF3789">
        <w:rPr>
          <w:rFonts w:ascii="Traditional Arabic" w:hAnsi="Traditional Arabic" w:cs="Traditional Arabic"/>
          <w:sz w:val="28"/>
          <w:szCs w:val="28"/>
          <w:rtl/>
          <w:lang w:bidi="ar-DZ"/>
        </w:rPr>
        <w:t xml:space="preserve"> </w:t>
      </w:r>
      <w:r w:rsidR="00257251" w:rsidRPr="00BF3789">
        <w:rPr>
          <w:rFonts w:ascii="Traditional Arabic" w:hAnsi="Traditional Arabic" w:cs="Traditional Arabic" w:hint="cs"/>
          <w:sz w:val="28"/>
          <w:szCs w:val="28"/>
          <w:rtl/>
          <w:lang w:bidi="ar-DZ"/>
        </w:rPr>
        <w:t>والخدمات</w:t>
      </w:r>
      <w:r w:rsidR="00257251" w:rsidRPr="00BF3789">
        <w:rPr>
          <w:rFonts w:ascii="Traditional Arabic" w:hAnsi="Traditional Arabic" w:cs="Traditional Arabic"/>
          <w:sz w:val="28"/>
          <w:szCs w:val="28"/>
          <w:rtl/>
          <w:lang w:bidi="ar-DZ"/>
        </w:rPr>
        <w:t xml:space="preserve"> </w:t>
      </w:r>
      <w:r w:rsidR="00257251" w:rsidRPr="00BF3789">
        <w:rPr>
          <w:rFonts w:ascii="Traditional Arabic" w:hAnsi="Traditional Arabic" w:cs="Traditional Arabic" w:hint="cs"/>
          <w:sz w:val="28"/>
          <w:szCs w:val="28"/>
          <w:rtl/>
          <w:lang w:bidi="ar-DZ"/>
        </w:rPr>
        <w:t>عن</w:t>
      </w:r>
      <w:r w:rsidR="00257251" w:rsidRPr="00BF3789">
        <w:rPr>
          <w:rFonts w:ascii="Traditional Arabic" w:hAnsi="Traditional Arabic" w:cs="Traditional Arabic"/>
          <w:sz w:val="28"/>
          <w:szCs w:val="28"/>
          <w:rtl/>
          <w:lang w:bidi="ar-DZ"/>
        </w:rPr>
        <w:t xml:space="preserve"> </w:t>
      </w:r>
      <w:r w:rsidR="00257251" w:rsidRPr="00BF3789">
        <w:rPr>
          <w:rFonts w:ascii="Traditional Arabic" w:hAnsi="Traditional Arabic" w:cs="Traditional Arabic" w:hint="cs"/>
          <w:sz w:val="28"/>
          <w:szCs w:val="28"/>
          <w:rtl/>
          <w:lang w:bidi="ar-DZ"/>
        </w:rPr>
        <w:t>بعد،</w:t>
      </w:r>
      <w:r w:rsidR="00257251" w:rsidRPr="00BF3789">
        <w:rPr>
          <w:rFonts w:ascii="Traditional Arabic" w:hAnsi="Traditional Arabic" w:cs="Traditional Arabic"/>
          <w:sz w:val="28"/>
          <w:szCs w:val="28"/>
          <w:rtl/>
          <w:lang w:bidi="ar-DZ"/>
        </w:rPr>
        <w:t xml:space="preserve"> </w:t>
      </w:r>
      <w:r w:rsidR="00257251" w:rsidRPr="00BF3789">
        <w:rPr>
          <w:rFonts w:ascii="Traditional Arabic" w:hAnsi="Traditional Arabic" w:cs="Traditional Arabic" w:hint="cs"/>
          <w:sz w:val="28"/>
          <w:szCs w:val="28"/>
          <w:rtl/>
          <w:lang w:bidi="ar-DZ"/>
        </w:rPr>
        <w:t>والتسوق</w:t>
      </w:r>
      <w:r w:rsidR="00257251" w:rsidRPr="00BF3789">
        <w:rPr>
          <w:rFonts w:ascii="Traditional Arabic" w:hAnsi="Traditional Arabic" w:cs="Traditional Arabic"/>
          <w:sz w:val="28"/>
          <w:szCs w:val="28"/>
          <w:rtl/>
          <w:lang w:bidi="ar-DZ"/>
        </w:rPr>
        <w:t xml:space="preserve"> </w:t>
      </w:r>
      <w:r w:rsidR="00257251" w:rsidRPr="00BF3789">
        <w:rPr>
          <w:rFonts w:ascii="Traditional Arabic" w:hAnsi="Traditional Arabic" w:cs="Traditional Arabic" w:hint="cs"/>
          <w:sz w:val="28"/>
          <w:szCs w:val="28"/>
          <w:rtl/>
          <w:lang w:bidi="ar-DZ"/>
        </w:rPr>
        <w:t>والشراء</w:t>
      </w:r>
      <w:r w:rsidR="00257251" w:rsidRPr="00BF3789">
        <w:rPr>
          <w:rFonts w:ascii="Traditional Arabic" w:hAnsi="Traditional Arabic" w:cs="Traditional Arabic"/>
          <w:sz w:val="28"/>
          <w:szCs w:val="28"/>
          <w:rtl/>
          <w:lang w:bidi="ar-DZ"/>
        </w:rPr>
        <w:t xml:space="preserve"> </w:t>
      </w:r>
      <w:r w:rsidR="00257251" w:rsidRPr="00BF3789">
        <w:rPr>
          <w:rFonts w:ascii="Traditional Arabic" w:hAnsi="Traditional Arabic" w:cs="Traditional Arabic" w:hint="cs"/>
          <w:sz w:val="28"/>
          <w:szCs w:val="28"/>
          <w:rtl/>
          <w:lang w:bidi="ar-DZ"/>
        </w:rPr>
        <w:t>عبر</w:t>
      </w:r>
      <w:r w:rsidR="00257251" w:rsidRPr="00BF3789">
        <w:rPr>
          <w:rFonts w:ascii="Traditional Arabic" w:hAnsi="Traditional Arabic" w:cs="Traditional Arabic"/>
          <w:sz w:val="28"/>
          <w:szCs w:val="28"/>
          <w:rtl/>
          <w:lang w:bidi="ar-DZ"/>
        </w:rPr>
        <w:t xml:space="preserve"> </w:t>
      </w:r>
      <w:r w:rsidR="00257251" w:rsidRPr="00BF3789">
        <w:rPr>
          <w:rFonts w:ascii="Traditional Arabic" w:hAnsi="Traditional Arabic" w:cs="Traditional Arabic" w:hint="cs"/>
          <w:sz w:val="28"/>
          <w:szCs w:val="28"/>
          <w:rtl/>
          <w:lang w:bidi="ar-DZ"/>
        </w:rPr>
        <w:t>الإنترنت،</w:t>
      </w:r>
      <w:r w:rsidR="00257251" w:rsidRPr="00BF3789">
        <w:rPr>
          <w:rFonts w:ascii="Traditional Arabic" w:hAnsi="Traditional Arabic" w:cs="Traditional Arabic"/>
          <w:sz w:val="28"/>
          <w:szCs w:val="28"/>
          <w:rtl/>
          <w:lang w:bidi="ar-DZ"/>
        </w:rPr>
        <w:t xml:space="preserve"> </w:t>
      </w:r>
      <w:r w:rsidR="00257251" w:rsidRPr="00BF3789">
        <w:rPr>
          <w:rFonts w:ascii="Traditional Arabic" w:hAnsi="Traditional Arabic" w:cs="Traditional Arabic" w:hint="cs"/>
          <w:sz w:val="28"/>
          <w:szCs w:val="28"/>
          <w:rtl/>
          <w:lang w:bidi="ar-DZ"/>
        </w:rPr>
        <w:t>وأنظمة</w:t>
      </w:r>
      <w:r w:rsidR="00257251" w:rsidRPr="00BF3789">
        <w:rPr>
          <w:rFonts w:ascii="Traditional Arabic" w:hAnsi="Traditional Arabic" w:cs="Traditional Arabic"/>
          <w:sz w:val="28"/>
          <w:szCs w:val="28"/>
          <w:rtl/>
          <w:lang w:bidi="ar-DZ"/>
        </w:rPr>
        <w:t xml:space="preserve"> </w:t>
      </w:r>
      <w:r w:rsidR="00257251" w:rsidRPr="00BF3789">
        <w:rPr>
          <w:rFonts w:ascii="Traditional Arabic" w:hAnsi="Traditional Arabic" w:cs="Traditional Arabic" w:hint="cs"/>
          <w:sz w:val="28"/>
          <w:szCs w:val="28"/>
          <w:rtl/>
          <w:lang w:bidi="ar-DZ"/>
        </w:rPr>
        <w:t>التتبع</w:t>
      </w:r>
      <w:r w:rsidR="00257251" w:rsidRPr="00BF3789">
        <w:rPr>
          <w:rFonts w:ascii="Traditional Arabic" w:hAnsi="Traditional Arabic" w:cs="Traditional Arabic"/>
          <w:sz w:val="28"/>
          <w:szCs w:val="28"/>
          <w:rtl/>
          <w:lang w:bidi="ar-DZ"/>
        </w:rPr>
        <w:t xml:space="preserve"> </w:t>
      </w:r>
      <w:r w:rsidR="00257251" w:rsidRPr="00BF3789">
        <w:rPr>
          <w:rFonts w:ascii="Traditional Arabic" w:hAnsi="Traditional Arabic" w:cs="Traditional Arabic" w:hint="cs"/>
          <w:sz w:val="28"/>
          <w:szCs w:val="28"/>
          <w:rtl/>
          <w:lang w:bidi="ar-DZ"/>
        </w:rPr>
        <w:t>الفوري،</w:t>
      </w:r>
      <w:r w:rsidR="00257251" w:rsidRPr="00BF3789">
        <w:rPr>
          <w:rFonts w:ascii="Traditional Arabic" w:hAnsi="Traditional Arabic" w:cs="Traditional Arabic"/>
          <w:sz w:val="28"/>
          <w:szCs w:val="28"/>
          <w:rtl/>
          <w:lang w:bidi="ar-DZ"/>
        </w:rPr>
        <w:t xml:space="preserve"> </w:t>
      </w:r>
      <w:r w:rsidR="00257251" w:rsidRPr="00BF3789">
        <w:rPr>
          <w:rFonts w:ascii="Traditional Arabic" w:hAnsi="Traditional Arabic" w:cs="Traditional Arabic" w:hint="cs"/>
          <w:sz w:val="28"/>
          <w:szCs w:val="28"/>
          <w:rtl/>
          <w:lang w:bidi="ar-DZ"/>
        </w:rPr>
        <w:t>وبرامج</w:t>
      </w:r>
      <w:r w:rsidR="00257251" w:rsidRPr="00BF3789">
        <w:rPr>
          <w:rFonts w:ascii="Traditional Arabic" w:hAnsi="Traditional Arabic" w:cs="Traditional Arabic"/>
          <w:sz w:val="28"/>
          <w:szCs w:val="28"/>
          <w:rtl/>
          <w:lang w:bidi="ar-DZ"/>
        </w:rPr>
        <w:t xml:space="preserve"> </w:t>
      </w:r>
      <w:r w:rsidR="00257251" w:rsidRPr="00BF3789">
        <w:rPr>
          <w:rFonts w:ascii="Traditional Arabic" w:hAnsi="Traditional Arabic" w:cs="Traditional Arabic" w:hint="cs"/>
          <w:sz w:val="28"/>
          <w:szCs w:val="28"/>
          <w:rtl/>
          <w:lang w:bidi="ar-DZ"/>
        </w:rPr>
        <w:t>تخطيط</w:t>
      </w:r>
      <w:r w:rsidR="00257251" w:rsidRPr="00BF3789">
        <w:rPr>
          <w:rFonts w:ascii="Traditional Arabic" w:hAnsi="Traditional Arabic" w:cs="Traditional Arabic"/>
          <w:sz w:val="28"/>
          <w:szCs w:val="28"/>
          <w:rtl/>
          <w:lang w:bidi="ar-DZ"/>
        </w:rPr>
        <w:t xml:space="preserve"> </w:t>
      </w:r>
      <w:r w:rsidR="00257251" w:rsidRPr="00BF3789">
        <w:rPr>
          <w:rFonts w:ascii="Traditional Arabic" w:hAnsi="Traditional Arabic" w:cs="Traditional Arabic" w:hint="cs"/>
          <w:sz w:val="28"/>
          <w:szCs w:val="28"/>
          <w:rtl/>
          <w:lang w:bidi="ar-DZ"/>
        </w:rPr>
        <w:t>الموارد،</w:t>
      </w:r>
      <w:r w:rsidR="00257251" w:rsidRPr="00BF3789">
        <w:rPr>
          <w:rFonts w:ascii="Traditional Arabic" w:hAnsi="Traditional Arabic" w:cs="Traditional Arabic"/>
          <w:sz w:val="28"/>
          <w:szCs w:val="28"/>
          <w:rtl/>
          <w:lang w:bidi="ar-DZ"/>
        </w:rPr>
        <w:t xml:space="preserve"> </w:t>
      </w:r>
      <w:r w:rsidR="00257251" w:rsidRPr="00BF3789">
        <w:rPr>
          <w:rFonts w:ascii="Traditional Arabic" w:hAnsi="Traditional Arabic" w:cs="Traditional Arabic" w:hint="cs"/>
          <w:sz w:val="28"/>
          <w:szCs w:val="28"/>
          <w:rtl/>
          <w:lang w:bidi="ar-DZ"/>
        </w:rPr>
        <w:t>وأنظمة</w:t>
      </w:r>
      <w:r w:rsidR="00257251" w:rsidRPr="00BF3789">
        <w:rPr>
          <w:rFonts w:ascii="Traditional Arabic" w:hAnsi="Traditional Arabic" w:cs="Traditional Arabic"/>
          <w:sz w:val="28"/>
          <w:szCs w:val="28"/>
          <w:rtl/>
          <w:lang w:bidi="ar-DZ"/>
        </w:rPr>
        <w:t xml:space="preserve"> </w:t>
      </w:r>
      <w:r w:rsidR="00257251" w:rsidRPr="00BF3789">
        <w:rPr>
          <w:rFonts w:ascii="Traditional Arabic" w:hAnsi="Traditional Arabic" w:cs="Traditional Arabic" w:hint="cs"/>
          <w:sz w:val="28"/>
          <w:szCs w:val="28"/>
          <w:rtl/>
          <w:lang w:bidi="ar-DZ"/>
        </w:rPr>
        <w:t>نقاط</w:t>
      </w:r>
      <w:r w:rsidR="00257251" w:rsidRPr="00BF3789">
        <w:rPr>
          <w:rFonts w:ascii="Traditional Arabic" w:hAnsi="Traditional Arabic" w:cs="Traditional Arabic"/>
          <w:sz w:val="28"/>
          <w:szCs w:val="28"/>
          <w:rtl/>
          <w:lang w:bidi="ar-DZ"/>
        </w:rPr>
        <w:t xml:space="preserve"> </w:t>
      </w:r>
      <w:r w:rsidR="00257251" w:rsidRPr="00BF3789">
        <w:rPr>
          <w:rFonts w:ascii="Traditional Arabic" w:hAnsi="Traditional Arabic" w:cs="Traditional Arabic" w:hint="cs"/>
          <w:sz w:val="28"/>
          <w:szCs w:val="28"/>
          <w:rtl/>
          <w:lang w:bidi="ar-DZ"/>
        </w:rPr>
        <w:t>البيع،</w:t>
      </w:r>
      <w:r w:rsidR="00257251" w:rsidRPr="00BF3789">
        <w:rPr>
          <w:rFonts w:ascii="Traditional Arabic" w:hAnsi="Traditional Arabic" w:cs="Traditional Arabic"/>
          <w:sz w:val="28"/>
          <w:szCs w:val="28"/>
          <w:rtl/>
          <w:lang w:bidi="ar-DZ"/>
        </w:rPr>
        <w:t xml:space="preserve"> </w:t>
      </w:r>
      <w:r w:rsidR="00257251" w:rsidRPr="00BF3789">
        <w:rPr>
          <w:rFonts w:ascii="Traditional Arabic" w:hAnsi="Traditional Arabic" w:cs="Traditional Arabic" w:hint="cs"/>
          <w:sz w:val="28"/>
          <w:szCs w:val="28"/>
          <w:rtl/>
          <w:lang w:bidi="ar-DZ"/>
        </w:rPr>
        <w:t>والتجارة</w:t>
      </w:r>
      <w:r w:rsidR="00257251" w:rsidRPr="00BF3789">
        <w:rPr>
          <w:rFonts w:ascii="Traditional Arabic" w:hAnsi="Traditional Arabic" w:cs="Traditional Arabic"/>
          <w:sz w:val="28"/>
          <w:szCs w:val="28"/>
          <w:rtl/>
          <w:lang w:bidi="ar-DZ"/>
        </w:rPr>
        <w:t xml:space="preserve"> </w:t>
      </w:r>
      <w:r w:rsidR="00257251" w:rsidRPr="00BF3789">
        <w:rPr>
          <w:rFonts w:ascii="Traditional Arabic" w:hAnsi="Traditional Arabic" w:cs="Traditional Arabic" w:hint="cs"/>
          <w:sz w:val="28"/>
          <w:szCs w:val="28"/>
          <w:rtl/>
          <w:lang w:bidi="ar-DZ"/>
        </w:rPr>
        <w:t>والبنوك</w:t>
      </w:r>
      <w:r w:rsidR="00257251" w:rsidRPr="00BF3789">
        <w:rPr>
          <w:rFonts w:ascii="Traditional Arabic" w:hAnsi="Traditional Arabic" w:cs="Traditional Arabic"/>
          <w:sz w:val="28"/>
          <w:szCs w:val="28"/>
          <w:rtl/>
          <w:lang w:bidi="ar-DZ"/>
        </w:rPr>
        <w:t xml:space="preserve"> </w:t>
      </w:r>
      <w:r w:rsidR="00257251" w:rsidRPr="00BF3789">
        <w:rPr>
          <w:rFonts w:ascii="Traditional Arabic" w:hAnsi="Traditional Arabic" w:cs="Traditional Arabic" w:hint="cs"/>
          <w:sz w:val="28"/>
          <w:szCs w:val="28"/>
          <w:rtl/>
          <w:lang w:bidi="ar-DZ"/>
        </w:rPr>
        <w:t>الإلكترونية</w:t>
      </w:r>
      <w:r w:rsidR="009E3E1E" w:rsidRPr="00BF3789">
        <w:rPr>
          <w:rFonts w:ascii="Traditional Arabic" w:hAnsi="Traditional Arabic" w:cs="Traditional Arabic"/>
          <w:sz w:val="28"/>
          <w:szCs w:val="28"/>
          <w:lang w:bidi="ar-DZ"/>
        </w:rPr>
        <w:t>.</w:t>
      </w:r>
      <w:r w:rsidR="00E13548" w:rsidRPr="00BF3789">
        <w:rPr>
          <w:rStyle w:val="FootnoteReference"/>
          <w:rFonts w:ascii="Traditional Arabic" w:hAnsi="Traditional Arabic" w:cs="Traditional Arabic"/>
          <w:sz w:val="28"/>
          <w:szCs w:val="28"/>
          <w:rtl/>
          <w:lang w:bidi="ar-DZ"/>
        </w:rPr>
        <w:footnoteReference w:id="12"/>
      </w:r>
    </w:p>
    <w:p w14:paraId="6B6E1F33" w14:textId="59205E21" w:rsidR="0072239D" w:rsidRPr="00BF5FA9" w:rsidRDefault="00AA41BB" w:rsidP="00B36BFE">
      <w:pPr>
        <w:bidi/>
        <w:spacing w:line="276" w:lineRule="auto"/>
        <w:jc w:val="mediumKashida"/>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         </w:t>
      </w:r>
      <w:r w:rsidR="003F7B18">
        <w:rPr>
          <w:rFonts w:ascii="Traditional Arabic" w:hAnsi="Traditional Arabic" w:cs="Traditional Arabic" w:hint="cs"/>
          <w:sz w:val="28"/>
          <w:szCs w:val="28"/>
          <w:rtl/>
          <w:lang w:bidi="ar-DZ"/>
        </w:rPr>
        <w:t xml:space="preserve"> </w:t>
      </w:r>
      <w:r w:rsidR="00FE168C">
        <w:rPr>
          <w:rFonts w:ascii="Traditional Arabic" w:hAnsi="Traditional Arabic" w:cs="Traditional Arabic" w:hint="cs"/>
          <w:sz w:val="28"/>
          <w:szCs w:val="28"/>
          <w:rtl/>
          <w:lang w:bidi="ar-DZ"/>
        </w:rPr>
        <w:t>7</w:t>
      </w:r>
      <w:r w:rsidR="0001419A" w:rsidRPr="00BF5FA9">
        <w:rPr>
          <w:rFonts w:ascii="Traditional Arabic" w:hAnsi="Traditional Arabic" w:cs="Traditional Arabic" w:hint="cs"/>
          <w:sz w:val="28"/>
          <w:szCs w:val="28"/>
          <w:rtl/>
          <w:lang w:bidi="ar-DZ"/>
        </w:rPr>
        <w:t>_</w:t>
      </w:r>
      <w:r w:rsidR="00D144D9" w:rsidRPr="00BF5FA9">
        <w:rPr>
          <w:rFonts w:ascii="Traditional Arabic" w:hAnsi="Traditional Arabic" w:cs="Traditional Arabic" w:hint="cs"/>
          <w:b/>
          <w:bCs/>
          <w:sz w:val="28"/>
          <w:szCs w:val="28"/>
          <w:rtl/>
          <w:lang w:bidi="ar-DZ"/>
        </w:rPr>
        <w:t>إدارة</w:t>
      </w:r>
      <w:r w:rsidR="00D144D9" w:rsidRPr="00BF5FA9">
        <w:rPr>
          <w:rFonts w:ascii="Traditional Arabic" w:hAnsi="Traditional Arabic" w:cs="Traditional Arabic"/>
          <w:b/>
          <w:bCs/>
          <w:sz w:val="28"/>
          <w:szCs w:val="28"/>
          <w:rtl/>
          <w:lang w:bidi="ar-DZ"/>
        </w:rPr>
        <w:t xml:space="preserve"> </w:t>
      </w:r>
      <w:r w:rsidR="00D144D9" w:rsidRPr="00BF5FA9">
        <w:rPr>
          <w:rFonts w:ascii="Traditional Arabic" w:hAnsi="Traditional Arabic" w:cs="Traditional Arabic" w:hint="cs"/>
          <w:b/>
          <w:bCs/>
          <w:sz w:val="28"/>
          <w:szCs w:val="28"/>
          <w:rtl/>
          <w:lang w:bidi="ar-DZ"/>
        </w:rPr>
        <w:t>المعلومات</w:t>
      </w:r>
      <w:r w:rsidR="00D144D9" w:rsidRPr="00BF5FA9">
        <w:rPr>
          <w:rFonts w:ascii="Traditional Arabic" w:hAnsi="Traditional Arabic" w:cs="Traditional Arabic"/>
          <w:b/>
          <w:bCs/>
          <w:sz w:val="28"/>
          <w:szCs w:val="28"/>
          <w:rtl/>
          <w:lang w:bidi="ar-DZ"/>
        </w:rPr>
        <w:t xml:space="preserve"> </w:t>
      </w:r>
      <w:r w:rsidR="00D144D9" w:rsidRPr="00BF5FA9">
        <w:rPr>
          <w:rFonts w:ascii="Traditional Arabic" w:hAnsi="Traditional Arabic" w:cs="Traditional Arabic" w:hint="cs"/>
          <w:b/>
          <w:bCs/>
          <w:sz w:val="28"/>
          <w:szCs w:val="28"/>
          <w:rtl/>
          <w:lang w:bidi="ar-DZ"/>
        </w:rPr>
        <w:t>والاحتفاظ</w:t>
      </w:r>
      <w:r w:rsidR="00D144D9" w:rsidRPr="00BF5FA9">
        <w:rPr>
          <w:rFonts w:ascii="Traditional Arabic" w:hAnsi="Traditional Arabic" w:cs="Traditional Arabic"/>
          <w:b/>
          <w:bCs/>
          <w:sz w:val="28"/>
          <w:szCs w:val="28"/>
          <w:rtl/>
          <w:lang w:bidi="ar-DZ"/>
        </w:rPr>
        <w:t xml:space="preserve"> </w:t>
      </w:r>
      <w:r w:rsidR="00D144D9" w:rsidRPr="00BF5FA9">
        <w:rPr>
          <w:rFonts w:ascii="Traditional Arabic" w:hAnsi="Traditional Arabic" w:cs="Traditional Arabic" w:hint="cs"/>
          <w:b/>
          <w:bCs/>
          <w:sz w:val="28"/>
          <w:szCs w:val="28"/>
          <w:rtl/>
          <w:lang w:bidi="ar-DZ"/>
        </w:rPr>
        <w:t>بها</w:t>
      </w:r>
      <w:r w:rsidR="00B907BA" w:rsidRPr="00BF5FA9">
        <w:rPr>
          <w:rFonts w:ascii="Traditional Arabic" w:hAnsi="Traditional Arabic" w:cs="Traditional Arabic" w:hint="cs"/>
          <w:sz w:val="28"/>
          <w:szCs w:val="28"/>
          <w:rtl/>
          <w:lang w:bidi="ar-DZ"/>
        </w:rPr>
        <w:t>:</w:t>
      </w:r>
      <w:r w:rsidR="00D144D9" w:rsidRPr="00BF5FA9">
        <w:rPr>
          <w:rFonts w:ascii="Traditional Arabic" w:hAnsi="Traditional Arabic" w:cs="Traditional Arabic"/>
          <w:sz w:val="28"/>
          <w:szCs w:val="28"/>
          <w:rtl/>
          <w:lang w:bidi="ar-DZ"/>
        </w:rPr>
        <w:t xml:space="preserve"> </w:t>
      </w:r>
      <w:r w:rsidR="00C87FCA" w:rsidRPr="00BF5FA9">
        <w:rPr>
          <w:rFonts w:ascii="Traditional Arabic" w:hAnsi="Traditional Arabic" w:cs="Traditional Arabic" w:hint="cs"/>
          <w:sz w:val="28"/>
          <w:szCs w:val="28"/>
          <w:rtl/>
          <w:lang w:bidi="ar-DZ"/>
        </w:rPr>
        <w:t>يتم</w:t>
      </w:r>
      <w:r w:rsidR="00C87FCA" w:rsidRPr="00BF5FA9">
        <w:rPr>
          <w:rFonts w:ascii="Traditional Arabic" w:hAnsi="Traditional Arabic" w:cs="Traditional Arabic"/>
          <w:sz w:val="28"/>
          <w:szCs w:val="28"/>
          <w:rtl/>
          <w:lang w:bidi="ar-DZ"/>
        </w:rPr>
        <w:t xml:space="preserve"> </w:t>
      </w:r>
      <w:r w:rsidR="00C87FCA" w:rsidRPr="00BF5FA9">
        <w:rPr>
          <w:rFonts w:ascii="Traditional Arabic" w:hAnsi="Traditional Arabic" w:cs="Traditional Arabic" w:hint="cs"/>
          <w:sz w:val="28"/>
          <w:szCs w:val="28"/>
          <w:rtl/>
          <w:lang w:bidi="ar-DZ"/>
        </w:rPr>
        <w:t>توفير</w:t>
      </w:r>
      <w:r w:rsidR="00C87FCA" w:rsidRPr="00BF5FA9">
        <w:rPr>
          <w:rFonts w:ascii="Traditional Arabic" w:hAnsi="Traditional Arabic" w:cs="Traditional Arabic"/>
          <w:sz w:val="28"/>
          <w:szCs w:val="28"/>
          <w:rtl/>
          <w:lang w:bidi="ar-DZ"/>
        </w:rPr>
        <w:t xml:space="preserve"> </w:t>
      </w:r>
      <w:r w:rsidR="00C87FCA" w:rsidRPr="00BF5FA9">
        <w:rPr>
          <w:rFonts w:ascii="Traditional Arabic" w:hAnsi="Traditional Arabic" w:cs="Traditional Arabic" w:hint="cs"/>
          <w:sz w:val="28"/>
          <w:szCs w:val="28"/>
          <w:rtl/>
          <w:lang w:bidi="ar-DZ"/>
        </w:rPr>
        <w:t>برامج</w:t>
      </w:r>
      <w:r w:rsidR="00C87FCA" w:rsidRPr="00BF5FA9">
        <w:rPr>
          <w:rFonts w:ascii="Traditional Arabic" w:hAnsi="Traditional Arabic" w:cs="Traditional Arabic"/>
          <w:sz w:val="28"/>
          <w:szCs w:val="28"/>
          <w:rtl/>
          <w:lang w:bidi="ar-DZ"/>
        </w:rPr>
        <w:t xml:space="preserve"> </w:t>
      </w:r>
      <w:r w:rsidR="00C87FCA" w:rsidRPr="00BF5FA9">
        <w:rPr>
          <w:rFonts w:ascii="Traditional Arabic" w:hAnsi="Traditional Arabic" w:cs="Traditional Arabic" w:hint="cs"/>
          <w:sz w:val="28"/>
          <w:szCs w:val="28"/>
          <w:rtl/>
          <w:lang w:bidi="ar-DZ"/>
        </w:rPr>
        <w:t>ذكية</w:t>
      </w:r>
      <w:r w:rsidR="00C87FCA" w:rsidRPr="00BF5FA9">
        <w:rPr>
          <w:rFonts w:ascii="Traditional Arabic" w:hAnsi="Traditional Arabic" w:cs="Traditional Arabic"/>
          <w:sz w:val="28"/>
          <w:szCs w:val="28"/>
          <w:rtl/>
          <w:lang w:bidi="ar-DZ"/>
        </w:rPr>
        <w:t xml:space="preserve"> </w:t>
      </w:r>
      <w:r w:rsidR="00C87FCA" w:rsidRPr="00BF5FA9">
        <w:rPr>
          <w:rFonts w:ascii="Traditional Arabic" w:hAnsi="Traditional Arabic" w:cs="Traditional Arabic" w:hint="cs"/>
          <w:sz w:val="28"/>
          <w:szCs w:val="28"/>
          <w:rtl/>
          <w:lang w:bidi="ar-DZ"/>
        </w:rPr>
        <w:t>وودودة</w:t>
      </w:r>
      <w:r w:rsidR="00C87FCA" w:rsidRPr="00BF5FA9">
        <w:rPr>
          <w:rFonts w:ascii="Traditional Arabic" w:hAnsi="Traditional Arabic" w:cs="Traditional Arabic"/>
          <w:sz w:val="28"/>
          <w:szCs w:val="28"/>
          <w:rtl/>
          <w:lang w:bidi="ar-DZ"/>
        </w:rPr>
        <w:t xml:space="preserve"> </w:t>
      </w:r>
      <w:r w:rsidR="00C87FCA" w:rsidRPr="00BF5FA9">
        <w:rPr>
          <w:rFonts w:ascii="Traditional Arabic" w:hAnsi="Traditional Arabic" w:cs="Traditional Arabic" w:hint="cs"/>
          <w:sz w:val="28"/>
          <w:szCs w:val="28"/>
          <w:rtl/>
          <w:lang w:bidi="ar-DZ"/>
        </w:rPr>
        <w:t>تساعد</w:t>
      </w:r>
      <w:r w:rsidR="00C87FCA" w:rsidRPr="00BF5FA9">
        <w:rPr>
          <w:rFonts w:ascii="Traditional Arabic" w:hAnsi="Traditional Arabic" w:cs="Traditional Arabic"/>
          <w:sz w:val="28"/>
          <w:szCs w:val="28"/>
          <w:rtl/>
          <w:lang w:bidi="ar-DZ"/>
        </w:rPr>
        <w:t xml:space="preserve"> </w:t>
      </w:r>
      <w:r w:rsidR="00C87FCA" w:rsidRPr="00BF5FA9">
        <w:rPr>
          <w:rFonts w:ascii="Traditional Arabic" w:hAnsi="Traditional Arabic" w:cs="Traditional Arabic" w:hint="cs"/>
          <w:sz w:val="28"/>
          <w:szCs w:val="28"/>
          <w:rtl/>
          <w:lang w:bidi="ar-DZ"/>
        </w:rPr>
        <w:t>كل</w:t>
      </w:r>
      <w:r w:rsidR="00C87FCA" w:rsidRPr="00BF5FA9">
        <w:rPr>
          <w:rFonts w:ascii="Traditional Arabic" w:hAnsi="Traditional Arabic" w:cs="Traditional Arabic"/>
          <w:sz w:val="28"/>
          <w:szCs w:val="28"/>
          <w:rtl/>
          <w:lang w:bidi="ar-DZ"/>
        </w:rPr>
        <w:t xml:space="preserve"> </w:t>
      </w:r>
      <w:r w:rsidR="00C87FCA" w:rsidRPr="00BF5FA9">
        <w:rPr>
          <w:rFonts w:ascii="Traditional Arabic" w:hAnsi="Traditional Arabic" w:cs="Traditional Arabic" w:hint="cs"/>
          <w:sz w:val="28"/>
          <w:szCs w:val="28"/>
          <w:rtl/>
          <w:lang w:bidi="ar-DZ"/>
        </w:rPr>
        <w:t>من</w:t>
      </w:r>
      <w:r w:rsidR="00C87FCA" w:rsidRPr="00BF5FA9">
        <w:rPr>
          <w:rFonts w:ascii="Traditional Arabic" w:hAnsi="Traditional Arabic" w:cs="Traditional Arabic"/>
          <w:sz w:val="28"/>
          <w:szCs w:val="28"/>
          <w:rtl/>
          <w:lang w:bidi="ar-DZ"/>
        </w:rPr>
        <w:t xml:space="preserve"> </w:t>
      </w:r>
      <w:r w:rsidR="00C87FCA" w:rsidRPr="00BF5FA9">
        <w:rPr>
          <w:rFonts w:ascii="Traditional Arabic" w:hAnsi="Traditional Arabic" w:cs="Traditional Arabic" w:hint="cs"/>
          <w:sz w:val="28"/>
          <w:szCs w:val="28"/>
          <w:rtl/>
          <w:lang w:bidi="ar-DZ"/>
        </w:rPr>
        <w:t>يراجع</w:t>
      </w:r>
      <w:r w:rsidR="00C87FCA" w:rsidRPr="00BF5FA9">
        <w:rPr>
          <w:rFonts w:ascii="Traditional Arabic" w:hAnsi="Traditional Arabic" w:cs="Traditional Arabic"/>
          <w:sz w:val="28"/>
          <w:szCs w:val="28"/>
          <w:rtl/>
          <w:lang w:bidi="ar-DZ"/>
        </w:rPr>
        <w:t xml:space="preserve"> </w:t>
      </w:r>
      <w:r w:rsidR="00C87FCA" w:rsidRPr="00BF5FA9">
        <w:rPr>
          <w:rFonts w:ascii="Traditional Arabic" w:hAnsi="Traditional Arabic" w:cs="Traditional Arabic" w:hint="cs"/>
          <w:sz w:val="28"/>
          <w:szCs w:val="28"/>
          <w:rtl/>
          <w:lang w:bidi="ar-DZ"/>
        </w:rPr>
        <w:t>المؤسسة</w:t>
      </w:r>
      <w:r w:rsidR="00C87FCA" w:rsidRPr="00BF5FA9">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lang w:bidi="ar-DZ"/>
        </w:rPr>
        <w:t xml:space="preserve">      </w:t>
      </w:r>
      <w:r w:rsidR="00894E00">
        <w:rPr>
          <w:rFonts w:ascii="Traditional Arabic" w:hAnsi="Traditional Arabic" w:cs="Traditional Arabic" w:hint="cs"/>
          <w:sz w:val="28"/>
          <w:szCs w:val="28"/>
          <w:rtl/>
          <w:lang w:bidi="ar-DZ"/>
        </w:rPr>
        <w:t>على</w:t>
      </w:r>
      <w:r w:rsidR="0015647C">
        <w:rPr>
          <w:rFonts w:ascii="Traditional Arabic" w:hAnsi="Traditional Arabic" w:cs="Traditional Arabic" w:hint="cs"/>
          <w:sz w:val="28"/>
          <w:szCs w:val="28"/>
          <w:rtl/>
          <w:lang w:bidi="ar-DZ"/>
        </w:rPr>
        <w:t xml:space="preserve"> </w:t>
      </w:r>
      <w:r w:rsidR="00C87FCA" w:rsidRPr="00BF5FA9">
        <w:rPr>
          <w:rFonts w:ascii="Traditional Arabic" w:hAnsi="Traditional Arabic" w:cs="Traditional Arabic" w:hint="cs"/>
          <w:sz w:val="28"/>
          <w:szCs w:val="28"/>
          <w:rtl/>
          <w:lang w:bidi="ar-DZ"/>
        </w:rPr>
        <w:t>إنجاز</w:t>
      </w:r>
      <w:r w:rsidR="00C87FCA" w:rsidRPr="00BF5FA9">
        <w:rPr>
          <w:rFonts w:ascii="Traditional Arabic" w:hAnsi="Traditional Arabic" w:cs="Traditional Arabic"/>
          <w:sz w:val="28"/>
          <w:szCs w:val="28"/>
          <w:rtl/>
          <w:lang w:bidi="ar-DZ"/>
        </w:rPr>
        <w:t xml:space="preserve"> </w:t>
      </w:r>
      <w:r w:rsidR="00C87FCA" w:rsidRPr="00BF5FA9">
        <w:rPr>
          <w:rFonts w:ascii="Traditional Arabic" w:hAnsi="Traditional Arabic" w:cs="Traditional Arabic" w:hint="cs"/>
          <w:sz w:val="28"/>
          <w:szCs w:val="28"/>
          <w:rtl/>
          <w:lang w:bidi="ar-DZ"/>
        </w:rPr>
        <w:t>معاملاته</w:t>
      </w:r>
      <w:r w:rsidR="00C87FCA" w:rsidRPr="00BF5FA9">
        <w:rPr>
          <w:rFonts w:ascii="Traditional Arabic" w:hAnsi="Traditional Arabic" w:cs="Traditional Arabic"/>
          <w:sz w:val="28"/>
          <w:szCs w:val="28"/>
          <w:rtl/>
          <w:lang w:bidi="ar-DZ"/>
        </w:rPr>
        <w:t xml:space="preserve"> </w:t>
      </w:r>
      <w:r w:rsidR="00C87FCA" w:rsidRPr="00BF5FA9">
        <w:rPr>
          <w:rFonts w:ascii="Traditional Arabic" w:hAnsi="Traditional Arabic" w:cs="Traditional Arabic" w:hint="cs"/>
          <w:sz w:val="28"/>
          <w:szCs w:val="28"/>
          <w:rtl/>
          <w:lang w:bidi="ar-DZ"/>
        </w:rPr>
        <w:t>بنفسه</w:t>
      </w:r>
      <w:r w:rsidR="00C87FCA" w:rsidRPr="00BF5FA9">
        <w:rPr>
          <w:rFonts w:ascii="Traditional Arabic" w:hAnsi="Traditional Arabic" w:cs="Traditional Arabic"/>
          <w:sz w:val="28"/>
          <w:szCs w:val="28"/>
          <w:rtl/>
          <w:lang w:bidi="ar-DZ"/>
        </w:rPr>
        <w:t xml:space="preserve"> </w:t>
      </w:r>
      <w:r w:rsidR="00C87FCA" w:rsidRPr="00BF5FA9">
        <w:rPr>
          <w:rFonts w:ascii="Traditional Arabic" w:hAnsi="Traditional Arabic" w:cs="Traditional Arabic" w:hint="cs"/>
          <w:sz w:val="28"/>
          <w:szCs w:val="28"/>
          <w:rtl/>
          <w:lang w:bidi="ar-DZ"/>
        </w:rPr>
        <w:t>بسهولة،</w:t>
      </w:r>
      <w:r w:rsidR="00C87FCA" w:rsidRPr="00BF5FA9">
        <w:rPr>
          <w:rFonts w:ascii="Traditional Arabic" w:hAnsi="Traditional Arabic" w:cs="Traditional Arabic"/>
          <w:sz w:val="28"/>
          <w:szCs w:val="28"/>
          <w:rtl/>
          <w:lang w:bidi="ar-DZ"/>
        </w:rPr>
        <w:t xml:space="preserve"> </w:t>
      </w:r>
      <w:r w:rsidR="00C87FCA" w:rsidRPr="00BF5FA9">
        <w:rPr>
          <w:rFonts w:ascii="Traditional Arabic" w:hAnsi="Traditional Arabic" w:cs="Traditional Arabic" w:hint="cs"/>
          <w:sz w:val="28"/>
          <w:szCs w:val="28"/>
          <w:rtl/>
          <w:lang w:bidi="ar-DZ"/>
        </w:rPr>
        <w:t>وذلك</w:t>
      </w:r>
      <w:r w:rsidR="00C87FCA" w:rsidRPr="00BF5FA9">
        <w:rPr>
          <w:rFonts w:ascii="Traditional Arabic" w:hAnsi="Traditional Arabic" w:cs="Traditional Arabic"/>
          <w:sz w:val="28"/>
          <w:szCs w:val="28"/>
          <w:rtl/>
          <w:lang w:bidi="ar-DZ"/>
        </w:rPr>
        <w:t xml:space="preserve"> </w:t>
      </w:r>
      <w:r w:rsidR="00C87FCA" w:rsidRPr="00BF5FA9">
        <w:rPr>
          <w:rFonts w:ascii="Traditional Arabic" w:hAnsi="Traditional Arabic" w:cs="Traditional Arabic" w:hint="cs"/>
          <w:sz w:val="28"/>
          <w:szCs w:val="28"/>
          <w:rtl/>
          <w:lang w:bidi="ar-DZ"/>
        </w:rPr>
        <w:t>من</w:t>
      </w:r>
      <w:r w:rsidR="00C87FCA" w:rsidRPr="00BF5FA9">
        <w:rPr>
          <w:rFonts w:ascii="Traditional Arabic" w:hAnsi="Traditional Arabic" w:cs="Traditional Arabic"/>
          <w:sz w:val="28"/>
          <w:szCs w:val="28"/>
          <w:rtl/>
          <w:lang w:bidi="ar-DZ"/>
        </w:rPr>
        <w:t xml:space="preserve"> </w:t>
      </w:r>
      <w:r w:rsidR="00C87FCA" w:rsidRPr="00BF5FA9">
        <w:rPr>
          <w:rFonts w:ascii="Traditional Arabic" w:hAnsi="Traditional Arabic" w:cs="Traditional Arabic" w:hint="cs"/>
          <w:sz w:val="28"/>
          <w:szCs w:val="28"/>
          <w:rtl/>
          <w:lang w:bidi="ar-DZ"/>
        </w:rPr>
        <w:t>خلال</w:t>
      </w:r>
      <w:r w:rsidR="00C87FCA" w:rsidRPr="00BF5FA9">
        <w:rPr>
          <w:rFonts w:ascii="Traditional Arabic" w:hAnsi="Traditional Arabic" w:cs="Traditional Arabic"/>
          <w:sz w:val="28"/>
          <w:szCs w:val="28"/>
          <w:rtl/>
          <w:lang w:bidi="ar-DZ"/>
        </w:rPr>
        <w:t xml:space="preserve"> </w:t>
      </w:r>
      <w:r w:rsidR="00C87FCA" w:rsidRPr="00BF5FA9">
        <w:rPr>
          <w:rFonts w:ascii="Traditional Arabic" w:hAnsi="Traditional Arabic" w:cs="Traditional Arabic" w:hint="cs"/>
          <w:sz w:val="28"/>
          <w:szCs w:val="28"/>
          <w:rtl/>
          <w:lang w:bidi="ar-DZ"/>
        </w:rPr>
        <w:t>واجهات</w:t>
      </w:r>
      <w:r w:rsidR="00C87FCA" w:rsidRPr="00BF5FA9">
        <w:rPr>
          <w:rFonts w:ascii="Traditional Arabic" w:hAnsi="Traditional Arabic" w:cs="Traditional Arabic"/>
          <w:sz w:val="28"/>
          <w:szCs w:val="28"/>
          <w:rtl/>
          <w:lang w:bidi="ar-DZ"/>
        </w:rPr>
        <w:t xml:space="preserve"> </w:t>
      </w:r>
      <w:r w:rsidR="00C87FCA" w:rsidRPr="00BF5FA9">
        <w:rPr>
          <w:rFonts w:ascii="Traditional Arabic" w:hAnsi="Traditional Arabic" w:cs="Traditional Arabic" w:hint="cs"/>
          <w:sz w:val="28"/>
          <w:szCs w:val="28"/>
          <w:rtl/>
          <w:lang w:bidi="ar-DZ"/>
        </w:rPr>
        <w:t>مبسطة</w:t>
      </w:r>
      <w:r w:rsidR="00C87FCA" w:rsidRPr="00BF5FA9">
        <w:rPr>
          <w:rFonts w:ascii="Traditional Arabic" w:hAnsi="Traditional Arabic" w:cs="Traditional Arabic"/>
          <w:sz w:val="28"/>
          <w:szCs w:val="28"/>
          <w:rtl/>
          <w:lang w:bidi="ar-DZ"/>
        </w:rPr>
        <w:t xml:space="preserve"> </w:t>
      </w:r>
      <w:r w:rsidR="00C87FCA" w:rsidRPr="00BF5FA9">
        <w:rPr>
          <w:rFonts w:ascii="Traditional Arabic" w:hAnsi="Traditional Arabic" w:cs="Traditional Arabic" w:hint="cs"/>
          <w:sz w:val="28"/>
          <w:szCs w:val="28"/>
          <w:rtl/>
          <w:lang w:bidi="ar-DZ"/>
        </w:rPr>
        <w:t>وخطوات</w:t>
      </w:r>
      <w:r w:rsidR="00C87FCA" w:rsidRPr="00BF5FA9">
        <w:rPr>
          <w:rFonts w:ascii="Traditional Arabic" w:hAnsi="Traditional Arabic" w:cs="Traditional Arabic"/>
          <w:sz w:val="28"/>
          <w:szCs w:val="28"/>
          <w:rtl/>
          <w:lang w:bidi="ar-DZ"/>
        </w:rPr>
        <w:t xml:space="preserve"> </w:t>
      </w:r>
      <w:r w:rsidR="00C87FCA" w:rsidRPr="00BF5FA9">
        <w:rPr>
          <w:rFonts w:ascii="Traditional Arabic" w:hAnsi="Traditional Arabic" w:cs="Traditional Arabic" w:hint="cs"/>
          <w:sz w:val="28"/>
          <w:szCs w:val="28"/>
          <w:rtl/>
          <w:lang w:bidi="ar-DZ"/>
        </w:rPr>
        <w:t>واضحة</w:t>
      </w:r>
      <w:r w:rsidR="00C87FCA" w:rsidRPr="00BF5FA9">
        <w:rPr>
          <w:rFonts w:ascii="Traditional Arabic" w:hAnsi="Traditional Arabic" w:cs="Traditional Arabic"/>
          <w:sz w:val="28"/>
          <w:szCs w:val="28"/>
          <w:rtl/>
          <w:lang w:bidi="ar-DZ"/>
        </w:rPr>
        <w:t xml:space="preserve"> </w:t>
      </w:r>
      <w:r w:rsidR="00C87FCA" w:rsidRPr="00BF5FA9">
        <w:rPr>
          <w:rFonts w:ascii="Traditional Arabic" w:hAnsi="Traditional Arabic" w:cs="Traditional Arabic" w:hint="cs"/>
          <w:sz w:val="28"/>
          <w:szCs w:val="28"/>
          <w:rtl/>
          <w:lang w:bidi="ar-DZ"/>
        </w:rPr>
        <w:t>شبه</w:t>
      </w:r>
      <w:r w:rsidR="00C87FCA" w:rsidRPr="00BF5FA9">
        <w:rPr>
          <w:rFonts w:ascii="Traditional Arabic" w:hAnsi="Traditional Arabic" w:cs="Traditional Arabic"/>
          <w:sz w:val="28"/>
          <w:szCs w:val="28"/>
          <w:rtl/>
          <w:lang w:bidi="ar-DZ"/>
        </w:rPr>
        <w:t xml:space="preserve"> </w:t>
      </w:r>
      <w:r w:rsidR="00C87FCA" w:rsidRPr="00BF5FA9">
        <w:rPr>
          <w:rFonts w:ascii="Traditional Arabic" w:hAnsi="Traditional Arabic" w:cs="Traditional Arabic" w:hint="cs"/>
          <w:sz w:val="28"/>
          <w:szCs w:val="28"/>
          <w:rtl/>
          <w:lang w:bidi="ar-DZ"/>
        </w:rPr>
        <w:t>تعليمية،</w:t>
      </w:r>
      <w:r w:rsidR="00C87FCA" w:rsidRPr="00BF5FA9">
        <w:rPr>
          <w:rFonts w:ascii="Traditional Arabic" w:hAnsi="Traditional Arabic" w:cs="Traditional Arabic"/>
          <w:sz w:val="28"/>
          <w:szCs w:val="28"/>
          <w:rtl/>
          <w:lang w:bidi="ar-DZ"/>
        </w:rPr>
        <w:t xml:space="preserve"> </w:t>
      </w:r>
      <w:r w:rsidR="00C87FCA" w:rsidRPr="00BF5FA9">
        <w:rPr>
          <w:rFonts w:ascii="Traditional Arabic" w:hAnsi="Traditional Arabic" w:cs="Traditional Arabic" w:hint="cs"/>
          <w:sz w:val="28"/>
          <w:szCs w:val="28"/>
          <w:rtl/>
          <w:lang w:bidi="ar-DZ"/>
        </w:rPr>
        <w:t>تختصر</w:t>
      </w:r>
      <w:r w:rsidR="00C87FCA" w:rsidRPr="00BF5FA9">
        <w:rPr>
          <w:rFonts w:ascii="Traditional Arabic" w:hAnsi="Traditional Arabic" w:cs="Traditional Arabic"/>
          <w:sz w:val="28"/>
          <w:szCs w:val="28"/>
          <w:rtl/>
          <w:lang w:bidi="ar-DZ"/>
        </w:rPr>
        <w:t xml:space="preserve"> </w:t>
      </w:r>
      <w:r w:rsidR="00C87FCA" w:rsidRPr="00BF5FA9">
        <w:rPr>
          <w:rFonts w:ascii="Traditional Arabic" w:hAnsi="Traditional Arabic" w:cs="Traditional Arabic" w:hint="cs"/>
          <w:sz w:val="28"/>
          <w:szCs w:val="28"/>
          <w:rtl/>
          <w:lang w:bidi="ar-DZ"/>
        </w:rPr>
        <w:t>عليه</w:t>
      </w:r>
      <w:r w:rsidR="00C87FCA" w:rsidRPr="00BF5FA9">
        <w:rPr>
          <w:rFonts w:ascii="Traditional Arabic" w:hAnsi="Traditional Arabic" w:cs="Traditional Arabic"/>
          <w:sz w:val="28"/>
          <w:szCs w:val="28"/>
          <w:rtl/>
          <w:lang w:bidi="ar-DZ"/>
        </w:rPr>
        <w:t xml:space="preserve"> </w:t>
      </w:r>
      <w:r w:rsidR="00C87FCA" w:rsidRPr="00BF5FA9">
        <w:rPr>
          <w:rFonts w:ascii="Traditional Arabic" w:hAnsi="Traditional Arabic" w:cs="Traditional Arabic" w:hint="cs"/>
          <w:sz w:val="28"/>
          <w:szCs w:val="28"/>
          <w:rtl/>
          <w:lang w:bidi="ar-DZ"/>
        </w:rPr>
        <w:t>الوقت</w:t>
      </w:r>
      <w:r w:rsidR="00C87FCA" w:rsidRPr="00BF5FA9">
        <w:rPr>
          <w:rFonts w:ascii="Traditional Arabic" w:hAnsi="Traditional Arabic" w:cs="Traditional Arabic"/>
          <w:sz w:val="28"/>
          <w:szCs w:val="28"/>
          <w:rtl/>
          <w:lang w:bidi="ar-DZ"/>
        </w:rPr>
        <w:t xml:space="preserve"> </w:t>
      </w:r>
      <w:r w:rsidR="00C87FCA" w:rsidRPr="00BF5FA9">
        <w:rPr>
          <w:rFonts w:ascii="Traditional Arabic" w:hAnsi="Traditional Arabic" w:cs="Traditional Arabic" w:hint="cs"/>
          <w:sz w:val="28"/>
          <w:szCs w:val="28"/>
          <w:rtl/>
          <w:lang w:bidi="ar-DZ"/>
        </w:rPr>
        <w:t>والجهد</w:t>
      </w:r>
      <w:r w:rsidR="00C87FCA" w:rsidRPr="00BF5FA9">
        <w:rPr>
          <w:rFonts w:ascii="Traditional Arabic" w:hAnsi="Traditional Arabic" w:cs="Traditional Arabic"/>
          <w:sz w:val="28"/>
          <w:szCs w:val="28"/>
          <w:rtl/>
          <w:lang w:bidi="ar-DZ"/>
        </w:rPr>
        <w:t>.</w:t>
      </w:r>
    </w:p>
    <w:p w14:paraId="1821F974" w14:textId="77777777" w:rsidR="008D1A72" w:rsidRPr="005D54E5" w:rsidRDefault="007D09DE" w:rsidP="00B36BFE">
      <w:pPr>
        <w:pStyle w:val="ListParagraph"/>
        <w:bidi/>
        <w:spacing w:line="276" w:lineRule="auto"/>
        <w:jc w:val="mediumKashida"/>
        <w:rPr>
          <w:rFonts w:ascii="Traditional Arabic" w:hAnsi="Traditional Arabic" w:cs="Traditional Arabic"/>
          <w:sz w:val="28"/>
          <w:szCs w:val="28"/>
          <w:rtl/>
          <w:lang w:bidi="ar-DZ"/>
        </w:rPr>
      </w:pPr>
      <w:r w:rsidRPr="00BF3789">
        <w:rPr>
          <w:rFonts w:ascii="Traditional Arabic" w:hAnsi="Traditional Arabic" w:cs="Traditional Arabic" w:hint="cs"/>
          <w:sz w:val="28"/>
          <w:szCs w:val="28"/>
          <w:rtl/>
          <w:lang w:bidi="ar-DZ"/>
        </w:rPr>
        <w:t>8</w:t>
      </w:r>
      <w:r w:rsidR="00732E1D" w:rsidRPr="00BF3789">
        <w:rPr>
          <w:rFonts w:ascii="Traditional Arabic" w:hAnsi="Traditional Arabic" w:cs="Traditional Arabic" w:hint="cs"/>
          <w:sz w:val="28"/>
          <w:szCs w:val="28"/>
          <w:rtl/>
          <w:lang w:bidi="ar-DZ"/>
        </w:rPr>
        <w:t>_</w:t>
      </w:r>
      <w:r w:rsidR="0072239D" w:rsidRPr="00BF3789">
        <w:rPr>
          <w:rFonts w:ascii="Traditional Arabic" w:hAnsi="Traditional Arabic" w:cs="Traditional Arabic" w:hint="cs"/>
          <w:b/>
          <w:bCs/>
          <w:sz w:val="28"/>
          <w:szCs w:val="28"/>
          <w:rtl/>
          <w:lang w:bidi="ar-DZ"/>
        </w:rPr>
        <w:t>الرقابة</w:t>
      </w:r>
      <w:r w:rsidR="0072239D" w:rsidRPr="00BF3789">
        <w:rPr>
          <w:rFonts w:ascii="Traditional Arabic" w:hAnsi="Traditional Arabic" w:cs="Traditional Arabic"/>
          <w:b/>
          <w:bCs/>
          <w:sz w:val="28"/>
          <w:szCs w:val="28"/>
          <w:rtl/>
          <w:lang w:bidi="ar-DZ"/>
        </w:rPr>
        <w:t xml:space="preserve"> </w:t>
      </w:r>
      <w:r w:rsidR="0072239D" w:rsidRPr="00BF3789">
        <w:rPr>
          <w:rFonts w:ascii="Traditional Arabic" w:hAnsi="Traditional Arabic" w:cs="Traditional Arabic" w:hint="cs"/>
          <w:b/>
          <w:bCs/>
          <w:sz w:val="28"/>
          <w:szCs w:val="28"/>
          <w:rtl/>
          <w:lang w:bidi="ar-DZ"/>
        </w:rPr>
        <w:t>المباشرة</w:t>
      </w:r>
      <w:r w:rsidR="0072239D" w:rsidRPr="00BF3789">
        <w:rPr>
          <w:rFonts w:ascii="Traditional Arabic" w:hAnsi="Traditional Arabic" w:cs="Traditional Arabic"/>
          <w:b/>
          <w:bCs/>
          <w:sz w:val="28"/>
          <w:szCs w:val="28"/>
          <w:rtl/>
          <w:lang w:bidi="ar-DZ"/>
        </w:rPr>
        <w:t xml:space="preserve"> </w:t>
      </w:r>
      <w:r w:rsidR="0072239D" w:rsidRPr="00BF3789">
        <w:rPr>
          <w:rFonts w:ascii="Traditional Arabic" w:hAnsi="Traditional Arabic" w:cs="Traditional Arabic" w:hint="cs"/>
          <w:b/>
          <w:bCs/>
          <w:sz w:val="28"/>
          <w:szCs w:val="28"/>
          <w:rtl/>
          <w:lang w:bidi="ar-DZ"/>
        </w:rPr>
        <w:t>والصادقة</w:t>
      </w:r>
      <w:r w:rsidR="0072239D" w:rsidRPr="00BF3789">
        <w:rPr>
          <w:rFonts w:ascii="Traditional Arabic" w:hAnsi="Traditional Arabic" w:cs="Traditional Arabic"/>
          <w:b/>
          <w:bCs/>
          <w:sz w:val="28"/>
          <w:szCs w:val="28"/>
          <w:rtl/>
          <w:lang w:bidi="ar-DZ"/>
        </w:rPr>
        <w:t>:</w:t>
      </w:r>
      <w:r w:rsidR="0072239D" w:rsidRPr="00BF3789">
        <w:rPr>
          <w:rFonts w:ascii="Traditional Arabic" w:hAnsi="Traditional Arabic" w:cs="Traditional Arabic"/>
          <w:sz w:val="28"/>
          <w:szCs w:val="28"/>
          <w:rtl/>
          <w:lang w:bidi="ar-DZ"/>
        </w:rPr>
        <w:t xml:space="preserve"> </w:t>
      </w:r>
      <w:r w:rsidR="0080206F" w:rsidRPr="00BF3789">
        <w:rPr>
          <w:rFonts w:ascii="Traditional Arabic" w:hAnsi="Traditional Arabic" w:cs="Traditional Arabic" w:hint="cs"/>
          <w:sz w:val="28"/>
          <w:szCs w:val="28"/>
          <w:rtl/>
          <w:lang w:bidi="ar-DZ"/>
        </w:rPr>
        <w:t>يمكن</w:t>
      </w:r>
      <w:r w:rsidR="0080206F" w:rsidRPr="00BF3789">
        <w:rPr>
          <w:rFonts w:ascii="Traditional Arabic" w:hAnsi="Traditional Arabic" w:cs="Traditional Arabic"/>
          <w:sz w:val="28"/>
          <w:szCs w:val="28"/>
          <w:rtl/>
          <w:lang w:bidi="ar-DZ"/>
        </w:rPr>
        <w:t xml:space="preserve"> </w:t>
      </w:r>
      <w:r w:rsidR="0080206F" w:rsidRPr="00BF3789">
        <w:rPr>
          <w:rFonts w:ascii="Traditional Arabic" w:hAnsi="Traditional Arabic" w:cs="Traditional Arabic" w:hint="cs"/>
          <w:sz w:val="28"/>
          <w:szCs w:val="28"/>
          <w:rtl/>
          <w:lang w:bidi="ar-DZ"/>
        </w:rPr>
        <w:t>للإدارة</w:t>
      </w:r>
      <w:r w:rsidR="0080206F" w:rsidRPr="00BF3789">
        <w:rPr>
          <w:rFonts w:ascii="Traditional Arabic" w:hAnsi="Traditional Arabic" w:cs="Traditional Arabic"/>
          <w:sz w:val="28"/>
          <w:szCs w:val="28"/>
          <w:rtl/>
          <w:lang w:bidi="ar-DZ"/>
        </w:rPr>
        <w:t xml:space="preserve"> </w:t>
      </w:r>
      <w:r w:rsidR="0080206F" w:rsidRPr="00BF3789">
        <w:rPr>
          <w:rFonts w:ascii="Traditional Arabic" w:hAnsi="Traditional Arabic" w:cs="Traditional Arabic" w:hint="cs"/>
          <w:sz w:val="28"/>
          <w:szCs w:val="28"/>
          <w:rtl/>
          <w:lang w:bidi="ar-DZ"/>
        </w:rPr>
        <w:t>في</w:t>
      </w:r>
      <w:r w:rsidR="0080206F" w:rsidRPr="00BF3789">
        <w:rPr>
          <w:rFonts w:ascii="Traditional Arabic" w:hAnsi="Traditional Arabic" w:cs="Traditional Arabic"/>
          <w:sz w:val="28"/>
          <w:szCs w:val="28"/>
          <w:rtl/>
          <w:lang w:bidi="ar-DZ"/>
        </w:rPr>
        <w:t xml:space="preserve"> </w:t>
      </w:r>
      <w:r w:rsidR="0080206F" w:rsidRPr="00BF3789">
        <w:rPr>
          <w:rFonts w:ascii="Traditional Arabic" w:hAnsi="Traditional Arabic" w:cs="Traditional Arabic" w:hint="cs"/>
          <w:sz w:val="28"/>
          <w:szCs w:val="28"/>
          <w:rtl/>
          <w:lang w:bidi="ar-DZ"/>
        </w:rPr>
        <w:t>أي</w:t>
      </w:r>
      <w:r w:rsidR="0080206F" w:rsidRPr="00BF3789">
        <w:rPr>
          <w:rFonts w:ascii="Traditional Arabic" w:hAnsi="Traditional Arabic" w:cs="Traditional Arabic"/>
          <w:sz w:val="28"/>
          <w:szCs w:val="28"/>
          <w:rtl/>
          <w:lang w:bidi="ar-DZ"/>
        </w:rPr>
        <w:t xml:space="preserve"> </w:t>
      </w:r>
      <w:r w:rsidR="0080206F" w:rsidRPr="00BF3789">
        <w:rPr>
          <w:rFonts w:ascii="Traditional Arabic" w:hAnsi="Traditional Arabic" w:cs="Traditional Arabic" w:hint="cs"/>
          <w:sz w:val="28"/>
          <w:szCs w:val="28"/>
          <w:rtl/>
          <w:lang w:bidi="ar-DZ"/>
        </w:rPr>
        <w:t>لحظة</w:t>
      </w:r>
      <w:r w:rsidR="0080206F" w:rsidRPr="00BF3789">
        <w:rPr>
          <w:rFonts w:ascii="Traditional Arabic" w:hAnsi="Traditional Arabic" w:cs="Traditional Arabic"/>
          <w:sz w:val="28"/>
          <w:szCs w:val="28"/>
          <w:rtl/>
          <w:lang w:bidi="ar-DZ"/>
        </w:rPr>
        <w:t xml:space="preserve"> </w:t>
      </w:r>
      <w:r w:rsidR="0080206F" w:rsidRPr="00BF3789">
        <w:rPr>
          <w:rFonts w:ascii="Traditional Arabic" w:hAnsi="Traditional Arabic" w:cs="Traditional Arabic" w:hint="cs"/>
          <w:sz w:val="28"/>
          <w:szCs w:val="28"/>
          <w:rtl/>
          <w:lang w:bidi="ar-DZ"/>
        </w:rPr>
        <w:t>متابعة</w:t>
      </w:r>
      <w:r w:rsidR="0080206F" w:rsidRPr="00BF3789">
        <w:rPr>
          <w:rFonts w:ascii="Traditional Arabic" w:hAnsi="Traditional Arabic" w:cs="Traditional Arabic"/>
          <w:sz w:val="28"/>
          <w:szCs w:val="28"/>
          <w:rtl/>
          <w:lang w:bidi="ar-DZ"/>
        </w:rPr>
        <w:t xml:space="preserve"> </w:t>
      </w:r>
      <w:r w:rsidR="0080206F" w:rsidRPr="00BF3789">
        <w:rPr>
          <w:rFonts w:ascii="Traditional Arabic" w:hAnsi="Traditional Arabic" w:cs="Traditional Arabic" w:hint="cs"/>
          <w:sz w:val="28"/>
          <w:szCs w:val="28"/>
          <w:rtl/>
          <w:lang w:bidi="ar-DZ"/>
        </w:rPr>
        <w:t>سير</w:t>
      </w:r>
      <w:r w:rsidR="0080206F" w:rsidRPr="00BF3789">
        <w:rPr>
          <w:rFonts w:ascii="Traditional Arabic" w:hAnsi="Traditional Arabic" w:cs="Traditional Arabic"/>
          <w:sz w:val="28"/>
          <w:szCs w:val="28"/>
          <w:rtl/>
          <w:lang w:bidi="ar-DZ"/>
        </w:rPr>
        <w:t xml:space="preserve"> </w:t>
      </w:r>
      <w:r w:rsidR="0080206F" w:rsidRPr="00BF3789">
        <w:rPr>
          <w:rFonts w:ascii="Traditional Arabic" w:hAnsi="Traditional Arabic" w:cs="Traditional Arabic" w:hint="cs"/>
          <w:sz w:val="28"/>
          <w:szCs w:val="28"/>
          <w:rtl/>
          <w:lang w:bidi="ar-DZ"/>
        </w:rPr>
        <w:t>العمل</w:t>
      </w:r>
      <w:r w:rsidR="0080206F" w:rsidRPr="00BF3789">
        <w:rPr>
          <w:rFonts w:ascii="Traditional Arabic" w:hAnsi="Traditional Arabic" w:cs="Traditional Arabic"/>
          <w:sz w:val="28"/>
          <w:szCs w:val="28"/>
          <w:rtl/>
          <w:lang w:bidi="ar-DZ"/>
        </w:rPr>
        <w:t xml:space="preserve"> </w:t>
      </w:r>
      <w:r w:rsidR="0080206F" w:rsidRPr="00BF3789">
        <w:rPr>
          <w:rFonts w:ascii="Traditional Arabic" w:hAnsi="Traditional Arabic" w:cs="Traditional Arabic" w:hint="cs"/>
          <w:sz w:val="28"/>
          <w:szCs w:val="28"/>
          <w:rtl/>
          <w:lang w:bidi="ar-DZ"/>
        </w:rPr>
        <w:t>في</w:t>
      </w:r>
      <w:r w:rsidR="0080206F" w:rsidRPr="00BF3789">
        <w:rPr>
          <w:rFonts w:ascii="Traditional Arabic" w:hAnsi="Traditional Arabic" w:cs="Traditional Arabic"/>
          <w:sz w:val="28"/>
          <w:szCs w:val="28"/>
          <w:rtl/>
          <w:lang w:bidi="ar-DZ"/>
        </w:rPr>
        <w:t xml:space="preserve"> </w:t>
      </w:r>
      <w:r w:rsidR="0080206F" w:rsidRPr="00BF3789">
        <w:rPr>
          <w:rFonts w:ascii="Traditional Arabic" w:hAnsi="Traditional Arabic" w:cs="Traditional Arabic" w:hint="cs"/>
          <w:sz w:val="28"/>
          <w:szCs w:val="28"/>
          <w:rtl/>
          <w:lang w:bidi="ar-DZ"/>
        </w:rPr>
        <w:t>جميع</w:t>
      </w:r>
      <w:r w:rsidR="0080206F" w:rsidRPr="00BF3789">
        <w:rPr>
          <w:rFonts w:ascii="Traditional Arabic" w:hAnsi="Traditional Arabic" w:cs="Traditional Arabic"/>
          <w:sz w:val="28"/>
          <w:szCs w:val="28"/>
          <w:rtl/>
          <w:lang w:bidi="ar-DZ"/>
        </w:rPr>
        <w:t xml:space="preserve"> </w:t>
      </w:r>
      <w:r w:rsidR="0080206F" w:rsidRPr="00BF3789">
        <w:rPr>
          <w:rFonts w:ascii="Traditional Arabic" w:hAnsi="Traditional Arabic" w:cs="Traditional Arabic" w:hint="cs"/>
          <w:sz w:val="28"/>
          <w:szCs w:val="28"/>
          <w:rtl/>
          <w:lang w:bidi="ar-DZ"/>
        </w:rPr>
        <w:t>مواقعها</w:t>
      </w:r>
      <w:r w:rsidR="0080206F" w:rsidRPr="00BF3789">
        <w:rPr>
          <w:rFonts w:ascii="Traditional Arabic" w:hAnsi="Traditional Arabic" w:cs="Traditional Arabic"/>
          <w:sz w:val="28"/>
          <w:szCs w:val="28"/>
          <w:rtl/>
          <w:lang w:bidi="ar-DZ"/>
        </w:rPr>
        <w:t xml:space="preserve"> </w:t>
      </w:r>
      <w:r w:rsidR="0080206F" w:rsidRPr="00BF3789">
        <w:rPr>
          <w:rFonts w:ascii="Traditional Arabic" w:hAnsi="Traditional Arabic" w:cs="Traditional Arabic" w:hint="cs"/>
          <w:sz w:val="28"/>
          <w:szCs w:val="28"/>
          <w:rtl/>
          <w:lang w:bidi="ar-DZ"/>
        </w:rPr>
        <w:t>وفروعها،</w:t>
      </w:r>
      <w:r w:rsidR="0080206F" w:rsidRPr="00BF3789">
        <w:rPr>
          <w:rFonts w:ascii="Traditional Arabic" w:hAnsi="Traditional Arabic" w:cs="Traditional Arabic"/>
          <w:sz w:val="28"/>
          <w:szCs w:val="28"/>
          <w:rtl/>
          <w:lang w:bidi="ar-DZ"/>
        </w:rPr>
        <w:t xml:space="preserve"> </w:t>
      </w:r>
      <w:r w:rsidR="0080206F" w:rsidRPr="00BF3789">
        <w:rPr>
          <w:rFonts w:ascii="Traditional Arabic" w:hAnsi="Traditional Arabic" w:cs="Traditional Arabic" w:hint="cs"/>
          <w:sz w:val="28"/>
          <w:szCs w:val="28"/>
          <w:rtl/>
          <w:lang w:bidi="ar-DZ"/>
        </w:rPr>
        <w:t>والإشراف</w:t>
      </w:r>
      <w:r w:rsidR="0080206F" w:rsidRPr="00BF3789">
        <w:rPr>
          <w:rFonts w:ascii="Traditional Arabic" w:hAnsi="Traditional Arabic" w:cs="Traditional Arabic"/>
          <w:sz w:val="28"/>
          <w:szCs w:val="28"/>
          <w:rtl/>
          <w:lang w:bidi="ar-DZ"/>
        </w:rPr>
        <w:t xml:space="preserve"> </w:t>
      </w:r>
      <w:r w:rsidR="0080206F" w:rsidRPr="00BF3789">
        <w:rPr>
          <w:rFonts w:ascii="Traditional Arabic" w:hAnsi="Traditional Arabic" w:cs="Traditional Arabic" w:hint="cs"/>
          <w:sz w:val="28"/>
          <w:szCs w:val="28"/>
          <w:rtl/>
          <w:lang w:bidi="ar-DZ"/>
        </w:rPr>
        <w:t>على</w:t>
      </w:r>
      <w:r w:rsidR="0080206F" w:rsidRPr="00BF3789">
        <w:rPr>
          <w:rFonts w:ascii="Traditional Arabic" w:hAnsi="Traditional Arabic" w:cs="Traditional Arabic"/>
          <w:sz w:val="28"/>
          <w:szCs w:val="28"/>
          <w:rtl/>
          <w:lang w:bidi="ar-DZ"/>
        </w:rPr>
        <w:t xml:space="preserve"> </w:t>
      </w:r>
      <w:r w:rsidR="0080206F" w:rsidRPr="00BF3789">
        <w:rPr>
          <w:rFonts w:ascii="Traditional Arabic" w:hAnsi="Traditional Arabic" w:cs="Traditional Arabic" w:hint="cs"/>
          <w:sz w:val="28"/>
          <w:szCs w:val="28"/>
          <w:rtl/>
          <w:lang w:bidi="ar-DZ"/>
        </w:rPr>
        <w:t>كل</w:t>
      </w:r>
      <w:r w:rsidR="0080206F" w:rsidRPr="00BF3789">
        <w:rPr>
          <w:rFonts w:ascii="Traditional Arabic" w:hAnsi="Traditional Arabic" w:cs="Traditional Arabic"/>
          <w:sz w:val="28"/>
          <w:szCs w:val="28"/>
          <w:rtl/>
          <w:lang w:bidi="ar-DZ"/>
        </w:rPr>
        <w:t xml:space="preserve"> </w:t>
      </w:r>
      <w:r w:rsidR="0080206F" w:rsidRPr="00BF3789">
        <w:rPr>
          <w:rFonts w:ascii="Traditional Arabic" w:hAnsi="Traditional Arabic" w:cs="Traditional Arabic" w:hint="cs"/>
          <w:sz w:val="28"/>
          <w:szCs w:val="28"/>
          <w:rtl/>
          <w:lang w:bidi="ar-DZ"/>
        </w:rPr>
        <w:t>منافذ</w:t>
      </w:r>
      <w:r w:rsidR="0080206F" w:rsidRPr="00BF3789">
        <w:rPr>
          <w:rFonts w:ascii="Traditional Arabic" w:hAnsi="Traditional Arabic" w:cs="Traditional Arabic"/>
          <w:sz w:val="28"/>
          <w:szCs w:val="28"/>
          <w:rtl/>
          <w:lang w:bidi="ar-DZ"/>
        </w:rPr>
        <w:t xml:space="preserve"> </w:t>
      </w:r>
      <w:r w:rsidR="0080206F" w:rsidRPr="00BF3789">
        <w:rPr>
          <w:rFonts w:ascii="Traditional Arabic" w:hAnsi="Traditional Arabic" w:cs="Traditional Arabic" w:hint="cs"/>
          <w:sz w:val="28"/>
          <w:szCs w:val="28"/>
          <w:rtl/>
          <w:lang w:bidi="ar-DZ"/>
        </w:rPr>
        <w:t>الخدمة</w:t>
      </w:r>
      <w:r w:rsidR="0080206F" w:rsidRPr="00BF3789">
        <w:rPr>
          <w:rFonts w:ascii="Traditional Arabic" w:hAnsi="Traditional Arabic" w:cs="Traditional Arabic"/>
          <w:sz w:val="28"/>
          <w:szCs w:val="28"/>
          <w:rtl/>
          <w:lang w:bidi="ar-DZ"/>
        </w:rPr>
        <w:t xml:space="preserve"> </w:t>
      </w:r>
      <w:r w:rsidR="0080206F" w:rsidRPr="00BF3789">
        <w:rPr>
          <w:rFonts w:ascii="Traditional Arabic" w:hAnsi="Traditional Arabic" w:cs="Traditional Arabic" w:hint="cs"/>
          <w:sz w:val="28"/>
          <w:szCs w:val="28"/>
          <w:rtl/>
          <w:lang w:bidi="ar-DZ"/>
        </w:rPr>
        <w:t>والأجهزة</w:t>
      </w:r>
      <w:r w:rsidR="0080206F" w:rsidRPr="00BF3789">
        <w:rPr>
          <w:rFonts w:ascii="Traditional Arabic" w:hAnsi="Traditional Arabic" w:cs="Traditional Arabic"/>
          <w:sz w:val="28"/>
          <w:szCs w:val="28"/>
          <w:rtl/>
          <w:lang w:bidi="ar-DZ"/>
        </w:rPr>
        <w:t xml:space="preserve"> </w:t>
      </w:r>
      <w:r w:rsidR="0080206F" w:rsidRPr="00BF3789">
        <w:rPr>
          <w:rFonts w:ascii="Traditional Arabic" w:hAnsi="Traditional Arabic" w:cs="Traditional Arabic" w:hint="cs"/>
          <w:sz w:val="28"/>
          <w:szCs w:val="28"/>
          <w:rtl/>
          <w:lang w:bidi="ar-DZ"/>
        </w:rPr>
        <w:t>التي</w:t>
      </w:r>
      <w:r w:rsidR="0080206F" w:rsidRPr="00BF3789">
        <w:rPr>
          <w:rFonts w:ascii="Traditional Arabic" w:hAnsi="Traditional Arabic" w:cs="Traditional Arabic"/>
          <w:sz w:val="28"/>
          <w:szCs w:val="28"/>
          <w:rtl/>
          <w:lang w:bidi="ar-DZ"/>
        </w:rPr>
        <w:t xml:space="preserve"> </w:t>
      </w:r>
      <w:r w:rsidR="0080206F" w:rsidRPr="00BF3789">
        <w:rPr>
          <w:rFonts w:ascii="Traditional Arabic" w:hAnsi="Traditional Arabic" w:cs="Traditional Arabic" w:hint="cs"/>
          <w:sz w:val="28"/>
          <w:szCs w:val="28"/>
          <w:rtl/>
          <w:lang w:bidi="ar-DZ"/>
        </w:rPr>
        <w:t>تتعامل</w:t>
      </w:r>
      <w:r w:rsidR="0080206F" w:rsidRPr="00BF3789">
        <w:rPr>
          <w:rFonts w:ascii="Traditional Arabic" w:hAnsi="Traditional Arabic" w:cs="Traditional Arabic"/>
          <w:sz w:val="28"/>
          <w:szCs w:val="28"/>
          <w:rtl/>
          <w:lang w:bidi="ar-DZ"/>
        </w:rPr>
        <w:t xml:space="preserve"> </w:t>
      </w:r>
      <w:r w:rsidR="0080206F" w:rsidRPr="00BF3789">
        <w:rPr>
          <w:rFonts w:ascii="Traditional Arabic" w:hAnsi="Traditional Arabic" w:cs="Traditional Arabic" w:hint="cs"/>
          <w:sz w:val="28"/>
          <w:szCs w:val="28"/>
          <w:rtl/>
          <w:lang w:bidi="ar-DZ"/>
        </w:rPr>
        <w:t>مع</w:t>
      </w:r>
      <w:r w:rsidR="0080206F" w:rsidRPr="00BF3789">
        <w:rPr>
          <w:rFonts w:ascii="Traditional Arabic" w:hAnsi="Traditional Arabic" w:cs="Traditional Arabic"/>
          <w:sz w:val="28"/>
          <w:szCs w:val="28"/>
          <w:rtl/>
          <w:lang w:bidi="ar-DZ"/>
        </w:rPr>
        <w:t xml:space="preserve"> </w:t>
      </w:r>
      <w:r w:rsidR="0080206F" w:rsidRPr="00BF3789">
        <w:rPr>
          <w:rFonts w:ascii="Traditional Arabic" w:hAnsi="Traditional Arabic" w:cs="Traditional Arabic" w:hint="cs"/>
          <w:sz w:val="28"/>
          <w:szCs w:val="28"/>
          <w:rtl/>
          <w:lang w:bidi="ar-DZ"/>
        </w:rPr>
        <w:t>الجمهور،</w:t>
      </w:r>
      <w:r w:rsidR="0080206F" w:rsidRPr="00BF3789">
        <w:rPr>
          <w:rFonts w:ascii="Traditional Arabic" w:hAnsi="Traditional Arabic" w:cs="Traditional Arabic"/>
          <w:sz w:val="28"/>
          <w:szCs w:val="28"/>
          <w:rtl/>
          <w:lang w:bidi="ar-DZ"/>
        </w:rPr>
        <w:t xml:space="preserve"> </w:t>
      </w:r>
      <w:r w:rsidR="0080206F" w:rsidRPr="00BF3789">
        <w:rPr>
          <w:rFonts w:ascii="Traditional Arabic" w:hAnsi="Traditional Arabic" w:cs="Traditional Arabic" w:hint="cs"/>
          <w:sz w:val="28"/>
          <w:szCs w:val="28"/>
          <w:rtl/>
          <w:lang w:bidi="ar-DZ"/>
        </w:rPr>
        <w:t>مما</w:t>
      </w:r>
      <w:r w:rsidR="0080206F" w:rsidRPr="00BF3789">
        <w:rPr>
          <w:rFonts w:ascii="Traditional Arabic" w:hAnsi="Traditional Arabic" w:cs="Traditional Arabic"/>
          <w:sz w:val="28"/>
          <w:szCs w:val="28"/>
          <w:rtl/>
          <w:lang w:bidi="ar-DZ"/>
        </w:rPr>
        <w:t xml:space="preserve"> </w:t>
      </w:r>
      <w:r w:rsidR="0080206F" w:rsidRPr="00BF3789">
        <w:rPr>
          <w:rFonts w:ascii="Traditional Arabic" w:hAnsi="Traditional Arabic" w:cs="Traditional Arabic" w:hint="cs"/>
          <w:sz w:val="28"/>
          <w:szCs w:val="28"/>
          <w:rtl/>
          <w:lang w:bidi="ar-DZ"/>
        </w:rPr>
        <w:t>يضمن</w:t>
      </w:r>
      <w:r w:rsidR="0080206F" w:rsidRPr="00BF3789">
        <w:rPr>
          <w:rFonts w:ascii="Traditional Arabic" w:hAnsi="Traditional Arabic" w:cs="Traditional Arabic"/>
          <w:sz w:val="28"/>
          <w:szCs w:val="28"/>
          <w:rtl/>
          <w:lang w:bidi="ar-DZ"/>
        </w:rPr>
        <w:t xml:space="preserve"> </w:t>
      </w:r>
      <w:r w:rsidR="0080206F" w:rsidRPr="00BF3789">
        <w:rPr>
          <w:rFonts w:ascii="Traditional Arabic" w:hAnsi="Traditional Arabic" w:cs="Traditional Arabic" w:hint="cs"/>
          <w:sz w:val="28"/>
          <w:szCs w:val="28"/>
          <w:rtl/>
          <w:lang w:bidi="ar-DZ"/>
        </w:rPr>
        <w:t>الالتزام</w:t>
      </w:r>
      <w:r w:rsidR="0080206F" w:rsidRPr="00BF3789">
        <w:rPr>
          <w:rFonts w:ascii="Traditional Arabic" w:hAnsi="Traditional Arabic" w:cs="Traditional Arabic"/>
          <w:sz w:val="28"/>
          <w:szCs w:val="28"/>
          <w:rtl/>
          <w:lang w:bidi="ar-DZ"/>
        </w:rPr>
        <w:t xml:space="preserve"> </w:t>
      </w:r>
      <w:r w:rsidR="0080206F" w:rsidRPr="00BF3789">
        <w:rPr>
          <w:rFonts w:ascii="Traditional Arabic" w:hAnsi="Traditional Arabic" w:cs="Traditional Arabic" w:hint="cs"/>
          <w:sz w:val="28"/>
          <w:szCs w:val="28"/>
          <w:rtl/>
          <w:lang w:bidi="ar-DZ"/>
        </w:rPr>
        <w:t>والدقة</w:t>
      </w:r>
      <w:r w:rsidR="0080206F" w:rsidRPr="00BF3789">
        <w:rPr>
          <w:rFonts w:ascii="Traditional Arabic" w:hAnsi="Traditional Arabic" w:cs="Traditional Arabic"/>
          <w:sz w:val="28"/>
          <w:szCs w:val="28"/>
          <w:rtl/>
          <w:lang w:bidi="ar-DZ"/>
        </w:rPr>
        <w:t>.</w:t>
      </w:r>
    </w:p>
    <w:p w14:paraId="27DCBF4E" w14:textId="3C86BD89" w:rsidR="00860F71" w:rsidRPr="00BF3789" w:rsidRDefault="007D09DE" w:rsidP="00B36BFE">
      <w:pPr>
        <w:pStyle w:val="ListParagraph"/>
        <w:bidi/>
        <w:spacing w:line="276" w:lineRule="auto"/>
        <w:jc w:val="mediumKashida"/>
        <w:rPr>
          <w:rFonts w:ascii="Traditional Arabic" w:hAnsi="Traditional Arabic" w:cs="Traditional Arabic"/>
          <w:sz w:val="28"/>
          <w:szCs w:val="28"/>
          <w:rtl/>
          <w:lang w:bidi="ar-DZ"/>
        </w:rPr>
      </w:pPr>
      <w:r w:rsidRPr="00BF3789">
        <w:rPr>
          <w:rFonts w:ascii="Traditional Arabic" w:hAnsi="Traditional Arabic" w:cs="Traditional Arabic" w:hint="cs"/>
          <w:sz w:val="28"/>
          <w:szCs w:val="28"/>
          <w:rtl/>
          <w:lang w:bidi="ar-DZ"/>
        </w:rPr>
        <w:t>9</w:t>
      </w:r>
      <w:r w:rsidR="00EA7315" w:rsidRPr="00BF3789">
        <w:rPr>
          <w:rFonts w:ascii="Traditional Arabic" w:hAnsi="Traditional Arabic" w:cs="Traditional Arabic" w:hint="cs"/>
          <w:b/>
          <w:bCs/>
          <w:sz w:val="28"/>
          <w:szCs w:val="28"/>
          <w:rtl/>
          <w:lang w:bidi="ar-DZ"/>
        </w:rPr>
        <w:t>_</w:t>
      </w:r>
      <w:r w:rsidR="00A350B9" w:rsidRPr="00BF3789">
        <w:rPr>
          <w:rFonts w:ascii="Traditional Arabic" w:hAnsi="Traditional Arabic" w:cs="Traditional Arabic" w:hint="cs"/>
          <w:b/>
          <w:bCs/>
          <w:sz w:val="28"/>
          <w:szCs w:val="28"/>
          <w:rtl/>
          <w:lang w:bidi="ar-DZ"/>
        </w:rPr>
        <w:t>السرية</w:t>
      </w:r>
      <w:r w:rsidR="00A350B9" w:rsidRPr="00BF3789">
        <w:rPr>
          <w:rFonts w:ascii="Traditional Arabic" w:hAnsi="Traditional Arabic" w:cs="Traditional Arabic"/>
          <w:b/>
          <w:bCs/>
          <w:sz w:val="28"/>
          <w:szCs w:val="28"/>
          <w:rtl/>
          <w:lang w:bidi="ar-DZ"/>
        </w:rPr>
        <w:t xml:space="preserve"> </w:t>
      </w:r>
      <w:r w:rsidR="00A350B9" w:rsidRPr="00BF3789">
        <w:rPr>
          <w:rFonts w:ascii="Traditional Arabic" w:hAnsi="Traditional Arabic" w:cs="Traditional Arabic" w:hint="cs"/>
          <w:b/>
          <w:bCs/>
          <w:sz w:val="28"/>
          <w:szCs w:val="28"/>
          <w:rtl/>
          <w:lang w:bidi="ar-DZ"/>
        </w:rPr>
        <w:t>والخصوصية</w:t>
      </w:r>
      <w:r w:rsidR="00A350B9" w:rsidRPr="00BF3789">
        <w:rPr>
          <w:rFonts w:ascii="Traditional Arabic" w:hAnsi="Traditional Arabic" w:cs="Traditional Arabic"/>
          <w:b/>
          <w:bCs/>
          <w:sz w:val="28"/>
          <w:szCs w:val="28"/>
          <w:rtl/>
          <w:lang w:bidi="ar-DZ"/>
        </w:rPr>
        <w:t>:</w:t>
      </w:r>
      <w:r w:rsidR="00A350B9" w:rsidRPr="00BF3789">
        <w:rPr>
          <w:rFonts w:ascii="Traditional Arabic" w:hAnsi="Traditional Arabic" w:cs="Traditional Arabic"/>
          <w:sz w:val="28"/>
          <w:szCs w:val="28"/>
          <w:rtl/>
          <w:lang w:bidi="ar-DZ"/>
        </w:rPr>
        <w:t xml:space="preserve"> </w:t>
      </w:r>
      <w:r w:rsidR="00860F71" w:rsidRPr="00BF3789">
        <w:rPr>
          <w:rFonts w:ascii="Traditional Arabic" w:hAnsi="Traditional Arabic" w:cs="Traditional Arabic" w:hint="cs"/>
          <w:sz w:val="28"/>
          <w:szCs w:val="28"/>
          <w:rtl/>
          <w:lang w:bidi="ar-DZ"/>
        </w:rPr>
        <w:t>توفر</w:t>
      </w:r>
      <w:r w:rsidR="00860F71" w:rsidRPr="00BF3789">
        <w:rPr>
          <w:rFonts w:ascii="Traditional Arabic" w:hAnsi="Traditional Arabic" w:cs="Traditional Arabic"/>
          <w:sz w:val="28"/>
          <w:szCs w:val="28"/>
          <w:rtl/>
          <w:lang w:bidi="ar-DZ"/>
        </w:rPr>
        <w:t xml:space="preserve"> </w:t>
      </w:r>
      <w:r w:rsidR="00860F71" w:rsidRPr="00BF3789">
        <w:rPr>
          <w:rFonts w:ascii="Traditional Arabic" w:hAnsi="Traditional Arabic" w:cs="Traditional Arabic" w:hint="cs"/>
          <w:sz w:val="28"/>
          <w:szCs w:val="28"/>
          <w:rtl/>
          <w:lang w:bidi="ar-DZ"/>
        </w:rPr>
        <w:t>أنظمة</w:t>
      </w:r>
      <w:r w:rsidR="00860F71" w:rsidRPr="00BF3789">
        <w:rPr>
          <w:rFonts w:ascii="Traditional Arabic" w:hAnsi="Traditional Arabic" w:cs="Traditional Arabic"/>
          <w:sz w:val="28"/>
          <w:szCs w:val="28"/>
          <w:rtl/>
          <w:lang w:bidi="ar-DZ"/>
        </w:rPr>
        <w:t xml:space="preserve"> </w:t>
      </w:r>
      <w:r w:rsidR="00860F71" w:rsidRPr="00BF3789">
        <w:rPr>
          <w:rFonts w:ascii="Traditional Arabic" w:hAnsi="Traditional Arabic" w:cs="Traditional Arabic" w:hint="cs"/>
          <w:sz w:val="28"/>
          <w:szCs w:val="28"/>
          <w:rtl/>
          <w:lang w:bidi="ar-DZ"/>
        </w:rPr>
        <w:t>الحماية</w:t>
      </w:r>
      <w:r w:rsidR="00860F71" w:rsidRPr="00BF3789">
        <w:rPr>
          <w:rFonts w:ascii="Traditional Arabic" w:hAnsi="Traditional Arabic" w:cs="Traditional Arabic"/>
          <w:sz w:val="28"/>
          <w:szCs w:val="28"/>
          <w:rtl/>
          <w:lang w:bidi="ar-DZ"/>
        </w:rPr>
        <w:t xml:space="preserve"> </w:t>
      </w:r>
      <w:r w:rsidR="00860F71" w:rsidRPr="00BF3789">
        <w:rPr>
          <w:rFonts w:ascii="Traditional Arabic" w:hAnsi="Traditional Arabic" w:cs="Traditional Arabic" w:hint="cs"/>
          <w:sz w:val="28"/>
          <w:szCs w:val="28"/>
          <w:rtl/>
          <w:lang w:bidi="ar-DZ"/>
        </w:rPr>
        <w:t>المتقدمة</w:t>
      </w:r>
      <w:r w:rsidR="00860F71" w:rsidRPr="00BF3789">
        <w:rPr>
          <w:rFonts w:ascii="Traditional Arabic" w:hAnsi="Traditional Arabic" w:cs="Traditional Arabic"/>
          <w:sz w:val="28"/>
          <w:szCs w:val="28"/>
          <w:rtl/>
          <w:lang w:bidi="ar-DZ"/>
        </w:rPr>
        <w:t xml:space="preserve"> </w:t>
      </w:r>
      <w:r w:rsidR="00860F71" w:rsidRPr="00BF3789">
        <w:rPr>
          <w:rFonts w:ascii="Traditional Arabic" w:hAnsi="Traditional Arabic" w:cs="Traditional Arabic" w:hint="cs"/>
          <w:sz w:val="28"/>
          <w:szCs w:val="28"/>
          <w:rtl/>
          <w:lang w:bidi="ar-DZ"/>
        </w:rPr>
        <w:t>والتشفير</w:t>
      </w:r>
      <w:r w:rsidR="00860F71" w:rsidRPr="00BF3789">
        <w:rPr>
          <w:rFonts w:ascii="Traditional Arabic" w:hAnsi="Traditional Arabic" w:cs="Traditional Arabic"/>
          <w:sz w:val="28"/>
          <w:szCs w:val="28"/>
          <w:rtl/>
          <w:lang w:bidi="ar-DZ"/>
        </w:rPr>
        <w:t xml:space="preserve"> </w:t>
      </w:r>
      <w:r w:rsidR="00860F71" w:rsidRPr="00BF3789">
        <w:rPr>
          <w:rFonts w:ascii="Traditional Arabic" w:hAnsi="Traditional Arabic" w:cs="Traditional Arabic" w:hint="cs"/>
          <w:sz w:val="28"/>
          <w:szCs w:val="28"/>
          <w:rtl/>
          <w:lang w:bidi="ar-DZ"/>
        </w:rPr>
        <w:t>إمكانية</w:t>
      </w:r>
      <w:r w:rsidR="00860F71" w:rsidRPr="00BF3789">
        <w:rPr>
          <w:rFonts w:ascii="Traditional Arabic" w:hAnsi="Traditional Arabic" w:cs="Traditional Arabic"/>
          <w:sz w:val="28"/>
          <w:szCs w:val="28"/>
          <w:rtl/>
          <w:lang w:bidi="ar-DZ"/>
        </w:rPr>
        <w:t xml:space="preserve"> </w:t>
      </w:r>
      <w:r w:rsidR="00860F71" w:rsidRPr="00BF3789">
        <w:rPr>
          <w:rFonts w:ascii="Traditional Arabic" w:hAnsi="Traditional Arabic" w:cs="Traditional Arabic" w:hint="cs"/>
          <w:sz w:val="28"/>
          <w:szCs w:val="28"/>
          <w:rtl/>
          <w:lang w:bidi="ar-DZ"/>
        </w:rPr>
        <w:t>حجب</w:t>
      </w:r>
      <w:r w:rsidR="00860F71" w:rsidRPr="00BF3789">
        <w:rPr>
          <w:rFonts w:ascii="Traditional Arabic" w:hAnsi="Traditional Arabic" w:cs="Traditional Arabic"/>
          <w:sz w:val="28"/>
          <w:szCs w:val="28"/>
          <w:rtl/>
          <w:lang w:bidi="ar-DZ"/>
        </w:rPr>
        <w:t xml:space="preserve"> </w:t>
      </w:r>
      <w:r w:rsidR="00860F71" w:rsidRPr="00BF3789">
        <w:rPr>
          <w:rFonts w:ascii="Traditional Arabic" w:hAnsi="Traditional Arabic" w:cs="Traditional Arabic" w:hint="cs"/>
          <w:sz w:val="28"/>
          <w:szCs w:val="28"/>
          <w:rtl/>
          <w:lang w:bidi="ar-DZ"/>
        </w:rPr>
        <w:t>البيانات</w:t>
      </w:r>
      <w:r w:rsidR="00860F71" w:rsidRPr="00BF3789">
        <w:rPr>
          <w:rFonts w:ascii="Traditional Arabic" w:hAnsi="Traditional Arabic" w:cs="Traditional Arabic"/>
          <w:sz w:val="28"/>
          <w:szCs w:val="28"/>
          <w:rtl/>
          <w:lang w:bidi="ar-DZ"/>
        </w:rPr>
        <w:t xml:space="preserve"> </w:t>
      </w:r>
      <w:r w:rsidR="00860F71" w:rsidRPr="00BF3789">
        <w:rPr>
          <w:rFonts w:ascii="Traditional Arabic" w:hAnsi="Traditional Arabic" w:cs="Traditional Arabic" w:hint="cs"/>
          <w:sz w:val="28"/>
          <w:szCs w:val="28"/>
          <w:rtl/>
          <w:lang w:bidi="ar-DZ"/>
        </w:rPr>
        <w:t>الحساسة،</w:t>
      </w:r>
      <w:r w:rsidR="00860F71" w:rsidRPr="00BF3789">
        <w:rPr>
          <w:rFonts w:ascii="Traditional Arabic" w:hAnsi="Traditional Arabic" w:cs="Traditional Arabic"/>
          <w:sz w:val="28"/>
          <w:szCs w:val="28"/>
          <w:rtl/>
          <w:lang w:bidi="ar-DZ"/>
        </w:rPr>
        <w:t xml:space="preserve"> </w:t>
      </w:r>
      <w:r w:rsidR="00860F71" w:rsidRPr="00BF3789">
        <w:rPr>
          <w:rFonts w:ascii="Traditional Arabic" w:hAnsi="Traditional Arabic" w:cs="Traditional Arabic" w:hint="cs"/>
          <w:sz w:val="28"/>
          <w:szCs w:val="28"/>
          <w:rtl/>
          <w:lang w:bidi="ar-DZ"/>
        </w:rPr>
        <w:t>ولا</w:t>
      </w:r>
      <w:r w:rsidR="00860F71" w:rsidRPr="00BF3789">
        <w:rPr>
          <w:rFonts w:ascii="Traditional Arabic" w:hAnsi="Traditional Arabic" w:cs="Traditional Arabic"/>
          <w:sz w:val="28"/>
          <w:szCs w:val="28"/>
          <w:rtl/>
          <w:lang w:bidi="ar-DZ"/>
        </w:rPr>
        <w:t xml:space="preserve"> </w:t>
      </w:r>
      <w:r w:rsidR="00860F71" w:rsidRPr="00BF3789">
        <w:rPr>
          <w:rFonts w:ascii="Traditional Arabic" w:hAnsi="Traditional Arabic" w:cs="Traditional Arabic" w:hint="cs"/>
          <w:sz w:val="28"/>
          <w:szCs w:val="28"/>
          <w:rtl/>
          <w:lang w:bidi="ar-DZ"/>
        </w:rPr>
        <w:t>تتيح</w:t>
      </w:r>
      <w:r w:rsidR="00860F71" w:rsidRPr="00BF3789">
        <w:rPr>
          <w:rFonts w:ascii="Traditional Arabic" w:hAnsi="Traditional Arabic" w:cs="Traditional Arabic"/>
          <w:sz w:val="28"/>
          <w:szCs w:val="28"/>
          <w:rtl/>
          <w:lang w:bidi="ar-DZ"/>
        </w:rPr>
        <w:t xml:space="preserve"> </w:t>
      </w:r>
      <w:r w:rsidR="00860F71" w:rsidRPr="00BF3789">
        <w:rPr>
          <w:rFonts w:ascii="Traditional Arabic" w:hAnsi="Traditional Arabic" w:cs="Traditional Arabic" w:hint="cs"/>
          <w:sz w:val="28"/>
          <w:szCs w:val="28"/>
          <w:rtl/>
          <w:lang w:bidi="ar-DZ"/>
        </w:rPr>
        <w:t>الاطلاع</w:t>
      </w:r>
      <w:r w:rsidR="00860F71" w:rsidRPr="00BF3789">
        <w:rPr>
          <w:rFonts w:ascii="Traditional Arabic" w:hAnsi="Traditional Arabic" w:cs="Traditional Arabic"/>
          <w:sz w:val="28"/>
          <w:szCs w:val="28"/>
          <w:rtl/>
          <w:lang w:bidi="ar-DZ"/>
        </w:rPr>
        <w:t xml:space="preserve"> </w:t>
      </w:r>
      <w:r w:rsidR="00860F71" w:rsidRPr="00BF3789">
        <w:rPr>
          <w:rFonts w:ascii="Traditional Arabic" w:hAnsi="Traditional Arabic" w:cs="Traditional Arabic" w:hint="cs"/>
          <w:sz w:val="28"/>
          <w:szCs w:val="28"/>
          <w:rtl/>
          <w:lang w:bidi="ar-DZ"/>
        </w:rPr>
        <w:t>عليها</w:t>
      </w:r>
      <w:r w:rsidR="00860F71" w:rsidRPr="00BF3789">
        <w:rPr>
          <w:rFonts w:ascii="Traditional Arabic" w:hAnsi="Traditional Arabic" w:cs="Traditional Arabic"/>
          <w:sz w:val="28"/>
          <w:szCs w:val="28"/>
          <w:rtl/>
          <w:lang w:bidi="ar-DZ"/>
        </w:rPr>
        <w:t xml:space="preserve"> </w:t>
      </w:r>
      <w:r w:rsidR="00860F71" w:rsidRPr="00BF3789">
        <w:rPr>
          <w:rFonts w:ascii="Traditional Arabic" w:hAnsi="Traditional Arabic" w:cs="Traditional Arabic" w:hint="cs"/>
          <w:sz w:val="28"/>
          <w:szCs w:val="28"/>
          <w:rtl/>
          <w:lang w:bidi="ar-DZ"/>
        </w:rPr>
        <w:t>إلا</w:t>
      </w:r>
      <w:r w:rsidR="00860F71" w:rsidRPr="00BF3789">
        <w:rPr>
          <w:rFonts w:ascii="Traditional Arabic" w:hAnsi="Traditional Arabic" w:cs="Traditional Arabic"/>
          <w:sz w:val="28"/>
          <w:szCs w:val="28"/>
          <w:rtl/>
          <w:lang w:bidi="ar-DZ"/>
        </w:rPr>
        <w:t xml:space="preserve"> </w:t>
      </w:r>
      <w:r w:rsidR="00860F71" w:rsidRPr="00BF3789">
        <w:rPr>
          <w:rFonts w:ascii="Traditional Arabic" w:hAnsi="Traditional Arabic" w:cs="Traditional Arabic" w:hint="cs"/>
          <w:sz w:val="28"/>
          <w:szCs w:val="28"/>
          <w:rtl/>
          <w:lang w:bidi="ar-DZ"/>
        </w:rPr>
        <w:t>للأشخاص</w:t>
      </w:r>
      <w:r w:rsidR="00860F71" w:rsidRPr="00BF3789">
        <w:rPr>
          <w:rFonts w:ascii="Traditional Arabic" w:hAnsi="Traditional Arabic" w:cs="Traditional Arabic"/>
          <w:sz w:val="28"/>
          <w:szCs w:val="28"/>
          <w:rtl/>
          <w:lang w:bidi="ar-DZ"/>
        </w:rPr>
        <w:t xml:space="preserve"> </w:t>
      </w:r>
      <w:r w:rsidR="00860F71" w:rsidRPr="00BF3789">
        <w:rPr>
          <w:rFonts w:ascii="Traditional Arabic" w:hAnsi="Traditional Arabic" w:cs="Traditional Arabic" w:hint="cs"/>
          <w:sz w:val="28"/>
          <w:szCs w:val="28"/>
          <w:rtl/>
          <w:lang w:bidi="ar-DZ"/>
        </w:rPr>
        <w:t>المخولين</w:t>
      </w:r>
      <w:r w:rsidR="00860F71" w:rsidRPr="00BF3789">
        <w:rPr>
          <w:rFonts w:ascii="Traditional Arabic" w:hAnsi="Traditional Arabic" w:cs="Traditional Arabic"/>
          <w:sz w:val="28"/>
          <w:szCs w:val="28"/>
          <w:rtl/>
          <w:lang w:bidi="ar-DZ"/>
        </w:rPr>
        <w:t xml:space="preserve"> </w:t>
      </w:r>
      <w:r w:rsidR="00860F71" w:rsidRPr="00BF3789">
        <w:rPr>
          <w:rFonts w:ascii="Traditional Arabic" w:hAnsi="Traditional Arabic" w:cs="Traditional Arabic" w:hint="cs"/>
          <w:sz w:val="28"/>
          <w:szCs w:val="28"/>
          <w:rtl/>
          <w:lang w:bidi="ar-DZ"/>
        </w:rPr>
        <w:t>الذين</w:t>
      </w:r>
      <w:r w:rsidR="00860F71" w:rsidRPr="00BF3789">
        <w:rPr>
          <w:rFonts w:ascii="Traditional Arabic" w:hAnsi="Traditional Arabic" w:cs="Traditional Arabic"/>
          <w:sz w:val="28"/>
          <w:szCs w:val="28"/>
          <w:rtl/>
          <w:lang w:bidi="ar-DZ"/>
        </w:rPr>
        <w:t xml:space="preserve"> </w:t>
      </w:r>
      <w:r w:rsidR="00860F71" w:rsidRPr="00BF3789">
        <w:rPr>
          <w:rFonts w:ascii="Traditional Arabic" w:hAnsi="Traditional Arabic" w:cs="Traditional Arabic" w:hint="cs"/>
          <w:sz w:val="28"/>
          <w:szCs w:val="28"/>
          <w:rtl/>
          <w:lang w:bidi="ar-DZ"/>
        </w:rPr>
        <w:t>يمتلكون</w:t>
      </w:r>
      <w:r w:rsidR="00860F71" w:rsidRPr="00BF3789">
        <w:rPr>
          <w:rFonts w:ascii="Traditional Arabic" w:hAnsi="Traditional Arabic" w:cs="Traditional Arabic"/>
          <w:sz w:val="28"/>
          <w:szCs w:val="28"/>
          <w:rtl/>
          <w:lang w:bidi="ar-DZ"/>
        </w:rPr>
        <w:t xml:space="preserve"> </w:t>
      </w:r>
      <w:r w:rsidR="00860F71" w:rsidRPr="00BF3789">
        <w:rPr>
          <w:rFonts w:ascii="Traditional Arabic" w:hAnsi="Traditional Arabic" w:cs="Traditional Arabic" w:hint="cs"/>
          <w:sz w:val="28"/>
          <w:szCs w:val="28"/>
          <w:rtl/>
          <w:lang w:bidi="ar-DZ"/>
        </w:rPr>
        <w:t>كلمات</w:t>
      </w:r>
      <w:r w:rsidR="00860F71" w:rsidRPr="00BF3789">
        <w:rPr>
          <w:rFonts w:ascii="Traditional Arabic" w:hAnsi="Traditional Arabic" w:cs="Traditional Arabic"/>
          <w:sz w:val="28"/>
          <w:szCs w:val="28"/>
          <w:rtl/>
          <w:lang w:bidi="ar-DZ"/>
        </w:rPr>
        <w:t xml:space="preserve"> </w:t>
      </w:r>
      <w:r w:rsidR="00860F71" w:rsidRPr="00BF3789">
        <w:rPr>
          <w:rFonts w:ascii="Traditional Arabic" w:hAnsi="Traditional Arabic" w:cs="Traditional Arabic" w:hint="cs"/>
          <w:sz w:val="28"/>
          <w:szCs w:val="28"/>
          <w:rtl/>
          <w:lang w:bidi="ar-DZ"/>
        </w:rPr>
        <w:t>المرور</w:t>
      </w:r>
      <w:r w:rsidR="00860F71" w:rsidRPr="00BF3789">
        <w:rPr>
          <w:rFonts w:ascii="Traditional Arabic" w:hAnsi="Traditional Arabic" w:cs="Traditional Arabic"/>
          <w:sz w:val="28"/>
          <w:szCs w:val="28"/>
          <w:rtl/>
          <w:lang w:bidi="ar-DZ"/>
        </w:rPr>
        <w:t xml:space="preserve"> </w:t>
      </w:r>
      <w:r w:rsidR="00860F71" w:rsidRPr="00BF3789">
        <w:rPr>
          <w:rFonts w:ascii="Traditional Arabic" w:hAnsi="Traditional Arabic" w:cs="Traditional Arabic" w:hint="cs"/>
          <w:sz w:val="28"/>
          <w:szCs w:val="28"/>
          <w:rtl/>
          <w:lang w:bidi="ar-DZ"/>
        </w:rPr>
        <w:t>الخاصة،</w:t>
      </w:r>
      <w:r w:rsidR="00860F71" w:rsidRPr="00BF3789">
        <w:rPr>
          <w:rFonts w:ascii="Traditional Arabic" w:hAnsi="Traditional Arabic" w:cs="Traditional Arabic"/>
          <w:sz w:val="28"/>
          <w:szCs w:val="28"/>
          <w:rtl/>
          <w:lang w:bidi="ar-DZ"/>
        </w:rPr>
        <w:t xml:space="preserve"> </w:t>
      </w:r>
      <w:r w:rsidR="00860F71" w:rsidRPr="00BF3789">
        <w:rPr>
          <w:rFonts w:ascii="Traditional Arabic" w:hAnsi="Traditional Arabic" w:cs="Traditional Arabic" w:hint="cs"/>
          <w:sz w:val="28"/>
          <w:szCs w:val="28"/>
          <w:rtl/>
          <w:lang w:bidi="ar-DZ"/>
        </w:rPr>
        <w:t>لضمان</w:t>
      </w:r>
      <w:r w:rsidR="00860F71" w:rsidRPr="00BF3789">
        <w:rPr>
          <w:rFonts w:ascii="Traditional Arabic" w:hAnsi="Traditional Arabic" w:cs="Traditional Arabic"/>
          <w:sz w:val="28"/>
          <w:szCs w:val="28"/>
          <w:rtl/>
          <w:lang w:bidi="ar-DZ"/>
        </w:rPr>
        <w:t xml:space="preserve"> </w:t>
      </w:r>
      <w:r w:rsidR="00860F71" w:rsidRPr="00BF3789">
        <w:rPr>
          <w:rFonts w:ascii="Traditional Arabic" w:hAnsi="Traditional Arabic" w:cs="Traditional Arabic" w:hint="cs"/>
          <w:sz w:val="28"/>
          <w:szCs w:val="28"/>
          <w:rtl/>
          <w:lang w:bidi="ar-DZ"/>
        </w:rPr>
        <w:t>بقائها</w:t>
      </w:r>
      <w:r w:rsidR="00860F71" w:rsidRPr="00BF3789">
        <w:rPr>
          <w:rFonts w:ascii="Traditional Arabic" w:hAnsi="Traditional Arabic" w:cs="Traditional Arabic"/>
          <w:sz w:val="28"/>
          <w:szCs w:val="28"/>
          <w:rtl/>
          <w:lang w:bidi="ar-DZ"/>
        </w:rPr>
        <w:t xml:space="preserve"> </w:t>
      </w:r>
      <w:r w:rsidR="00860F71" w:rsidRPr="00BF3789">
        <w:rPr>
          <w:rFonts w:ascii="Traditional Arabic" w:hAnsi="Traditional Arabic" w:cs="Traditional Arabic" w:hint="cs"/>
          <w:sz w:val="28"/>
          <w:szCs w:val="28"/>
          <w:rtl/>
          <w:lang w:bidi="ar-DZ"/>
        </w:rPr>
        <w:t>آمنة</w:t>
      </w:r>
      <w:r w:rsidR="00860F71" w:rsidRPr="00BF3789">
        <w:rPr>
          <w:rFonts w:ascii="Traditional Arabic" w:hAnsi="Traditional Arabic" w:cs="Traditional Arabic"/>
          <w:sz w:val="28"/>
          <w:szCs w:val="28"/>
          <w:rtl/>
          <w:lang w:bidi="ar-DZ"/>
        </w:rPr>
        <w:t>.</w:t>
      </w:r>
    </w:p>
    <w:p w14:paraId="30D28716" w14:textId="61C500ED" w:rsidR="00533216" w:rsidRPr="00BF3789" w:rsidRDefault="00860F71" w:rsidP="00B36BFE">
      <w:pPr>
        <w:pStyle w:val="ListParagraph"/>
        <w:bidi/>
        <w:spacing w:line="276" w:lineRule="auto"/>
        <w:jc w:val="mediumKashida"/>
        <w:rPr>
          <w:rFonts w:ascii="Traditional Arabic" w:hAnsi="Traditional Arabic" w:cs="Traditional Arabic"/>
          <w:sz w:val="28"/>
          <w:szCs w:val="28"/>
          <w:rtl/>
          <w:lang w:bidi="ar-DZ"/>
        </w:rPr>
      </w:pPr>
      <w:r w:rsidRPr="00BF3789">
        <w:rPr>
          <w:rFonts w:ascii="Traditional Arabic" w:hAnsi="Traditional Arabic" w:cs="Traditional Arabic" w:hint="cs"/>
          <w:sz w:val="28"/>
          <w:szCs w:val="28"/>
          <w:rtl/>
          <w:lang w:bidi="ar-DZ"/>
        </w:rPr>
        <w:t>10</w:t>
      </w:r>
      <w:r w:rsidR="00292F4D" w:rsidRPr="00BF3789">
        <w:rPr>
          <w:rFonts w:ascii="Traditional Arabic" w:hAnsi="Traditional Arabic" w:cs="Traditional Arabic" w:hint="cs"/>
          <w:sz w:val="28"/>
          <w:szCs w:val="28"/>
          <w:rtl/>
          <w:lang w:bidi="ar-DZ"/>
        </w:rPr>
        <w:t>_</w:t>
      </w:r>
      <w:r w:rsidR="00575C1A" w:rsidRPr="00BF3789">
        <w:rPr>
          <w:rFonts w:ascii="Traditional Arabic" w:hAnsi="Traditional Arabic" w:cs="Traditional Arabic" w:hint="cs"/>
          <w:b/>
          <w:bCs/>
          <w:sz w:val="28"/>
          <w:szCs w:val="28"/>
          <w:rtl/>
          <w:lang w:bidi="ar-DZ"/>
        </w:rPr>
        <w:t>السرعة</w:t>
      </w:r>
      <w:r w:rsidR="00575C1A" w:rsidRPr="00BF3789">
        <w:rPr>
          <w:rFonts w:ascii="Traditional Arabic" w:hAnsi="Traditional Arabic" w:cs="Traditional Arabic"/>
          <w:b/>
          <w:bCs/>
          <w:sz w:val="28"/>
          <w:szCs w:val="28"/>
          <w:rtl/>
          <w:lang w:bidi="ar-DZ"/>
        </w:rPr>
        <w:t xml:space="preserve"> </w:t>
      </w:r>
      <w:r w:rsidR="000657E3" w:rsidRPr="00BF3789">
        <w:rPr>
          <w:rFonts w:ascii="Traditional Arabic" w:hAnsi="Traditional Arabic" w:cs="Traditional Arabic" w:hint="cs"/>
          <w:b/>
          <w:bCs/>
          <w:sz w:val="28"/>
          <w:szCs w:val="28"/>
          <w:rtl/>
          <w:lang w:bidi="ar-DZ"/>
        </w:rPr>
        <w:t>والوضوح</w:t>
      </w:r>
      <w:r w:rsidR="000657E3" w:rsidRPr="00BF3789">
        <w:rPr>
          <w:rFonts w:ascii="Traditional Arabic" w:hAnsi="Traditional Arabic" w:cs="Traditional Arabic" w:hint="cs"/>
          <w:sz w:val="28"/>
          <w:szCs w:val="28"/>
          <w:rtl/>
          <w:lang w:bidi="ar-DZ"/>
        </w:rPr>
        <w:t xml:space="preserve">: </w:t>
      </w:r>
      <w:r w:rsidR="00B34351" w:rsidRPr="00BF3789">
        <w:rPr>
          <w:rFonts w:ascii="Traditional Arabic" w:hAnsi="Traditional Arabic" w:cs="Traditional Arabic" w:hint="cs"/>
          <w:sz w:val="28"/>
          <w:szCs w:val="28"/>
          <w:rtl/>
          <w:lang w:bidi="ar-DZ"/>
        </w:rPr>
        <w:t>تتجاوز</w:t>
      </w:r>
      <w:r w:rsidR="00B34351" w:rsidRPr="00BF3789">
        <w:rPr>
          <w:rFonts w:ascii="Traditional Arabic" w:hAnsi="Traditional Arabic" w:cs="Traditional Arabic"/>
          <w:sz w:val="28"/>
          <w:szCs w:val="28"/>
          <w:rtl/>
          <w:lang w:bidi="ar-DZ"/>
        </w:rPr>
        <w:t xml:space="preserve"> </w:t>
      </w:r>
      <w:r w:rsidR="00B34351" w:rsidRPr="00BF3789">
        <w:rPr>
          <w:rFonts w:ascii="Traditional Arabic" w:hAnsi="Traditional Arabic" w:cs="Traditional Arabic" w:hint="cs"/>
          <w:sz w:val="28"/>
          <w:szCs w:val="28"/>
          <w:rtl/>
          <w:lang w:bidi="ar-DZ"/>
        </w:rPr>
        <w:t>هذه</w:t>
      </w:r>
      <w:r w:rsidR="00B34351" w:rsidRPr="00BF3789">
        <w:rPr>
          <w:rFonts w:ascii="Traditional Arabic" w:hAnsi="Traditional Arabic" w:cs="Traditional Arabic"/>
          <w:sz w:val="28"/>
          <w:szCs w:val="28"/>
          <w:rtl/>
          <w:lang w:bidi="ar-DZ"/>
        </w:rPr>
        <w:t xml:space="preserve"> </w:t>
      </w:r>
      <w:r w:rsidR="00B34351" w:rsidRPr="00BF3789">
        <w:rPr>
          <w:rFonts w:ascii="Traditional Arabic" w:hAnsi="Traditional Arabic" w:cs="Traditional Arabic" w:hint="cs"/>
          <w:sz w:val="28"/>
          <w:szCs w:val="28"/>
          <w:rtl/>
          <w:lang w:bidi="ar-DZ"/>
        </w:rPr>
        <w:t>الإدارة</w:t>
      </w:r>
      <w:r w:rsidR="00B34351" w:rsidRPr="00BF3789">
        <w:rPr>
          <w:rFonts w:ascii="Traditional Arabic" w:hAnsi="Traditional Arabic" w:cs="Traditional Arabic"/>
          <w:sz w:val="28"/>
          <w:szCs w:val="28"/>
          <w:rtl/>
          <w:lang w:bidi="ar-DZ"/>
        </w:rPr>
        <w:t xml:space="preserve"> </w:t>
      </w:r>
      <w:r w:rsidR="00B34351" w:rsidRPr="00BF3789">
        <w:rPr>
          <w:rFonts w:ascii="Traditional Arabic" w:hAnsi="Traditional Arabic" w:cs="Traditional Arabic" w:hint="cs"/>
          <w:sz w:val="28"/>
          <w:szCs w:val="28"/>
          <w:rtl/>
          <w:lang w:bidi="ar-DZ"/>
        </w:rPr>
        <w:t>كل</w:t>
      </w:r>
      <w:r w:rsidR="00B34351" w:rsidRPr="00BF3789">
        <w:rPr>
          <w:rFonts w:ascii="Traditional Arabic" w:hAnsi="Traditional Arabic" w:cs="Traditional Arabic"/>
          <w:sz w:val="28"/>
          <w:szCs w:val="28"/>
          <w:rtl/>
          <w:lang w:bidi="ar-DZ"/>
        </w:rPr>
        <w:t xml:space="preserve"> </w:t>
      </w:r>
      <w:r w:rsidR="00B34351" w:rsidRPr="00BF3789">
        <w:rPr>
          <w:rFonts w:ascii="Traditional Arabic" w:hAnsi="Traditional Arabic" w:cs="Traditional Arabic" w:hint="cs"/>
          <w:sz w:val="28"/>
          <w:szCs w:val="28"/>
          <w:rtl/>
          <w:lang w:bidi="ar-DZ"/>
        </w:rPr>
        <w:t>العقبات</w:t>
      </w:r>
      <w:r w:rsidR="00B34351" w:rsidRPr="00BF3789">
        <w:rPr>
          <w:rFonts w:ascii="Traditional Arabic" w:hAnsi="Traditional Arabic" w:cs="Traditional Arabic"/>
          <w:sz w:val="28"/>
          <w:szCs w:val="28"/>
          <w:rtl/>
          <w:lang w:bidi="ar-DZ"/>
        </w:rPr>
        <w:t xml:space="preserve"> </w:t>
      </w:r>
      <w:r w:rsidR="00B34351" w:rsidRPr="00BF3789">
        <w:rPr>
          <w:rFonts w:ascii="Traditional Arabic" w:hAnsi="Traditional Arabic" w:cs="Traditional Arabic" w:hint="cs"/>
          <w:sz w:val="28"/>
          <w:szCs w:val="28"/>
          <w:rtl/>
          <w:lang w:bidi="ar-DZ"/>
        </w:rPr>
        <w:t>البيروقراطية</w:t>
      </w:r>
      <w:r w:rsidR="00B34351" w:rsidRPr="00BF3789">
        <w:rPr>
          <w:rFonts w:ascii="Traditional Arabic" w:hAnsi="Traditional Arabic" w:cs="Traditional Arabic"/>
          <w:sz w:val="28"/>
          <w:szCs w:val="28"/>
          <w:rtl/>
          <w:lang w:bidi="ar-DZ"/>
        </w:rPr>
        <w:t xml:space="preserve"> </w:t>
      </w:r>
      <w:r w:rsidR="00B34351" w:rsidRPr="00BF3789">
        <w:rPr>
          <w:rFonts w:ascii="Traditional Arabic" w:hAnsi="Traditional Arabic" w:cs="Traditional Arabic" w:hint="cs"/>
          <w:sz w:val="28"/>
          <w:szCs w:val="28"/>
          <w:rtl/>
          <w:lang w:bidi="ar-DZ"/>
        </w:rPr>
        <w:t>والروتينية</w:t>
      </w:r>
      <w:r w:rsidR="00B34351" w:rsidRPr="00BF3789">
        <w:rPr>
          <w:rFonts w:ascii="Traditional Arabic" w:hAnsi="Traditional Arabic" w:cs="Traditional Arabic"/>
          <w:sz w:val="28"/>
          <w:szCs w:val="28"/>
          <w:rtl/>
          <w:lang w:bidi="ar-DZ"/>
        </w:rPr>
        <w:t xml:space="preserve"> </w:t>
      </w:r>
      <w:r w:rsidR="00B34351" w:rsidRPr="00BF3789">
        <w:rPr>
          <w:rFonts w:ascii="Traditional Arabic" w:hAnsi="Traditional Arabic" w:cs="Traditional Arabic" w:hint="cs"/>
          <w:sz w:val="28"/>
          <w:szCs w:val="28"/>
          <w:rtl/>
          <w:lang w:bidi="ar-DZ"/>
        </w:rPr>
        <w:t>التي</w:t>
      </w:r>
      <w:r w:rsidR="00B34351" w:rsidRPr="00BF3789">
        <w:rPr>
          <w:rFonts w:ascii="Traditional Arabic" w:hAnsi="Traditional Arabic" w:cs="Traditional Arabic"/>
          <w:sz w:val="28"/>
          <w:szCs w:val="28"/>
          <w:rtl/>
          <w:lang w:bidi="ar-DZ"/>
        </w:rPr>
        <w:t xml:space="preserve"> </w:t>
      </w:r>
      <w:r w:rsidR="00B34351" w:rsidRPr="00BF3789">
        <w:rPr>
          <w:rFonts w:ascii="Traditional Arabic" w:hAnsi="Traditional Arabic" w:cs="Traditional Arabic" w:hint="cs"/>
          <w:sz w:val="28"/>
          <w:szCs w:val="28"/>
          <w:rtl/>
          <w:lang w:bidi="ar-DZ"/>
        </w:rPr>
        <w:t>كانت</w:t>
      </w:r>
      <w:r w:rsidR="00B34351" w:rsidRPr="00BF3789">
        <w:rPr>
          <w:rFonts w:ascii="Traditional Arabic" w:hAnsi="Traditional Arabic" w:cs="Traditional Arabic"/>
          <w:sz w:val="28"/>
          <w:szCs w:val="28"/>
          <w:rtl/>
          <w:lang w:bidi="ar-DZ"/>
        </w:rPr>
        <w:t xml:space="preserve"> </w:t>
      </w:r>
      <w:r w:rsidR="00B34351" w:rsidRPr="00BF3789">
        <w:rPr>
          <w:rFonts w:ascii="Traditional Arabic" w:hAnsi="Traditional Arabic" w:cs="Traditional Arabic" w:hint="cs"/>
          <w:sz w:val="28"/>
          <w:szCs w:val="28"/>
          <w:rtl/>
          <w:lang w:bidi="ar-DZ"/>
        </w:rPr>
        <w:t>تعيق</w:t>
      </w:r>
      <w:r w:rsidR="00B34351" w:rsidRPr="00BF3789">
        <w:rPr>
          <w:rFonts w:ascii="Traditional Arabic" w:hAnsi="Traditional Arabic" w:cs="Traditional Arabic"/>
          <w:sz w:val="28"/>
          <w:szCs w:val="28"/>
          <w:rtl/>
          <w:lang w:bidi="ar-DZ"/>
        </w:rPr>
        <w:t xml:space="preserve"> </w:t>
      </w:r>
      <w:r w:rsidR="00B34351" w:rsidRPr="00BF3789">
        <w:rPr>
          <w:rFonts w:ascii="Traditional Arabic" w:hAnsi="Traditional Arabic" w:cs="Traditional Arabic" w:hint="cs"/>
          <w:sz w:val="28"/>
          <w:szCs w:val="28"/>
          <w:rtl/>
          <w:lang w:bidi="ar-DZ"/>
        </w:rPr>
        <w:t>العمل</w:t>
      </w:r>
      <w:r w:rsidR="00B34351" w:rsidRPr="00BF3789">
        <w:rPr>
          <w:rFonts w:ascii="Traditional Arabic" w:hAnsi="Traditional Arabic" w:cs="Traditional Arabic"/>
          <w:sz w:val="28"/>
          <w:szCs w:val="28"/>
          <w:rtl/>
          <w:lang w:bidi="ar-DZ"/>
        </w:rPr>
        <w:t xml:space="preserve">. </w:t>
      </w:r>
      <w:r w:rsidR="00B34351" w:rsidRPr="00BF3789">
        <w:rPr>
          <w:rFonts w:ascii="Traditional Arabic" w:hAnsi="Traditional Arabic" w:cs="Traditional Arabic" w:hint="cs"/>
          <w:sz w:val="28"/>
          <w:szCs w:val="28"/>
          <w:rtl/>
          <w:lang w:bidi="ar-DZ"/>
        </w:rPr>
        <w:t>فبفضل</w:t>
      </w:r>
      <w:r w:rsidR="00B34351" w:rsidRPr="00BF3789">
        <w:rPr>
          <w:rFonts w:ascii="Traditional Arabic" w:hAnsi="Traditional Arabic" w:cs="Traditional Arabic"/>
          <w:sz w:val="28"/>
          <w:szCs w:val="28"/>
          <w:rtl/>
          <w:lang w:bidi="ar-DZ"/>
        </w:rPr>
        <w:t xml:space="preserve"> </w:t>
      </w:r>
      <w:r w:rsidR="00B34351" w:rsidRPr="00BF3789">
        <w:rPr>
          <w:rFonts w:ascii="Traditional Arabic" w:hAnsi="Traditional Arabic" w:cs="Traditional Arabic" w:hint="cs"/>
          <w:sz w:val="28"/>
          <w:szCs w:val="28"/>
          <w:rtl/>
          <w:lang w:bidi="ar-DZ"/>
        </w:rPr>
        <w:t>السيطرة</w:t>
      </w:r>
      <w:r w:rsidR="00B34351" w:rsidRPr="00BF3789">
        <w:rPr>
          <w:rFonts w:ascii="Traditional Arabic" w:hAnsi="Traditional Arabic" w:cs="Traditional Arabic"/>
          <w:sz w:val="28"/>
          <w:szCs w:val="28"/>
          <w:rtl/>
          <w:lang w:bidi="ar-DZ"/>
        </w:rPr>
        <w:t xml:space="preserve"> </w:t>
      </w:r>
      <w:r w:rsidR="00B34351" w:rsidRPr="00BF3789">
        <w:rPr>
          <w:rFonts w:ascii="Traditional Arabic" w:hAnsi="Traditional Arabic" w:cs="Traditional Arabic" w:hint="cs"/>
          <w:sz w:val="28"/>
          <w:szCs w:val="28"/>
          <w:rtl/>
          <w:lang w:bidi="ar-DZ"/>
        </w:rPr>
        <w:t>الكاملة</w:t>
      </w:r>
      <w:r w:rsidR="00B34351" w:rsidRPr="00BF3789">
        <w:rPr>
          <w:rFonts w:ascii="Traditional Arabic" w:hAnsi="Traditional Arabic" w:cs="Traditional Arabic"/>
          <w:sz w:val="28"/>
          <w:szCs w:val="28"/>
          <w:rtl/>
          <w:lang w:bidi="ar-DZ"/>
        </w:rPr>
        <w:t xml:space="preserve"> </w:t>
      </w:r>
      <w:r w:rsidR="00B34351" w:rsidRPr="00BF3789">
        <w:rPr>
          <w:rFonts w:ascii="Traditional Arabic" w:hAnsi="Traditional Arabic" w:cs="Traditional Arabic" w:hint="cs"/>
          <w:sz w:val="28"/>
          <w:szCs w:val="28"/>
          <w:rtl/>
          <w:lang w:bidi="ar-DZ"/>
        </w:rPr>
        <w:t>على</w:t>
      </w:r>
      <w:r w:rsidR="00B34351" w:rsidRPr="00BF3789">
        <w:rPr>
          <w:rFonts w:ascii="Traditional Arabic" w:hAnsi="Traditional Arabic" w:cs="Traditional Arabic"/>
          <w:sz w:val="28"/>
          <w:szCs w:val="28"/>
          <w:rtl/>
          <w:lang w:bidi="ar-DZ"/>
        </w:rPr>
        <w:t xml:space="preserve"> </w:t>
      </w:r>
      <w:r w:rsidR="00B34351" w:rsidRPr="00BF3789">
        <w:rPr>
          <w:rFonts w:ascii="Traditional Arabic" w:hAnsi="Traditional Arabic" w:cs="Traditional Arabic" w:hint="cs"/>
          <w:sz w:val="28"/>
          <w:szCs w:val="28"/>
          <w:rtl/>
          <w:lang w:bidi="ar-DZ"/>
        </w:rPr>
        <w:t>مسار</w:t>
      </w:r>
      <w:r w:rsidR="00B34351" w:rsidRPr="00BF3789">
        <w:rPr>
          <w:rFonts w:ascii="Traditional Arabic" w:hAnsi="Traditional Arabic" w:cs="Traditional Arabic"/>
          <w:sz w:val="28"/>
          <w:szCs w:val="28"/>
          <w:rtl/>
          <w:lang w:bidi="ar-DZ"/>
        </w:rPr>
        <w:t xml:space="preserve"> </w:t>
      </w:r>
      <w:r w:rsidR="00B34351" w:rsidRPr="00BF3789">
        <w:rPr>
          <w:rFonts w:ascii="Traditional Arabic" w:hAnsi="Traditional Arabic" w:cs="Traditional Arabic" w:hint="cs"/>
          <w:sz w:val="28"/>
          <w:szCs w:val="28"/>
          <w:rtl/>
          <w:lang w:bidi="ar-DZ"/>
        </w:rPr>
        <w:t>المعاملات</w:t>
      </w:r>
      <w:r w:rsidR="00B34351" w:rsidRPr="00BF3789">
        <w:rPr>
          <w:rFonts w:ascii="Traditional Arabic" w:hAnsi="Traditional Arabic" w:cs="Traditional Arabic"/>
          <w:sz w:val="28"/>
          <w:szCs w:val="28"/>
          <w:rtl/>
          <w:lang w:bidi="ar-DZ"/>
        </w:rPr>
        <w:t xml:space="preserve"> </w:t>
      </w:r>
      <w:r w:rsidR="00B34351" w:rsidRPr="00BF3789">
        <w:rPr>
          <w:rFonts w:ascii="Traditional Arabic" w:hAnsi="Traditional Arabic" w:cs="Traditional Arabic" w:hint="cs"/>
          <w:sz w:val="28"/>
          <w:szCs w:val="28"/>
          <w:rtl/>
          <w:lang w:bidi="ar-DZ"/>
        </w:rPr>
        <w:t>إلكترونيًا،</w:t>
      </w:r>
      <w:r w:rsidR="00B34351" w:rsidRPr="00BF3789">
        <w:rPr>
          <w:rFonts w:ascii="Traditional Arabic" w:hAnsi="Traditional Arabic" w:cs="Traditional Arabic"/>
          <w:sz w:val="28"/>
          <w:szCs w:val="28"/>
          <w:rtl/>
          <w:lang w:bidi="ar-DZ"/>
        </w:rPr>
        <w:t xml:space="preserve"> </w:t>
      </w:r>
      <w:r w:rsidR="00B34351" w:rsidRPr="00BF3789">
        <w:rPr>
          <w:rFonts w:ascii="Traditional Arabic" w:hAnsi="Traditional Arabic" w:cs="Traditional Arabic" w:hint="cs"/>
          <w:sz w:val="28"/>
          <w:szCs w:val="28"/>
          <w:rtl/>
          <w:lang w:bidi="ar-DZ"/>
        </w:rPr>
        <w:t>أصبح</w:t>
      </w:r>
      <w:r w:rsidR="00B34351" w:rsidRPr="00BF3789">
        <w:rPr>
          <w:rFonts w:ascii="Traditional Arabic" w:hAnsi="Traditional Arabic" w:cs="Traditional Arabic"/>
          <w:sz w:val="28"/>
          <w:szCs w:val="28"/>
          <w:rtl/>
          <w:lang w:bidi="ar-DZ"/>
        </w:rPr>
        <w:t xml:space="preserve"> </w:t>
      </w:r>
      <w:r w:rsidR="00B34351" w:rsidRPr="00BF3789">
        <w:rPr>
          <w:rFonts w:ascii="Traditional Arabic" w:hAnsi="Traditional Arabic" w:cs="Traditional Arabic" w:hint="cs"/>
          <w:sz w:val="28"/>
          <w:szCs w:val="28"/>
          <w:rtl/>
          <w:lang w:bidi="ar-DZ"/>
        </w:rPr>
        <w:t>الإنجاز</w:t>
      </w:r>
      <w:r w:rsidR="00B34351" w:rsidRPr="00BF3789">
        <w:rPr>
          <w:rFonts w:ascii="Traditional Arabic" w:hAnsi="Traditional Arabic" w:cs="Traditional Arabic"/>
          <w:sz w:val="28"/>
          <w:szCs w:val="28"/>
          <w:rtl/>
          <w:lang w:bidi="ar-DZ"/>
        </w:rPr>
        <w:t xml:space="preserve"> </w:t>
      </w:r>
      <w:r w:rsidR="00B34351" w:rsidRPr="00BF3789">
        <w:rPr>
          <w:rFonts w:ascii="Traditional Arabic" w:hAnsi="Traditional Arabic" w:cs="Traditional Arabic" w:hint="cs"/>
          <w:sz w:val="28"/>
          <w:szCs w:val="28"/>
          <w:rtl/>
          <w:lang w:bidi="ar-DZ"/>
        </w:rPr>
        <w:t>يتم</w:t>
      </w:r>
      <w:r w:rsidR="00B34351" w:rsidRPr="00BF3789">
        <w:rPr>
          <w:rFonts w:ascii="Traditional Arabic" w:hAnsi="Traditional Arabic" w:cs="Traditional Arabic"/>
          <w:sz w:val="28"/>
          <w:szCs w:val="28"/>
          <w:rtl/>
          <w:lang w:bidi="ar-DZ"/>
        </w:rPr>
        <w:t xml:space="preserve"> </w:t>
      </w:r>
      <w:r w:rsidR="00B34351" w:rsidRPr="00BF3789">
        <w:rPr>
          <w:rFonts w:ascii="Traditional Arabic" w:hAnsi="Traditional Arabic" w:cs="Traditional Arabic" w:hint="cs"/>
          <w:sz w:val="28"/>
          <w:szCs w:val="28"/>
          <w:rtl/>
          <w:lang w:bidi="ar-DZ"/>
        </w:rPr>
        <w:t>بسرعة</w:t>
      </w:r>
      <w:r w:rsidR="00B34351" w:rsidRPr="00BF3789">
        <w:rPr>
          <w:rFonts w:ascii="Traditional Arabic" w:hAnsi="Traditional Arabic" w:cs="Traditional Arabic"/>
          <w:sz w:val="28"/>
          <w:szCs w:val="28"/>
          <w:rtl/>
          <w:lang w:bidi="ar-DZ"/>
        </w:rPr>
        <w:t xml:space="preserve"> </w:t>
      </w:r>
      <w:r w:rsidR="00B34351" w:rsidRPr="00BF3789">
        <w:rPr>
          <w:rFonts w:ascii="Traditional Arabic" w:hAnsi="Traditional Arabic" w:cs="Traditional Arabic" w:hint="cs"/>
          <w:sz w:val="28"/>
          <w:szCs w:val="28"/>
          <w:rtl/>
          <w:lang w:bidi="ar-DZ"/>
        </w:rPr>
        <w:t>فائقة،</w:t>
      </w:r>
      <w:r w:rsidR="00B34351" w:rsidRPr="00BF3789">
        <w:rPr>
          <w:rFonts w:ascii="Traditional Arabic" w:hAnsi="Traditional Arabic" w:cs="Traditional Arabic"/>
          <w:sz w:val="28"/>
          <w:szCs w:val="28"/>
          <w:rtl/>
          <w:lang w:bidi="ar-DZ"/>
        </w:rPr>
        <w:t xml:space="preserve"> </w:t>
      </w:r>
      <w:r w:rsidR="00B34351" w:rsidRPr="00BF3789">
        <w:rPr>
          <w:rFonts w:ascii="Traditional Arabic" w:hAnsi="Traditional Arabic" w:cs="Traditional Arabic" w:hint="cs"/>
          <w:sz w:val="28"/>
          <w:szCs w:val="28"/>
          <w:rtl/>
          <w:lang w:bidi="ar-DZ"/>
        </w:rPr>
        <w:t>مع</w:t>
      </w:r>
      <w:r w:rsidR="00B34351" w:rsidRPr="00BF3789">
        <w:rPr>
          <w:rFonts w:ascii="Traditional Arabic" w:hAnsi="Traditional Arabic" w:cs="Traditional Arabic"/>
          <w:sz w:val="28"/>
          <w:szCs w:val="28"/>
          <w:rtl/>
          <w:lang w:bidi="ar-DZ"/>
        </w:rPr>
        <w:t xml:space="preserve"> </w:t>
      </w:r>
      <w:r w:rsidR="00B34351" w:rsidRPr="00BF3789">
        <w:rPr>
          <w:rFonts w:ascii="Traditional Arabic" w:hAnsi="Traditional Arabic" w:cs="Traditional Arabic" w:hint="cs"/>
          <w:sz w:val="28"/>
          <w:szCs w:val="28"/>
          <w:rtl/>
          <w:lang w:bidi="ar-DZ"/>
        </w:rPr>
        <w:t>إمكانية</w:t>
      </w:r>
      <w:r w:rsidR="00B34351" w:rsidRPr="00BF3789">
        <w:rPr>
          <w:rFonts w:ascii="Traditional Arabic" w:hAnsi="Traditional Arabic" w:cs="Traditional Arabic"/>
          <w:sz w:val="28"/>
          <w:szCs w:val="28"/>
          <w:rtl/>
          <w:lang w:bidi="ar-DZ"/>
        </w:rPr>
        <w:t xml:space="preserve"> </w:t>
      </w:r>
      <w:r w:rsidR="00B34351" w:rsidRPr="00BF3789">
        <w:rPr>
          <w:rFonts w:ascii="Traditional Arabic" w:hAnsi="Traditional Arabic" w:cs="Traditional Arabic" w:hint="cs"/>
          <w:sz w:val="28"/>
          <w:szCs w:val="28"/>
          <w:rtl/>
          <w:lang w:bidi="ar-DZ"/>
        </w:rPr>
        <w:t>الإرسال</w:t>
      </w:r>
      <w:r w:rsidR="00B34351" w:rsidRPr="00BF3789">
        <w:rPr>
          <w:rFonts w:ascii="Traditional Arabic" w:hAnsi="Traditional Arabic" w:cs="Traditional Arabic"/>
          <w:sz w:val="28"/>
          <w:szCs w:val="28"/>
          <w:rtl/>
          <w:lang w:bidi="ar-DZ"/>
        </w:rPr>
        <w:t xml:space="preserve"> </w:t>
      </w:r>
      <w:r w:rsidR="00B34351" w:rsidRPr="00BF3789">
        <w:rPr>
          <w:rFonts w:ascii="Traditional Arabic" w:hAnsi="Traditional Arabic" w:cs="Traditional Arabic" w:hint="cs"/>
          <w:sz w:val="28"/>
          <w:szCs w:val="28"/>
          <w:rtl/>
          <w:lang w:bidi="ar-DZ"/>
        </w:rPr>
        <w:t>والاستقبال</w:t>
      </w:r>
      <w:r w:rsidR="00B34351" w:rsidRPr="00BF3789">
        <w:rPr>
          <w:rFonts w:ascii="Traditional Arabic" w:hAnsi="Traditional Arabic" w:cs="Traditional Arabic"/>
          <w:sz w:val="28"/>
          <w:szCs w:val="28"/>
          <w:rtl/>
          <w:lang w:bidi="ar-DZ"/>
        </w:rPr>
        <w:t xml:space="preserve"> </w:t>
      </w:r>
      <w:r w:rsidR="00B34351" w:rsidRPr="00BF3789">
        <w:rPr>
          <w:rFonts w:ascii="Traditional Arabic" w:hAnsi="Traditional Arabic" w:cs="Traditional Arabic" w:hint="cs"/>
          <w:sz w:val="28"/>
          <w:szCs w:val="28"/>
          <w:rtl/>
          <w:lang w:bidi="ar-DZ"/>
        </w:rPr>
        <w:t>الفوري</w:t>
      </w:r>
      <w:r w:rsidR="00B34351" w:rsidRPr="00BF3789">
        <w:rPr>
          <w:rFonts w:ascii="Traditional Arabic" w:hAnsi="Traditional Arabic" w:cs="Traditional Arabic"/>
          <w:sz w:val="28"/>
          <w:szCs w:val="28"/>
          <w:rtl/>
          <w:lang w:bidi="ar-DZ"/>
        </w:rPr>
        <w:t xml:space="preserve"> </w:t>
      </w:r>
      <w:r w:rsidR="00B34351" w:rsidRPr="00BF3789">
        <w:rPr>
          <w:rFonts w:ascii="Traditional Arabic" w:hAnsi="Traditional Arabic" w:cs="Traditional Arabic" w:hint="cs"/>
          <w:sz w:val="28"/>
          <w:szCs w:val="28"/>
          <w:rtl/>
          <w:lang w:bidi="ar-DZ"/>
        </w:rPr>
        <w:t>دون</w:t>
      </w:r>
      <w:r w:rsidR="00B34351" w:rsidRPr="00BF3789">
        <w:rPr>
          <w:rFonts w:ascii="Traditional Arabic" w:hAnsi="Traditional Arabic" w:cs="Traditional Arabic"/>
          <w:sz w:val="28"/>
          <w:szCs w:val="28"/>
          <w:rtl/>
          <w:lang w:bidi="ar-DZ"/>
        </w:rPr>
        <w:t xml:space="preserve"> </w:t>
      </w:r>
      <w:r w:rsidR="00B34351" w:rsidRPr="00BF3789">
        <w:rPr>
          <w:rFonts w:ascii="Traditional Arabic" w:hAnsi="Traditional Arabic" w:cs="Traditional Arabic" w:hint="cs"/>
          <w:sz w:val="28"/>
          <w:szCs w:val="28"/>
          <w:rtl/>
          <w:lang w:bidi="ar-DZ"/>
        </w:rPr>
        <w:t>تأخير</w:t>
      </w:r>
      <w:r w:rsidR="00B34351" w:rsidRPr="00BF3789">
        <w:rPr>
          <w:rFonts w:ascii="Traditional Arabic" w:hAnsi="Traditional Arabic" w:cs="Traditional Arabic"/>
          <w:sz w:val="28"/>
          <w:szCs w:val="28"/>
          <w:rtl/>
          <w:lang w:bidi="ar-DZ"/>
        </w:rPr>
        <w:t>.</w:t>
      </w:r>
    </w:p>
    <w:p w14:paraId="6DABFFE0" w14:textId="5411B205" w:rsidR="0049235A" w:rsidRDefault="00533216" w:rsidP="00B36BFE">
      <w:pPr>
        <w:pStyle w:val="ListParagraph"/>
        <w:bidi/>
        <w:spacing w:line="276" w:lineRule="auto"/>
        <w:jc w:val="mediumKashida"/>
        <w:rPr>
          <w:rFonts w:ascii="Traditional Arabic" w:hAnsi="Traditional Arabic" w:cs="Traditional Arabic"/>
          <w:sz w:val="28"/>
          <w:szCs w:val="28"/>
          <w:rtl/>
          <w:lang w:bidi="ar-DZ"/>
        </w:rPr>
      </w:pPr>
      <w:r w:rsidRPr="00BF3789">
        <w:rPr>
          <w:rFonts w:ascii="Traditional Arabic" w:hAnsi="Traditional Arabic" w:cs="Traditional Arabic"/>
          <w:sz w:val="28"/>
          <w:szCs w:val="28"/>
          <w:rtl/>
          <w:lang w:bidi="ar-DZ"/>
        </w:rPr>
        <w:lastRenderedPageBreak/>
        <w:t xml:space="preserve"> </w:t>
      </w:r>
      <w:r w:rsidRPr="00BF3789">
        <w:rPr>
          <w:rFonts w:ascii="Traditional Arabic" w:hAnsi="Traditional Arabic" w:cs="Traditional Arabic" w:hint="cs"/>
          <w:sz w:val="28"/>
          <w:szCs w:val="28"/>
          <w:rtl/>
          <w:lang w:bidi="ar-DZ"/>
        </w:rPr>
        <w:t>11_</w:t>
      </w:r>
      <w:r w:rsidR="00575C1A" w:rsidRPr="00BF3789">
        <w:rPr>
          <w:rFonts w:ascii="Traditional Arabic" w:hAnsi="Traditional Arabic" w:cs="Traditional Arabic" w:hint="cs"/>
          <w:b/>
          <w:bCs/>
          <w:sz w:val="28"/>
          <w:szCs w:val="28"/>
          <w:rtl/>
          <w:lang w:bidi="ar-DZ"/>
        </w:rPr>
        <w:t>المرونة</w:t>
      </w:r>
      <w:r w:rsidR="00575C1A" w:rsidRPr="00BF3789">
        <w:rPr>
          <w:rFonts w:ascii="Traditional Arabic" w:hAnsi="Traditional Arabic" w:cs="Traditional Arabic"/>
          <w:sz w:val="28"/>
          <w:szCs w:val="28"/>
          <w:rtl/>
          <w:lang w:bidi="ar-DZ"/>
        </w:rPr>
        <w:t xml:space="preserve">: </w:t>
      </w:r>
      <w:r w:rsidR="003628A1" w:rsidRPr="00BF3789">
        <w:rPr>
          <w:rFonts w:ascii="Traditional Arabic" w:hAnsi="Traditional Arabic" w:cs="Traditional Arabic" w:hint="cs"/>
          <w:sz w:val="28"/>
          <w:szCs w:val="28"/>
          <w:rtl/>
          <w:lang w:bidi="ar-DZ"/>
        </w:rPr>
        <w:t>تمتلك</w:t>
      </w:r>
      <w:r w:rsidR="003628A1" w:rsidRPr="00BF3789">
        <w:rPr>
          <w:rFonts w:ascii="Traditional Arabic" w:hAnsi="Traditional Arabic" w:cs="Traditional Arabic"/>
          <w:sz w:val="28"/>
          <w:szCs w:val="28"/>
          <w:rtl/>
          <w:lang w:bidi="ar-DZ"/>
        </w:rPr>
        <w:t xml:space="preserve"> </w:t>
      </w:r>
      <w:r w:rsidR="003628A1" w:rsidRPr="00BF3789">
        <w:rPr>
          <w:rFonts w:ascii="Traditional Arabic" w:hAnsi="Traditional Arabic" w:cs="Traditional Arabic" w:hint="cs"/>
          <w:sz w:val="28"/>
          <w:szCs w:val="28"/>
          <w:rtl/>
          <w:lang w:bidi="ar-DZ"/>
        </w:rPr>
        <w:t>قدرة</w:t>
      </w:r>
      <w:r w:rsidR="003628A1" w:rsidRPr="00BF3789">
        <w:rPr>
          <w:rFonts w:ascii="Traditional Arabic" w:hAnsi="Traditional Arabic" w:cs="Traditional Arabic"/>
          <w:sz w:val="28"/>
          <w:szCs w:val="28"/>
          <w:rtl/>
          <w:lang w:bidi="ar-DZ"/>
        </w:rPr>
        <w:t xml:space="preserve"> </w:t>
      </w:r>
      <w:r w:rsidR="003628A1" w:rsidRPr="00BF3789">
        <w:rPr>
          <w:rFonts w:ascii="Traditional Arabic" w:hAnsi="Traditional Arabic" w:cs="Traditional Arabic" w:hint="cs"/>
          <w:sz w:val="28"/>
          <w:szCs w:val="28"/>
          <w:rtl/>
          <w:lang w:bidi="ar-DZ"/>
        </w:rPr>
        <w:t>عالية</w:t>
      </w:r>
      <w:r w:rsidR="003628A1" w:rsidRPr="00BF3789">
        <w:rPr>
          <w:rFonts w:ascii="Traditional Arabic" w:hAnsi="Traditional Arabic" w:cs="Traditional Arabic"/>
          <w:sz w:val="28"/>
          <w:szCs w:val="28"/>
          <w:rtl/>
          <w:lang w:bidi="ar-DZ"/>
        </w:rPr>
        <w:t xml:space="preserve"> </w:t>
      </w:r>
      <w:r w:rsidR="003628A1" w:rsidRPr="00BF3789">
        <w:rPr>
          <w:rFonts w:ascii="Traditional Arabic" w:hAnsi="Traditional Arabic" w:cs="Traditional Arabic" w:hint="cs"/>
          <w:sz w:val="28"/>
          <w:szCs w:val="28"/>
          <w:rtl/>
          <w:lang w:bidi="ar-DZ"/>
        </w:rPr>
        <w:t>على</w:t>
      </w:r>
      <w:r w:rsidR="003628A1" w:rsidRPr="00BF3789">
        <w:rPr>
          <w:rFonts w:ascii="Traditional Arabic" w:hAnsi="Traditional Arabic" w:cs="Traditional Arabic"/>
          <w:sz w:val="28"/>
          <w:szCs w:val="28"/>
          <w:rtl/>
          <w:lang w:bidi="ar-DZ"/>
        </w:rPr>
        <w:t xml:space="preserve"> </w:t>
      </w:r>
      <w:r w:rsidR="003628A1" w:rsidRPr="00BF3789">
        <w:rPr>
          <w:rFonts w:ascii="Traditional Arabic" w:hAnsi="Traditional Arabic" w:cs="Traditional Arabic" w:hint="cs"/>
          <w:sz w:val="28"/>
          <w:szCs w:val="28"/>
          <w:rtl/>
          <w:lang w:bidi="ar-DZ"/>
        </w:rPr>
        <w:t>الاستجابة</w:t>
      </w:r>
      <w:r w:rsidR="003628A1" w:rsidRPr="00BF3789">
        <w:rPr>
          <w:rFonts w:ascii="Traditional Arabic" w:hAnsi="Traditional Arabic" w:cs="Traditional Arabic"/>
          <w:sz w:val="28"/>
          <w:szCs w:val="28"/>
          <w:rtl/>
          <w:lang w:bidi="ar-DZ"/>
        </w:rPr>
        <w:t xml:space="preserve"> </w:t>
      </w:r>
      <w:r w:rsidR="003628A1" w:rsidRPr="00BF3789">
        <w:rPr>
          <w:rFonts w:ascii="Traditional Arabic" w:hAnsi="Traditional Arabic" w:cs="Traditional Arabic" w:hint="cs"/>
          <w:sz w:val="28"/>
          <w:szCs w:val="28"/>
          <w:rtl/>
          <w:lang w:bidi="ar-DZ"/>
        </w:rPr>
        <w:t>السريعة</w:t>
      </w:r>
      <w:r w:rsidR="003628A1" w:rsidRPr="00BF3789">
        <w:rPr>
          <w:rFonts w:ascii="Traditional Arabic" w:hAnsi="Traditional Arabic" w:cs="Traditional Arabic"/>
          <w:sz w:val="28"/>
          <w:szCs w:val="28"/>
          <w:rtl/>
          <w:lang w:bidi="ar-DZ"/>
        </w:rPr>
        <w:t xml:space="preserve"> </w:t>
      </w:r>
      <w:r w:rsidR="003628A1" w:rsidRPr="00BF3789">
        <w:rPr>
          <w:rFonts w:ascii="Traditional Arabic" w:hAnsi="Traditional Arabic" w:cs="Traditional Arabic" w:hint="cs"/>
          <w:sz w:val="28"/>
          <w:szCs w:val="28"/>
          <w:rtl/>
          <w:lang w:bidi="ar-DZ"/>
        </w:rPr>
        <w:t>للمستجدات</w:t>
      </w:r>
      <w:r w:rsidR="003628A1" w:rsidRPr="00BF3789">
        <w:rPr>
          <w:rFonts w:ascii="Traditional Arabic" w:hAnsi="Traditional Arabic" w:cs="Traditional Arabic"/>
          <w:sz w:val="28"/>
          <w:szCs w:val="28"/>
          <w:rtl/>
          <w:lang w:bidi="ar-DZ"/>
        </w:rPr>
        <w:t xml:space="preserve"> </w:t>
      </w:r>
      <w:r w:rsidR="003628A1" w:rsidRPr="00BF3789">
        <w:rPr>
          <w:rFonts w:ascii="Traditional Arabic" w:hAnsi="Traditional Arabic" w:cs="Traditional Arabic" w:hint="cs"/>
          <w:sz w:val="28"/>
          <w:szCs w:val="28"/>
          <w:rtl/>
          <w:lang w:bidi="ar-DZ"/>
        </w:rPr>
        <w:t>والتعامل</w:t>
      </w:r>
      <w:r w:rsidR="003628A1" w:rsidRPr="00BF3789">
        <w:rPr>
          <w:rFonts w:ascii="Traditional Arabic" w:hAnsi="Traditional Arabic" w:cs="Traditional Arabic"/>
          <w:sz w:val="28"/>
          <w:szCs w:val="28"/>
          <w:rtl/>
          <w:lang w:bidi="ar-DZ"/>
        </w:rPr>
        <w:t xml:space="preserve"> </w:t>
      </w:r>
      <w:r w:rsidR="003628A1" w:rsidRPr="00BF3789">
        <w:rPr>
          <w:rFonts w:ascii="Traditional Arabic" w:hAnsi="Traditional Arabic" w:cs="Traditional Arabic" w:hint="cs"/>
          <w:sz w:val="28"/>
          <w:szCs w:val="28"/>
          <w:rtl/>
          <w:lang w:bidi="ar-DZ"/>
        </w:rPr>
        <w:t>معها</w:t>
      </w:r>
      <w:r w:rsidR="003628A1" w:rsidRPr="00BF3789">
        <w:rPr>
          <w:rFonts w:ascii="Traditional Arabic" w:hAnsi="Traditional Arabic" w:cs="Traditional Arabic"/>
          <w:sz w:val="28"/>
          <w:szCs w:val="28"/>
          <w:rtl/>
          <w:lang w:bidi="ar-DZ"/>
        </w:rPr>
        <w:t xml:space="preserve"> </w:t>
      </w:r>
      <w:r w:rsidR="003628A1" w:rsidRPr="00BF3789">
        <w:rPr>
          <w:rFonts w:ascii="Traditional Arabic" w:hAnsi="Traditional Arabic" w:cs="Traditional Arabic" w:hint="cs"/>
          <w:sz w:val="28"/>
          <w:szCs w:val="28"/>
          <w:rtl/>
          <w:lang w:bidi="ar-DZ"/>
        </w:rPr>
        <w:t>بمرونة،</w:t>
      </w:r>
      <w:r w:rsidR="003628A1" w:rsidRPr="00BF3789">
        <w:rPr>
          <w:rFonts w:ascii="Traditional Arabic" w:hAnsi="Traditional Arabic" w:cs="Traditional Arabic"/>
          <w:sz w:val="28"/>
          <w:szCs w:val="28"/>
          <w:rtl/>
          <w:lang w:bidi="ar-DZ"/>
        </w:rPr>
        <w:t xml:space="preserve"> </w:t>
      </w:r>
      <w:r w:rsidR="003628A1" w:rsidRPr="00BF3789">
        <w:rPr>
          <w:rFonts w:ascii="Traditional Arabic" w:hAnsi="Traditional Arabic" w:cs="Traditional Arabic" w:hint="cs"/>
          <w:sz w:val="28"/>
          <w:szCs w:val="28"/>
          <w:rtl/>
          <w:lang w:bidi="ar-DZ"/>
        </w:rPr>
        <w:t>متجاوزة</w:t>
      </w:r>
      <w:r w:rsidR="003628A1" w:rsidRPr="00BF3789">
        <w:rPr>
          <w:rFonts w:ascii="Traditional Arabic" w:hAnsi="Traditional Arabic" w:cs="Traditional Arabic"/>
          <w:sz w:val="28"/>
          <w:szCs w:val="28"/>
          <w:rtl/>
          <w:lang w:bidi="ar-DZ"/>
        </w:rPr>
        <w:t xml:space="preserve"> </w:t>
      </w:r>
      <w:r w:rsidR="003628A1" w:rsidRPr="00BF3789">
        <w:rPr>
          <w:rFonts w:ascii="Traditional Arabic" w:hAnsi="Traditional Arabic" w:cs="Traditional Arabic" w:hint="cs"/>
          <w:sz w:val="28"/>
          <w:szCs w:val="28"/>
          <w:rtl/>
          <w:lang w:bidi="ar-DZ"/>
        </w:rPr>
        <w:t>بذلك</w:t>
      </w:r>
      <w:r w:rsidR="003628A1" w:rsidRPr="00BF3789">
        <w:rPr>
          <w:rFonts w:ascii="Traditional Arabic" w:hAnsi="Traditional Arabic" w:cs="Traditional Arabic"/>
          <w:sz w:val="28"/>
          <w:szCs w:val="28"/>
          <w:rtl/>
          <w:lang w:bidi="ar-DZ"/>
        </w:rPr>
        <w:t xml:space="preserve"> </w:t>
      </w:r>
      <w:r w:rsidR="003628A1" w:rsidRPr="00BF3789">
        <w:rPr>
          <w:rFonts w:ascii="Traditional Arabic" w:hAnsi="Traditional Arabic" w:cs="Traditional Arabic" w:hint="cs"/>
          <w:sz w:val="28"/>
          <w:szCs w:val="28"/>
          <w:rtl/>
          <w:lang w:bidi="ar-DZ"/>
        </w:rPr>
        <w:t>عوائق</w:t>
      </w:r>
      <w:r w:rsidR="003628A1" w:rsidRPr="00BF3789">
        <w:rPr>
          <w:rFonts w:ascii="Traditional Arabic" w:hAnsi="Traditional Arabic" w:cs="Traditional Arabic"/>
          <w:sz w:val="28"/>
          <w:szCs w:val="28"/>
          <w:rtl/>
          <w:lang w:bidi="ar-DZ"/>
        </w:rPr>
        <w:t xml:space="preserve"> </w:t>
      </w:r>
      <w:r w:rsidR="003628A1" w:rsidRPr="00BF3789">
        <w:rPr>
          <w:rFonts w:ascii="Traditional Arabic" w:hAnsi="Traditional Arabic" w:cs="Traditional Arabic" w:hint="cs"/>
          <w:sz w:val="28"/>
          <w:szCs w:val="28"/>
          <w:rtl/>
          <w:lang w:bidi="ar-DZ"/>
        </w:rPr>
        <w:t>الزمان</w:t>
      </w:r>
      <w:r w:rsidR="003628A1" w:rsidRPr="00BF3789">
        <w:rPr>
          <w:rFonts w:ascii="Traditional Arabic" w:hAnsi="Traditional Arabic" w:cs="Traditional Arabic"/>
          <w:sz w:val="28"/>
          <w:szCs w:val="28"/>
          <w:rtl/>
          <w:lang w:bidi="ar-DZ"/>
        </w:rPr>
        <w:t xml:space="preserve"> </w:t>
      </w:r>
      <w:r w:rsidR="003628A1" w:rsidRPr="00BF3789">
        <w:rPr>
          <w:rFonts w:ascii="Traditional Arabic" w:hAnsi="Traditional Arabic" w:cs="Traditional Arabic" w:hint="cs"/>
          <w:sz w:val="28"/>
          <w:szCs w:val="28"/>
          <w:rtl/>
          <w:lang w:bidi="ar-DZ"/>
        </w:rPr>
        <w:t>والمكان</w:t>
      </w:r>
      <w:r w:rsidR="003628A1" w:rsidRPr="00BF3789">
        <w:rPr>
          <w:rFonts w:ascii="Traditional Arabic" w:hAnsi="Traditional Arabic" w:cs="Traditional Arabic"/>
          <w:sz w:val="28"/>
          <w:szCs w:val="28"/>
          <w:rtl/>
          <w:lang w:bidi="ar-DZ"/>
        </w:rPr>
        <w:t xml:space="preserve"> </w:t>
      </w:r>
      <w:r w:rsidR="003628A1" w:rsidRPr="00BF3789">
        <w:rPr>
          <w:rFonts w:ascii="Traditional Arabic" w:hAnsi="Traditional Arabic" w:cs="Traditional Arabic" w:hint="cs"/>
          <w:sz w:val="28"/>
          <w:szCs w:val="28"/>
          <w:rtl/>
          <w:lang w:bidi="ar-DZ"/>
        </w:rPr>
        <w:t>أو</w:t>
      </w:r>
      <w:r w:rsidR="003628A1" w:rsidRPr="00BF3789">
        <w:rPr>
          <w:rFonts w:ascii="Traditional Arabic" w:hAnsi="Traditional Arabic" w:cs="Traditional Arabic"/>
          <w:sz w:val="28"/>
          <w:szCs w:val="28"/>
          <w:rtl/>
          <w:lang w:bidi="ar-DZ"/>
        </w:rPr>
        <w:t xml:space="preserve"> </w:t>
      </w:r>
      <w:r w:rsidR="003628A1" w:rsidRPr="00BF3789">
        <w:rPr>
          <w:rFonts w:ascii="Traditional Arabic" w:hAnsi="Traditional Arabic" w:cs="Traditional Arabic" w:hint="cs"/>
          <w:sz w:val="28"/>
          <w:szCs w:val="28"/>
          <w:rtl/>
          <w:lang w:bidi="ar-DZ"/>
        </w:rPr>
        <w:t>مشاكل</w:t>
      </w:r>
      <w:r w:rsidR="003628A1" w:rsidRPr="00BF3789">
        <w:rPr>
          <w:rFonts w:ascii="Traditional Arabic" w:hAnsi="Traditional Arabic" w:cs="Traditional Arabic"/>
          <w:sz w:val="28"/>
          <w:szCs w:val="28"/>
          <w:rtl/>
          <w:lang w:bidi="ar-DZ"/>
        </w:rPr>
        <w:t xml:space="preserve"> </w:t>
      </w:r>
      <w:r w:rsidR="003628A1" w:rsidRPr="00BF3789">
        <w:rPr>
          <w:rFonts w:ascii="Traditional Arabic" w:hAnsi="Traditional Arabic" w:cs="Traditional Arabic" w:hint="cs"/>
          <w:sz w:val="28"/>
          <w:szCs w:val="28"/>
          <w:rtl/>
          <w:lang w:bidi="ar-DZ"/>
        </w:rPr>
        <w:t>الاتصال</w:t>
      </w:r>
      <w:r w:rsidR="003628A1" w:rsidRPr="00BF3789">
        <w:rPr>
          <w:rFonts w:ascii="Traditional Arabic" w:hAnsi="Traditional Arabic" w:cs="Traditional Arabic"/>
          <w:sz w:val="28"/>
          <w:szCs w:val="28"/>
          <w:rtl/>
          <w:lang w:bidi="ar-DZ"/>
        </w:rPr>
        <w:t xml:space="preserve"> </w:t>
      </w:r>
      <w:r w:rsidR="003628A1" w:rsidRPr="00BF3789">
        <w:rPr>
          <w:rFonts w:ascii="Traditional Arabic" w:hAnsi="Traditional Arabic" w:cs="Traditional Arabic" w:hint="cs"/>
          <w:sz w:val="28"/>
          <w:szCs w:val="28"/>
          <w:rtl/>
          <w:lang w:bidi="ar-DZ"/>
        </w:rPr>
        <w:t>التقليدية</w:t>
      </w:r>
      <w:r w:rsidR="003628A1" w:rsidRPr="00BF3789">
        <w:rPr>
          <w:rFonts w:ascii="Traditional Arabic" w:hAnsi="Traditional Arabic" w:cs="Traditional Arabic"/>
          <w:sz w:val="28"/>
          <w:szCs w:val="28"/>
          <w:rtl/>
          <w:lang w:bidi="ar-DZ"/>
        </w:rPr>
        <w:t xml:space="preserve">. </w:t>
      </w:r>
      <w:r w:rsidR="003628A1" w:rsidRPr="00BF3789">
        <w:rPr>
          <w:rFonts w:ascii="Traditional Arabic" w:hAnsi="Traditional Arabic" w:cs="Traditional Arabic" w:hint="cs"/>
          <w:sz w:val="28"/>
          <w:szCs w:val="28"/>
          <w:rtl/>
          <w:lang w:bidi="ar-DZ"/>
        </w:rPr>
        <w:t>هذه</w:t>
      </w:r>
      <w:r w:rsidR="003628A1" w:rsidRPr="00BF3789">
        <w:rPr>
          <w:rFonts w:ascii="Traditional Arabic" w:hAnsi="Traditional Arabic" w:cs="Traditional Arabic"/>
          <w:sz w:val="28"/>
          <w:szCs w:val="28"/>
          <w:rtl/>
          <w:lang w:bidi="ar-DZ"/>
        </w:rPr>
        <w:t xml:space="preserve"> </w:t>
      </w:r>
      <w:r w:rsidR="003628A1" w:rsidRPr="00BF3789">
        <w:rPr>
          <w:rFonts w:ascii="Traditional Arabic" w:hAnsi="Traditional Arabic" w:cs="Traditional Arabic" w:hint="cs"/>
          <w:sz w:val="28"/>
          <w:szCs w:val="28"/>
          <w:rtl/>
          <w:lang w:bidi="ar-DZ"/>
        </w:rPr>
        <w:t>الخاصية</w:t>
      </w:r>
      <w:r w:rsidR="003628A1" w:rsidRPr="00BF3789">
        <w:rPr>
          <w:rFonts w:ascii="Traditional Arabic" w:hAnsi="Traditional Arabic" w:cs="Traditional Arabic"/>
          <w:sz w:val="28"/>
          <w:szCs w:val="28"/>
          <w:rtl/>
          <w:lang w:bidi="ar-DZ"/>
        </w:rPr>
        <w:t xml:space="preserve"> </w:t>
      </w:r>
      <w:r w:rsidR="003628A1" w:rsidRPr="00BF3789">
        <w:rPr>
          <w:rFonts w:ascii="Traditional Arabic" w:hAnsi="Traditional Arabic" w:cs="Traditional Arabic" w:hint="cs"/>
          <w:sz w:val="28"/>
          <w:szCs w:val="28"/>
          <w:rtl/>
          <w:lang w:bidi="ar-DZ"/>
        </w:rPr>
        <w:t>مكنت</w:t>
      </w:r>
      <w:r w:rsidR="003628A1" w:rsidRPr="00BF3789">
        <w:rPr>
          <w:rFonts w:ascii="Traditional Arabic" w:hAnsi="Traditional Arabic" w:cs="Traditional Arabic"/>
          <w:sz w:val="28"/>
          <w:szCs w:val="28"/>
          <w:rtl/>
          <w:lang w:bidi="ar-DZ"/>
        </w:rPr>
        <w:t xml:space="preserve"> </w:t>
      </w:r>
      <w:r w:rsidR="003628A1" w:rsidRPr="00BF3789">
        <w:rPr>
          <w:rFonts w:ascii="Traditional Arabic" w:hAnsi="Traditional Arabic" w:cs="Traditional Arabic" w:hint="cs"/>
          <w:sz w:val="28"/>
          <w:szCs w:val="28"/>
          <w:rtl/>
          <w:lang w:bidi="ar-DZ"/>
        </w:rPr>
        <w:t>الإدارة</w:t>
      </w:r>
      <w:r w:rsidR="003628A1" w:rsidRPr="00BF3789">
        <w:rPr>
          <w:rFonts w:ascii="Traditional Arabic" w:hAnsi="Traditional Arabic" w:cs="Traditional Arabic"/>
          <w:sz w:val="28"/>
          <w:szCs w:val="28"/>
          <w:rtl/>
          <w:lang w:bidi="ar-DZ"/>
        </w:rPr>
        <w:t xml:space="preserve"> </w:t>
      </w:r>
      <w:r w:rsidR="003628A1" w:rsidRPr="00BF3789">
        <w:rPr>
          <w:rFonts w:ascii="Traditional Arabic" w:hAnsi="Traditional Arabic" w:cs="Traditional Arabic" w:hint="cs"/>
          <w:sz w:val="28"/>
          <w:szCs w:val="28"/>
          <w:rtl/>
          <w:lang w:bidi="ar-DZ"/>
        </w:rPr>
        <w:t>من</w:t>
      </w:r>
      <w:r w:rsidR="003628A1" w:rsidRPr="00BF3789">
        <w:rPr>
          <w:rFonts w:ascii="Traditional Arabic" w:hAnsi="Traditional Arabic" w:cs="Traditional Arabic"/>
          <w:sz w:val="28"/>
          <w:szCs w:val="28"/>
          <w:rtl/>
          <w:lang w:bidi="ar-DZ"/>
        </w:rPr>
        <w:t xml:space="preserve"> </w:t>
      </w:r>
      <w:r w:rsidR="003628A1" w:rsidRPr="00BF3789">
        <w:rPr>
          <w:rFonts w:ascii="Traditional Arabic" w:hAnsi="Traditional Arabic" w:cs="Traditional Arabic" w:hint="cs"/>
          <w:sz w:val="28"/>
          <w:szCs w:val="28"/>
          <w:rtl/>
          <w:lang w:bidi="ar-DZ"/>
        </w:rPr>
        <w:t>تقديم</w:t>
      </w:r>
      <w:r w:rsidR="003628A1" w:rsidRPr="00BF3789">
        <w:rPr>
          <w:rFonts w:ascii="Traditional Arabic" w:hAnsi="Traditional Arabic" w:cs="Traditional Arabic"/>
          <w:sz w:val="28"/>
          <w:szCs w:val="28"/>
          <w:rtl/>
          <w:lang w:bidi="ar-DZ"/>
        </w:rPr>
        <w:t xml:space="preserve"> </w:t>
      </w:r>
      <w:r w:rsidR="003628A1" w:rsidRPr="00BF3789">
        <w:rPr>
          <w:rFonts w:ascii="Traditional Arabic" w:hAnsi="Traditional Arabic" w:cs="Traditional Arabic" w:hint="cs"/>
          <w:sz w:val="28"/>
          <w:szCs w:val="28"/>
          <w:rtl/>
          <w:lang w:bidi="ar-DZ"/>
        </w:rPr>
        <w:t>خدمات</w:t>
      </w:r>
      <w:r w:rsidR="003628A1" w:rsidRPr="00BF3789">
        <w:rPr>
          <w:rFonts w:ascii="Traditional Arabic" w:hAnsi="Traditional Arabic" w:cs="Traditional Arabic"/>
          <w:sz w:val="28"/>
          <w:szCs w:val="28"/>
          <w:rtl/>
          <w:lang w:bidi="ar-DZ"/>
        </w:rPr>
        <w:t xml:space="preserve"> </w:t>
      </w:r>
      <w:r w:rsidR="003628A1" w:rsidRPr="00BF3789">
        <w:rPr>
          <w:rFonts w:ascii="Traditional Arabic" w:hAnsi="Traditional Arabic" w:cs="Traditional Arabic" w:hint="cs"/>
          <w:sz w:val="28"/>
          <w:szCs w:val="28"/>
          <w:rtl/>
          <w:lang w:bidi="ar-DZ"/>
        </w:rPr>
        <w:t>جديدة</w:t>
      </w:r>
      <w:r w:rsidR="003628A1" w:rsidRPr="00BF3789">
        <w:rPr>
          <w:rFonts w:ascii="Traditional Arabic" w:hAnsi="Traditional Arabic" w:cs="Traditional Arabic"/>
          <w:sz w:val="28"/>
          <w:szCs w:val="28"/>
          <w:rtl/>
          <w:lang w:bidi="ar-DZ"/>
        </w:rPr>
        <w:t xml:space="preserve"> </w:t>
      </w:r>
      <w:r w:rsidR="003628A1" w:rsidRPr="00BF3789">
        <w:rPr>
          <w:rFonts w:ascii="Traditional Arabic" w:hAnsi="Traditional Arabic" w:cs="Traditional Arabic" w:hint="cs"/>
          <w:sz w:val="28"/>
          <w:szCs w:val="28"/>
          <w:rtl/>
          <w:lang w:bidi="ar-DZ"/>
        </w:rPr>
        <w:t>لم</w:t>
      </w:r>
      <w:r w:rsidR="003628A1" w:rsidRPr="00BF3789">
        <w:rPr>
          <w:rFonts w:ascii="Traditional Arabic" w:hAnsi="Traditional Arabic" w:cs="Traditional Arabic"/>
          <w:sz w:val="28"/>
          <w:szCs w:val="28"/>
          <w:rtl/>
          <w:lang w:bidi="ar-DZ"/>
        </w:rPr>
        <w:t xml:space="preserve"> </w:t>
      </w:r>
      <w:r w:rsidR="003628A1" w:rsidRPr="00BF3789">
        <w:rPr>
          <w:rFonts w:ascii="Traditional Arabic" w:hAnsi="Traditional Arabic" w:cs="Traditional Arabic" w:hint="cs"/>
          <w:sz w:val="28"/>
          <w:szCs w:val="28"/>
          <w:rtl/>
          <w:lang w:bidi="ar-DZ"/>
        </w:rPr>
        <w:t>تكن</w:t>
      </w:r>
      <w:r w:rsidR="003628A1" w:rsidRPr="00BF3789">
        <w:rPr>
          <w:rFonts w:ascii="Traditional Arabic" w:hAnsi="Traditional Arabic" w:cs="Traditional Arabic"/>
          <w:sz w:val="28"/>
          <w:szCs w:val="28"/>
          <w:rtl/>
          <w:lang w:bidi="ar-DZ"/>
        </w:rPr>
        <w:t xml:space="preserve"> </w:t>
      </w:r>
      <w:r w:rsidR="003628A1" w:rsidRPr="00BF3789">
        <w:rPr>
          <w:rFonts w:ascii="Traditional Arabic" w:hAnsi="Traditional Arabic" w:cs="Traditional Arabic" w:hint="cs"/>
          <w:sz w:val="28"/>
          <w:szCs w:val="28"/>
          <w:rtl/>
          <w:lang w:bidi="ar-DZ"/>
        </w:rPr>
        <w:t>ممكنة</w:t>
      </w:r>
      <w:r w:rsidR="003628A1" w:rsidRPr="00BF3789">
        <w:rPr>
          <w:rFonts w:ascii="Traditional Arabic" w:hAnsi="Traditional Arabic" w:cs="Traditional Arabic"/>
          <w:sz w:val="28"/>
          <w:szCs w:val="28"/>
          <w:rtl/>
          <w:lang w:bidi="ar-DZ"/>
        </w:rPr>
        <w:t xml:space="preserve"> </w:t>
      </w:r>
      <w:r w:rsidR="003628A1" w:rsidRPr="00BF3789">
        <w:rPr>
          <w:rFonts w:ascii="Traditional Arabic" w:hAnsi="Traditional Arabic" w:cs="Traditional Arabic" w:hint="cs"/>
          <w:sz w:val="28"/>
          <w:szCs w:val="28"/>
          <w:rtl/>
          <w:lang w:bidi="ar-DZ"/>
        </w:rPr>
        <w:t>من</w:t>
      </w:r>
      <w:r w:rsidR="003628A1" w:rsidRPr="00BF3789">
        <w:rPr>
          <w:rFonts w:ascii="Traditional Arabic" w:hAnsi="Traditional Arabic" w:cs="Traditional Arabic"/>
          <w:sz w:val="28"/>
          <w:szCs w:val="28"/>
          <w:rtl/>
          <w:lang w:bidi="ar-DZ"/>
        </w:rPr>
        <w:t xml:space="preserve"> </w:t>
      </w:r>
      <w:r w:rsidR="003628A1" w:rsidRPr="00BF3789">
        <w:rPr>
          <w:rFonts w:ascii="Traditional Arabic" w:hAnsi="Traditional Arabic" w:cs="Traditional Arabic" w:hint="cs"/>
          <w:sz w:val="28"/>
          <w:szCs w:val="28"/>
          <w:rtl/>
          <w:lang w:bidi="ar-DZ"/>
        </w:rPr>
        <w:t>قبل</w:t>
      </w:r>
      <w:r w:rsidR="003628A1" w:rsidRPr="00BF3789">
        <w:rPr>
          <w:rFonts w:ascii="Traditional Arabic" w:hAnsi="Traditional Arabic" w:cs="Traditional Arabic"/>
          <w:sz w:val="28"/>
          <w:szCs w:val="28"/>
          <w:rtl/>
          <w:lang w:bidi="ar-DZ"/>
        </w:rPr>
        <w:t xml:space="preserve"> </w:t>
      </w:r>
      <w:r w:rsidR="003628A1" w:rsidRPr="00BF3789">
        <w:rPr>
          <w:rFonts w:ascii="Traditional Arabic" w:hAnsi="Traditional Arabic" w:cs="Traditional Arabic" w:hint="cs"/>
          <w:sz w:val="28"/>
          <w:szCs w:val="28"/>
          <w:rtl/>
          <w:lang w:bidi="ar-DZ"/>
        </w:rPr>
        <w:t>في</w:t>
      </w:r>
      <w:r w:rsidR="003628A1" w:rsidRPr="00BF3789">
        <w:rPr>
          <w:rFonts w:ascii="Traditional Arabic" w:hAnsi="Traditional Arabic" w:cs="Traditional Arabic"/>
          <w:sz w:val="28"/>
          <w:szCs w:val="28"/>
          <w:rtl/>
          <w:lang w:bidi="ar-DZ"/>
        </w:rPr>
        <w:t xml:space="preserve"> </w:t>
      </w:r>
      <w:r w:rsidR="003628A1" w:rsidRPr="00BF3789">
        <w:rPr>
          <w:rFonts w:ascii="Traditional Arabic" w:hAnsi="Traditional Arabic" w:cs="Traditional Arabic" w:hint="cs"/>
          <w:sz w:val="28"/>
          <w:szCs w:val="28"/>
          <w:rtl/>
          <w:lang w:bidi="ar-DZ"/>
        </w:rPr>
        <w:t>ظل</w:t>
      </w:r>
      <w:r w:rsidR="003628A1" w:rsidRPr="00BF3789">
        <w:rPr>
          <w:rFonts w:ascii="Traditional Arabic" w:hAnsi="Traditional Arabic" w:cs="Traditional Arabic"/>
          <w:sz w:val="28"/>
          <w:szCs w:val="28"/>
          <w:rtl/>
          <w:lang w:bidi="ar-DZ"/>
        </w:rPr>
        <w:t xml:space="preserve"> </w:t>
      </w:r>
      <w:r w:rsidR="003628A1" w:rsidRPr="00BF3789">
        <w:rPr>
          <w:rFonts w:ascii="Traditional Arabic" w:hAnsi="Traditional Arabic" w:cs="Traditional Arabic" w:hint="cs"/>
          <w:sz w:val="28"/>
          <w:szCs w:val="28"/>
          <w:rtl/>
          <w:lang w:bidi="ar-DZ"/>
        </w:rPr>
        <w:t>الأنماط</w:t>
      </w:r>
      <w:r w:rsidR="003628A1" w:rsidRPr="00BF3789">
        <w:rPr>
          <w:rFonts w:ascii="Traditional Arabic" w:hAnsi="Traditional Arabic" w:cs="Traditional Arabic"/>
          <w:sz w:val="28"/>
          <w:szCs w:val="28"/>
          <w:rtl/>
          <w:lang w:bidi="ar-DZ"/>
        </w:rPr>
        <w:t xml:space="preserve"> </w:t>
      </w:r>
      <w:r w:rsidR="003628A1" w:rsidRPr="00BF3789">
        <w:rPr>
          <w:rFonts w:ascii="Traditional Arabic" w:hAnsi="Traditional Arabic" w:cs="Traditional Arabic" w:hint="cs"/>
          <w:sz w:val="28"/>
          <w:szCs w:val="28"/>
          <w:rtl/>
          <w:lang w:bidi="ar-DZ"/>
        </w:rPr>
        <w:t>الإدارية</w:t>
      </w:r>
      <w:r w:rsidR="003628A1" w:rsidRPr="00BF3789">
        <w:rPr>
          <w:rFonts w:ascii="Traditional Arabic" w:hAnsi="Traditional Arabic" w:cs="Traditional Arabic"/>
          <w:sz w:val="28"/>
          <w:szCs w:val="28"/>
          <w:rtl/>
          <w:lang w:bidi="ar-DZ"/>
        </w:rPr>
        <w:t xml:space="preserve"> </w:t>
      </w:r>
      <w:r w:rsidR="003628A1" w:rsidRPr="00BF3789">
        <w:rPr>
          <w:rFonts w:ascii="Traditional Arabic" w:hAnsi="Traditional Arabic" w:cs="Traditional Arabic" w:hint="cs"/>
          <w:sz w:val="28"/>
          <w:szCs w:val="28"/>
          <w:rtl/>
          <w:lang w:bidi="ar-DZ"/>
        </w:rPr>
        <w:t>القديمة</w:t>
      </w:r>
      <w:r w:rsidR="003628A1" w:rsidRPr="00BF3789">
        <w:rPr>
          <w:rFonts w:ascii="Traditional Arabic" w:hAnsi="Traditional Arabic" w:cs="Traditional Arabic"/>
          <w:sz w:val="28"/>
          <w:szCs w:val="28"/>
          <w:rtl/>
          <w:lang w:bidi="ar-DZ"/>
        </w:rPr>
        <w:t>.</w:t>
      </w:r>
      <w:r w:rsidR="00183AAC" w:rsidRPr="00BF3789">
        <w:rPr>
          <w:rStyle w:val="FootnoteReference"/>
          <w:rFonts w:ascii="Traditional Arabic" w:hAnsi="Traditional Arabic" w:cs="Traditional Arabic"/>
          <w:sz w:val="28"/>
          <w:szCs w:val="28"/>
          <w:rtl/>
          <w:lang w:bidi="ar-DZ"/>
        </w:rPr>
        <w:footnoteReference w:id="13"/>
      </w:r>
    </w:p>
    <w:p w14:paraId="34E56687" w14:textId="10C542C4" w:rsidR="00B03133" w:rsidRDefault="008971EB" w:rsidP="00B36BFE">
      <w:pPr>
        <w:pStyle w:val="ListParagraph"/>
        <w:bidi/>
        <w:spacing w:line="276" w:lineRule="auto"/>
        <w:jc w:val="mediumKashida"/>
        <w:rPr>
          <w:rFonts w:ascii="Traditional Arabic" w:hAnsi="Traditional Arabic" w:cs="Traditional Arabic"/>
          <w:sz w:val="28"/>
          <w:szCs w:val="28"/>
          <w:rtl/>
          <w:lang w:bidi="ar-DZ"/>
        </w:rPr>
      </w:pPr>
      <w:r>
        <w:rPr>
          <w:rFonts w:ascii="Traditional Arabic" w:hAnsi="Traditional Arabic" w:cs="Traditional Arabic" w:hint="cs"/>
          <w:b/>
          <w:bCs/>
          <w:noProof/>
          <w:color w:val="A02B93" w:themeColor="accent5"/>
          <w:sz w:val="36"/>
          <w:szCs w:val="36"/>
          <w:rtl/>
          <w:lang w:val="ar-DZ" w:bidi="ar-DZ"/>
        </w:rPr>
        <w:drawing>
          <wp:anchor distT="0" distB="0" distL="114300" distR="114300" simplePos="0" relativeHeight="251658251" behindDoc="0" locked="0" layoutInCell="1" allowOverlap="1" wp14:anchorId="35EC717C" wp14:editId="464857C2">
            <wp:simplePos x="0" y="0"/>
            <wp:positionH relativeFrom="column">
              <wp:posOffset>-22860</wp:posOffset>
            </wp:positionH>
            <wp:positionV relativeFrom="page">
              <wp:posOffset>2229485</wp:posOffset>
            </wp:positionV>
            <wp:extent cx="6652260" cy="4618355"/>
            <wp:effectExtent l="0" t="0" r="0" b="10795"/>
            <wp:wrapTopAndBottom/>
            <wp:docPr id="2021178054" name="Diagram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14:sizeRelH relativeFrom="margin">
              <wp14:pctWidth>0</wp14:pctWidth>
            </wp14:sizeRelH>
            <wp14:sizeRelV relativeFrom="margin">
              <wp14:pctHeight>0</wp14:pctHeight>
            </wp14:sizeRelV>
          </wp:anchor>
        </w:drawing>
      </w:r>
      <w:r w:rsidR="00B03133">
        <w:rPr>
          <w:rFonts w:ascii="Traditional Arabic" w:hAnsi="Traditional Arabic" w:cs="Traditional Arabic" w:hint="cs"/>
          <w:sz w:val="28"/>
          <w:szCs w:val="28"/>
          <w:rtl/>
          <w:lang w:bidi="ar-DZ"/>
        </w:rPr>
        <w:t>الشكل الموالي يوضح اهم خصائص الإدارة ا</w:t>
      </w:r>
      <w:r w:rsidR="001F0319">
        <w:rPr>
          <w:rFonts w:ascii="Traditional Arabic" w:hAnsi="Traditional Arabic" w:cs="Traditional Arabic" w:hint="cs"/>
          <w:sz w:val="28"/>
          <w:szCs w:val="28"/>
          <w:rtl/>
          <w:lang w:bidi="ar-DZ"/>
        </w:rPr>
        <w:t>لإلكترونية</w:t>
      </w:r>
    </w:p>
    <w:p w14:paraId="685D8CF3" w14:textId="132515E2" w:rsidR="008A0C23" w:rsidRDefault="00EB4CCB" w:rsidP="00B03133">
      <w:pPr>
        <w:pStyle w:val="ListParagraph"/>
        <w:bidi/>
        <w:spacing w:line="360" w:lineRule="auto"/>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شكل رقم</w:t>
      </w:r>
      <w:r w:rsidR="00F510E9">
        <w:rPr>
          <w:rFonts w:ascii="Traditional Arabic" w:hAnsi="Traditional Arabic" w:cs="Traditional Arabic" w:hint="cs"/>
          <w:sz w:val="28"/>
          <w:szCs w:val="28"/>
          <w:rtl/>
          <w:lang w:bidi="ar-DZ"/>
        </w:rPr>
        <w:t>02: خصائص</w:t>
      </w:r>
      <w:r>
        <w:rPr>
          <w:rFonts w:ascii="Traditional Arabic" w:hAnsi="Traditional Arabic" w:cs="Traditional Arabic" w:hint="cs"/>
          <w:sz w:val="28"/>
          <w:szCs w:val="28"/>
          <w:rtl/>
          <w:lang w:bidi="ar-DZ"/>
        </w:rPr>
        <w:t xml:space="preserve"> الادرة الالكترونية</w:t>
      </w:r>
    </w:p>
    <w:p w14:paraId="516A4B8A" w14:textId="14820AF8" w:rsidR="0002064A" w:rsidRPr="007563ED" w:rsidRDefault="0049235A" w:rsidP="00B36BFE">
      <w:pPr>
        <w:bidi/>
        <w:spacing w:line="276" w:lineRule="auto"/>
        <w:jc w:val="mediumKashida"/>
        <w:rPr>
          <w:rFonts w:ascii="Traditional Arabic" w:hAnsi="Traditional Arabic" w:cs="Traditional Arabic"/>
          <w:b/>
          <w:bCs/>
          <w:color w:val="501549" w:themeColor="accent5" w:themeShade="80"/>
          <w:sz w:val="36"/>
          <w:szCs w:val="36"/>
          <w:rtl/>
          <w:lang w:bidi="ar-DZ"/>
        </w:rPr>
      </w:pPr>
      <w:r>
        <w:rPr>
          <w:rFonts w:ascii="Traditional Arabic" w:hAnsi="Traditional Arabic" w:cs="Traditional Arabic"/>
          <w:sz w:val="28"/>
          <w:szCs w:val="28"/>
          <w:rtl/>
          <w:lang w:bidi="ar-DZ"/>
        </w:rPr>
        <w:br w:type="page"/>
      </w:r>
      <w:r w:rsidR="00157964" w:rsidRPr="007563ED">
        <w:rPr>
          <w:rFonts w:ascii="Traditional Arabic" w:hAnsi="Traditional Arabic" w:cs="Traditional Arabic"/>
          <w:b/>
          <w:bCs/>
          <w:color w:val="501549" w:themeColor="accent5" w:themeShade="80"/>
          <w:sz w:val="36"/>
          <w:szCs w:val="36"/>
          <w:rtl/>
          <w:lang w:bidi="ar-DZ"/>
        </w:rPr>
        <w:lastRenderedPageBreak/>
        <w:t>2</w:t>
      </w:r>
      <w:r w:rsidR="00457398" w:rsidRPr="007563ED">
        <w:rPr>
          <w:rFonts w:ascii="Traditional Arabic" w:hAnsi="Traditional Arabic" w:cs="Traditional Arabic"/>
          <w:b/>
          <w:bCs/>
          <w:color w:val="501549" w:themeColor="accent5" w:themeShade="80"/>
          <w:sz w:val="36"/>
          <w:szCs w:val="36"/>
          <w:rtl/>
          <w:lang w:bidi="ar-DZ"/>
        </w:rPr>
        <w:t xml:space="preserve"> </w:t>
      </w:r>
      <w:r w:rsidRPr="007563ED">
        <w:rPr>
          <w:rFonts w:ascii="Traditional Arabic" w:hAnsi="Traditional Arabic" w:cs="Traditional Arabic"/>
          <w:b/>
          <w:bCs/>
          <w:color w:val="501549" w:themeColor="accent5" w:themeShade="80"/>
          <w:sz w:val="36"/>
          <w:szCs w:val="36"/>
          <w:rtl/>
          <w:lang w:bidi="ar-DZ"/>
        </w:rPr>
        <w:t xml:space="preserve">المبحث </w:t>
      </w:r>
      <w:r w:rsidR="000F370E" w:rsidRPr="007563ED">
        <w:rPr>
          <w:rFonts w:ascii="Traditional Arabic" w:hAnsi="Traditional Arabic" w:cs="Traditional Arabic"/>
          <w:b/>
          <w:bCs/>
          <w:color w:val="501549" w:themeColor="accent5" w:themeShade="80"/>
          <w:sz w:val="36"/>
          <w:szCs w:val="36"/>
          <w:rtl/>
          <w:lang w:bidi="ar-DZ"/>
        </w:rPr>
        <w:t>الثاني: تطبيق الإدارة الإلكترونية في المؤسسا</w:t>
      </w:r>
      <w:r w:rsidR="000F370E">
        <w:rPr>
          <w:rFonts w:ascii="Traditional Arabic" w:hAnsi="Traditional Arabic" w:cs="Traditional Arabic"/>
          <w:b/>
          <w:bCs/>
          <w:color w:val="501549" w:themeColor="accent5" w:themeShade="80"/>
          <w:sz w:val="36"/>
          <w:szCs w:val="36"/>
          <w:rtl/>
          <w:lang w:bidi="ar-DZ"/>
        </w:rPr>
        <w:t>ت</w:t>
      </w:r>
    </w:p>
    <w:p w14:paraId="4E40D7D4" w14:textId="77777777" w:rsidR="00457398" w:rsidRDefault="007C0244" w:rsidP="00B36BFE">
      <w:pPr>
        <w:pStyle w:val="ListParagraph"/>
        <w:bidi/>
        <w:spacing w:line="276" w:lineRule="auto"/>
        <w:jc w:val="mediumKashida"/>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 </w:t>
      </w:r>
      <w:r w:rsidR="00D42A71">
        <w:rPr>
          <w:rFonts w:ascii="Traditional Arabic" w:hAnsi="Traditional Arabic" w:cs="Traditional Arabic" w:hint="cs"/>
          <w:b/>
          <w:bCs/>
          <w:sz w:val="32"/>
          <w:szCs w:val="32"/>
          <w:rtl/>
          <w:lang w:bidi="ar-DZ"/>
        </w:rPr>
        <w:t xml:space="preserve"> </w:t>
      </w:r>
      <w:r w:rsidRPr="007563ED">
        <w:rPr>
          <w:rFonts w:ascii="Traditional Arabic" w:hAnsi="Traditional Arabic" w:cs="Traditional Arabic"/>
          <w:b/>
          <w:bCs/>
          <w:color w:val="77206D" w:themeColor="accent5" w:themeShade="BF"/>
          <w:sz w:val="32"/>
          <w:szCs w:val="32"/>
          <w:rtl/>
          <w:lang w:bidi="ar-DZ"/>
        </w:rPr>
        <w:t>1.2</w:t>
      </w:r>
      <w:r w:rsidR="00D42A71" w:rsidRPr="007563ED">
        <w:rPr>
          <w:rFonts w:ascii="Traditional Arabic" w:hAnsi="Traditional Arabic" w:cs="Traditional Arabic"/>
          <w:b/>
          <w:bCs/>
          <w:color w:val="77206D" w:themeColor="accent5" w:themeShade="BF"/>
          <w:sz w:val="32"/>
          <w:szCs w:val="32"/>
          <w:rtl/>
          <w:lang w:bidi="ar-DZ"/>
        </w:rPr>
        <w:t xml:space="preserve"> </w:t>
      </w:r>
      <w:r w:rsidR="000F370E" w:rsidRPr="007563ED">
        <w:rPr>
          <w:rFonts w:ascii="Traditional Arabic" w:hAnsi="Traditional Arabic" w:cs="Traditional Arabic"/>
          <w:b/>
          <w:bCs/>
          <w:color w:val="77206D" w:themeColor="accent5" w:themeShade="BF"/>
          <w:sz w:val="32"/>
          <w:szCs w:val="32"/>
          <w:rtl/>
          <w:lang w:bidi="ar-DZ"/>
        </w:rPr>
        <w:t xml:space="preserve">المطلب </w:t>
      </w:r>
      <w:r w:rsidR="009E6FDF" w:rsidRPr="007563ED">
        <w:rPr>
          <w:rFonts w:ascii="Traditional Arabic" w:hAnsi="Traditional Arabic" w:cs="Traditional Arabic"/>
          <w:b/>
          <w:bCs/>
          <w:color w:val="77206D" w:themeColor="accent5" w:themeShade="BF"/>
          <w:sz w:val="32"/>
          <w:szCs w:val="32"/>
          <w:rtl/>
          <w:lang w:bidi="ar-DZ"/>
        </w:rPr>
        <w:t xml:space="preserve">الأول: وظائف الإدارة الإلكترونية </w:t>
      </w:r>
      <w:r w:rsidRPr="007563ED">
        <w:rPr>
          <w:rFonts w:ascii="Traditional Arabic" w:hAnsi="Traditional Arabic" w:cs="Traditional Arabic"/>
          <w:b/>
          <w:bCs/>
          <w:color w:val="77206D" w:themeColor="accent5" w:themeShade="BF"/>
          <w:sz w:val="32"/>
          <w:szCs w:val="32"/>
          <w:rtl/>
          <w:lang w:bidi="ar-DZ"/>
        </w:rPr>
        <w:t xml:space="preserve"> </w:t>
      </w:r>
    </w:p>
    <w:p w14:paraId="2245BF1F" w14:textId="280A4247" w:rsidR="00457398" w:rsidRPr="00520884" w:rsidRDefault="007C0244" w:rsidP="00B36BFE">
      <w:pPr>
        <w:pStyle w:val="ListParagraph"/>
        <w:bidi/>
        <w:spacing w:line="276" w:lineRule="auto"/>
        <w:jc w:val="mediumKashida"/>
        <w:rPr>
          <w:rFonts w:ascii="Traditional Arabic" w:hAnsi="Traditional Arabic" w:cs="Traditional Arabic"/>
          <w:sz w:val="28"/>
          <w:szCs w:val="28"/>
          <w:rtl/>
          <w:lang w:bidi="ar-DZ"/>
        </w:rPr>
      </w:pPr>
      <w:r w:rsidRPr="00457398">
        <w:rPr>
          <w:rFonts w:ascii="Traditional Arabic" w:hAnsi="Traditional Arabic" w:cs="Traditional Arabic" w:hint="cs"/>
          <w:sz w:val="28"/>
          <w:szCs w:val="28"/>
          <w:rtl/>
          <w:lang w:bidi="ar-DZ"/>
        </w:rPr>
        <w:t xml:space="preserve"> </w:t>
      </w:r>
      <w:r w:rsidR="00457398" w:rsidRPr="00457398">
        <w:rPr>
          <w:rFonts w:ascii="Traditional Arabic" w:hAnsi="Traditional Arabic" w:cs="Traditional Arabic" w:hint="cs"/>
          <w:sz w:val="28"/>
          <w:szCs w:val="28"/>
          <w:rtl/>
          <w:lang w:bidi="ar-DZ"/>
        </w:rPr>
        <w:t>تؤدي</w:t>
      </w:r>
      <w:r w:rsidR="00457398" w:rsidRPr="00457398">
        <w:rPr>
          <w:rFonts w:ascii="Traditional Arabic" w:hAnsi="Traditional Arabic" w:cs="Traditional Arabic"/>
          <w:sz w:val="28"/>
          <w:szCs w:val="28"/>
          <w:rtl/>
          <w:lang w:bidi="ar-DZ"/>
        </w:rPr>
        <w:t xml:space="preserve"> </w:t>
      </w:r>
      <w:r w:rsidR="00457398" w:rsidRPr="00457398">
        <w:rPr>
          <w:rFonts w:ascii="Traditional Arabic" w:hAnsi="Traditional Arabic" w:cs="Traditional Arabic" w:hint="cs"/>
          <w:sz w:val="28"/>
          <w:szCs w:val="28"/>
          <w:rtl/>
          <w:lang w:bidi="ar-DZ"/>
        </w:rPr>
        <w:t>الإدارة</w:t>
      </w:r>
      <w:r w:rsidR="00457398" w:rsidRPr="00457398">
        <w:rPr>
          <w:rFonts w:ascii="Traditional Arabic" w:hAnsi="Traditional Arabic" w:cs="Traditional Arabic"/>
          <w:sz w:val="28"/>
          <w:szCs w:val="28"/>
          <w:rtl/>
          <w:lang w:bidi="ar-DZ"/>
        </w:rPr>
        <w:t xml:space="preserve"> </w:t>
      </w:r>
      <w:r w:rsidR="00457398" w:rsidRPr="00457398">
        <w:rPr>
          <w:rFonts w:ascii="Traditional Arabic" w:hAnsi="Traditional Arabic" w:cs="Traditional Arabic" w:hint="cs"/>
          <w:sz w:val="28"/>
          <w:szCs w:val="28"/>
          <w:rtl/>
          <w:lang w:bidi="ar-DZ"/>
        </w:rPr>
        <w:t>الإلكترونية</w:t>
      </w:r>
      <w:r w:rsidR="00457398" w:rsidRPr="00457398">
        <w:rPr>
          <w:rFonts w:ascii="Traditional Arabic" w:hAnsi="Traditional Arabic" w:cs="Traditional Arabic"/>
          <w:sz w:val="28"/>
          <w:szCs w:val="28"/>
          <w:rtl/>
          <w:lang w:bidi="ar-DZ"/>
        </w:rPr>
        <w:t xml:space="preserve"> </w:t>
      </w:r>
      <w:r w:rsidR="00457398" w:rsidRPr="00457398">
        <w:rPr>
          <w:rFonts w:ascii="Traditional Arabic" w:hAnsi="Traditional Arabic" w:cs="Traditional Arabic" w:hint="cs"/>
          <w:sz w:val="28"/>
          <w:szCs w:val="28"/>
          <w:rtl/>
          <w:lang w:bidi="ar-DZ"/>
        </w:rPr>
        <w:t>مجموعة</w:t>
      </w:r>
      <w:r w:rsidR="00457398" w:rsidRPr="00457398">
        <w:rPr>
          <w:rFonts w:ascii="Traditional Arabic" w:hAnsi="Traditional Arabic" w:cs="Traditional Arabic"/>
          <w:sz w:val="28"/>
          <w:szCs w:val="28"/>
          <w:rtl/>
          <w:lang w:bidi="ar-DZ"/>
        </w:rPr>
        <w:t xml:space="preserve"> </w:t>
      </w:r>
      <w:r w:rsidR="00457398" w:rsidRPr="00457398">
        <w:rPr>
          <w:rFonts w:ascii="Traditional Arabic" w:hAnsi="Traditional Arabic" w:cs="Traditional Arabic" w:hint="cs"/>
          <w:sz w:val="28"/>
          <w:szCs w:val="28"/>
          <w:rtl/>
          <w:lang w:bidi="ar-DZ"/>
        </w:rPr>
        <w:t>من</w:t>
      </w:r>
      <w:r w:rsidR="00457398" w:rsidRPr="00457398">
        <w:rPr>
          <w:rFonts w:ascii="Traditional Arabic" w:hAnsi="Traditional Arabic" w:cs="Traditional Arabic"/>
          <w:sz w:val="28"/>
          <w:szCs w:val="28"/>
          <w:rtl/>
          <w:lang w:bidi="ar-DZ"/>
        </w:rPr>
        <w:t xml:space="preserve"> </w:t>
      </w:r>
      <w:r w:rsidR="00457398" w:rsidRPr="00457398">
        <w:rPr>
          <w:rFonts w:ascii="Traditional Arabic" w:hAnsi="Traditional Arabic" w:cs="Traditional Arabic" w:hint="cs"/>
          <w:sz w:val="28"/>
          <w:szCs w:val="28"/>
          <w:rtl/>
          <w:lang w:bidi="ar-DZ"/>
        </w:rPr>
        <w:t>الوظائف</w:t>
      </w:r>
      <w:r w:rsidR="00457398" w:rsidRPr="00457398">
        <w:rPr>
          <w:rFonts w:ascii="Traditional Arabic" w:hAnsi="Traditional Arabic" w:cs="Traditional Arabic"/>
          <w:sz w:val="28"/>
          <w:szCs w:val="28"/>
          <w:rtl/>
          <w:lang w:bidi="ar-DZ"/>
        </w:rPr>
        <w:t xml:space="preserve"> </w:t>
      </w:r>
      <w:r w:rsidR="00457398" w:rsidRPr="00457398">
        <w:rPr>
          <w:rFonts w:ascii="Traditional Arabic" w:hAnsi="Traditional Arabic" w:cs="Traditional Arabic" w:hint="cs"/>
          <w:sz w:val="28"/>
          <w:szCs w:val="28"/>
          <w:rtl/>
          <w:lang w:bidi="ar-DZ"/>
        </w:rPr>
        <w:t>الأساسية</w:t>
      </w:r>
      <w:r w:rsidR="00457398" w:rsidRPr="00457398">
        <w:rPr>
          <w:rFonts w:ascii="Traditional Arabic" w:hAnsi="Traditional Arabic" w:cs="Traditional Arabic"/>
          <w:sz w:val="28"/>
          <w:szCs w:val="28"/>
          <w:rtl/>
          <w:lang w:bidi="ar-DZ"/>
        </w:rPr>
        <w:t xml:space="preserve"> </w:t>
      </w:r>
      <w:r w:rsidR="00457398" w:rsidRPr="00457398">
        <w:rPr>
          <w:rFonts w:ascii="Traditional Arabic" w:hAnsi="Traditional Arabic" w:cs="Traditional Arabic" w:hint="cs"/>
          <w:sz w:val="28"/>
          <w:szCs w:val="28"/>
          <w:rtl/>
          <w:lang w:bidi="ar-DZ"/>
        </w:rPr>
        <w:t>التي</w:t>
      </w:r>
      <w:r w:rsidR="00457398" w:rsidRPr="00457398">
        <w:rPr>
          <w:rFonts w:ascii="Traditional Arabic" w:hAnsi="Traditional Arabic" w:cs="Traditional Arabic"/>
          <w:sz w:val="28"/>
          <w:szCs w:val="28"/>
          <w:rtl/>
          <w:lang w:bidi="ar-DZ"/>
        </w:rPr>
        <w:t xml:space="preserve"> </w:t>
      </w:r>
      <w:r w:rsidR="00457398" w:rsidRPr="00457398">
        <w:rPr>
          <w:rFonts w:ascii="Traditional Arabic" w:hAnsi="Traditional Arabic" w:cs="Traditional Arabic" w:hint="cs"/>
          <w:sz w:val="28"/>
          <w:szCs w:val="28"/>
          <w:rtl/>
          <w:lang w:bidi="ar-DZ"/>
        </w:rPr>
        <w:t>تُعد</w:t>
      </w:r>
      <w:r w:rsidR="00457398" w:rsidRPr="00457398">
        <w:rPr>
          <w:rFonts w:ascii="Traditional Arabic" w:hAnsi="Traditional Arabic" w:cs="Traditional Arabic"/>
          <w:sz w:val="28"/>
          <w:szCs w:val="28"/>
          <w:rtl/>
          <w:lang w:bidi="ar-DZ"/>
        </w:rPr>
        <w:t xml:space="preserve"> </w:t>
      </w:r>
      <w:r w:rsidR="00457398" w:rsidRPr="00457398">
        <w:rPr>
          <w:rFonts w:ascii="Traditional Arabic" w:hAnsi="Traditional Arabic" w:cs="Traditional Arabic" w:hint="cs"/>
          <w:sz w:val="28"/>
          <w:szCs w:val="28"/>
          <w:rtl/>
          <w:lang w:bidi="ar-DZ"/>
        </w:rPr>
        <w:t>بمثابة</w:t>
      </w:r>
      <w:r w:rsidR="00457398" w:rsidRPr="00457398">
        <w:rPr>
          <w:rFonts w:ascii="Traditional Arabic" w:hAnsi="Traditional Arabic" w:cs="Traditional Arabic"/>
          <w:sz w:val="28"/>
          <w:szCs w:val="28"/>
          <w:rtl/>
          <w:lang w:bidi="ar-DZ"/>
        </w:rPr>
        <w:t xml:space="preserve"> </w:t>
      </w:r>
      <w:r w:rsidR="00457398" w:rsidRPr="00457398">
        <w:rPr>
          <w:rFonts w:ascii="Traditional Arabic" w:hAnsi="Traditional Arabic" w:cs="Traditional Arabic" w:hint="cs"/>
          <w:sz w:val="28"/>
          <w:szCs w:val="28"/>
          <w:rtl/>
          <w:lang w:bidi="ar-DZ"/>
        </w:rPr>
        <w:t>ركائز</w:t>
      </w:r>
      <w:r w:rsidR="00457398" w:rsidRPr="00457398">
        <w:rPr>
          <w:rFonts w:ascii="Traditional Arabic" w:hAnsi="Traditional Arabic" w:cs="Traditional Arabic"/>
          <w:sz w:val="28"/>
          <w:szCs w:val="28"/>
          <w:rtl/>
          <w:lang w:bidi="ar-DZ"/>
        </w:rPr>
        <w:t xml:space="preserve"> </w:t>
      </w:r>
      <w:r w:rsidR="00457398" w:rsidRPr="00457398">
        <w:rPr>
          <w:rFonts w:ascii="Traditional Arabic" w:hAnsi="Traditional Arabic" w:cs="Traditional Arabic" w:hint="cs"/>
          <w:sz w:val="28"/>
          <w:szCs w:val="28"/>
          <w:rtl/>
          <w:lang w:bidi="ar-DZ"/>
        </w:rPr>
        <w:t>محورية</w:t>
      </w:r>
      <w:r w:rsidR="00457398" w:rsidRPr="00457398">
        <w:rPr>
          <w:rFonts w:ascii="Traditional Arabic" w:hAnsi="Traditional Arabic" w:cs="Traditional Arabic"/>
          <w:sz w:val="28"/>
          <w:szCs w:val="28"/>
          <w:rtl/>
          <w:lang w:bidi="ar-DZ"/>
        </w:rPr>
        <w:t xml:space="preserve"> </w:t>
      </w:r>
      <w:r w:rsidR="00457398" w:rsidRPr="00457398">
        <w:rPr>
          <w:rFonts w:ascii="Traditional Arabic" w:hAnsi="Traditional Arabic" w:cs="Traditional Arabic" w:hint="cs"/>
          <w:sz w:val="28"/>
          <w:szCs w:val="28"/>
          <w:rtl/>
          <w:lang w:bidi="ar-DZ"/>
        </w:rPr>
        <w:t>في</w:t>
      </w:r>
      <w:r w:rsidR="00457398" w:rsidRPr="00457398">
        <w:rPr>
          <w:rFonts w:ascii="Traditional Arabic" w:hAnsi="Traditional Arabic" w:cs="Traditional Arabic"/>
          <w:sz w:val="28"/>
          <w:szCs w:val="28"/>
          <w:rtl/>
          <w:lang w:bidi="ar-DZ"/>
        </w:rPr>
        <w:t xml:space="preserve"> </w:t>
      </w:r>
      <w:r w:rsidR="00457398" w:rsidRPr="00457398">
        <w:rPr>
          <w:rFonts w:ascii="Traditional Arabic" w:hAnsi="Traditional Arabic" w:cs="Traditional Arabic" w:hint="cs"/>
          <w:sz w:val="28"/>
          <w:szCs w:val="28"/>
          <w:rtl/>
          <w:lang w:bidi="ar-DZ"/>
        </w:rPr>
        <w:t>مسار</w:t>
      </w:r>
      <w:r w:rsidR="00457398" w:rsidRPr="00457398">
        <w:rPr>
          <w:rFonts w:ascii="Traditional Arabic" w:hAnsi="Traditional Arabic" w:cs="Traditional Arabic"/>
          <w:sz w:val="28"/>
          <w:szCs w:val="28"/>
          <w:rtl/>
          <w:lang w:bidi="ar-DZ"/>
        </w:rPr>
        <w:t xml:space="preserve"> </w:t>
      </w:r>
      <w:r w:rsidR="00457398" w:rsidRPr="00457398">
        <w:rPr>
          <w:rFonts w:ascii="Traditional Arabic" w:hAnsi="Traditional Arabic" w:cs="Traditional Arabic" w:hint="cs"/>
          <w:sz w:val="28"/>
          <w:szCs w:val="28"/>
          <w:rtl/>
          <w:lang w:bidi="ar-DZ"/>
        </w:rPr>
        <w:t>الإصلاح</w:t>
      </w:r>
      <w:r w:rsidR="00457398" w:rsidRPr="00457398">
        <w:rPr>
          <w:rFonts w:ascii="Traditional Arabic" w:hAnsi="Traditional Arabic" w:cs="Traditional Arabic"/>
          <w:sz w:val="28"/>
          <w:szCs w:val="28"/>
          <w:rtl/>
          <w:lang w:bidi="ar-DZ"/>
        </w:rPr>
        <w:t xml:space="preserve"> </w:t>
      </w:r>
      <w:r w:rsidR="00457398" w:rsidRPr="00457398">
        <w:rPr>
          <w:rFonts w:ascii="Traditional Arabic" w:hAnsi="Traditional Arabic" w:cs="Traditional Arabic" w:hint="cs"/>
          <w:sz w:val="28"/>
          <w:szCs w:val="28"/>
          <w:rtl/>
          <w:lang w:bidi="ar-DZ"/>
        </w:rPr>
        <w:t>الإداري،</w:t>
      </w:r>
      <w:r w:rsidR="00457398" w:rsidRPr="00457398">
        <w:rPr>
          <w:rFonts w:ascii="Traditional Arabic" w:hAnsi="Traditional Arabic" w:cs="Traditional Arabic"/>
          <w:sz w:val="28"/>
          <w:szCs w:val="28"/>
          <w:rtl/>
          <w:lang w:bidi="ar-DZ"/>
        </w:rPr>
        <w:t xml:space="preserve"> </w:t>
      </w:r>
      <w:r w:rsidR="00457398" w:rsidRPr="00457398">
        <w:rPr>
          <w:rFonts w:ascii="Traditional Arabic" w:hAnsi="Traditional Arabic" w:cs="Traditional Arabic" w:hint="cs"/>
          <w:sz w:val="28"/>
          <w:szCs w:val="28"/>
          <w:rtl/>
          <w:lang w:bidi="ar-DZ"/>
        </w:rPr>
        <w:t>حيث</w:t>
      </w:r>
      <w:r w:rsidR="00457398" w:rsidRPr="00457398">
        <w:rPr>
          <w:rFonts w:ascii="Traditional Arabic" w:hAnsi="Traditional Arabic" w:cs="Traditional Arabic"/>
          <w:sz w:val="28"/>
          <w:szCs w:val="28"/>
          <w:rtl/>
          <w:lang w:bidi="ar-DZ"/>
        </w:rPr>
        <w:t xml:space="preserve"> </w:t>
      </w:r>
      <w:r w:rsidR="00457398" w:rsidRPr="00457398">
        <w:rPr>
          <w:rFonts w:ascii="Traditional Arabic" w:hAnsi="Traditional Arabic" w:cs="Traditional Arabic" w:hint="cs"/>
          <w:sz w:val="28"/>
          <w:szCs w:val="28"/>
          <w:rtl/>
          <w:lang w:bidi="ar-DZ"/>
        </w:rPr>
        <w:t>تُحدث</w:t>
      </w:r>
      <w:r w:rsidR="00457398" w:rsidRPr="00457398">
        <w:rPr>
          <w:rFonts w:ascii="Traditional Arabic" w:hAnsi="Traditional Arabic" w:cs="Traditional Arabic"/>
          <w:sz w:val="28"/>
          <w:szCs w:val="28"/>
          <w:rtl/>
          <w:lang w:bidi="ar-DZ"/>
        </w:rPr>
        <w:t xml:space="preserve"> </w:t>
      </w:r>
      <w:r w:rsidR="00457398" w:rsidRPr="00457398">
        <w:rPr>
          <w:rFonts w:ascii="Traditional Arabic" w:hAnsi="Traditional Arabic" w:cs="Traditional Arabic" w:hint="cs"/>
          <w:sz w:val="28"/>
          <w:szCs w:val="28"/>
          <w:rtl/>
          <w:lang w:bidi="ar-DZ"/>
        </w:rPr>
        <w:t>نقلة</w:t>
      </w:r>
      <w:r w:rsidR="00457398" w:rsidRPr="00457398">
        <w:rPr>
          <w:rFonts w:ascii="Traditional Arabic" w:hAnsi="Traditional Arabic" w:cs="Traditional Arabic"/>
          <w:sz w:val="28"/>
          <w:szCs w:val="28"/>
          <w:rtl/>
          <w:lang w:bidi="ar-DZ"/>
        </w:rPr>
        <w:t xml:space="preserve"> </w:t>
      </w:r>
      <w:r w:rsidR="00457398" w:rsidRPr="00457398">
        <w:rPr>
          <w:rFonts w:ascii="Traditional Arabic" w:hAnsi="Traditional Arabic" w:cs="Traditional Arabic" w:hint="cs"/>
          <w:sz w:val="28"/>
          <w:szCs w:val="28"/>
          <w:rtl/>
          <w:lang w:bidi="ar-DZ"/>
        </w:rPr>
        <w:t>نوعية</w:t>
      </w:r>
      <w:r w:rsidR="00457398" w:rsidRPr="00457398">
        <w:rPr>
          <w:rFonts w:ascii="Traditional Arabic" w:hAnsi="Traditional Arabic" w:cs="Traditional Arabic"/>
          <w:sz w:val="28"/>
          <w:szCs w:val="28"/>
          <w:rtl/>
          <w:lang w:bidi="ar-DZ"/>
        </w:rPr>
        <w:t xml:space="preserve"> </w:t>
      </w:r>
      <w:r w:rsidR="00457398" w:rsidRPr="00457398">
        <w:rPr>
          <w:rFonts w:ascii="Traditional Arabic" w:hAnsi="Traditional Arabic" w:cs="Traditional Arabic" w:hint="cs"/>
          <w:sz w:val="28"/>
          <w:szCs w:val="28"/>
          <w:rtl/>
          <w:lang w:bidi="ar-DZ"/>
        </w:rPr>
        <w:t>وجذرية</w:t>
      </w:r>
      <w:r w:rsidR="00457398" w:rsidRPr="00457398">
        <w:rPr>
          <w:rFonts w:ascii="Traditional Arabic" w:hAnsi="Traditional Arabic" w:cs="Traditional Arabic"/>
          <w:sz w:val="28"/>
          <w:szCs w:val="28"/>
          <w:rtl/>
          <w:lang w:bidi="ar-DZ"/>
        </w:rPr>
        <w:t xml:space="preserve"> </w:t>
      </w:r>
      <w:r w:rsidR="00457398" w:rsidRPr="00457398">
        <w:rPr>
          <w:rFonts w:ascii="Traditional Arabic" w:hAnsi="Traditional Arabic" w:cs="Traditional Arabic" w:hint="cs"/>
          <w:sz w:val="28"/>
          <w:szCs w:val="28"/>
          <w:rtl/>
          <w:lang w:bidi="ar-DZ"/>
        </w:rPr>
        <w:t>تختلف</w:t>
      </w:r>
      <w:r w:rsidR="00457398" w:rsidRPr="00457398">
        <w:rPr>
          <w:rFonts w:ascii="Traditional Arabic" w:hAnsi="Traditional Arabic" w:cs="Traditional Arabic"/>
          <w:sz w:val="28"/>
          <w:szCs w:val="28"/>
          <w:rtl/>
          <w:lang w:bidi="ar-DZ"/>
        </w:rPr>
        <w:t xml:space="preserve"> </w:t>
      </w:r>
      <w:r w:rsidR="00457398" w:rsidRPr="00457398">
        <w:rPr>
          <w:rFonts w:ascii="Traditional Arabic" w:hAnsi="Traditional Arabic" w:cs="Traditional Arabic" w:hint="cs"/>
          <w:sz w:val="28"/>
          <w:szCs w:val="28"/>
          <w:rtl/>
          <w:lang w:bidi="ar-DZ"/>
        </w:rPr>
        <w:t>كلياً</w:t>
      </w:r>
      <w:r w:rsidR="00457398" w:rsidRPr="00457398">
        <w:rPr>
          <w:rFonts w:ascii="Traditional Arabic" w:hAnsi="Traditional Arabic" w:cs="Traditional Arabic"/>
          <w:sz w:val="28"/>
          <w:szCs w:val="28"/>
          <w:rtl/>
          <w:lang w:bidi="ar-DZ"/>
        </w:rPr>
        <w:t xml:space="preserve"> </w:t>
      </w:r>
      <w:r w:rsidR="00457398" w:rsidRPr="00457398">
        <w:rPr>
          <w:rFonts w:ascii="Traditional Arabic" w:hAnsi="Traditional Arabic" w:cs="Traditional Arabic" w:hint="cs"/>
          <w:sz w:val="28"/>
          <w:szCs w:val="28"/>
          <w:rtl/>
          <w:lang w:bidi="ar-DZ"/>
        </w:rPr>
        <w:t>عن</w:t>
      </w:r>
      <w:r w:rsidR="00457398" w:rsidRPr="00457398">
        <w:rPr>
          <w:rFonts w:ascii="Traditional Arabic" w:hAnsi="Traditional Arabic" w:cs="Traditional Arabic"/>
          <w:sz w:val="28"/>
          <w:szCs w:val="28"/>
          <w:rtl/>
          <w:lang w:bidi="ar-DZ"/>
        </w:rPr>
        <w:t xml:space="preserve"> </w:t>
      </w:r>
      <w:r w:rsidR="00457398" w:rsidRPr="00457398">
        <w:rPr>
          <w:rFonts w:ascii="Traditional Arabic" w:hAnsi="Traditional Arabic" w:cs="Traditional Arabic" w:hint="cs"/>
          <w:sz w:val="28"/>
          <w:szCs w:val="28"/>
          <w:rtl/>
          <w:lang w:bidi="ar-DZ"/>
        </w:rPr>
        <w:t>الأساليب</w:t>
      </w:r>
      <w:r w:rsidR="00457398" w:rsidRPr="00457398">
        <w:rPr>
          <w:rFonts w:ascii="Traditional Arabic" w:hAnsi="Traditional Arabic" w:cs="Traditional Arabic"/>
          <w:sz w:val="28"/>
          <w:szCs w:val="28"/>
          <w:rtl/>
          <w:lang w:bidi="ar-DZ"/>
        </w:rPr>
        <w:t xml:space="preserve"> </w:t>
      </w:r>
      <w:r w:rsidR="00457398" w:rsidRPr="00457398">
        <w:rPr>
          <w:rFonts w:ascii="Traditional Arabic" w:hAnsi="Traditional Arabic" w:cs="Traditional Arabic" w:hint="cs"/>
          <w:sz w:val="28"/>
          <w:szCs w:val="28"/>
          <w:rtl/>
          <w:lang w:bidi="ar-DZ"/>
        </w:rPr>
        <w:t>التقليدية</w:t>
      </w:r>
      <w:r w:rsidR="00457398" w:rsidRPr="00457398">
        <w:rPr>
          <w:rFonts w:ascii="Traditional Arabic" w:hAnsi="Traditional Arabic" w:cs="Traditional Arabic"/>
          <w:sz w:val="28"/>
          <w:szCs w:val="28"/>
          <w:rtl/>
          <w:lang w:bidi="ar-DZ"/>
        </w:rPr>
        <w:t xml:space="preserve"> </w:t>
      </w:r>
      <w:r w:rsidR="00457398" w:rsidRPr="00457398">
        <w:rPr>
          <w:rFonts w:ascii="Traditional Arabic" w:hAnsi="Traditional Arabic" w:cs="Traditional Arabic" w:hint="cs"/>
          <w:sz w:val="28"/>
          <w:szCs w:val="28"/>
          <w:rtl/>
          <w:lang w:bidi="ar-DZ"/>
        </w:rPr>
        <w:t>المتبعة</w:t>
      </w:r>
      <w:r w:rsidR="00457398" w:rsidRPr="00457398">
        <w:rPr>
          <w:rFonts w:ascii="Traditional Arabic" w:hAnsi="Traditional Arabic" w:cs="Traditional Arabic"/>
          <w:sz w:val="28"/>
          <w:szCs w:val="28"/>
          <w:rtl/>
          <w:lang w:bidi="ar-DZ"/>
        </w:rPr>
        <w:t xml:space="preserve"> </w:t>
      </w:r>
      <w:r w:rsidR="00457398" w:rsidRPr="00457398">
        <w:rPr>
          <w:rFonts w:ascii="Traditional Arabic" w:hAnsi="Traditional Arabic" w:cs="Traditional Arabic" w:hint="cs"/>
          <w:sz w:val="28"/>
          <w:szCs w:val="28"/>
          <w:rtl/>
          <w:lang w:bidi="ar-DZ"/>
        </w:rPr>
        <w:t>في</w:t>
      </w:r>
      <w:r w:rsidR="00457398" w:rsidRPr="00457398">
        <w:rPr>
          <w:rFonts w:ascii="Traditional Arabic" w:hAnsi="Traditional Arabic" w:cs="Traditional Arabic"/>
          <w:sz w:val="28"/>
          <w:szCs w:val="28"/>
          <w:rtl/>
          <w:lang w:bidi="ar-DZ"/>
        </w:rPr>
        <w:t xml:space="preserve"> </w:t>
      </w:r>
      <w:r w:rsidR="00457398" w:rsidRPr="00457398">
        <w:rPr>
          <w:rFonts w:ascii="Traditional Arabic" w:hAnsi="Traditional Arabic" w:cs="Traditional Arabic" w:hint="cs"/>
          <w:sz w:val="28"/>
          <w:szCs w:val="28"/>
          <w:rtl/>
          <w:lang w:bidi="ar-DZ"/>
        </w:rPr>
        <w:t>الإدارة</w:t>
      </w:r>
      <w:r w:rsidR="00457398" w:rsidRPr="00457398">
        <w:rPr>
          <w:rFonts w:ascii="Traditional Arabic" w:hAnsi="Traditional Arabic" w:cs="Traditional Arabic"/>
          <w:sz w:val="28"/>
          <w:szCs w:val="28"/>
          <w:rtl/>
          <w:lang w:bidi="ar-DZ"/>
        </w:rPr>
        <w:t xml:space="preserve">. </w:t>
      </w:r>
      <w:r w:rsidR="00457398" w:rsidRPr="00457398">
        <w:rPr>
          <w:rFonts w:ascii="Traditional Arabic" w:hAnsi="Traditional Arabic" w:cs="Traditional Arabic" w:hint="cs"/>
          <w:sz w:val="28"/>
          <w:szCs w:val="28"/>
          <w:rtl/>
          <w:lang w:bidi="ar-DZ"/>
        </w:rPr>
        <w:t>ومن</w:t>
      </w:r>
      <w:r w:rsidR="00457398" w:rsidRPr="00457398">
        <w:rPr>
          <w:rFonts w:ascii="Traditional Arabic" w:hAnsi="Traditional Arabic" w:cs="Traditional Arabic"/>
          <w:sz w:val="28"/>
          <w:szCs w:val="28"/>
          <w:rtl/>
          <w:lang w:bidi="ar-DZ"/>
        </w:rPr>
        <w:t xml:space="preserve"> </w:t>
      </w:r>
      <w:r w:rsidR="00457398" w:rsidRPr="00457398">
        <w:rPr>
          <w:rFonts w:ascii="Traditional Arabic" w:hAnsi="Traditional Arabic" w:cs="Traditional Arabic" w:hint="cs"/>
          <w:sz w:val="28"/>
          <w:szCs w:val="28"/>
          <w:rtl/>
          <w:lang w:bidi="ar-DZ"/>
        </w:rPr>
        <w:t>أبرز</w:t>
      </w:r>
      <w:r w:rsidR="00457398" w:rsidRPr="00457398">
        <w:rPr>
          <w:rFonts w:ascii="Traditional Arabic" w:hAnsi="Traditional Arabic" w:cs="Traditional Arabic"/>
          <w:sz w:val="28"/>
          <w:szCs w:val="28"/>
          <w:rtl/>
          <w:lang w:bidi="ar-DZ"/>
        </w:rPr>
        <w:t xml:space="preserve"> </w:t>
      </w:r>
      <w:r w:rsidR="00457398" w:rsidRPr="00457398">
        <w:rPr>
          <w:rFonts w:ascii="Traditional Arabic" w:hAnsi="Traditional Arabic" w:cs="Traditional Arabic" w:hint="cs"/>
          <w:sz w:val="28"/>
          <w:szCs w:val="28"/>
          <w:rtl/>
          <w:lang w:bidi="ar-DZ"/>
        </w:rPr>
        <w:t>هذه</w:t>
      </w:r>
      <w:r w:rsidR="00457398" w:rsidRPr="00457398">
        <w:rPr>
          <w:rFonts w:ascii="Traditional Arabic" w:hAnsi="Traditional Arabic" w:cs="Traditional Arabic"/>
          <w:sz w:val="28"/>
          <w:szCs w:val="28"/>
          <w:rtl/>
          <w:lang w:bidi="ar-DZ"/>
        </w:rPr>
        <w:t xml:space="preserve"> </w:t>
      </w:r>
      <w:r w:rsidR="00457398" w:rsidRPr="00457398">
        <w:rPr>
          <w:rFonts w:ascii="Traditional Arabic" w:hAnsi="Traditional Arabic" w:cs="Traditional Arabic" w:hint="cs"/>
          <w:sz w:val="28"/>
          <w:szCs w:val="28"/>
          <w:rtl/>
          <w:lang w:bidi="ar-DZ"/>
        </w:rPr>
        <w:t>الوظائف</w:t>
      </w:r>
      <w:r w:rsidR="00457398" w:rsidRPr="00457398">
        <w:rPr>
          <w:rFonts w:ascii="Traditional Arabic" w:hAnsi="Traditional Arabic" w:cs="Traditional Arabic"/>
          <w:sz w:val="28"/>
          <w:szCs w:val="28"/>
          <w:rtl/>
          <w:lang w:bidi="ar-DZ"/>
        </w:rPr>
        <w:t xml:space="preserve"> </w:t>
      </w:r>
      <w:r w:rsidR="00457398" w:rsidRPr="00457398">
        <w:rPr>
          <w:rFonts w:ascii="Traditional Arabic" w:hAnsi="Traditional Arabic" w:cs="Traditional Arabic" w:hint="cs"/>
          <w:sz w:val="28"/>
          <w:szCs w:val="28"/>
          <w:rtl/>
          <w:lang w:bidi="ar-DZ"/>
        </w:rPr>
        <w:t>ما</w:t>
      </w:r>
      <w:r w:rsidR="00457398" w:rsidRPr="00457398">
        <w:rPr>
          <w:rFonts w:ascii="Traditional Arabic" w:hAnsi="Traditional Arabic" w:cs="Traditional Arabic"/>
          <w:sz w:val="28"/>
          <w:szCs w:val="28"/>
          <w:rtl/>
          <w:lang w:bidi="ar-DZ"/>
        </w:rPr>
        <w:t xml:space="preserve"> </w:t>
      </w:r>
      <w:r w:rsidR="00457398" w:rsidRPr="00457398">
        <w:rPr>
          <w:rFonts w:ascii="Traditional Arabic" w:hAnsi="Traditional Arabic" w:cs="Traditional Arabic" w:hint="cs"/>
          <w:sz w:val="28"/>
          <w:szCs w:val="28"/>
          <w:rtl/>
          <w:lang w:bidi="ar-DZ"/>
        </w:rPr>
        <w:t>يلي</w:t>
      </w:r>
      <w:r w:rsidR="00457398" w:rsidRPr="00457398">
        <w:rPr>
          <w:rFonts w:ascii="Traditional Arabic" w:hAnsi="Traditional Arabic" w:cs="Traditional Arabic"/>
          <w:sz w:val="28"/>
          <w:szCs w:val="28"/>
          <w:rtl/>
          <w:lang w:bidi="ar-DZ"/>
        </w:rPr>
        <w:t>:</w:t>
      </w:r>
    </w:p>
    <w:p w14:paraId="71D5E5BA" w14:textId="1DB1751D" w:rsidR="00520884" w:rsidRPr="00C52D25" w:rsidRDefault="00181650" w:rsidP="00B36BFE">
      <w:pPr>
        <w:bidi/>
        <w:spacing w:line="276" w:lineRule="auto"/>
        <w:jc w:val="mediumKashida"/>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          </w:t>
      </w:r>
      <w:r w:rsidR="00C52D25" w:rsidRPr="00C52D25">
        <w:rPr>
          <w:rFonts w:ascii="Traditional Arabic" w:hAnsi="Traditional Arabic" w:cs="Traditional Arabic" w:hint="cs"/>
          <w:b/>
          <w:bCs/>
          <w:sz w:val="32"/>
          <w:szCs w:val="32"/>
          <w:rtl/>
          <w:lang w:bidi="ar-DZ"/>
        </w:rPr>
        <w:t xml:space="preserve"> أولا: التخطيط</w:t>
      </w:r>
      <w:r w:rsidR="00520884" w:rsidRPr="00C52D25">
        <w:rPr>
          <w:rFonts w:ascii="Traditional Arabic" w:hAnsi="Traditional Arabic" w:cs="Traditional Arabic"/>
          <w:b/>
          <w:bCs/>
          <w:sz w:val="32"/>
          <w:szCs w:val="32"/>
          <w:rtl/>
          <w:lang w:bidi="ar-DZ"/>
        </w:rPr>
        <w:t xml:space="preserve"> </w:t>
      </w:r>
      <w:r w:rsidR="00520884" w:rsidRPr="00C52D25">
        <w:rPr>
          <w:rFonts w:ascii="Traditional Arabic" w:hAnsi="Traditional Arabic" w:cs="Traditional Arabic" w:hint="cs"/>
          <w:b/>
          <w:bCs/>
          <w:sz w:val="32"/>
          <w:szCs w:val="32"/>
          <w:rtl/>
          <w:lang w:bidi="ar-DZ"/>
        </w:rPr>
        <w:t>الإلكتروني</w:t>
      </w:r>
      <w:r w:rsidR="00520884" w:rsidRPr="00C52D25">
        <w:rPr>
          <w:rFonts w:ascii="Traditional Arabic" w:hAnsi="Traditional Arabic" w:cs="Traditional Arabic"/>
          <w:b/>
          <w:bCs/>
          <w:sz w:val="32"/>
          <w:szCs w:val="32"/>
          <w:lang w:bidi="ar-DZ"/>
        </w:rPr>
        <w:t>:</w:t>
      </w:r>
      <w:r w:rsidR="00D04C48">
        <w:rPr>
          <w:rStyle w:val="FootnoteReference"/>
          <w:rFonts w:ascii="Traditional Arabic" w:hAnsi="Traditional Arabic" w:cs="Traditional Arabic"/>
          <w:b/>
          <w:bCs/>
          <w:sz w:val="32"/>
          <w:szCs w:val="32"/>
          <w:rtl/>
          <w:lang w:bidi="ar-DZ"/>
        </w:rPr>
        <w:footnoteReference w:id="14"/>
      </w:r>
    </w:p>
    <w:p w14:paraId="2D452E87" w14:textId="4C329584" w:rsidR="00520884" w:rsidRPr="000A7160" w:rsidRDefault="000A7160" w:rsidP="00B36BFE">
      <w:pPr>
        <w:bidi/>
        <w:spacing w:line="276" w:lineRule="auto"/>
        <w:jc w:val="mediumKashida"/>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       </w:t>
      </w:r>
      <w:r w:rsidR="00520884" w:rsidRPr="000A7160">
        <w:rPr>
          <w:rFonts w:ascii="Traditional Arabic" w:hAnsi="Traditional Arabic" w:cs="Traditional Arabic" w:hint="cs"/>
          <w:sz w:val="28"/>
          <w:szCs w:val="28"/>
          <w:rtl/>
          <w:lang w:bidi="ar-DZ"/>
        </w:rPr>
        <w:t>يعتبر</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التخطيط</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الوظيفة</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الإدارية</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الأولى</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والأساسية</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بالمقارنة</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مع</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بقية</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الوظائف</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الإدارية</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التنظيم،</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صنع</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واتخاذ</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القرارات،</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القيادة،</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الرقابة</w:t>
      </w:r>
      <w:r w:rsidR="00520884" w:rsidRPr="000A7160">
        <w:rPr>
          <w:rFonts w:ascii="Traditional Arabic" w:hAnsi="Traditional Arabic" w:cs="Traditional Arabic"/>
          <w:sz w:val="28"/>
          <w:szCs w:val="28"/>
          <w:rtl/>
          <w:lang w:bidi="ar-DZ"/>
        </w:rPr>
        <w:t>)</w:t>
      </w:r>
      <w:r w:rsidR="00520884" w:rsidRPr="000A7160">
        <w:rPr>
          <w:rFonts w:ascii="Traditional Arabic" w:hAnsi="Traditional Arabic" w:cs="Traditional Arabic" w:hint="cs"/>
          <w:sz w:val="28"/>
          <w:szCs w:val="28"/>
          <w:rtl/>
          <w:lang w:bidi="ar-DZ"/>
        </w:rPr>
        <w:t>،</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ومن</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البديهي</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التأكيد</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على</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أن</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لا</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عملية</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إدارية</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ولا</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إدارة</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أصلا</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بدون</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التخطيط،</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إنه</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العمل</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الرئيسي</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الملازم</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للمنظمة</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ويعرف</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التخطيط</w:t>
      </w:r>
      <w:r w:rsidR="00520884" w:rsidRPr="000A7160">
        <w:rPr>
          <w:rFonts w:ascii="Traditional Arabic" w:hAnsi="Traditional Arabic" w:cs="Traditional Arabic"/>
          <w:sz w:val="28"/>
          <w:szCs w:val="28"/>
          <w:lang w:bidi="ar-DZ"/>
        </w:rPr>
        <w:t xml:space="preserve"> (Planning) </w:t>
      </w:r>
      <w:r w:rsidR="00520884" w:rsidRPr="000A7160">
        <w:rPr>
          <w:rFonts w:ascii="Traditional Arabic" w:hAnsi="Traditional Arabic" w:cs="Traditional Arabic" w:hint="cs"/>
          <w:sz w:val="28"/>
          <w:szCs w:val="28"/>
          <w:rtl/>
          <w:lang w:bidi="ar-DZ"/>
        </w:rPr>
        <w:t>بأنه</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عملية</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وضع</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الأهداف</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وتحديد</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ما</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يجب</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القيام</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به</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لإنجازها</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خلال</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فترة</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زمنية</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محددة</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وضمن</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ظروف</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ومعطيات</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محددة،</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ويتصف</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التخطيط</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بثلاث</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خصائص</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تعد</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بمثابة</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ثلاث</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تحديات</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للإدارة</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وهي</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توقعي</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ومستقبلي</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في</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طبيعته،</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يترجم</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بجملة</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من</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القرارات</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والإجراءات،</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يركز</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على</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الأهداف</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المستقبلية</w:t>
      </w:r>
      <w:r w:rsidR="00520884" w:rsidRPr="000A7160">
        <w:rPr>
          <w:rFonts w:ascii="Traditional Arabic" w:hAnsi="Traditional Arabic" w:cs="Traditional Arabic"/>
          <w:sz w:val="28"/>
          <w:szCs w:val="28"/>
          <w:rtl/>
          <w:lang w:bidi="ar-DZ"/>
        </w:rPr>
        <w:t xml:space="preserve"> </w:t>
      </w:r>
      <w:r w:rsidRPr="000A7160">
        <w:rPr>
          <w:rFonts w:ascii="Traditional Arabic" w:hAnsi="Traditional Arabic" w:cs="Traditional Arabic" w:hint="cs"/>
          <w:sz w:val="28"/>
          <w:szCs w:val="28"/>
          <w:rtl/>
          <w:lang w:bidi="ar-DZ"/>
        </w:rPr>
        <w:t>المرغوبة. في</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هذا</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السياق</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قدم</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هنري</w:t>
      </w:r>
      <w:r w:rsidR="00520884" w:rsidRPr="000A7160">
        <w:rPr>
          <w:rFonts w:ascii="Traditional Arabic" w:hAnsi="Traditional Arabic" w:cs="Traditional Arabic"/>
          <w:sz w:val="28"/>
          <w:szCs w:val="28"/>
          <w:rtl/>
          <w:lang w:bidi="ar-DZ"/>
        </w:rPr>
        <w:t xml:space="preserve"> </w:t>
      </w:r>
      <w:proofErr w:type="spellStart"/>
      <w:r w:rsidR="00520884" w:rsidRPr="000A7160">
        <w:rPr>
          <w:rFonts w:ascii="Traditional Arabic" w:hAnsi="Traditional Arabic" w:cs="Traditional Arabic" w:hint="cs"/>
          <w:sz w:val="28"/>
          <w:szCs w:val="28"/>
          <w:rtl/>
          <w:lang w:bidi="ar-DZ"/>
        </w:rPr>
        <w:t>فايول</w:t>
      </w:r>
      <w:proofErr w:type="spellEnd"/>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تعريف</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وتوضيح</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أكثر</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دقة</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لمصطلح</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التخطيط</w:t>
      </w:r>
      <w:r w:rsidR="00520884" w:rsidRPr="000A7160">
        <w:rPr>
          <w:rFonts w:ascii="Traditional Arabic" w:hAnsi="Traditional Arabic" w:cs="Traditional Arabic"/>
          <w:sz w:val="28"/>
          <w:szCs w:val="28"/>
          <w:rtl/>
          <w:lang w:bidi="ar-DZ"/>
        </w:rPr>
        <w:t>: "</w:t>
      </w:r>
      <w:r w:rsidR="00520884" w:rsidRPr="000A7160">
        <w:rPr>
          <w:rFonts w:ascii="Traditional Arabic" w:hAnsi="Traditional Arabic" w:cs="Traditional Arabic" w:hint="cs"/>
          <w:sz w:val="28"/>
          <w:szCs w:val="28"/>
          <w:rtl/>
          <w:lang w:bidi="ar-DZ"/>
        </w:rPr>
        <w:t>عبارة</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عن</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مجموعة</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من</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خطط</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العمل</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الواجب</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اتباعها،</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مع</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الالتزام</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بالمراحل</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الخاصة</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بذلك</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واستخدام</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مختلف</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الطرق</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والمناهج</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لتنفيذ</w:t>
      </w:r>
      <w:r w:rsidR="00520884" w:rsidRPr="000A7160">
        <w:rPr>
          <w:rFonts w:ascii="Traditional Arabic" w:hAnsi="Traditional Arabic" w:cs="Traditional Arabic"/>
          <w:sz w:val="28"/>
          <w:szCs w:val="28"/>
          <w:rtl/>
          <w:lang w:bidi="ar-DZ"/>
        </w:rPr>
        <w:t xml:space="preserve"> </w:t>
      </w:r>
      <w:r w:rsidR="00520884" w:rsidRPr="000A7160">
        <w:rPr>
          <w:rFonts w:ascii="Traditional Arabic" w:hAnsi="Traditional Arabic" w:cs="Traditional Arabic" w:hint="cs"/>
          <w:sz w:val="28"/>
          <w:szCs w:val="28"/>
          <w:rtl/>
          <w:lang w:bidi="ar-DZ"/>
        </w:rPr>
        <w:t>الخطط</w:t>
      </w:r>
      <w:r w:rsidRPr="000A7160">
        <w:rPr>
          <w:rFonts w:ascii="Traditional Arabic" w:hAnsi="Traditional Arabic" w:cs="Traditional Arabic" w:hint="cs"/>
          <w:sz w:val="28"/>
          <w:szCs w:val="28"/>
          <w:rtl/>
          <w:lang w:bidi="ar-DZ"/>
        </w:rPr>
        <w:t>.</w:t>
      </w:r>
    </w:p>
    <w:p w14:paraId="7493B10F" w14:textId="77777777" w:rsidR="00A65A2F" w:rsidRDefault="005B00D5" w:rsidP="00B36BFE">
      <w:pPr>
        <w:bidi/>
        <w:spacing w:line="276" w:lineRule="auto"/>
        <w:jc w:val="mediumKashida"/>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    </w:t>
      </w:r>
      <w:r w:rsidR="00520884" w:rsidRPr="005B00D5">
        <w:rPr>
          <w:rFonts w:ascii="Traditional Arabic" w:hAnsi="Traditional Arabic" w:cs="Traditional Arabic" w:hint="cs"/>
          <w:sz w:val="28"/>
          <w:szCs w:val="28"/>
          <w:rtl/>
          <w:lang w:bidi="ar-DZ"/>
        </w:rPr>
        <w:t>بينما</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التخطيط</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الإلكتروني</w:t>
      </w:r>
      <w:r w:rsidR="00520884" w:rsidRPr="005B00D5">
        <w:rPr>
          <w:rFonts w:ascii="Traditional Arabic" w:hAnsi="Traditional Arabic" w:cs="Traditional Arabic"/>
          <w:sz w:val="28"/>
          <w:szCs w:val="28"/>
          <w:lang w:bidi="ar-DZ"/>
        </w:rPr>
        <w:t xml:space="preserve"> (E-Planning) </w:t>
      </w:r>
      <w:r w:rsidR="00520884" w:rsidRPr="005B00D5">
        <w:rPr>
          <w:rFonts w:ascii="Traditional Arabic" w:hAnsi="Traditional Arabic" w:cs="Traditional Arabic" w:hint="cs"/>
          <w:sz w:val="28"/>
          <w:szCs w:val="28"/>
          <w:rtl/>
          <w:lang w:bidi="ar-DZ"/>
        </w:rPr>
        <w:t>يركز</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بصفة</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أساسية</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على</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استخدام</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نظم</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جديدة</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للمعرفة</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كنظم</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دعم</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القرار،</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والنظم</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الخبيرة</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ونظم</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الشبكات</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العصبية</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الاصطناعية،</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كما</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يعتمد</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أيضا</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على</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التخطيط</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الاستراتيجي</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والسعي</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نحو</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تحقيق</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الأهداف</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الاستراتيجية</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من</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حيث</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تبسيط</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نظم</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وإجراءات</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العمل</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التي</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تقسم</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في</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ظل</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الإدارة</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التقليدية</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بالتعقيد</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الشديد،</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حيث</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يتم</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استبدالها</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بنظم</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وإجراءات</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سريعة</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وحاسمة</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تعتمد</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بالدرجة</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الأولى</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على</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شبكات</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الاتصالات</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الإلكترونية،</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وبذلك</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نجد</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أن</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التخطيط</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الإلكتروني</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يختلف</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تماما</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عن</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التخطيط</w:t>
      </w:r>
      <w:r w:rsidR="00520884" w:rsidRPr="005B00D5">
        <w:rPr>
          <w:rFonts w:ascii="Traditional Arabic" w:hAnsi="Traditional Arabic" w:cs="Traditional Arabic"/>
          <w:sz w:val="28"/>
          <w:szCs w:val="28"/>
          <w:rtl/>
          <w:lang w:bidi="ar-DZ"/>
        </w:rPr>
        <w:t xml:space="preserve"> </w:t>
      </w:r>
      <w:r w:rsidR="00CA5D48" w:rsidRPr="005B00D5">
        <w:rPr>
          <w:rFonts w:ascii="Traditional Arabic" w:hAnsi="Traditional Arabic" w:cs="Traditional Arabic" w:hint="cs"/>
          <w:sz w:val="28"/>
          <w:szCs w:val="28"/>
          <w:rtl/>
          <w:lang w:bidi="ar-DZ"/>
        </w:rPr>
        <w:t>التقليدي.</w:t>
      </w:r>
    </w:p>
    <w:p w14:paraId="4C5015DB" w14:textId="0CD5791B" w:rsidR="00520884" w:rsidRPr="00520884" w:rsidRDefault="00CA5D48" w:rsidP="00B36BFE">
      <w:pPr>
        <w:bidi/>
        <w:spacing w:line="276" w:lineRule="auto"/>
        <w:jc w:val="mediumKashida"/>
        <w:rPr>
          <w:rFonts w:ascii="Traditional Arabic" w:hAnsi="Traditional Arabic" w:cs="Traditional Arabic"/>
          <w:sz w:val="28"/>
          <w:szCs w:val="28"/>
          <w:rtl/>
          <w:lang w:bidi="ar-DZ"/>
        </w:rPr>
      </w:pPr>
      <w:r w:rsidRPr="005B00D5">
        <w:rPr>
          <w:rFonts w:ascii="Traditional Arabic" w:hAnsi="Traditional Arabic" w:cs="Traditional Arabic" w:hint="cs"/>
          <w:sz w:val="28"/>
          <w:szCs w:val="28"/>
          <w:rtl/>
          <w:lang w:bidi="ar-DZ"/>
        </w:rPr>
        <w:t xml:space="preserve"> كما</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تظهر</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أشكال</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التغيير</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في</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وظيفة</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التخطيط</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الإلكتروني</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في</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النقاط</w:t>
      </w:r>
      <w:r w:rsidR="00520884" w:rsidRPr="005B00D5">
        <w:rPr>
          <w:rFonts w:ascii="Traditional Arabic" w:hAnsi="Traditional Arabic" w:cs="Traditional Arabic"/>
          <w:sz w:val="28"/>
          <w:szCs w:val="28"/>
          <w:rtl/>
          <w:lang w:bidi="ar-DZ"/>
        </w:rPr>
        <w:t xml:space="preserve"> </w:t>
      </w:r>
      <w:r w:rsidR="00520884" w:rsidRPr="005B00D5">
        <w:rPr>
          <w:rFonts w:ascii="Traditional Arabic" w:hAnsi="Traditional Arabic" w:cs="Traditional Arabic" w:hint="cs"/>
          <w:sz w:val="28"/>
          <w:szCs w:val="28"/>
          <w:rtl/>
          <w:lang w:bidi="ar-DZ"/>
        </w:rPr>
        <w:t>التالية</w:t>
      </w:r>
      <w:r w:rsidR="00520884" w:rsidRPr="005B00D5">
        <w:rPr>
          <w:rFonts w:ascii="Traditional Arabic" w:hAnsi="Traditional Arabic" w:cs="Traditional Arabic"/>
          <w:sz w:val="28"/>
          <w:szCs w:val="28"/>
          <w:rtl/>
          <w:lang w:bidi="ar-DZ"/>
        </w:rPr>
        <w:t xml:space="preserve">: </w:t>
      </w:r>
    </w:p>
    <w:p w14:paraId="773A5970" w14:textId="15E7AC51" w:rsidR="00520884" w:rsidRPr="00ED41BE" w:rsidRDefault="00640452" w:rsidP="00B36BFE">
      <w:pPr>
        <w:bidi/>
        <w:spacing w:line="276" w:lineRule="auto"/>
        <w:jc w:val="mediumKashida"/>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      </w:t>
      </w:r>
      <w:r w:rsidR="00B530AB" w:rsidRPr="00603629">
        <w:rPr>
          <w:rFonts w:ascii="Traditional Arabic" w:hAnsi="Traditional Arabic" w:cs="Traditional Arabic"/>
          <w:b/>
          <w:bCs/>
          <w:sz w:val="28"/>
          <w:szCs w:val="28"/>
          <w:rtl/>
          <w:lang w:bidi="ar-DZ"/>
        </w:rPr>
        <w:t>أً:</w:t>
      </w:r>
      <w:r w:rsidR="00520884" w:rsidRPr="00603629">
        <w:rPr>
          <w:rFonts w:ascii="Traditional Arabic" w:hAnsi="Traditional Arabic" w:cs="Traditional Arabic"/>
          <w:b/>
          <w:bCs/>
          <w:sz w:val="28"/>
          <w:szCs w:val="28"/>
          <w:rtl/>
          <w:lang w:bidi="ar-DZ"/>
        </w:rPr>
        <w:t xml:space="preserve"> الحاجة إلى التخطيط</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في</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زمن</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وبيئة</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الانترنت</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يمكن</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أن</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يثار</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التساؤل</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إن</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كان</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هناك</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حاجة</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فعلية</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للتخطيط</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وحيث</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الشركات</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تعمل</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في</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الزمن</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الحقيقي</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وبالسرعة</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الفائقة،</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وضمن</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بيئة</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سريعة</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التغيير</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بشكل</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لم</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يسبق</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له</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مثيل</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في</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مثل</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هذه</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الظروف</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التي</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تتغير</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في</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كل</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فصل</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أو</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شهر</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إن</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لم</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يتم</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التغيير</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بالأسبوع</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واليوم،</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على</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الأرجح</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ستكون</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الخطة</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التقليدية</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بلا</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جدوى</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أو</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سيكون</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من</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الضروري</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إعادة</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كتابتها</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مرة</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تلو</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المرة</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مما</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يجعل</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الخطة</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الجديدة</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في</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كل</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مرة</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أبعد</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من</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سابقتها</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عن</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الخطة</w:t>
      </w:r>
      <w:r w:rsidR="00520884" w:rsidRPr="00640452">
        <w:rPr>
          <w:rFonts w:ascii="Traditional Arabic" w:hAnsi="Traditional Arabic" w:cs="Traditional Arabic"/>
          <w:sz w:val="28"/>
          <w:szCs w:val="28"/>
          <w:rtl/>
          <w:lang w:bidi="ar-DZ"/>
        </w:rPr>
        <w:t xml:space="preserve"> </w:t>
      </w:r>
      <w:r w:rsidR="00520884" w:rsidRPr="00640452">
        <w:rPr>
          <w:rFonts w:ascii="Traditional Arabic" w:hAnsi="Traditional Arabic" w:cs="Traditional Arabic" w:hint="cs"/>
          <w:sz w:val="28"/>
          <w:szCs w:val="28"/>
          <w:rtl/>
          <w:lang w:bidi="ar-DZ"/>
        </w:rPr>
        <w:t>الأصلية</w:t>
      </w:r>
      <w:r w:rsidR="00520884" w:rsidRPr="00640452">
        <w:rPr>
          <w:rFonts w:ascii="Traditional Arabic" w:hAnsi="Traditional Arabic" w:cs="Traditional Arabic"/>
          <w:sz w:val="28"/>
          <w:szCs w:val="28"/>
          <w:lang w:bidi="ar-DZ"/>
        </w:rPr>
        <w:t>.</w:t>
      </w:r>
    </w:p>
    <w:p w14:paraId="799CD555" w14:textId="51294F5F" w:rsidR="00520884" w:rsidRPr="00E92F58" w:rsidRDefault="00E92F58" w:rsidP="00B36BFE">
      <w:pPr>
        <w:bidi/>
        <w:spacing w:line="276" w:lineRule="auto"/>
        <w:jc w:val="mediumKashida"/>
        <w:rPr>
          <w:rFonts w:ascii="Traditional Arabic" w:hAnsi="Traditional Arabic" w:cs="Traditional Arabic"/>
          <w:sz w:val="28"/>
          <w:szCs w:val="28"/>
          <w:rtl/>
          <w:lang w:bidi="ar-DZ"/>
        </w:rPr>
      </w:pPr>
      <w:r w:rsidRPr="00603629">
        <w:rPr>
          <w:rFonts w:ascii="Traditional Arabic" w:hAnsi="Traditional Arabic" w:cs="Traditional Arabic"/>
          <w:b/>
          <w:bCs/>
          <w:sz w:val="28"/>
          <w:szCs w:val="28"/>
          <w:rtl/>
          <w:lang w:bidi="ar-DZ"/>
        </w:rPr>
        <w:t xml:space="preserve">     ب</w:t>
      </w:r>
      <w:r w:rsidR="00520884" w:rsidRPr="00603629">
        <w:rPr>
          <w:rFonts w:ascii="Traditional Arabic" w:hAnsi="Traditional Arabic" w:cs="Traditional Arabic"/>
          <w:b/>
          <w:bCs/>
          <w:sz w:val="28"/>
          <w:szCs w:val="28"/>
          <w:rtl/>
          <w:lang w:bidi="ar-DZ"/>
        </w:rPr>
        <w:t>: أفق التخطيط</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إن</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الخطة</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طويلة</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ومتوسطة</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الأمد</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قد</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تكون</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في</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الشركات</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التي</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تعمل</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في</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زمن</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الانترنت</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وبيتها</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هي</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الأقرب</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إلى</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التراث</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الإداري</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ومن</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تقاليد</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الإدارة</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القديمة</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أو</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هي</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في</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أحسن</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الأحوال</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لا</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تزيد</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عن</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عبارة</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أو</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مبدأ</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تأشيري</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أو</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lastRenderedPageBreak/>
        <w:t>توجيهي</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عام</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قليل</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الكلمات</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هام</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المقاصد</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يتسم</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بالمرونة</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العالية</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التي</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تغطي</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نطاقا</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واسعا</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من</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الخيارات</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والسيناريوهات</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المحتملة</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وغير</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المحتملة</w:t>
      </w:r>
      <w:r w:rsidR="00520884" w:rsidRPr="00E92F58">
        <w:rPr>
          <w:rFonts w:ascii="Traditional Arabic" w:hAnsi="Traditional Arabic" w:cs="Traditional Arabic"/>
          <w:sz w:val="28"/>
          <w:szCs w:val="28"/>
          <w:lang w:bidi="ar-DZ"/>
        </w:rPr>
        <w:t>.</w:t>
      </w:r>
    </w:p>
    <w:p w14:paraId="73551A8C" w14:textId="33C983BF" w:rsidR="00520884" w:rsidRPr="00B81D68" w:rsidRDefault="00E92F58" w:rsidP="00B36BFE">
      <w:pPr>
        <w:bidi/>
        <w:spacing w:line="276" w:lineRule="auto"/>
        <w:jc w:val="mediumKashida"/>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   </w:t>
      </w:r>
      <w:r w:rsidRPr="00603629">
        <w:rPr>
          <w:rFonts w:ascii="Traditional Arabic" w:hAnsi="Traditional Arabic" w:cs="Traditional Arabic"/>
          <w:b/>
          <w:bCs/>
          <w:sz w:val="28"/>
          <w:szCs w:val="28"/>
          <w:rtl/>
          <w:lang w:bidi="ar-DZ"/>
        </w:rPr>
        <w:t>ج</w:t>
      </w:r>
      <w:r w:rsidR="00520884" w:rsidRPr="00603629">
        <w:rPr>
          <w:rFonts w:ascii="Traditional Arabic" w:hAnsi="Traditional Arabic" w:cs="Traditional Arabic"/>
          <w:b/>
          <w:bCs/>
          <w:sz w:val="28"/>
          <w:szCs w:val="28"/>
          <w:rtl/>
          <w:lang w:bidi="ar-DZ"/>
        </w:rPr>
        <w:t>: قيود التخطيط في الممارسة</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مع</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أن</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التخطيط</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في</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الشركات</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المادية</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التقليدية</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له</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مزايا</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كثيرة</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في</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التهيئة</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المسبقة</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لما</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تريد</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أن</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تكون</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عليه</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الشركة</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والتحديد</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المتأني</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للقدرات</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الجوهرية</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للشركة</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من</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أجل</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تحقيق</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ميزة</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تنافسية</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في</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السوق</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والتخصيص</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المدروس</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للموارد،</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وفي</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المقابل</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كان</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للتخطيط</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أوجه</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نقد</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عديدة</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في</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الممارسة</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منها</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أن</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التخطيط</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يسبب</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التقيد</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وعدم</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الاستجابة</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للتغيرات</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في</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البيئة،</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وتركيزه</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على</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منافسة</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اليوم</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وليس</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البقاء</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في</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الغد</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بينما</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التخطيط</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الإلكتروني</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يتميز</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بالمرونة</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والاستجابة</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للتغيرات</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السريعة</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في</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البيئة</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وانتقال</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وظيفة</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التخطيط</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من</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المستويات</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الإدارية</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العليا</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إلى</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المستويات</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الدنيا،</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بالإضافة</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إلى</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مشاركة</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الزبائن</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في</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التخطيط</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ووضع</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الأهداف</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في</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ظل</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منافسة</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مواقع</w:t>
      </w:r>
      <w:r w:rsidR="00520884" w:rsidRPr="00E92F58">
        <w:rPr>
          <w:rFonts w:ascii="Traditional Arabic" w:hAnsi="Traditional Arabic" w:cs="Traditional Arabic"/>
          <w:sz w:val="28"/>
          <w:szCs w:val="28"/>
          <w:rtl/>
          <w:lang w:bidi="ar-DZ"/>
        </w:rPr>
        <w:t xml:space="preserve"> </w:t>
      </w:r>
      <w:r w:rsidR="00520884" w:rsidRPr="00E92F58">
        <w:rPr>
          <w:rFonts w:ascii="Traditional Arabic" w:hAnsi="Traditional Arabic" w:cs="Traditional Arabic" w:hint="cs"/>
          <w:sz w:val="28"/>
          <w:szCs w:val="28"/>
          <w:rtl/>
          <w:lang w:bidi="ar-DZ"/>
        </w:rPr>
        <w:t>الويب</w:t>
      </w:r>
      <w:r w:rsidR="00520884" w:rsidRPr="00E92F58">
        <w:rPr>
          <w:rFonts w:ascii="Traditional Arabic" w:hAnsi="Traditional Arabic" w:cs="Traditional Arabic"/>
          <w:sz w:val="28"/>
          <w:szCs w:val="28"/>
          <w:lang w:bidi="ar-DZ"/>
        </w:rPr>
        <w:t>.</w:t>
      </w:r>
    </w:p>
    <w:p w14:paraId="46EC9052" w14:textId="7ACB2D53" w:rsidR="00520884" w:rsidRPr="00B81D68" w:rsidRDefault="00B81D68" w:rsidP="00B36BFE">
      <w:pPr>
        <w:bidi/>
        <w:spacing w:line="276" w:lineRule="auto"/>
        <w:jc w:val="mediumKashida"/>
        <w:rPr>
          <w:rFonts w:ascii="Traditional Arabic" w:hAnsi="Traditional Arabic" w:cs="Traditional Arabic"/>
          <w:sz w:val="28"/>
          <w:szCs w:val="28"/>
          <w:rtl/>
          <w:lang w:bidi="ar-DZ"/>
        </w:rPr>
      </w:pPr>
      <w:r w:rsidRPr="00E52CDA">
        <w:rPr>
          <w:rFonts w:ascii="Traditional Arabic" w:hAnsi="Traditional Arabic" w:cs="Traditional Arabic" w:hint="cs"/>
          <w:b/>
          <w:bCs/>
          <w:sz w:val="32"/>
          <w:szCs w:val="32"/>
          <w:rtl/>
          <w:lang w:bidi="ar-DZ"/>
        </w:rPr>
        <w:t xml:space="preserve">  </w:t>
      </w:r>
      <w:r w:rsidR="00286B8A">
        <w:rPr>
          <w:rFonts w:ascii="Traditional Arabic" w:hAnsi="Traditional Arabic" w:cs="Traditional Arabic" w:hint="cs"/>
          <w:b/>
          <w:bCs/>
          <w:sz w:val="32"/>
          <w:szCs w:val="32"/>
          <w:rtl/>
          <w:lang w:bidi="ar-DZ"/>
        </w:rPr>
        <w:t xml:space="preserve">     </w:t>
      </w:r>
      <w:r w:rsidRPr="00E52CDA">
        <w:rPr>
          <w:rFonts w:ascii="Traditional Arabic" w:hAnsi="Traditional Arabic" w:cs="Traditional Arabic" w:hint="cs"/>
          <w:b/>
          <w:bCs/>
          <w:sz w:val="32"/>
          <w:szCs w:val="32"/>
          <w:rtl/>
          <w:lang w:bidi="ar-DZ"/>
        </w:rPr>
        <w:t>ثانيا: التنظيم</w:t>
      </w:r>
      <w:r w:rsidR="00520884" w:rsidRPr="00E52CDA">
        <w:rPr>
          <w:rFonts w:ascii="Traditional Arabic" w:hAnsi="Traditional Arabic" w:cs="Traditional Arabic"/>
          <w:b/>
          <w:bCs/>
          <w:sz w:val="32"/>
          <w:szCs w:val="32"/>
          <w:rtl/>
          <w:lang w:bidi="ar-DZ"/>
        </w:rPr>
        <w:t xml:space="preserve"> </w:t>
      </w:r>
      <w:r w:rsidR="00520884" w:rsidRPr="00E52CDA">
        <w:rPr>
          <w:rFonts w:ascii="Traditional Arabic" w:hAnsi="Traditional Arabic" w:cs="Traditional Arabic" w:hint="cs"/>
          <w:b/>
          <w:bCs/>
          <w:sz w:val="32"/>
          <w:szCs w:val="32"/>
          <w:rtl/>
          <w:lang w:bidi="ar-DZ"/>
        </w:rPr>
        <w:t>الإلكتروني</w:t>
      </w:r>
      <w:r w:rsidR="00520884" w:rsidRPr="00B81D68">
        <w:rPr>
          <w:rFonts w:ascii="Traditional Arabic" w:hAnsi="Traditional Arabic" w:cs="Traditional Arabic"/>
          <w:sz w:val="28"/>
          <w:szCs w:val="28"/>
          <w:lang w:bidi="ar-DZ"/>
        </w:rPr>
        <w:t>:</w:t>
      </w:r>
      <w:r w:rsidR="003559B3">
        <w:rPr>
          <w:rStyle w:val="FootnoteReference"/>
          <w:rFonts w:ascii="Traditional Arabic" w:hAnsi="Traditional Arabic" w:cs="Traditional Arabic"/>
          <w:sz w:val="28"/>
          <w:szCs w:val="28"/>
          <w:rtl/>
          <w:lang w:bidi="ar-DZ"/>
        </w:rPr>
        <w:footnoteReference w:id="15"/>
      </w:r>
    </w:p>
    <w:p w14:paraId="729FEF03" w14:textId="6574EA06" w:rsidR="00520884" w:rsidRPr="00286B8A" w:rsidRDefault="00E52CDA" w:rsidP="00B36BFE">
      <w:pPr>
        <w:bidi/>
        <w:spacing w:line="276" w:lineRule="auto"/>
        <w:jc w:val="mediumKashida"/>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   </w:t>
      </w:r>
      <w:r w:rsidR="00286B8A">
        <w:rPr>
          <w:rFonts w:ascii="Traditional Arabic" w:hAnsi="Traditional Arabic" w:cs="Traditional Arabic" w:hint="cs"/>
          <w:sz w:val="28"/>
          <w:szCs w:val="28"/>
          <w:rtl/>
          <w:lang w:bidi="ar-DZ"/>
        </w:rPr>
        <w:t xml:space="preserve">  </w:t>
      </w:r>
      <w:r w:rsidR="00520884" w:rsidRPr="00B81D68">
        <w:rPr>
          <w:rFonts w:ascii="Traditional Arabic" w:hAnsi="Traditional Arabic" w:cs="Traditional Arabic" w:hint="cs"/>
          <w:sz w:val="28"/>
          <w:szCs w:val="28"/>
          <w:rtl/>
          <w:lang w:bidi="ar-DZ"/>
        </w:rPr>
        <w:t>لقد</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انصب</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جوهر</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التطور</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الحقيقي</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في</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مجال</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الإدارة</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في</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وظيفة</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التنظيم</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هو</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الأكثر</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ارتباطا</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بالمكان</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من</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حيث</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الهيكل</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التنظيمي</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من</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أي</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وظيفة</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أخرى</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من</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وظائف</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الإدارة،</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والتنظيم</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هو</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ترتيب</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الأنشطة</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بطريقة</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تسهم</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في</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تحقيق</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الأهداف</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المحددة</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للمؤسسة،</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وهو</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الذي</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يعطي</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للمؤسسة</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شخصيتها</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وميزتها</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الإدارية،</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وهذا</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ما</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يظهر</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من</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خلال</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المكونات</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الأساسية</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للتنظيم</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والتي</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تشمل</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الهيكل</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التنظيمي</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باعتباره</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الإطار</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الرسمي</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الذي</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يحدد</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كيفية</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تقسيم</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المهام</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والموارد</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وتجميعها</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في</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أقسام</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وإدارات</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المؤسسة،</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والتنسيق</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بينها</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لتحقيق</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أهدافها</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إضافة</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إلى</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التقسيم</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الإداري</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وهو</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قاعدة</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تجميع</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المراكز</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للمؤسسة</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وعلى</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الإدارة</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وجميع</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العاملين</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بها</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الالتزام</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به</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في</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التوجيه</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وإنجاز</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الأعمال</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حسب</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المتطلبات</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الوظيفية</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لذلك،</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وسلسلة</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الأوامر</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والرسمية</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وأخيرا</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المركزية</w:t>
      </w:r>
      <w:r w:rsidR="00520884" w:rsidRPr="00B81D68">
        <w:rPr>
          <w:rFonts w:ascii="Traditional Arabic" w:hAnsi="Traditional Arabic" w:cs="Traditional Arabic"/>
          <w:sz w:val="28"/>
          <w:szCs w:val="28"/>
          <w:rtl/>
          <w:lang w:bidi="ar-DZ"/>
        </w:rPr>
        <w:t xml:space="preserve"> </w:t>
      </w:r>
      <w:r w:rsidR="00520884" w:rsidRPr="00B81D68">
        <w:rPr>
          <w:rFonts w:ascii="Traditional Arabic" w:hAnsi="Traditional Arabic" w:cs="Traditional Arabic" w:hint="cs"/>
          <w:sz w:val="28"/>
          <w:szCs w:val="28"/>
          <w:rtl/>
          <w:lang w:bidi="ar-DZ"/>
        </w:rPr>
        <w:t>واللامركزية</w:t>
      </w:r>
      <w:r w:rsidR="00520884" w:rsidRPr="00B81D68">
        <w:rPr>
          <w:rFonts w:ascii="Traditional Arabic" w:hAnsi="Traditional Arabic" w:cs="Traditional Arabic"/>
          <w:sz w:val="28"/>
          <w:szCs w:val="28"/>
          <w:lang w:bidi="ar-DZ"/>
        </w:rPr>
        <w:t>.</w:t>
      </w:r>
    </w:p>
    <w:p w14:paraId="50945992" w14:textId="54E9E2DE" w:rsidR="003177C1" w:rsidRDefault="00286B8A" w:rsidP="00B36BFE">
      <w:pPr>
        <w:bidi/>
        <w:spacing w:line="276" w:lineRule="auto"/>
        <w:jc w:val="mediumKashida"/>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   </w:t>
      </w:r>
      <w:r w:rsidR="00520884" w:rsidRPr="00286B8A">
        <w:rPr>
          <w:rFonts w:ascii="Traditional Arabic" w:hAnsi="Traditional Arabic" w:cs="Traditional Arabic" w:hint="cs"/>
          <w:sz w:val="28"/>
          <w:szCs w:val="28"/>
          <w:rtl/>
          <w:lang w:bidi="ar-DZ"/>
        </w:rPr>
        <w:t>يعرف</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التنظيم</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على</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انه</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عملية</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تنسيق</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الجهود</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البشرية</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في</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آية</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منظمة</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لإمكان</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تنفيذ</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السياسات</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المرسومة</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بأقل</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تكلفة</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ممكنة</w:t>
      </w:r>
      <w:r w:rsidR="0089323A" w:rsidRPr="00286B8A">
        <w:rPr>
          <w:rFonts w:ascii="Traditional Arabic" w:hAnsi="Traditional Arabic" w:cs="Traditional Arabic" w:hint="cs"/>
          <w:sz w:val="28"/>
          <w:szCs w:val="28"/>
          <w:rtl/>
          <w:lang w:bidi="ar-DZ"/>
        </w:rPr>
        <w:t>.</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ونتيجة</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للتغيرات</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الحاصلة</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واستخدام</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تكنولوجيا</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المعلومات</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والاتصال</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أصبحت</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وظيفة</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التنظيم</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تعرف</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بالتنظيم</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الإلكتروني</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sz w:val="28"/>
          <w:szCs w:val="28"/>
          <w:lang w:bidi="ar-DZ"/>
        </w:rPr>
        <w:t>E-Organizing</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وهو</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الإطار</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الفضفاض</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لتوزيع</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واسع</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للسلطة</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والمهام</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والعلاقات</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الشبكية</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الأفقية</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التي</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تحقق</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التنسيق</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الآني</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وفي</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كل</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مكان</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من</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أجل</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إنجاز</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الهدف</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المشترك</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الأطراف</w:t>
      </w:r>
      <w:r w:rsidR="00520884" w:rsidRPr="00286B8A">
        <w:rPr>
          <w:rFonts w:ascii="Traditional Arabic" w:hAnsi="Traditional Arabic" w:cs="Traditional Arabic"/>
          <w:sz w:val="28"/>
          <w:szCs w:val="28"/>
          <w:rtl/>
          <w:lang w:bidi="ar-DZ"/>
        </w:rPr>
        <w:t xml:space="preserve"> </w:t>
      </w:r>
      <w:r w:rsidR="00520884" w:rsidRPr="00286B8A">
        <w:rPr>
          <w:rFonts w:ascii="Traditional Arabic" w:hAnsi="Traditional Arabic" w:cs="Traditional Arabic" w:hint="cs"/>
          <w:sz w:val="28"/>
          <w:szCs w:val="28"/>
          <w:rtl/>
          <w:lang w:bidi="ar-DZ"/>
        </w:rPr>
        <w:t>التنظيم</w:t>
      </w:r>
      <w:r w:rsidR="00520884" w:rsidRPr="00286B8A">
        <w:rPr>
          <w:rFonts w:ascii="Traditional Arabic" w:hAnsi="Traditional Arabic" w:cs="Traditional Arabic"/>
          <w:sz w:val="28"/>
          <w:szCs w:val="28"/>
          <w:rtl/>
          <w:lang w:bidi="ar-DZ"/>
        </w:rPr>
        <w:t>.</w:t>
      </w:r>
    </w:p>
    <w:p w14:paraId="3216C8A8" w14:textId="103260F1" w:rsidR="0085398F" w:rsidRPr="0085398F" w:rsidRDefault="0085398F" w:rsidP="00B36BFE">
      <w:pPr>
        <w:bidi/>
        <w:spacing w:line="276" w:lineRule="auto"/>
        <w:jc w:val="mediumKashida"/>
        <w:rPr>
          <w:rFonts w:ascii="Traditional Arabic" w:hAnsi="Traditional Arabic" w:cs="Traditional Arabic"/>
          <w:sz w:val="28"/>
          <w:szCs w:val="28"/>
          <w:rtl/>
          <w:lang w:bidi="ar-DZ"/>
        </w:rPr>
      </w:pPr>
      <w:r w:rsidRPr="0085398F">
        <w:rPr>
          <w:rFonts w:ascii="Traditional Arabic" w:hAnsi="Traditional Arabic" w:cs="Traditional Arabic" w:hint="cs"/>
          <w:sz w:val="28"/>
          <w:szCs w:val="28"/>
          <w:rtl/>
          <w:lang w:bidi="ar-DZ"/>
        </w:rPr>
        <w:t>ويمكن</w:t>
      </w:r>
      <w:r w:rsidRPr="0085398F">
        <w:rPr>
          <w:rFonts w:ascii="Traditional Arabic" w:hAnsi="Traditional Arabic" w:cs="Traditional Arabic"/>
          <w:sz w:val="28"/>
          <w:szCs w:val="28"/>
          <w:rtl/>
          <w:lang w:bidi="ar-DZ"/>
        </w:rPr>
        <w:t xml:space="preserve"> </w:t>
      </w:r>
      <w:r w:rsidRPr="0085398F">
        <w:rPr>
          <w:rFonts w:ascii="Traditional Arabic" w:hAnsi="Traditional Arabic" w:cs="Traditional Arabic" w:hint="cs"/>
          <w:sz w:val="28"/>
          <w:szCs w:val="28"/>
          <w:rtl/>
          <w:lang w:bidi="ar-DZ"/>
        </w:rPr>
        <w:t>توضيح</w:t>
      </w:r>
      <w:r w:rsidRPr="0085398F">
        <w:rPr>
          <w:rFonts w:ascii="Traditional Arabic" w:hAnsi="Traditional Arabic" w:cs="Traditional Arabic"/>
          <w:sz w:val="28"/>
          <w:szCs w:val="28"/>
          <w:rtl/>
          <w:lang w:bidi="ar-DZ"/>
        </w:rPr>
        <w:t xml:space="preserve"> </w:t>
      </w:r>
      <w:r w:rsidRPr="0085398F">
        <w:rPr>
          <w:rFonts w:ascii="Traditional Arabic" w:hAnsi="Traditional Arabic" w:cs="Traditional Arabic" w:hint="cs"/>
          <w:sz w:val="28"/>
          <w:szCs w:val="28"/>
          <w:rtl/>
          <w:lang w:bidi="ar-DZ"/>
        </w:rPr>
        <w:t>مدى</w:t>
      </w:r>
      <w:r w:rsidRPr="0085398F">
        <w:rPr>
          <w:rFonts w:ascii="Traditional Arabic" w:hAnsi="Traditional Arabic" w:cs="Traditional Arabic"/>
          <w:sz w:val="28"/>
          <w:szCs w:val="28"/>
          <w:rtl/>
          <w:lang w:bidi="ar-DZ"/>
        </w:rPr>
        <w:t xml:space="preserve"> </w:t>
      </w:r>
      <w:r w:rsidRPr="0085398F">
        <w:rPr>
          <w:rFonts w:ascii="Traditional Arabic" w:hAnsi="Traditional Arabic" w:cs="Traditional Arabic" w:hint="cs"/>
          <w:sz w:val="28"/>
          <w:szCs w:val="28"/>
          <w:rtl/>
          <w:lang w:bidi="ar-DZ"/>
        </w:rPr>
        <w:t>مساهمة</w:t>
      </w:r>
      <w:r w:rsidRPr="0085398F">
        <w:rPr>
          <w:rFonts w:ascii="Traditional Arabic" w:hAnsi="Traditional Arabic" w:cs="Traditional Arabic"/>
          <w:sz w:val="28"/>
          <w:szCs w:val="28"/>
          <w:rtl/>
          <w:lang w:bidi="ar-DZ"/>
        </w:rPr>
        <w:t xml:space="preserve"> </w:t>
      </w:r>
      <w:r w:rsidRPr="0085398F">
        <w:rPr>
          <w:rFonts w:ascii="Traditional Arabic" w:hAnsi="Traditional Arabic" w:cs="Traditional Arabic" w:hint="cs"/>
          <w:sz w:val="28"/>
          <w:szCs w:val="28"/>
          <w:rtl/>
          <w:lang w:bidi="ar-DZ"/>
        </w:rPr>
        <w:t>الإدارة</w:t>
      </w:r>
      <w:r w:rsidRPr="0085398F">
        <w:rPr>
          <w:rFonts w:ascii="Traditional Arabic" w:hAnsi="Traditional Arabic" w:cs="Traditional Arabic"/>
          <w:sz w:val="28"/>
          <w:szCs w:val="28"/>
          <w:rtl/>
          <w:lang w:bidi="ar-DZ"/>
        </w:rPr>
        <w:t xml:space="preserve"> </w:t>
      </w:r>
      <w:r w:rsidRPr="0085398F">
        <w:rPr>
          <w:rFonts w:ascii="Traditional Arabic" w:hAnsi="Traditional Arabic" w:cs="Traditional Arabic" w:hint="cs"/>
          <w:sz w:val="28"/>
          <w:szCs w:val="28"/>
          <w:rtl/>
          <w:lang w:bidi="ar-DZ"/>
        </w:rPr>
        <w:t>الإلكترونية</w:t>
      </w:r>
      <w:r w:rsidRPr="0085398F">
        <w:rPr>
          <w:rFonts w:ascii="Traditional Arabic" w:hAnsi="Traditional Arabic" w:cs="Traditional Arabic"/>
          <w:sz w:val="28"/>
          <w:szCs w:val="28"/>
          <w:rtl/>
          <w:lang w:bidi="ar-DZ"/>
        </w:rPr>
        <w:t xml:space="preserve"> </w:t>
      </w:r>
      <w:r w:rsidRPr="0085398F">
        <w:rPr>
          <w:rFonts w:ascii="Traditional Arabic" w:hAnsi="Traditional Arabic" w:cs="Traditional Arabic" w:hint="cs"/>
          <w:sz w:val="28"/>
          <w:szCs w:val="28"/>
          <w:rtl/>
          <w:lang w:bidi="ar-DZ"/>
        </w:rPr>
        <w:t>في</w:t>
      </w:r>
      <w:r w:rsidRPr="0085398F">
        <w:rPr>
          <w:rFonts w:ascii="Traditional Arabic" w:hAnsi="Traditional Arabic" w:cs="Traditional Arabic"/>
          <w:sz w:val="28"/>
          <w:szCs w:val="28"/>
          <w:rtl/>
          <w:lang w:bidi="ar-DZ"/>
        </w:rPr>
        <w:t xml:space="preserve"> </w:t>
      </w:r>
      <w:r w:rsidRPr="0085398F">
        <w:rPr>
          <w:rFonts w:ascii="Traditional Arabic" w:hAnsi="Traditional Arabic" w:cs="Traditional Arabic" w:hint="cs"/>
          <w:sz w:val="28"/>
          <w:szCs w:val="28"/>
          <w:rtl/>
          <w:lang w:bidi="ar-DZ"/>
        </w:rPr>
        <w:t>تطوير</w:t>
      </w:r>
      <w:r w:rsidRPr="0085398F">
        <w:rPr>
          <w:rFonts w:ascii="Traditional Arabic" w:hAnsi="Traditional Arabic" w:cs="Traditional Arabic"/>
          <w:sz w:val="28"/>
          <w:szCs w:val="28"/>
          <w:rtl/>
          <w:lang w:bidi="ar-DZ"/>
        </w:rPr>
        <w:t xml:space="preserve"> </w:t>
      </w:r>
      <w:r w:rsidRPr="0085398F">
        <w:rPr>
          <w:rFonts w:ascii="Traditional Arabic" w:hAnsi="Traditional Arabic" w:cs="Traditional Arabic" w:hint="cs"/>
          <w:sz w:val="28"/>
          <w:szCs w:val="28"/>
          <w:rtl/>
          <w:lang w:bidi="ar-DZ"/>
        </w:rPr>
        <w:t>عملية</w:t>
      </w:r>
      <w:r w:rsidRPr="0085398F">
        <w:rPr>
          <w:rFonts w:ascii="Traditional Arabic" w:hAnsi="Traditional Arabic" w:cs="Traditional Arabic"/>
          <w:sz w:val="28"/>
          <w:szCs w:val="28"/>
          <w:rtl/>
          <w:lang w:bidi="ar-DZ"/>
        </w:rPr>
        <w:t xml:space="preserve"> </w:t>
      </w:r>
      <w:r w:rsidRPr="0085398F">
        <w:rPr>
          <w:rFonts w:ascii="Traditional Arabic" w:hAnsi="Traditional Arabic" w:cs="Traditional Arabic" w:hint="cs"/>
          <w:sz w:val="28"/>
          <w:szCs w:val="28"/>
          <w:rtl/>
          <w:lang w:bidi="ar-DZ"/>
        </w:rPr>
        <w:t>التنظيم</w:t>
      </w:r>
      <w:r w:rsidRPr="0085398F">
        <w:rPr>
          <w:rFonts w:ascii="Traditional Arabic" w:hAnsi="Traditional Arabic" w:cs="Traditional Arabic"/>
          <w:sz w:val="28"/>
          <w:szCs w:val="28"/>
          <w:rtl/>
          <w:lang w:bidi="ar-DZ"/>
        </w:rPr>
        <w:t xml:space="preserve"> </w:t>
      </w:r>
      <w:r w:rsidRPr="0085398F">
        <w:rPr>
          <w:rFonts w:ascii="Traditional Arabic" w:hAnsi="Traditional Arabic" w:cs="Traditional Arabic" w:hint="cs"/>
          <w:sz w:val="28"/>
          <w:szCs w:val="28"/>
          <w:rtl/>
          <w:lang w:bidi="ar-DZ"/>
        </w:rPr>
        <w:t>من</w:t>
      </w:r>
      <w:r w:rsidRPr="0085398F">
        <w:rPr>
          <w:rFonts w:ascii="Traditional Arabic" w:hAnsi="Traditional Arabic" w:cs="Traditional Arabic"/>
          <w:sz w:val="28"/>
          <w:szCs w:val="28"/>
          <w:rtl/>
          <w:lang w:bidi="ar-DZ"/>
        </w:rPr>
        <w:t xml:space="preserve"> </w:t>
      </w:r>
      <w:r w:rsidRPr="0085398F">
        <w:rPr>
          <w:rFonts w:ascii="Traditional Arabic" w:hAnsi="Traditional Arabic" w:cs="Traditional Arabic" w:hint="cs"/>
          <w:sz w:val="28"/>
          <w:szCs w:val="28"/>
          <w:rtl/>
          <w:lang w:bidi="ar-DZ"/>
        </w:rPr>
        <w:t>خلال</w:t>
      </w:r>
      <w:r w:rsidRPr="0085398F">
        <w:rPr>
          <w:rFonts w:ascii="Traditional Arabic" w:hAnsi="Traditional Arabic" w:cs="Traditional Arabic"/>
          <w:sz w:val="28"/>
          <w:szCs w:val="28"/>
          <w:rtl/>
          <w:lang w:bidi="ar-DZ"/>
        </w:rPr>
        <w:t xml:space="preserve"> </w:t>
      </w:r>
      <w:r w:rsidRPr="0085398F">
        <w:rPr>
          <w:rFonts w:ascii="Traditional Arabic" w:hAnsi="Traditional Arabic" w:cs="Traditional Arabic" w:hint="cs"/>
          <w:sz w:val="28"/>
          <w:szCs w:val="28"/>
          <w:rtl/>
          <w:lang w:bidi="ar-DZ"/>
        </w:rPr>
        <w:t>النقاط</w:t>
      </w:r>
      <w:r w:rsidRPr="0085398F">
        <w:rPr>
          <w:rFonts w:ascii="Traditional Arabic" w:hAnsi="Traditional Arabic" w:cs="Traditional Arabic"/>
          <w:sz w:val="28"/>
          <w:szCs w:val="28"/>
          <w:rtl/>
          <w:lang w:bidi="ar-DZ"/>
        </w:rPr>
        <w:t xml:space="preserve"> </w:t>
      </w:r>
      <w:r w:rsidR="00AE31A2" w:rsidRPr="0085398F">
        <w:rPr>
          <w:rFonts w:ascii="Traditional Arabic" w:hAnsi="Traditional Arabic" w:cs="Traditional Arabic" w:hint="cs"/>
          <w:sz w:val="28"/>
          <w:szCs w:val="28"/>
          <w:rtl/>
          <w:lang w:bidi="ar-DZ"/>
        </w:rPr>
        <w:t>التالية:</w:t>
      </w:r>
    </w:p>
    <w:p w14:paraId="2F1C93D3" w14:textId="3913BE66" w:rsidR="0085398F" w:rsidRPr="00252F82" w:rsidRDefault="0085398F" w:rsidP="00B36BFE">
      <w:pPr>
        <w:pStyle w:val="ListParagraph"/>
        <w:numPr>
          <w:ilvl w:val="0"/>
          <w:numId w:val="1"/>
        </w:numPr>
        <w:bidi/>
        <w:spacing w:line="276" w:lineRule="auto"/>
        <w:jc w:val="mediumKashida"/>
        <w:rPr>
          <w:rFonts w:ascii="Traditional Arabic" w:hAnsi="Traditional Arabic" w:cs="Traditional Arabic"/>
          <w:sz w:val="28"/>
          <w:szCs w:val="28"/>
          <w:rtl/>
          <w:lang w:bidi="ar-DZ"/>
        </w:rPr>
      </w:pPr>
      <w:r w:rsidRPr="00252F82">
        <w:rPr>
          <w:rFonts w:ascii="Traditional Arabic" w:hAnsi="Traditional Arabic" w:cs="Traditional Arabic" w:hint="cs"/>
          <w:sz w:val="28"/>
          <w:szCs w:val="28"/>
          <w:rtl/>
          <w:lang w:bidi="ar-DZ"/>
        </w:rPr>
        <w:t>التنظيم</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الإلكتروني</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هو</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تنظيم</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مرن</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يسمح</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بالاتصال</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والتعاون</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بين</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مختلف</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الأفراد</w:t>
      </w:r>
      <w:r w:rsidRPr="00252F82">
        <w:rPr>
          <w:rFonts w:ascii="Traditional Arabic" w:hAnsi="Traditional Arabic" w:cs="Traditional Arabic"/>
          <w:sz w:val="28"/>
          <w:szCs w:val="28"/>
          <w:lang w:bidi="ar-DZ"/>
        </w:rPr>
        <w:t>.</w:t>
      </w:r>
    </w:p>
    <w:p w14:paraId="765FC15E" w14:textId="57D1C4A9" w:rsidR="0085398F" w:rsidRPr="00252F82" w:rsidRDefault="0085398F" w:rsidP="00B36BFE">
      <w:pPr>
        <w:pStyle w:val="ListParagraph"/>
        <w:numPr>
          <w:ilvl w:val="0"/>
          <w:numId w:val="1"/>
        </w:numPr>
        <w:bidi/>
        <w:spacing w:line="276" w:lineRule="auto"/>
        <w:jc w:val="mediumKashida"/>
        <w:rPr>
          <w:rFonts w:ascii="Traditional Arabic" w:hAnsi="Traditional Arabic" w:cs="Traditional Arabic"/>
          <w:sz w:val="28"/>
          <w:szCs w:val="28"/>
          <w:rtl/>
          <w:lang w:bidi="ar-DZ"/>
        </w:rPr>
      </w:pPr>
      <w:r w:rsidRPr="00252F82">
        <w:rPr>
          <w:rFonts w:ascii="Traditional Arabic" w:hAnsi="Traditional Arabic" w:cs="Traditional Arabic" w:hint="cs"/>
          <w:sz w:val="28"/>
          <w:szCs w:val="28"/>
          <w:rtl/>
          <w:lang w:bidi="ar-DZ"/>
        </w:rPr>
        <w:t>التشبيك</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الواسع</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بين</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جميع</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العاملين</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عن</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طريق</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الشبكة</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الداخلية</w:t>
      </w:r>
      <w:r w:rsidRPr="00252F82">
        <w:rPr>
          <w:rFonts w:ascii="Traditional Arabic" w:hAnsi="Traditional Arabic" w:cs="Traditional Arabic"/>
          <w:sz w:val="28"/>
          <w:szCs w:val="28"/>
          <w:lang w:bidi="ar-DZ"/>
        </w:rPr>
        <w:t xml:space="preserve"> (Intranet)</w:t>
      </w:r>
      <w:r w:rsidRPr="00252F82">
        <w:rPr>
          <w:rFonts w:ascii="Traditional Arabic" w:hAnsi="Traditional Arabic" w:cs="Traditional Arabic" w:hint="cs"/>
          <w:sz w:val="28"/>
          <w:szCs w:val="28"/>
          <w:rtl/>
          <w:lang w:bidi="ar-DZ"/>
        </w:rPr>
        <w:t>،</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وهذا</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ما</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يحقق</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الصلات</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القائمة</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في</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الوقت</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الحقيقي</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وفي</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كل</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مكان</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في</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المؤسسة</w:t>
      </w:r>
      <w:r w:rsidRPr="00252F82">
        <w:rPr>
          <w:rFonts w:ascii="Traditional Arabic" w:hAnsi="Traditional Arabic" w:cs="Traditional Arabic"/>
          <w:sz w:val="28"/>
          <w:szCs w:val="28"/>
          <w:lang w:bidi="ar-DZ"/>
        </w:rPr>
        <w:t>.</w:t>
      </w:r>
    </w:p>
    <w:p w14:paraId="528A2A6F" w14:textId="50888E86" w:rsidR="0085398F" w:rsidRPr="00252F82" w:rsidRDefault="0085398F" w:rsidP="00B36BFE">
      <w:pPr>
        <w:pStyle w:val="ListParagraph"/>
        <w:numPr>
          <w:ilvl w:val="0"/>
          <w:numId w:val="1"/>
        </w:numPr>
        <w:bidi/>
        <w:spacing w:line="276" w:lineRule="auto"/>
        <w:jc w:val="mediumKashida"/>
        <w:rPr>
          <w:rFonts w:ascii="Traditional Arabic" w:hAnsi="Traditional Arabic" w:cs="Traditional Arabic"/>
          <w:sz w:val="28"/>
          <w:szCs w:val="28"/>
          <w:rtl/>
          <w:lang w:bidi="ar-DZ"/>
        </w:rPr>
      </w:pPr>
      <w:r w:rsidRPr="00252F82">
        <w:rPr>
          <w:rFonts w:ascii="Traditional Arabic" w:hAnsi="Traditional Arabic" w:cs="Traditional Arabic" w:hint="cs"/>
          <w:sz w:val="28"/>
          <w:szCs w:val="28"/>
          <w:rtl/>
          <w:lang w:bidi="ar-DZ"/>
        </w:rPr>
        <w:t>اعتمادا</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على</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شبكات</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الأعمال</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والانترانت</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أصبح</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بالإمكان</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تحقيق</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نمط</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جديد</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من</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المؤسسات</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يعمل</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على</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إنتاج</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سلع</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معينة</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كما</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هو</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الحال</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في</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المصنع</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الافتراضي</w:t>
      </w:r>
      <w:r w:rsidRPr="00252F82">
        <w:rPr>
          <w:rFonts w:ascii="Traditional Arabic" w:hAnsi="Traditional Arabic" w:cs="Traditional Arabic"/>
          <w:sz w:val="28"/>
          <w:szCs w:val="28"/>
          <w:lang w:bidi="ar-DZ"/>
        </w:rPr>
        <w:t>.</w:t>
      </w:r>
    </w:p>
    <w:p w14:paraId="3A05B8FE" w14:textId="187A2776" w:rsidR="00184111" w:rsidRDefault="0085398F" w:rsidP="00B36BFE">
      <w:pPr>
        <w:pStyle w:val="ListParagraph"/>
        <w:numPr>
          <w:ilvl w:val="0"/>
          <w:numId w:val="1"/>
        </w:numPr>
        <w:bidi/>
        <w:spacing w:line="276" w:lineRule="auto"/>
        <w:jc w:val="mediumKashida"/>
        <w:rPr>
          <w:rFonts w:ascii="Traditional Arabic" w:hAnsi="Traditional Arabic" w:cs="Traditional Arabic"/>
          <w:sz w:val="28"/>
          <w:szCs w:val="28"/>
          <w:lang w:bidi="ar-DZ"/>
        </w:rPr>
      </w:pPr>
      <w:r w:rsidRPr="00252F82">
        <w:rPr>
          <w:rFonts w:ascii="Traditional Arabic" w:hAnsi="Traditional Arabic" w:cs="Traditional Arabic" w:hint="cs"/>
          <w:sz w:val="28"/>
          <w:szCs w:val="28"/>
          <w:rtl/>
          <w:lang w:bidi="ar-DZ"/>
        </w:rPr>
        <w:lastRenderedPageBreak/>
        <w:t>تحويل</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الزبائن</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من</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متلقين</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سلبيين</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إلى</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مشاركين</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فعالين</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وذلك</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من</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خلال</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مشاركتهم</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في</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تصميم</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المنتجات</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التي</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يطلبونها</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واختيار</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الخصائص</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وتوليفاتها</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التي</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يحددونها</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عبر</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الحاسوب</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فتقوم</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المؤسسة</w:t>
      </w:r>
      <w:r w:rsidRPr="00252F82">
        <w:rPr>
          <w:rFonts w:ascii="Traditional Arabic" w:hAnsi="Traditional Arabic" w:cs="Traditional Arabic"/>
          <w:sz w:val="28"/>
          <w:szCs w:val="28"/>
          <w:rtl/>
          <w:lang w:bidi="ar-DZ"/>
        </w:rPr>
        <w:t xml:space="preserve"> </w:t>
      </w:r>
      <w:r w:rsidRPr="00252F82">
        <w:rPr>
          <w:rFonts w:ascii="Traditional Arabic" w:hAnsi="Traditional Arabic" w:cs="Traditional Arabic" w:hint="cs"/>
          <w:sz w:val="28"/>
          <w:szCs w:val="28"/>
          <w:rtl/>
          <w:lang w:bidi="ar-DZ"/>
        </w:rPr>
        <w:t>بإنتاجها</w:t>
      </w:r>
      <w:r w:rsidRPr="00252F82">
        <w:rPr>
          <w:rFonts w:ascii="Traditional Arabic" w:hAnsi="Traditional Arabic" w:cs="Traditional Arabic"/>
          <w:sz w:val="28"/>
          <w:szCs w:val="28"/>
          <w:rtl/>
          <w:lang w:bidi="ar-DZ"/>
        </w:rPr>
        <w:t>.</w:t>
      </w:r>
    </w:p>
    <w:p w14:paraId="59B154E7" w14:textId="26A2DFBB" w:rsidR="00D44E17" w:rsidRPr="00D44E17" w:rsidRDefault="0022309A" w:rsidP="00B36BFE">
      <w:pPr>
        <w:bidi/>
        <w:spacing w:line="276" w:lineRule="auto"/>
        <w:jc w:val="mediumKashida"/>
        <w:rPr>
          <w:rFonts w:ascii="Traditional Arabic" w:hAnsi="Traditional Arabic" w:cs="Traditional Arabic"/>
          <w:b/>
          <w:bCs/>
          <w:sz w:val="32"/>
          <w:szCs w:val="32"/>
          <w:rtl/>
          <w:lang w:bidi="ar-DZ"/>
        </w:rPr>
      </w:pPr>
      <w:r w:rsidRPr="0022309A">
        <w:rPr>
          <w:rFonts w:ascii="Traditional Arabic" w:hAnsi="Traditional Arabic" w:cs="Traditional Arabic" w:hint="cs"/>
          <w:b/>
          <w:bCs/>
          <w:sz w:val="32"/>
          <w:szCs w:val="32"/>
          <w:rtl/>
          <w:lang w:bidi="ar-DZ"/>
        </w:rPr>
        <w:t>ثالثا: القيادة الإلكترونية</w:t>
      </w:r>
      <w:r w:rsidR="00C13637">
        <w:rPr>
          <w:rStyle w:val="FootnoteReference"/>
          <w:rFonts w:ascii="Traditional Arabic" w:hAnsi="Traditional Arabic" w:cs="Traditional Arabic"/>
          <w:b/>
          <w:bCs/>
          <w:sz w:val="32"/>
          <w:szCs w:val="32"/>
          <w:rtl/>
          <w:lang w:bidi="ar-DZ"/>
        </w:rPr>
        <w:footnoteReference w:id="16"/>
      </w:r>
    </w:p>
    <w:p w14:paraId="0E25470D" w14:textId="4AFFF598" w:rsidR="00D44E17" w:rsidRPr="00D44E17" w:rsidRDefault="00D44E17" w:rsidP="00B36BFE">
      <w:pPr>
        <w:bidi/>
        <w:spacing w:line="276" w:lineRule="auto"/>
        <w:jc w:val="mediumKashida"/>
        <w:rPr>
          <w:rFonts w:ascii="Traditional Arabic" w:hAnsi="Traditional Arabic" w:cs="Traditional Arabic"/>
          <w:sz w:val="28"/>
          <w:szCs w:val="28"/>
          <w:rtl/>
          <w:lang w:bidi="ar-DZ"/>
        </w:rPr>
      </w:pPr>
      <w:r w:rsidRPr="00D44E17">
        <w:rPr>
          <w:rFonts w:ascii="Traditional Arabic" w:hAnsi="Traditional Arabic" w:cs="Traditional Arabic" w:hint="cs"/>
          <w:sz w:val="28"/>
          <w:szCs w:val="28"/>
          <w:rtl/>
          <w:lang w:bidi="ar-DZ"/>
        </w:rPr>
        <w:t>مع</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التحولات</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الكبيرة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التي</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طرأت</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على</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بيئة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الأعمال</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الإلكترونية،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لم</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يعد</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ممكناً</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الاكتفاء</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بالمفاهيم</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الإدارية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التقليدية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في</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فهم</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طبيعة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القيادة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لقد</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أحدثت</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هذه</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التحولات</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قفزة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نوعية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في</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الميدان،</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كان</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من</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أبرز</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نتائجها</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الانتقال</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إلى</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نمط</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جديد</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عُرف</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بالقيادة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الإلكترونية،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والذي</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يمكن</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تقسيمه</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إلى</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ثلاثة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أنواع</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رئيسية،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هي</w:t>
      </w:r>
      <w:r w:rsidRPr="00D44E17">
        <w:rPr>
          <w:rFonts w:ascii="Traditional Arabic" w:hAnsi="Traditional Arabic" w:cs="Traditional Arabic"/>
          <w:sz w:val="28"/>
          <w:szCs w:val="28"/>
          <w:lang w:bidi="ar-DZ"/>
        </w:rPr>
        <w:t>:</w:t>
      </w:r>
    </w:p>
    <w:p w14:paraId="37C8A289" w14:textId="663F9445" w:rsidR="00D44E17" w:rsidRPr="00D44E17" w:rsidRDefault="00D44E17" w:rsidP="00B36BFE">
      <w:pPr>
        <w:bidi/>
        <w:spacing w:line="276" w:lineRule="auto"/>
        <w:jc w:val="mediumKashida"/>
        <w:rPr>
          <w:rFonts w:ascii="Traditional Arabic" w:hAnsi="Traditional Arabic" w:cs="Traditional Arabic"/>
          <w:b/>
          <w:bCs/>
          <w:sz w:val="28"/>
          <w:szCs w:val="28"/>
          <w:rtl/>
          <w:lang w:bidi="ar-DZ"/>
        </w:rPr>
      </w:pPr>
      <w:r w:rsidRPr="00D44E17">
        <w:rPr>
          <w:rFonts w:ascii="Traditional Arabic" w:hAnsi="Traditional Arabic" w:cs="Traditional Arabic" w:hint="cs"/>
          <w:b/>
          <w:bCs/>
          <w:sz w:val="28"/>
          <w:szCs w:val="28"/>
          <w:rtl/>
          <w:lang w:bidi="ar-DZ"/>
        </w:rPr>
        <w:t>أ</w:t>
      </w:r>
      <w:r w:rsidRPr="00D44E17">
        <w:rPr>
          <w:rFonts w:ascii="Traditional Arabic" w:hAnsi="Traditional Arabic" w:cs="Traditional Arabic"/>
          <w:b/>
          <w:bCs/>
          <w:sz w:val="28"/>
          <w:szCs w:val="28"/>
          <w:rtl/>
          <w:lang w:bidi="ar-DZ"/>
        </w:rPr>
        <w:t xml:space="preserve">- </w:t>
      </w:r>
      <w:r w:rsidRPr="00D44E17">
        <w:rPr>
          <w:rFonts w:ascii="Traditional Arabic" w:hAnsi="Traditional Arabic" w:cs="Traditional Arabic" w:hint="cs"/>
          <w:b/>
          <w:bCs/>
          <w:sz w:val="28"/>
          <w:szCs w:val="28"/>
          <w:rtl/>
          <w:lang w:bidi="ar-DZ"/>
        </w:rPr>
        <w:t>القيادة</w:t>
      </w:r>
      <w:r w:rsidRPr="00D44E17">
        <w:rPr>
          <w:rFonts w:ascii="Traditional Arabic" w:hAnsi="Traditional Arabic" w:cs="Traditional Arabic"/>
          <w:b/>
          <w:bCs/>
          <w:sz w:val="28"/>
          <w:szCs w:val="28"/>
          <w:rtl/>
          <w:lang w:bidi="ar-DZ"/>
        </w:rPr>
        <w:t xml:space="preserve"> </w:t>
      </w:r>
      <w:r w:rsidRPr="00D44E17">
        <w:rPr>
          <w:rFonts w:ascii="Traditional Arabic" w:hAnsi="Traditional Arabic" w:cs="Traditional Arabic" w:hint="cs"/>
          <w:b/>
          <w:bCs/>
          <w:sz w:val="28"/>
          <w:szCs w:val="28"/>
          <w:rtl/>
          <w:lang w:bidi="ar-DZ"/>
        </w:rPr>
        <w:t>التقنية</w:t>
      </w:r>
      <w:r w:rsidRPr="00D44E17">
        <w:rPr>
          <w:rFonts w:ascii="Traditional Arabic" w:hAnsi="Traditional Arabic" w:cs="Traditional Arabic"/>
          <w:b/>
          <w:bCs/>
          <w:sz w:val="28"/>
          <w:szCs w:val="28"/>
          <w:rtl/>
          <w:lang w:bidi="ar-DZ"/>
        </w:rPr>
        <w:t xml:space="preserve"> </w:t>
      </w:r>
      <w:r w:rsidRPr="00D44E17">
        <w:rPr>
          <w:rFonts w:ascii="Traditional Arabic" w:hAnsi="Traditional Arabic" w:cs="Traditional Arabic" w:hint="cs"/>
          <w:b/>
          <w:bCs/>
          <w:sz w:val="28"/>
          <w:szCs w:val="28"/>
          <w:rtl/>
          <w:lang w:bidi="ar-DZ"/>
        </w:rPr>
        <w:t>العملية</w:t>
      </w:r>
      <w:r w:rsidRPr="00D44E17">
        <w:rPr>
          <w:rFonts w:ascii="Traditional Arabic" w:hAnsi="Traditional Arabic" w:cs="Traditional Arabic"/>
          <w:b/>
          <w:bCs/>
          <w:sz w:val="28"/>
          <w:szCs w:val="28"/>
          <w:lang w:bidi="ar-DZ"/>
        </w:rPr>
        <w:t>:</w:t>
      </w:r>
    </w:p>
    <w:p w14:paraId="35559B23" w14:textId="60EDB4B7" w:rsidR="00D44E17" w:rsidRPr="00D44E17" w:rsidRDefault="00D44E17" w:rsidP="00B36BFE">
      <w:pPr>
        <w:bidi/>
        <w:spacing w:line="276" w:lineRule="auto"/>
        <w:jc w:val="mediumKashida"/>
        <w:rPr>
          <w:rFonts w:ascii="Traditional Arabic" w:hAnsi="Traditional Arabic" w:cs="Traditional Arabic"/>
          <w:sz w:val="28"/>
          <w:szCs w:val="28"/>
          <w:rtl/>
          <w:lang w:bidi="ar-DZ"/>
        </w:rPr>
      </w:pPr>
      <w:r w:rsidRPr="00D44E17">
        <w:rPr>
          <w:rFonts w:ascii="Traditional Arabic" w:hAnsi="Traditional Arabic" w:cs="Traditional Arabic" w:hint="cs"/>
          <w:sz w:val="28"/>
          <w:szCs w:val="28"/>
          <w:rtl/>
          <w:lang w:bidi="ar-DZ"/>
        </w:rPr>
        <w:t>هذا</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النوع</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من</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القيادة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يرتكز</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في</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نشاطه</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اليومي</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على</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استخدام</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تكنولوجيا</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الإنترنت،</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ويتميز</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بقدرته</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على</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توفير</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المعلومات</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بسرعة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فائقة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مع</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العمل</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المستمر</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على</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تحسين</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جودتها</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كثيراً</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ما</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يشار</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إلى</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هذا</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النمط</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باسم</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قيادة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الإحساس</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بالثقة</w:t>
      </w:r>
      <w:r w:rsidRPr="00D44E17">
        <w:rPr>
          <w:rFonts w:ascii="Traditional Arabic" w:hAnsi="Traditional Arabic" w:cs="Traditional Arabic"/>
          <w:sz w:val="28"/>
          <w:szCs w:val="28"/>
          <w:rtl/>
          <w:lang w:bidi="ar-DZ"/>
        </w:rPr>
        <w:t>"</w:t>
      </w:r>
      <w:r w:rsidRPr="00D44E17">
        <w:rPr>
          <w:rFonts w:ascii="Traditional Arabic" w:hAnsi="Traditional Arabic" w:cs="Traditional Arabic" w:hint="cs"/>
          <w:sz w:val="28"/>
          <w:szCs w:val="28"/>
          <w:rtl/>
          <w:lang w:bidi="ar-DZ"/>
        </w:rPr>
        <w:t>،</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لأنه</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يمنح</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القائد</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الإلكتروني</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القدرة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على</w:t>
      </w:r>
      <w:r w:rsidR="00695B80">
        <w:rPr>
          <w:rFonts w:ascii="Traditional Arabic" w:hAnsi="Traditional Arabic" w:cs="Traditional Arabic" w:hint="cs"/>
          <w:sz w:val="28"/>
          <w:szCs w:val="28"/>
          <w:rtl/>
          <w:lang w:bidi="ar-DZ"/>
        </w:rPr>
        <w:t xml:space="preserve"> </w:t>
      </w:r>
      <w:r w:rsidRPr="00D44E17">
        <w:rPr>
          <w:rFonts w:ascii="Traditional Arabic" w:hAnsi="Traditional Arabic" w:cs="Traditional Arabic" w:hint="cs"/>
          <w:sz w:val="28"/>
          <w:szCs w:val="28"/>
          <w:rtl/>
          <w:lang w:bidi="ar-DZ"/>
        </w:rPr>
        <w:t>تطوير</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مختلف</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أبعاد</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التطور</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التقني،</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سواء</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في</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الأجهزة،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أو</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البرمجيات،</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أو</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الشبكات،</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أو</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التطبيقات</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كما</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أن</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هذه</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القيادة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تفرض</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على</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القائد</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أن</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يتحلى</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بصفات</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عدة،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أبرزها</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سرعة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الحركة،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والاستجابة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السريعة،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والمبادرة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في</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تسيير</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الأعمال</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واتخاذ</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القرارات</w:t>
      </w:r>
      <w:r w:rsidRPr="00D44E17">
        <w:rPr>
          <w:rFonts w:ascii="Traditional Arabic" w:hAnsi="Traditional Arabic" w:cs="Traditional Arabic"/>
          <w:sz w:val="28"/>
          <w:szCs w:val="28"/>
          <w:lang w:bidi="ar-DZ"/>
        </w:rPr>
        <w:t>.</w:t>
      </w:r>
    </w:p>
    <w:p w14:paraId="57F34F61" w14:textId="0E26F7D7" w:rsidR="00D44E17" w:rsidRPr="00D44E17" w:rsidRDefault="00D44E17" w:rsidP="00B36BFE">
      <w:pPr>
        <w:bidi/>
        <w:spacing w:line="276" w:lineRule="auto"/>
        <w:jc w:val="mediumKashida"/>
        <w:rPr>
          <w:rFonts w:ascii="Traditional Arabic" w:hAnsi="Traditional Arabic" w:cs="Traditional Arabic"/>
          <w:b/>
          <w:bCs/>
          <w:sz w:val="28"/>
          <w:szCs w:val="28"/>
          <w:rtl/>
          <w:lang w:bidi="ar-DZ"/>
        </w:rPr>
      </w:pPr>
      <w:r w:rsidRPr="00D44E17">
        <w:rPr>
          <w:rFonts w:ascii="Traditional Arabic" w:hAnsi="Traditional Arabic" w:cs="Traditional Arabic" w:hint="cs"/>
          <w:b/>
          <w:bCs/>
          <w:sz w:val="28"/>
          <w:szCs w:val="28"/>
          <w:rtl/>
          <w:lang w:bidi="ar-DZ"/>
        </w:rPr>
        <w:t>ب</w:t>
      </w:r>
      <w:r w:rsidRPr="00D44E17">
        <w:rPr>
          <w:rFonts w:ascii="Traditional Arabic" w:hAnsi="Traditional Arabic" w:cs="Traditional Arabic"/>
          <w:b/>
          <w:bCs/>
          <w:sz w:val="28"/>
          <w:szCs w:val="28"/>
          <w:rtl/>
          <w:lang w:bidi="ar-DZ"/>
        </w:rPr>
        <w:t xml:space="preserve">- </w:t>
      </w:r>
      <w:r w:rsidRPr="00D44E17">
        <w:rPr>
          <w:rFonts w:ascii="Traditional Arabic" w:hAnsi="Traditional Arabic" w:cs="Traditional Arabic" w:hint="cs"/>
          <w:b/>
          <w:bCs/>
          <w:sz w:val="28"/>
          <w:szCs w:val="28"/>
          <w:rtl/>
          <w:lang w:bidi="ar-DZ"/>
        </w:rPr>
        <w:t>القيادة</w:t>
      </w:r>
      <w:r w:rsidRPr="00D44E17">
        <w:rPr>
          <w:rFonts w:ascii="Traditional Arabic" w:hAnsi="Traditional Arabic" w:cs="Traditional Arabic"/>
          <w:b/>
          <w:bCs/>
          <w:sz w:val="28"/>
          <w:szCs w:val="28"/>
          <w:rtl/>
          <w:lang w:bidi="ar-DZ"/>
        </w:rPr>
        <w:t xml:space="preserve"> </w:t>
      </w:r>
      <w:r w:rsidRPr="00D44E17">
        <w:rPr>
          <w:rFonts w:ascii="Traditional Arabic" w:hAnsi="Traditional Arabic" w:cs="Traditional Arabic" w:hint="cs"/>
          <w:b/>
          <w:bCs/>
          <w:sz w:val="28"/>
          <w:szCs w:val="28"/>
          <w:rtl/>
          <w:lang w:bidi="ar-DZ"/>
        </w:rPr>
        <w:t>البشرية</w:t>
      </w:r>
      <w:r w:rsidRPr="00D44E17">
        <w:rPr>
          <w:rFonts w:ascii="Traditional Arabic" w:hAnsi="Traditional Arabic" w:cs="Traditional Arabic"/>
          <w:b/>
          <w:bCs/>
          <w:sz w:val="28"/>
          <w:szCs w:val="28"/>
          <w:rtl/>
          <w:lang w:bidi="ar-DZ"/>
        </w:rPr>
        <w:t xml:space="preserve"> </w:t>
      </w:r>
      <w:r w:rsidRPr="00D44E17">
        <w:rPr>
          <w:rFonts w:ascii="Traditional Arabic" w:hAnsi="Traditional Arabic" w:cs="Traditional Arabic" w:hint="cs"/>
          <w:b/>
          <w:bCs/>
          <w:sz w:val="28"/>
          <w:szCs w:val="28"/>
          <w:rtl/>
          <w:lang w:bidi="ar-DZ"/>
        </w:rPr>
        <w:t>الناعمة</w:t>
      </w:r>
      <w:r w:rsidRPr="00D44E17">
        <w:rPr>
          <w:rFonts w:ascii="Traditional Arabic" w:hAnsi="Traditional Arabic" w:cs="Traditional Arabic"/>
          <w:b/>
          <w:bCs/>
          <w:sz w:val="28"/>
          <w:szCs w:val="28"/>
          <w:lang w:bidi="ar-DZ"/>
        </w:rPr>
        <w:t>:</w:t>
      </w:r>
    </w:p>
    <w:p w14:paraId="0D2461FD" w14:textId="33ABD997" w:rsidR="00D44E17" w:rsidRPr="00D44E17" w:rsidRDefault="00D44E17" w:rsidP="00B36BFE">
      <w:pPr>
        <w:bidi/>
        <w:spacing w:line="276" w:lineRule="auto"/>
        <w:jc w:val="mediumKashida"/>
        <w:rPr>
          <w:rFonts w:ascii="Traditional Arabic" w:hAnsi="Traditional Arabic" w:cs="Traditional Arabic"/>
          <w:sz w:val="28"/>
          <w:szCs w:val="28"/>
          <w:rtl/>
          <w:lang w:bidi="ar-DZ"/>
        </w:rPr>
      </w:pPr>
      <w:r w:rsidRPr="00D44E17">
        <w:rPr>
          <w:rFonts w:ascii="Traditional Arabic" w:hAnsi="Traditional Arabic" w:cs="Traditional Arabic" w:hint="cs"/>
          <w:sz w:val="28"/>
          <w:szCs w:val="28"/>
          <w:rtl/>
          <w:lang w:bidi="ar-DZ"/>
        </w:rPr>
        <w:t>هذا</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النوع</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من</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القيادة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يستدعي</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وجود</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قائد</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يمتلك</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حرفية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عالية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في</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العمل،</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ورصيداً</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معرفياً</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متراكماً،</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وقدرة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فائقة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على</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إقناع</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الزبائن</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ومعرفة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كيفية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التعامل</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معهم</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على</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اختلاف</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طباعهم</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وهذه</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السمات</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تجعل</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من</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القائد</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في</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هذا</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السياق</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بمثابة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موجّه</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للمنافسة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ومن</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أبرز</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خصائص</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القيادة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الناعمة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أيضاً،</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القدرة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العالية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على</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إدارة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المنافسة،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والوصول</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إلى</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الأسواق</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من</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خلال</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التركيز</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على</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عنصر</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التجديد</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في</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الخدمات</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المقدمة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للمتعاملين</w:t>
      </w:r>
      <w:r w:rsidRPr="00D44E17">
        <w:rPr>
          <w:rFonts w:ascii="Traditional Arabic" w:hAnsi="Traditional Arabic" w:cs="Traditional Arabic"/>
          <w:sz w:val="28"/>
          <w:szCs w:val="28"/>
          <w:rtl/>
          <w:lang w:bidi="ar-DZ"/>
        </w:rPr>
        <w:t xml:space="preserve">. </w:t>
      </w:r>
    </w:p>
    <w:p w14:paraId="0EEAF7C2" w14:textId="0C7CA07B" w:rsidR="00D44E17" w:rsidRPr="00D44E17" w:rsidRDefault="00D44E17" w:rsidP="00B36BFE">
      <w:pPr>
        <w:bidi/>
        <w:spacing w:line="276" w:lineRule="auto"/>
        <w:jc w:val="mediumKashida"/>
        <w:rPr>
          <w:rFonts w:ascii="Traditional Arabic" w:hAnsi="Traditional Arabic" w:cs="Traditional Arabic"/>
          <w:b/>
          <w:bCs/>
          <w:sz w:val="28"/>
          <w:szCs w:val="28"/>
          <w:rtl/>
          <w:lang w:bidi="ar-DZ"/>
        </w:rPr>
      </w:pPr>
      <w:r w:rsidRPr="00D44E17">
        <w:rPr>
          <w:rFonts w:ascii="Traditional Arabic" w:hAnsi="Traditional Arabic" w:cs="Traditional Arabic" w:hint="cs"/>
          <w:b/>
          <w:bCs/>
          <w:sz w:val="28"/>
          <w:szCs w:val="28"/>
          <w:rtl/>
          <w:lang w:bidi="ar-DZ"/>
        </w:rPr>
        <w:t>ج</w:t>
      </w:r>
      <w:r w:rsidRPr="00D44E17">
        <w:rPr>
          <w:rFonts w:ascii="Traditional Arabic" w:hAnsi="Traditional Arabic" w:cs="Traditional Arabic"/>
          <w:b/>
          <w:bCs/>
          <w:sz w:val="28"/>
          <w:szCs w:val="28"/>
          <w:rtl/>
          <w:lang w:bidi="ar-DZ"/>
        </w:rPr>
        <w:t xml:space="preserve">- </w:t>
      </w:r>
      <w:r w:rsidRPr="00D44E17">
        <w:rPr>
          <w:rFonts w:ascii="Traditional Arabic" w:hAnsi="Traditional Arabic" w:cs="Traditional Arabic" w:hint="cs"/>
          <w:b/>
          <w:bCs/>
          <w:sz w:val="28"/>
          <w:szCs w:val="28"/>
          <w:rtl/>
          <w:lang w:bidi="ar-DZ"/>
        </w:rPr>
        <w:t>القيادة</w:t>
      </w:r>
      <w:r w:rsidRPr="00D44E17">
        <w:rPr>
          <w:rFonts w:ascii="Traditional Arabic" w:hAnsi="Traditional Arabic" w:cs="Traditional Arabic"/>
          <w:b/>
          <w:bCs/>
          <w:sz w:val="28"/>
          <w:szCs w:val="28"/>
          <w:rtl/>
          <w:lang w:bidi="ar-DZ"/>
        </w:rPr>
        <w:t xml:space="preserve"> </w:t>
      </w:r>
      <w:r w:rsidRPr="00D44E17">
        <w:rPr>
          <w:rFonts w:ascii="Traditional Arabic" w:hAnsi="Traditional Arabic" w:cs="Traditional Arabic" w:hint="cs"/>
          <w:b/>
          <w:bCs/>
          <w:sz w:val="28"/>
          <w:szCs w:val="28"/>
          <w:rtl/>
          <w:lang w:bidi="ar-DZ"/>
        </w:rPr>
        <w:t>الذاتية</w:t>
      </w:r>
      <w:r w:rsidRPr="00D44E17">
        <w:rPr>
          <w:rFonts w:ascii="Traditional Arabic" w:hAnsi="Traditional Arabic" w:cs="Traditional Arabic"/>
          <w:b/>
          <w:bCs/>
          <w:sz w:val="28"/>
          <w:szCs w:val="28"/>
          <w:lang w:bidi="ar-DZ"/>
        </w:rPr>
        <w:t>:</w:t>
      </w:r>
    </w:p>
    <w:p w14:paraId="242F1DDA" w14:textId="51333C7E" w:rsidR="00CF1683" w:rsidRPr="00D44E17" w:rsidRDefault="00D44E17" w:rsidP="00B36BFE">
      <w:pPr>
        <w:bidi/>
        <w:spacing w:line="276" w:lineRule="auto"/>
        <w:jc w:val="mediumKashida"/>
        <w:rPr>
          <w:rFonts w:ascii="Traditional Arabic" w:hAnsi="Traditional Arabic" w:cs="Traditional Arabic"/>
          <w:sz w:val="28"/>
          <w:szCs w:val="28"/>
          <w:rtl/>
          <w:lang w:bidi="ar-DZ"/>
        </w:rPr>
      </w:pPr>
      <w:r w:rsidRPr="00D44E17">
        <w:rPr>
          <w:rFonts w:ascii="Traditional Arabic" w:hAnsi="Traditional Arabic" w:cs="Traditional Arabic" w:hint="cs"/>
          <w:sz w:val="28"/>
          <w:szCs w:val="28"/>
          <w:rtl/>
          <w:lang w:bidi="ar-DZ"/>
        </w:rPr>
        <w:t>أما</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هذا</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النوع</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من</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القيادة،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فيقوم</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على</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مجموعة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من</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المواصفات</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التي</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ينبغي</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أن</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يتحلى</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بها</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القائد</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في</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إطار</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إدارة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الأعمال</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عبر</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الإنترنت</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فالقيادة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الذاتية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تعني</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أن</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يكون</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القائد</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قادراً</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على</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تحفيز</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ذاته</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أولاً،</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والتركيز</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على</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إنجاز</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المهام</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دون</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انتظار</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توجيهات</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خارجية،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مع</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رغبة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صادقة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في</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المبادرة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ولا</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تقتصر</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الصفات</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المطلوبة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هنا</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على</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ذلك</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فحسب،</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بل</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تمتد</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لتشمل</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المهارة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العالية،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والقدرة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على</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التكيف</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بمرونة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مع</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المتغيرات</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المستمرة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في</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البيئة</w:t>
      </w:r>
      <w:r w:rsidRPr="00D44E17">
        <w:rPr>
          <w:rFonts w:ascii="Traditional Arabic" w:hAnsi="Traditional Arabic" w:cs="Traditional Arabic"/>
          <w:sz w:val="28"/>
          <w:szCs w:val="28"/>
          <w:rtl/>
          <w:lang w:bidi="ar-DZ"/>
        </w:rPr>
        <w:t xml:space="preserve"> </w:t>
      </w:r>
      <w:r w:rsidRPr="00D44E17">
        <w:rPr>
          <w:rFonts w:ascii="Traditional Arabic" w:hAnsi="Traditional Arabic" w:cs="Traditional Arabic" w:hint="cs"/>
          <w:sz w:val="28"/>
          <w:szCs w:val="28"/>
          <w:rtl/>
          <w:lang w:bidi="ar-DZ"/>
        </w:rPr>
        <w:t>المحيطة</w:t>
      </w:r>
      <w:r w:rsidRPr="00D44E17">
        <w:rPr>
          <w:rFonts w:ascii="Traditional Arabic" w:hAnsi="Traditional Arabic" w:cs="Traditional Arabic"/>
          <w:sz w:val="28"/>
          <w:szCs w:val="28"/>
          <w:rtl/>
          <w:lang w:bidi="ar-DZ"/>
        </w:rPr>
        <w:t>.</w:t>
      </w:r>
    </w:p>
    <w:p w14:paraId="759EDCDB" w14:textId="77777777" w:rsidR="00617182" w:rsidRDefault="00617182" w:rsidP="00617182">
      <w:pPr>
        <w:bidi/>
        <w:spacing w:line="276" w:lineRule="auto"/>
        <w:jc w:val="mediumKashida"/>
        <w:rPr>
          <w:rFonts w:ascii="Traditional Arabic" w:hAnsi="Traditional Arabic" w:cs="Traditional Arabic"/>
          <w:sz w:val="28"/>
          <w:szCs w:val="28"/>
          <w:rtl/>
          <w:lang w:bidi="ar-DZ"/>
        </w:rPr>
      </w:pPr>
    </w:p>
    <w:p w14:paraId="0DF8D3CB" w14:textId="77777777" w:rsidR="00617182" w:rsidRPr="00D44E17" w:rsidRDefault="00617182" w:rsidP="00617182">
      <w:pPr>
        <w:bidi/>
        <w:spacing w:line="276" w:lineRule="auto"/>
        <w:jc w:val="mediumKashida"/>
        <w:rPr>
          <w:rFonts w:ascii="Traditional Arabic" w:hAnsi="Traditional Arabic" w:cs="Traditional Arabic"/>
          <w:sz w:val="28"/>
          <w:szCs w:val="28"/>
          <w:rtl/>
          <w:lang w:bidi="ar-DZ"/>
        </w:rPr>
      </w:pPr>
    </w:p>
    <w:p w14:paraId="009A5E7E" w14:textId="0A39FF99" w:rsidR="00E50426" w:rsidRPr="00E50426" w:rsidRDefault="00D10181" w:rsidP="00B36BFE">
      <w:pPr>
        <w:bidi/>
        <w:spacing w:line="276" w:lineRule="auto"/>
        <w:jc w:val="mediumKashida"/>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lastRenderedPageBreak/>
        <w:t>رابعا:</w:t>
      </w:r>
      <w:r w:rsidR="00E50426">
        <w:rPr>
          <w:rFonts w:ascii="Traditional Arabic" w:hAnsi="Traditional Arabic" w:cs="Traditional Arabic" w:hint="cs"/>
          <w:b/>
          <w:bCs/>
          <w:sz w:val="32"/>
          <w:szCs w:val="32"/>
          <w:rtl/>
          <w:lang w:bidi="ar-DZ"/>
        </w:rPr>
        <w:t xml:space="preserve"> الرقابة</w:t>
      </w:r>
      <w:r w:rsidR="00E50426" w:rsidRPr="00E50426">
        <w:rPr>
          <w:rFonts w:ascii="Traditional Arabic" w:hAnsi="Traditional Arabic" w:cs="Traditional Arabic"/>
          <w:b/>
          <w:bCs/>
          <w:sz w:val="32"/>
          <w:szCs w:val="32"/>
          <w:rtl/>
          <w:lang w:bidi="ar-DZ"/>
        </w:rPr>
        <w:t xml:space="preserve"> </w:t>
      </w:r>
      <w:r w:rsidR="00E50426" w:rsidRPr="00E50426">
        <w:rPr>
          <w:rFonts w:ascii="Traditional Arabic" w:hAnsi="Traditional Arabic" w:cs="Traditional Arabic" w:hint="cs"/>
          <w:b/>
          <w:bCs/>
          <w:sz w:val="32"/>
          <w:szCs w:val="32"/>
          <w:rtl/>
          <w:lang w:bidi="ar-DZ"/>
        </w:rPr>
        <w:t>الإلكترونية</w:t>
      </w:r>
      <w:r w:rsidR="00E50426" w:rsidRPr="00E50426">
        <w:rPr>
          <w:rFonts w:ascii="Traditional Arabic" w:hAnsi="Traditional Arabic" w:cs="Traditional Arabic"/>
          <w:b/>
          <w:bCs/>
          <w:sz w:val="32"/>
          <w:szCs w:val="32"/>
          <w:lang w:bidi="ar-DZ"/>
        </w:rPr>
        <w:t xml:space="preserve"> (E-Controlling)</w:t>
      </w:r>
      <w:r w:rsidR="00864D1B">
        <w:rPr>
          <w:rStyle w:val="FootnoteReference"/>
          <w:rFonts w:ascii="Traditional Arabic" w:hAnsi="Traditional Arabic" w:cs="Traditional Arabic"/>
          <w:b/>
          <w:bCs/>
          <w:sz w:val="32"/>
          <w:szCs w:val="32"/>
          <w:rtl/>
          <w:lang w:bidi="ar-DZ"/>
        </w:rPr>
        <w:footnoteReference w:id="17"/>
      </w:r>
    </w:p>
    <w:p w14:paraId="033711D2" w14:textId="3D27B541" w:rsidR="003177C1" w:rsidRDefault="00E50426" w:rsidP="00B36BFE">
      <w:pPr>
        <w:bidi/>
        <w:spacing w:line="276" w:lineRule="auto"/>
        <w:jc w:val="mediumKashida"/>
        <w:rPr>
          <w:rFonts w:ascii="Traditional Arabic" w:hAnsi="Traditional Arabic" w:cs="Traditional Arabic"/>
          <w:sz w:val="28"/>
          <w:szCs w:val="28"/>
          <w:rtl/>
          <w:lang w:bidi="ar-DZ"/>
        </w:rPr>
      </w:pPr>
      <w:r w:rsidRPr="00E50426">
        <w:rPr>
          <w:rFonts w:ascii="Traditional Arabic" w:hAnsi="Traditional Arabic" w:cs="Traditional Arabic" w:hint="cs"/>
          <w:sz w:val="28"/>
          <w:szCs w:val="28"/>
          <w:rtl/>
          <w:lang w:bidi="ar-DZ"/>
        </w:rPr>
        <w:t>توفر</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هذه</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الوظيفة</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إمكانية</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المراقبة</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الفورية</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عبر</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الشبكة</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الداخلية</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للمؤسسة</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أو</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الشركة،</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مما</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يساعد</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على</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تقليل</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الفجوة</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الزمنية</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بين</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اكتشاف</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أي</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مخالفة</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أو</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خطأ</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وبين</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تصحيحه</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كما</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تربط</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بين</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المديرين</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والعاملين</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والموردين</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والمستهلكين،</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فكل</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طرف</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يعمل</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في</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الوقت</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ذاته</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وهذا</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بدوره</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يعزز</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الثقة</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الإلكترونية</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والولاء</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الإلكتروني،</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ويجعلها</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أقرب</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إلى</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الرقابة</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التقليدية</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المبنية</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على</w:t>
      </w:r>
      <w:r w:rsidRPr="00E50426">
        <w:rPr>
          <w:rFonts w:ascii="Traditional Arabic" w:hAnsi="Traditional Arabic" w:cs="Traditional Arabic"/>
          <w:sz w:val="28"/>
          <w:szCs w:val="28"/>
          <w:rtl/>
          <w:lang w:bidi="ar-DZ"/>
        </w:rPr>
        <w:t xml:space="preserve"> </w:t>
      </w:r>
      <w:r w:rsidRPr="00E50426">
        <w:rPr>
          <w:rFonts w:ascii="Traditional Arabic" w:hAnsi="Traditional Arabic" w:cs="Traditional Arabic" w:hint="cs"/>
          <w:sz w:val="28"/>
          <w:szCs w:val="28"/>
          <w:rtl/>
          <w:lang w:bidi="ar-DZ"/>
        </w:rPr>
        <w:t>الثقة</w:t>
      </w:r>
      <w:r w:rsidRPr="00E50426">
        <w:rPr>
          <w:rFonts w:ascii="Traditional Arabic" w:hAnsi="Traditional Arabic" w:cs="Traditional Arabic"/>
          <w:sz w:val="28"/>
          <w:szCs w:val="28"/>
          <w:rtl/>
          <w:lang w:bidi="ar-DZ"/>
        </w:rPr>
        <w:t>.</w:t>
      </w:r>
    </w:p>
    <w:p w14:paraId="4DCD7993" w14:textId="7FF859DE" w:rsidR="00DE4963" w:rsidRDefault="00DE4963" w:rsidP="00B36BFE">
      <w:pPr>
        <w:bidi/>
        <w:spacing w:line="276" w:lineRule="auto"/>
        <w:jc w:val="mediumKashida"/>
        <w:rPr>
          <w:rFonts w:ascii="Traditional Arabic" w:hAnsi="Traditional Arabic" w:cs="Traditional Arabic"/>
          <w:sz w:val="28"/>
          <w:szCs w:val="28"/>
          <w:rtl/>
          <w:lang w:bidi="ar-DZ"/>
        </w:rPr>
      </w:pPr>
      <w:r w:rsidRPr="00DE4963">
        <w:rPr>
          <w:rFonts w:ascii="Traditional Arabic" w:hAnsi="Traditional Arabic" w:cs="Traditional Arabic" w:hint="cs"/>
          <w:sz w:val="28"/>
          <w:szCs w:val="28"/>
          <w:rtl/>
          <w:lang w:bidi="ar-DZ"/>
        </w:rPr>
        <w:t>بالإضافة</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إلى</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ذلك،</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لا</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تقتصر</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الرقابة</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الإلكترونية</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على</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كونها</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عملية</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جامدة،</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بل</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هي</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عملية</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حية</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ومستمرة</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تكشف</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الانحرافات</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لحظة</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بلحظة</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يحدث</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ذلك</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من</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خلال</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تدقيق</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المعلومات</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بدقة،</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والتواصل</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الفعّال</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بين</w:t>
      </w:r>
      <w:r w:rsidRPr="00DE4963">
        <w:rPr>
          <w:rFonts w:ascii="Traditional Arabic" w:hAnsi="Traditional Arabic" w:cs="Traditional Arabic"/>
          <w:sz w:val="28"/>
          <w:szCs w:val="28"/>
          <w:rtl/>
          <w:lang w:bidi="ar-DZ"/>
        </w:rPr>
        <w:t xml:space="preserve"> </w:t>
      </w:r>
      <w:r w:rsidR="00FE4006" w:rsidRPr="00DE4963">
        <w:rPr>
          <w:rFonts w:ascii="Traditional Arabic" w:hAnsi="Traditional Arabic" w:cs="Traditional Arabic" w:hint="cs"/>
          <w:sz w:val="28"/>
          <w:szCs w:val="28"/>
          <w:rtl/>
          <w:lang w:bidi="ar-DZ"/>
        </w:rPr>
        <w:t>المديرين،</w:t>
      </w:r>
      <w:r w:rsidRPr="00DE4963">
        <w:rPr>
          <w:rFonts w:ascii="Traditional Arabic" w:hAnsi="Traditional Arabic" w:cs="Traditional Arabic"/>
          <w:sz w:val="28"/>
          <w:szCs w:val="28"/>
          <w:rtl/>
          <w:lang w:bidi="ar-DZ"/>
        </w:rPr>
        <w:t xml:space="preserve"> </w:t>
      </w:r>
      <w:r w:rsidR="00896897" w:rsidRPr="00DE4963">
        <w:rPr>
          <w:rFonts w:ascii="Traditional Arabic" w:hAnsi="Traditional Arabic" w:cs="Traditional Arabic" w:hint="cs"/>
          <w:sz w:val="28"/>
          <w:szCs w:val="28"/>
          <w:rtl/>
          <w:lang w:bidi="ar-DZ"/>
        </w:rPr>
        <w:t>والموظفين،</w:t>
      </w:r>
      <w:r w:rsidRPr="00DE4963">
        <w:rPr>
          <w:rFonts w:ascii="Traditional Arabic" w:hAnsi="Traditional Arabic" w:cs="Traditional Arabic"/>
          <w:sz w:val="28"/>
          <w:szCs w:val="28"/>
          <w:rtl/>
          <w:lang w:bidi="ar-DZ"/>
        </w:rPr>
        <w:t xml:space="preserve"> </w:t>
      </w:r>
      <w:r w:rsidR="00896897" w:rsidRPr="00DE4963">
        <w:rPr>
          <w:rFonts w:ascii="Traditional Arabic" w:hAnsi="Traditional Arabic" w:cs="Traditional Arabic" w:hint="cs"/>
          <w:sz w:val="28"/>
          <w:szCs w:val="28"/>
          <w:rtl/>
          <w:lang w:bidi="ar-DZ"/>
        </w:rPr>
        <w:t>والموردين،</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والمستهلكين</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هذا</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التفاعل</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المشترك</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يبني</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الثقة</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والولاء</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الإلكتروني،</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سواء</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بين</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الموظفين</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والإدارة،</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أو</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بين</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المستفيدين</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والإدارة</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نفسها</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لذا،</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يمكن</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القول</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إن</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الرقابة</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الإلكترونية</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تقترب</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كثيرًا</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من</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نموذج</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الرقابة</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المبنية</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على</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الثقة</w:t>
      </w:r>
      <w:r w:rsidRPr="00DE4963">
        <w:rPr>
          <w:rFonts w:ascii="Traditional Arabic" w:hAnsi="Traditional Arabic" w:cs="Traditional Arabic"/>
          <w:sz w:val="28"/>
          <w:szCs w:val="28"/>
          <w:lang w:bidi="ar-DZ"/>
        </w:rPr>
        <w:t>.</w:t>
      </w:r>
      <w:r w:rsidR="004B2D6A">
        <w:rPr>
          <w:rStyle w:val="FootnoteReference"/>
          <w:rFonts w:ascii="Traditional Arabic" w:hAnsi="Traditional Arabic" w:cs="Traditional Arabic"/>
          <w:sz w:val="28"/>
          <w:szCs w:val="28"/>
          <w:rtl/>
          <w:lang w:bidi="ar-DZ"/>
        </w:rPr>
        <w:footnoteReference w:id="18"/>
      </w:r>
    </w:p>
    <w:p w14:paraId="0FCCAC5D" w14:textId="29574456" w:rsidR="00700AC8" w:rsidRDefault="00C3399C" w:rsidP="00B36BFE">
      <w:pPr>
        <w:bidi/>
        <w:spacing w:line="276" w:lineRule="auto"/>
        <w:jc w:val="mediumKashida"/>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الجدول التالي يوضح </w:t>
      </w:r>
      <w:r w:rsidR="00896897">
        <w:rPr>
          <w:rFonts w:ascii="Traditional Arabic" w:hAnsi="Traditional Arabic" w:cs="Traditional Arabic" w:hint="cs"/>
          <w:sz w:val="28"/>
          <w:szCs w:val="28"/>
          <w:rtl/>
          <w:lang w:bidi="ar-DZ"/>
        </w:rPr>
        <w:t>الاختلاف بين</w:t>
      </w:r>
      <w:r w:rsidR="00C8207F">
        <w:rPr>
          <w:rFonts w:ascii="Traditional Arabic" w:hAnsi="Traditional Arabic" w:cs="Traditional Arabic" w:hint="cs"/>
          <w:sz w:val="28"/>
          <w:szCs w:val="28"/>
          <w:rtl/>
          <w:lang w:bidi="ar-DZ"/>
        </w:rPr>
        <w:t xml:space="preserve"> الرقابة الإلكترونية والرقابة </w:t>
      </w:r>
      <w:r w:rsidR="00896897">
        <w:rPr>
          <w:rFonts w:ascii="Traditional Arabic" w:hAnsi="Traditional Arabic" w:cs="Traditional Arabic" w:hint="cs"/>
          <w:sz w:val="28"/>
          <w:szCs w:val="28"/>
          <w:rtl/>
          <w:lang w:bidi="ar-DZ"/>
        </w:rPr>
        <w:t>التقليدية:</w:t>
      </w:r>
    </w:p>
    <w:p w14:paraId="7721AE3F" w14:textId="1BB30A60" w:rsidR="00EF4EB1" w:rsidRPr="00396AF8" w:rsidRDefault="009C3D14" w:rsidP="00B36BFE">
      <w:pPr>
        <w:bidi/>
        <w:spacing w:line="276" w:lineRule="auto"/>
        <w:jc w:val="mediumKashida"/>
        <w:rPr>
          <w:rFonts w:ascii="Traditional Arabic" w:hAnsi="Traditional Arabic" w:cs="Traditional Arabic"/>
          <w:b/>
          <w:bCs/>
          <w:sz w:val="28"/>
          <w:szCs w:val="28"/>
          <w:rtl/>
          <w:lang w:bidi="ar-DZ"/>
        </w:rPr>
      </w:pPr>
      <w:r w:rsidRPr="00396AF8">
        <w:rPr>
          <w:rFonts w:ascii="Traditional Arabic" w:hAnsi="Traditional Arabic" w:cs="Traditional Arabic" w:hint="cs"/>
          <w:b/>
          <w:bCs/>
          <w:sz w:val="28"/>
          <w:szCs w:val="28"/>
          <w:rtl/>
          <w:lang w:bidi="ar-DZ"/>
        </w:rPr>
        <w:t xml:space="preserve">الجدول </w:t>
      </w:r>
      <w:r w:rsidR="00E667B5" w:rsidRPr="00396AF8">
        <w:rPr>
          <w:rFonts w:ascii="Traditional Arabic" w:hAnsi="Traditional Arabic" w:cs="Traditional Arabic" w:hint="cs"/>
          <w:b/>
          <w:bCs/>
          <w:sz w:val="28"/>
          <w:szCs w:val="28"/>
          <w:rtl/>
          <w:lang w:bidi="ar-DZ"/>
        </w:rPr>
        <w:t xml:space="preserve">رقم </w:t>
      </w:r>
      <w:r w:rsidR="00E667B5" w:rsidRPr="00396AF8">
        <w:rPr>
          <w:rFonts w:ascii="Traditional Arabic" w:hAnsi="Traditional Arabic" w:cs="Traditional Arabic"/>
          <w:b/>
          <w:bCs/>
          <w:sz w:val="28"/>
          <w:szCs w:val="28"/>
          <w:rtl/>
          <w:lang w:bidi="ar-DZ"/>
        </w:rPr>
        <w:t>(</w:t>
      </w:r>
      <w:r w:rsidRPr="00396AF8">
        <w:rPr>
          <w:rFonts w:ascii="Traditional Arabic" w:hAnsi="Traditional Arabic" w:cs="Traditional Arabic" w:hint="cs"/>
          <w:b/>
          <w:bCs/>
          <w:sz w:val="28"/>
          <w:szCs w:val="28"/>
          <w:rtl/>
          <w:lang w:bidi="ar-DZ"/>
        </w:rPr>
        <w:t xml:space="preserve">1): مقارنة بين </w:t>
      </w:r>
      <w:r w:rsidR="00D00F0B">
        <w:rPr>
          <w:rFonts w:ascii="Traditional Arabic" w:hAnsi="Traditional Arabic" w:cs="Traditional Arabic" w:hint="cs"/>
          <w:b/>
          <w:bCs/>
          <w:sz w:val="28"/>
          <w:szCs w:val="28"/>
          <w:rtl/>
          <w:lang w:bidi="ar-DZ"/>
        </w:rPr>
        <w:t>الرقابة</w:t>
      </w:r>
      <w:r w:rsidRPr="00396AF8">
        <w:rPr>
          <w:rFonts w:ascii="Traditional Arabic" w:hAnsi="Traditional Arabic" w:cs="Traditional Arabic" w:hint="cs"/>
          <w:b/>
          <w:bCs/>
          <w:sz w:val="28"/>
          <w:szCs w:val="28"/>
          <w:rtl/>
          <w:lang w:bidi="ar-DZ"/>
        </w:rPr>
        <w:t xml:space="preserve"> الإلكترونية والتقليدية </w:t>
      </w:r>
    </w:p>
    <w:tbl>
      <w:tblPr>
        <w:tblStyle w:val="GridTable2-Accent5"/>
        <w:bidiVisual/>
        <w:tblW w:w="10350" w:type="dxa"/>
        <w:tblInd w:w="1113" w:type="dxa"/>
        <w:tblLook w:val="04A0" w:firstRow="1" w:lastRow="0" w:firstColumn="1" w:lastColumn="0" w:noHBand="0" w:noVBand="1"/>
      </w:tblPr>
      <w:tblGrid>
        <w:gridCol w:w="3150"/>
        <w:gridCol w:w="3397"/>
        <w:gridCol w:w="3803"/>
      </w:tblGrid>
      <w:tr w:rsidR="00953FC6" w:rsidRPr="00D73306" w14:paraId="371541BA" w14:textId="77777777" w:rsidTr="00C22596">
        <w:trPr>
          <w:cnfStyle w:val="100000000000" w:firstRow="1" w:lastRow="0" w:firstColumn="0" w:lastColumn="0" w:oddVBand="0" w:evenVBand="0" w:oddHBand="0" w:evenHBand="0" w:firstRowFirstColumn="0" w:firstRowLastColumn="0" w:lastRowFirstColumn="0" w:lastRowLastColumn="0"/>
          <w:cantSplit/>
          <w:trHeight w:val="690"/>
        </w:trPr>
        <w:tc>
          <w:tcPr>
            <w:cnfStyle w:val="001000000000" w:firstRow="0" w:lastRow="0" w:firstColumn="1" w:lastColumn="0" w:oddVBand="0" w:evenVBand="0" w:oddHBand="0" w:evenHBand="0" w:firstRowFirstColumn="0" w:firstRowLastColumn="0" w:lastRowFirstColumn="0" w:lastRowLastColumn="0"/>
            <w:tcW w:w="3150" w:type="dxa"/>
          </w:tcPr>
          <w:p w14:paraId="5FD3938B" w14:textId="26CB1099" w:rsidR="00953FC6" w:rsidRPr="00D73306" w:rsidRDefault="00953FC6" w:rsidP="00953FC6">
            <w:pPr>
              <w:bidi/>
              <w:spacing w:line="276" w:lineRule="auto"/>
              <w:jc w:val="both"/>
              <w:rPr>
                <w:rFonts w:ascii="Traditional Arabic" w:hAnsi="Traditional Arabic" w:cs="Traditional Arabic"/>
                <w:b w:val="0"/>
                <w:bCs w:val="0"/>
                <w:sz w:val="32"/>
                <w:szCs w:val="32"/>
                <w:rtl/>
                <w:lang w:bidi="ar-DZ"/>
              </w:rPr>
            </w:pPr>
            <w:r w:rsidRPr="00D73306">
              <w:rPr>
                <w:rFonts w:ascii="Traditional Arabic" w:hAnsi="Traditional Arabic" w:cs="Traditional Arabic"/>
                <w:b w:val="0"/>
                <w:bCs w:val="0"/>
                <w:sz w:val="32"/>
                <w:szCs w:val="32"/>
                <w:rtl/>
              </w:rPr>
              <w:t>المعايير</w:t>
            </w:r>
          </w:p>
        </w:tc>
        <w:tc>
          <w:tcPr>
            <w:tcW w:w="3397" w:type="dxa"/>
          </w:tcPr>
          <w:p w14:paraId="1C064076" w14:textId="6E61B666" w:rsidR="00953FC6" w:rsidRPr="00D73306" w:rsidRDefault="00953FC6" w:rsidP="00953FC6">
            <w:pPr>
              <w:bidi/>
              <w:spacing w:line="276" w:lineRule="auto"/>
              <w:jc w:val="both"/>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b w:val="0"/>
                <w:bCs w:val="0"/>
                <w:sz w:val="32"/>
                <w:szCs w:val="32"/>
                <w:rtl/>
                <w:lang w:bidi="ar-DZ"/>
              </w:rPr>
            </w:pPr>
            <w:r w:rsidRPr="00D73306">
              <w:rPr>
                <w:rFonts w:ascii="Traditional Arabic" w:hAnsi="Traditional Arabic" w:cs="Traditional Arabic"/>
                <w:b w:val="0"/>
                <w:bCs w:val="0"/>
                <w:sz w:val="32"/>
                <w:szCs w:val="32"/>
                <w:rtl/>
              </w:rPr>
              <w:t>الرقابة الإلكترونية</w:t>
            </w:r>
          </w:p>
        </w:tc>
        <w:tc>
          <w:tcPr>
            <w:tcW w:w="3803" w:type="dxa"/>
          </w:tcPr>
          <w:p w14:paraId="5889BC9A" w14:textId="1D97780D" w:rsidR="00953FC6" w:rsidRPr="00D73306" w:rsidRDefault="00953FC6" w:rsidP="00953FC6">
            <w:pPr>
              <w:bidi/>
              <w:spacing w:line="276" w:lineRule="auto"/>
              <w:jc w:val="both"/>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b w:val="0"/>
                <w:bCs w:val="0"/>
                <w:sz w:val="32"/>
                <w:szCs w:val="32"/>
                <w:rtl/>
                <w:lang w:bidi="ar-DZ"/>
              </w:rPr>
            </w:pPr>
            <w:r w:rsidRPr="00D73306">
              <w:rPr>
                <w:rFonts w:ascii="Traditional Arabic" w:hAnsi="Traditional Arabic" w:cs="Traditional Arabic"/>
                <w:b w:val="0"/>
                <w:bCs w:val="0"/>
                <w:sz w:val="32"/>
                <w:szCs w:val="32"/>
                <w:rtl/>
                <w:lang w:bidi="ar-DZ"/>
              </w:rPr>
              <w:t>الرقابة التقليدية</w:t>
            </w:r>
          </w:p>
        </w:tc>
      </w:tr>
      <w:tr w:rsidR="00953FC6" w:rsidRPr="00D73306" w14:paraId="5721880F" w14:textId="77777777" w:rsidTr="00C22596">
        <w:trPr>
          <w:cnfStyle w:val="000000100000" w:firstRow="0" w:lastRow="0" w:firstColumn="0" w:lastColumn="0" w:oddVBand="0" w:evenVBand="0" w:oddHBand="1" w:evenHBand="0" w:firstRowFirstColumn="0" w:firstRowLastColumn="0" w:lastRowFirstColumn="0" w:lastRowLastColumn="0"/>
          <w:cantSplit/>
          <w:trHeight w:val="690"/>
        </w:trPr>
        <w:tc>
          <w:tcPr>
            <w:cnfStyle w:val="001000000000" w:firstRow="0" w:lastRow="0" w:firstColumn="1" w:lastColumn="0" w:oddVBand="0" w:evenVBand="0" w:oddHBand="0" w:evenHBand="0" w:firstRowFirstColumn="0" w:firstRowLastColumn="0" w:lastRowFirstColumn="0" w:lastRowLastColumn="0"/>
            <w:tcW w:w="3150" w:type="dxa"/>
          </w:tcPr>
          <w:p w14:paraId="537818C0" w14:textId="574891CD" w:rsidR="00953FC6" w:rsidRPr="00D73306" w:rsidRDefault="00953FC6" w:rsidP="00953FC6">
            <w:pPr>
              <w:bidi/>
              <w:spacing w:line="276" w:lineRule="auto"/>
              <w:jc w:val="both"/>
              <w:rPr>
                <w:rFonts w:ascii="Traditional Arabic" w:hAnsi="Traditional Arabic" w:cs="Traditional Arabic"/>
                <w:b w:val="0"/>
                <w:bCs w:val="0"/>
                <w:sz w:val="32"/>
                <w:szCs w:val="32"/>
                <w:rtl/>
                <w:lang w:bidi="ar-DZ"/>
              </w:rPr>
            </w:pPr>
            <w:r w:rsidRPr="00D73306">
              <w:rPr>
                <w:rFonts w:ascii="Traditional Arabic" w:hAnsi="Traditional Arabic" w:cs="Traditional Arabic"/>
                <w:b w:val="0"/>
                <w:bCs w:val="0"/>
                <w:sz w:val="32"/>
                <w:szCs w:val="32"/>
                <w:rtl/>
              </w:rPr>
              <w:t>تتوافق مع التخطيط</w:t>
            </w:r>
          </w:p>
        </w:tc>
        <w:tc>
          <w:tcPr>
            <w:tcW w:w="3397" w:type="dxa"/>
          </w:tcPr>
          <w:p w14:paraId="458757FC" w14:textId="3DB3D309" w:rsidR="00953FC6" w:rsidRPr="00D73306" w:rsidRDefault="00953FC6" w:rsidP="00953FC6">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32"/>
                <w:szCs w:val="32"/>
                <w:rtl/>
                <w:lang w:bidi="ar-DZ"/>
              </w:rPr>
            </w:pPr>
            <w:r w:rsidRPr="00D73306">
              <w:rPr>
                <w:rFonts w:ascii="Traditional Arabic" w:hAnsi="Traditional Arabic" w:cs="Traditional Arabic"/>
                <w:sz w:val="32"/>
                <w:szCs w:val="32"/>
                <w:rtl/>
              </w:rPr>
              <w:t>بدرجة متكاملة</w:t>
            </w:r>
          </w:p>
        </w:tc>
        <w:tc>
          <w:tcPr>
            <w:tcW w:w="3803" w:type="dxa"/>
          </w:tcPr>
          <w:p w14:paraId="69009A04" w14:textId="37FF691E" w:rsidR="00953FC6" w:rsidRPr="00D73306" w:rsidRDefault="00953FC6" w:rsidP="00953FC6">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32"/>
                <w:szCs w:val="32"/>
                <w:rtl/>
                <w:lang w:bidi="ar-DZ"/>
              </w:rPr>
            </w:pPr>
            <w:r w:rsidRPr="00D73306">
              <w:rPr>
                <w:rFonts w:ascii="Traditional Arabic" w:hAnsi="Traditional Arabic" w:cs="Traditional Arabic"/>
                <w:sz w:val="32"/>
                <w:szCs w:val="32"/>
                <w:rtl/>
                <w:lang w:bidi="ar-DZ"/>
              </w:rPr>
              <w:t>بدرجة محددة</w:t>
            </w:r>
          </w:p>
        </w:tc>
      </w:tr>
      <w:tr w:rsidR="00953FC6" w:rsidRPr="00D73306" w14:paraId="0CBF8925" w14:textId="77777777" w:rsidTr="00C22596">
        <w:trPr>
          <w:cantSplit/>
          <w:trHeight w:val="690"/>
        </w:trPr>
        <w:tc>
          <w:tcPr>
            <w:cnfStyle w:val="001000000000" w:firstRow="0" w:lastRow="0" w:firstColumn="1" w:lastColumn="0" w:oddVBand="0" w:evenVBand="0" w:oddHBand="0" w:evenHBand="0" w:firstRowFirstColumn="0" w:firstRowLastColumn="0" w:lastRowFirstColumn="0" w:lastRowLastColumn="0"/>
            <w:tcW w:w="3150" w:type="dxa"/>
          </w:tcPr>
          <w:p w14:paraId="25004C64" w14:textId="160E459C" w:rsidR="00953FC6" w:rsidRPr="00D73306" w:rsidRDefault="00953FC6" w:rsidP="00953FC6">
            <w:pPr>
              <w:bidi/>
              <w:spacing w:line="276" w:lineRule="auto"/>
              <w:jc w:val="both"/>
              <w:rPr>
                <w:rFonts w:ascii="Traditional Arabic" w:hAnsi="Traditional Arabic" w:cs="Traditional Arabic"/>
                <w:b w:val="0"/>
                <w:bCs w:val="0"/>
                <w:sz w:val="32"/>
                <w:szCs w:val="32"/>
                <w:rtl/>
                <w:lang w:bidi="ar-DZ"/>
              </w:rPr>
            </w:pPr>
            <w:r w:rsidRPr="00D73306">
              <w:rPr>
                <w:rFonts w:ascii="Traditional Arabic" w:hAnsi="Traditional Arabic" w:cs="Traditional Arabic"/>
                <w:b w:val="0"/>
                <w:bCs w:val="0"/>
                <w:sz w:val="32"/>
                <w:szCs w:val="32"/>
                <w:rtl/>
              </w:rPr>
              <w:t>الحاسبات</w:t>
            </w:r>
          </w:p>
        </w:tc>
        <w:tc>
          <w:tcPr>
            <w:tcW w:w="3397" w:type="dxa"/>
          </w:tcPr>
          <w:p w14:paraId="3C6D83E9" w14:textId="29E07715" w:rsidR="00953FC6" w:rsidRPr="00D73306" w:rsidRDefault="00953FC6" w:rsidP="00953FC6">
            <w:pPr>
              <w:bidi/>
              <w:spacing w:line="276" w:lineRule="auto"/>
              <w:jc w:val="both"/>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32"/>
                <w:szCs w:val="32"/>
                <w:rtl/>
                <w:lang w:bidi="ar-DZ"/>
              </w:rPr>
            </w:pPr>
            <w:r w:rsidRPr="00D73306">
              <w:rPr>
                <w:rFonts w:ascii="Traditional Arabic" w:hAnsi="Traditional Arabic" w:cs="Traditional Arabic"/>
                <w:sz w:val="32"/>
                <w:szCs w:val="32"/>
                <w:rtl/>
              </w:rPr>
              <w:t>تستخدم لحساب الانحراف والاسترجاع</w:t>
            </w:r>
          </w:p>
        </w:tc>
        <w:tc>
          <w:tcPr>
            <w:tcW w:w="3803" w:type="dxa"/>
          </w:tcPr>
          <w:p w14:paraId="1C192C27" w14:textId="60080AB0" w:rsidR="00953FC6" w:rsidRPr="00D73306" w:rsidRDefault="00953FC6" w:rsidP="00953FC6">
            <w:pPr>
              <w:bidi/>
              <w:spacing w:line="276" w:lineRule="auto"/>
              <w:jc w:val="both"/>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32"/>
                <w:szCs w:val="32"/>
                <w:rtl/>
                <w:lang w:bidi="ar-DZ"/>
              </w:rPr>
            </w:pPr>
            <w:r w:rsidRPr="00D73306">
              <w:rPr>
                <w:rFonts w:ascii="Traditional Arabic" w:hAnsi="Traditional Arabic" w:cs="Traditional Arabic"/>
                <w:sz w:val="32"/>
                <w:szCs w:val="32"/>
                <w:rtl/>
                <w:lang w:bidi="ar-DZ"/>
              </w:rPr>
              <w:t>تستخدم الآلات الكاتبة</w:t>
            </w:r>
          </w:p>
        </w:tc>
      </w:tr>
      <w:tr w:rsidR="00953FC6" w:rsidRPr="00D73306" w14:paraId="5BF642C9" w14:textId="77777777" w:rsidTr="00C22596">
        <w:trPr>
          <w:cnfStyle w:val="000000100000" w:firstRow="0" w:lastRow="0" w:firstColumn="0" w:lastColumn="0" w:oddVBand="0" w:evenVBand="0" w:oddHBand="1" w:evenHBand="0" w:firstRowFirstColumn="0" w:firstRowLastColumn="0" w:lastRowFirstColumn="0" w:lastRowLastColumn="0"/>
          <w:cantSplit/>
          <w:trHeight w:val="690"/>
        </w:trPr>
        <w:tc>
          <w:tcPr>
            <w:cnfStyle w:val="001000000000" w:firstRow="0" w:lastRow="0" w:firstColumn="1" w:lastColumn="0" w:oddVBand="0" w:evenVBand="0" w:oddHBand="0" w:evenHBand="0" w:firstRowFirstColumn="0" w:firstRowLastColumn="0" w:lastRowFirstColumn="0" w:lastRowLastColumn="0"/>
            <w:tcW w:w="3150" w:type="dxa"/>
          </w:tcPr>
          <w:p w14:paraId="2CBC6AB8" w14:textId="3C9126DF" w:rsidR="00953FC6" w:rsidRPr="00D73306" w:rsidRDefault="00953FC6" w:rsidP="00953FC6">
            <w:pPr>
              <w:bidi/>
              <w:spacing w:line="276" w:lineRule="auto"/>
              <w:jc w:val="both"/>
              <w:rPr>
                <w:rFonts w:ascii="Traditional Arabic" w:hAnsi="Traditional Arabic" w:cs="Traditional Arabic"/>
                <w:b w:val="0"/>
                <w:bCs w:val="0"/>
                <w:sz w:val="32"/>
                <w:szCs w:val="32"/>
                <w:rtl/>
                <w:lang w:bidi="ar-DZ"/>
              </w:rPr>
            </w:pPr>
            <w:r w:rsidRPr="00D73306">
              <w:rPr>
                <w:rFonts w:ascii="Traditional Arabic" w:hAnsi="Traditional Arabic" w:cs="Traditional Arabic"/>
                <w:b w:val="0"/>
                <w:bCs w:val="0"/>
                <w:sz w:val="32"/>
                <w:szCs w:val="32"/>
                <w:rtl/>
              </w:rPr>
              <w:t>البرمجيات</w:t>
            </w:r>
          </w:p>
        </w:tc>
        <w:tc>
          <w:tcPr>
            <w:tcW w:w="3397" w:type="dxa"/>
          </w:tcPr>
          <w:p w14:paraId="2AFD1407" w14:textId="2F8DDA0A" w:rsidR="00953FC6" w:rsidRPr="00D73306" w:rsidRDefault="00953FC6" w:rsidP="00953FC6">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32"/>
                <w:szCs w:val="32"/>
                <w:rtl/>
                <w:lang w:bidi="ar-DZ"/>
              </w:rPr>
            </w:pPr>
            <w:r w:rsidRPr="00D73306">
              <w:rPr>
                <w:rFonts w:ascii="Traditional Arabic" w:hAnsi="Traditional Arabic" w:cs="Traditional Arabic"/>
                <w:sz w:val="32"/>
                <w:szCs w:val="32"/>
                <w:rtl/>
              </w:rPr>
              <w:t>جاهزة حسب التصميم</w:t>
            </w:r>
          </w:p>
        </w:tc>
        <w:tc>
          <w:tcPr>
            <w:tcW w:w="3803" w:type="dxa"/>
          </w:tcPr>
          <w:p w14:paraId="02D90DE2" w14:textId="18B73A44" w:rsidR="00953FC6" w:rsidRPr="00D73306" w:rsidRDefault="00953FC6" w:rsidP="00953FC6">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32"/>
                <w:szCs w:val="32"/>
                <w:rtl/>
                <w:lang w:bidi="ar-DZ"/>
              </w:rPr>
            </w:pPr>
            <w:r w:rsidRPr="00D73306">
              <w:rPr>
                <w:rFonts w:ascii="Traditional Arabic" w:hAnsi="Traditional Arabic" w:cs="Traditional Arabic"/>
                <w:sz w:val="32"/>
                <w:szCs w:val="32"/>
                <w:rtl/>
                <w:lang w:bidi="ar-DZ"/>
              </w:rPr>
              <w:t>لا توجد</w:t>
            </w:r>
          </w:p>
        </w:tc>
      </w:tr>
      <w:tr w:rsidR="00953FC6" w:rsidRPr="00D73306" w14:paraId="56023B95" w14:textId="77777777" w:rsidTr="00C22596">
        <w:trPr>
          <w:cantSplit/>
          <w:trHeight w:val="690"/>
        </w:trPr>
        <w:tc>
          <w:tcPr>
            <w:cnfStyle w:val="001000000000" w:firstRow="0" w:lastRow="0" w:firstColumn="1" w:lastColumn="0" w:oddVBand="0" w:evenVBand="0" w:oddHBand="0" w:evenHBand="0" w:firstRowFirstColumn="0" w:firstRowLastColumn="0" w:lastRowFirstColumn="0" w:lastRowLastColumn="0"/>
            <w:tcW w:w="3150" w:type="dxa"/>
          </w:tcPr>
          <w:p w14:paraId="25AC339E" w14:textId="278D1181" w:rsidR="00953FC6" w:rsidRPr="00D73306" w:rsidRDefault="00953FC6" w:rsidP="00953FC6">
            <w:pPr>
              <w:bidi/>
              <w:spacing w:line="276" w:lineRule="auto"/>
              <w:jc w:val="both"/>
              <w:rPr>
                <w:rFonts w:ascii="Traditional Arabic" w:hAnsi="Traditional Arabic" w:cs="Traditional Arabic"/>
                <w:b w:val="0"/>
                <w:bCs w:val="0"/>
                <w:sz w:val="32"/>
                <w:szCs w:val="32"/>
                <w:rtl/>
                <w:lang w:bidi="ar-DZ"/>
              </w:rPr>
            </w:pPr>
            <w:r w:rsidRPr="00D73306">
              <w:rPr>
                <w:rFonts w:ascii="Traditional Arabic" w:hAnsi="Traditional Arabic" w:cs="Traditional Arabic"/>
                <w:b w:val="0"/>
                <w:bCs w:val="0"/>
                <w:sz w:val="32"/>
                <w:szCs w:val="32"/>
                <w:rtl/>
              </w:rPr>
              <w:t>درجة التنبؤ</w:t>
            </w:r>
          </w:p>
        </w:tc>
        <w:tc>
          <w:tcPr>
            <w:tcW w:w="3397" w:type="dxa"/>
          </w:tcPr>
          <w:p w14:paraId="116CEEE5" w14:textId="426845F9" w:rsidR="00953FC6" w:rsidRPr="00D73306" w:rsidRDefault="00953FC6" w:rsidP="00953FC6">
            <w:pPr>
              <w:bidi/>
              <w:spacing w:line="276" w:lineRule="auto"/>
              <w:jc w:val="both"/>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32"/>
                <w:szCs w:val="32"/>
                <w:rtl/>
                <w:lang w:bidi="ar-DZ"/>
              </w:rPr>
            </w:pPr>
            <w:r w:rsidRPr="00D73306">
              <w:rPr>
                <w:rFonts w:ascii="Traditional Arabic" w:hAnsi="Traditional Arabic" w:cs="Traditional Arabic"/>
                <w:sz w:val="32"/>
                <w:szCs w:val="32"/>
                <w:rtl/>
              </w:rPr>
              <w:t>لفترة طويلة</w:t>
            </w:r>
          </w:p>
        </w:tc>
        <w:tc>
          <w:tcPr>
            <w:tcW w:w="3803" w:type="dxa"/>
          </w:tcPr>
          <w:p w14:paraId="20AE33B4" w14:textId="4E9FD537" w:rsidR="00953FC6" w:rsidRPr="00D73306" w:rsidRDefault="00953FC6" w:rsidP="00953FC6">
            <w:pPr>
              <w:bidi/>
              <w:spacing w:line="276" w:lineRule="auto"/>
              <w:jc w:val="both"/>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32"/>
                <w:szCs w:val="32"/>
                <w:rtl/>
                <w:lang w:bidi="ar-DZ"/>
              </w:rPr>
            </w:pPr>
            <w:r w:rsidRPr="00D73306">
              <w:rPr>
                <w:rFonts w:ascii="Traditional Arabic" w:hAnsi="Traditional Arabic" w:cs="Traditional Arabic"/>
                <w:sz w:val="32"/>
                <w:szCs w:val="32"/>
                <w:rtl/>
                <w:lang w:bidi="ar-DZ"/>
              </w:rPr>
              <w:t>لفترة محددة</w:t>
            </w:r>
          </w:p>
        </w:tc>
      </w:tr>
      <w:tr w:rsidR="00953FC6" w:rsidRPr="00D73306" w14:paraId="20759FF3" w14:textId="77777777" w:rsidTr="00C22596">
        <w:trPr>
          <w:cnfStyle w:val="000000100000" w:firstRow="0" w:lastRow="0" w:firstColumn="0" w:lastColumn="0" w:oddVBand="0" w:evenVBand="0" w:oddHBand="1" w:evenHBand="0" w:firstRowFirstColumn="0" w:firstRowLastColumn="0" w:lastRowFirstColumn="0" w:lastRowLastColumn="0"/>
          <w:cantSplit/>
          <w:trHeight w:val="690"/>
        </w:trPr>
        <w:tc>
          <w:tcPr>
            <w:cnfStyle w:val="001000000000" w:firstRow="0" w:lastRow="0" w:firstColumn="1" w:lastColumn="0" w:oddVBand="0" w:evenVBand="0" w:oddHBand="0" w:evenHBand="0" w:firstRowFirstColumn="0" w:firstRowLastColumn="0" w:lastRowFirstColumn="0" w:lastRowLastColumn="0"/>
            <w:tcW w:w="3150" w:type="dxa"/>
          </w:tcPr>
          <w:p w14:paraId="7C803907" w14:textId="69E54931" w:rsidR="00953FC6" w:rsidRPr="00D73306" w:rsidRDefault="00953FC6" w:rsidP="00953FC6">
            <w:pPr>
              <w:bidi/>
              <w:spacing w:line="276" w:lineRule="auto"/>
              <w:jc w:val="both"/>
              <w:rPr>
                <w:rFonts w:ascii="Traditional Arabic" w:hAnsi="Traditional Arabic" w:cs="Traditional Arabic"/>
                <w:b w:val="0"/>
                <w:bCs w:val="0"/>
                <w:sz w:val="32"/>
                <w:szCs w:val="32"/>
                <w:rtl/>
                <w:lang w:bidi="ar-DZ"/>
              </w:rPr>
            </w:pPr>
            <w:r w:rsidRPr="00D73306">
              <w:rPr>
                <w:rFonts w:ascii="Traditional Arabic" w:hAnsi="Traditional Arabic" w:cs="Traditional Arabic"/>
                <w:b w:val="0"/>
                <w:bCs w:val="0"/>
                <w:sz w:val="32"/>
                <w:szCs w:val="32"/>
                <w:rtl/>
              </w:rPr>
              <w:t>الاتصالات</w:t>
            </w:r>
          </w:p>
        </w:tc>
        <w:tc>
          <w:tcPr>
            <w:tcW w:w="3397" w:type="dxa"/>
          </w:tcPr>
          <w:p w14:paraId="2EB4B000" w14:textId="0645FC57" w:rsidR="00953FC6" w:rsidRPr="00D73306" w:rsidRDefault="00953FC6" w:rsidP="00953FC6">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32"/>
                <w:szCs w:val="32"/>
                <w:rtl/>
                <w:lang w:bidi="ar-DZ"/>
              </w:rPr>
            </w:pPr>
            <w:r w:rsidRPr="00D73306">
              <w:rPr>
                <w:rFonts w:ascii="Traditional Arabic" w:hAnsi="Traditional Arabic" w:cs="Traditional Arabic"/>
                <w:sz w:val="32"/>
                <w:szCs w:val="32"/>
                <w:rtl/>
              </w:rPr>
              <w:t>فورية</w:t>
            </w:r>
            <w:r w:rsidRPr="00D73306">
              <w:rPr>
                <w:rFonts w:ascii="Traditional Arabic" w:hAnsi="Traditional Arabic" w:cs="Traditional Arabic"/>
                <w:sz w:val="32"/>
                <w:szCs w:val="32"/>
              </w:rPr>
              <w:t xml:space="preserve"> </w:t>
            </w:r>
          </w:p>
        </w:tc>
        <w:tc>
          <w:tcPr>
            <w:tcW w:w="3803" w:type="dxa"/>
          </w:tcPr>
          <w:p w14:paraId="386BF3D2" w14:textId="3A917B5E" w:rsidR="00953FC6" w:rsidRPr="00D73306" w:rsidRDefault="00953FC6" w:rsidP="00953FC6">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32"/>
                <w:szCs w:val="32"/>
                <w:rtl/>
                <w:lang w:bidi="ar-DZ"/>
              </w:rPr>
            </w:pPr>
            <w:r w:rsidRPr="00D73306">
              <w:rPr>
                <w:rFonts w:ascii="Traditional Arabic" w:hAnsi="Traditional Arabic" w:cs="Traditional Arabic"/>
                <w:sz w:val="32"/>
                <w:szCs w:val="32"/>
                <w:rtl/>
                <w:lang w:bidi="ar-DZ"/>
              </w:rPr>
              <w:t>متقطعة</w:t>
            </w:r>
          </w:p>
        </w:tc>
      </w:tr>
      <w:tr w:rsidR="00953FC6" w:rsidRPr="00D73306" w14:paraId="18BF2838" w14:textId="77777777" w:rsidTr="00C22596">
        <w:trPr>
          <w:cantSplit/>
          <w:trHeight w:val="690"/>
        </w:trPr>
        <w:tc>
          <w:tcPr>
            <w:cnfStyle w:val="001000000000" w:firstRow="0" w:lastRow="0" w:firstColumn="1" w:lastColumn="0" w:oddVBand="0" w:evenVBand="0" w:oddHBand="0" w:evenHBand="0" w:firstRowFirstColumn="0" w:firstRowLastColumn="0" w:lastRowFirstColumn="0" w:lastRowLastColumn="0"/>
            <w:tcW w:w="3150" w:type="dxa"/>
          </w:tcPr>
          <w:p w14:paraId="0818525D" w14:textId="1C35DA02" w:rsidR="00953FC6" w:rsidRPr="00D73306" w:rsidRDefault="00953FC6" w:rsidP="00953FC6">
            <w:pPr>
              <w:bidi/>
              <w:spacing w:line="276" w:lineRule="auto"/>
              <w:jc w:val="both"/>
              <w:rPr>
                <w:rFonts w:ascii="Traditional Arabic" w:hAnsi="Traditional Arabic" w:cs="Traditional Arabic"/>
                <w:b w:val="0"/>
                <w:bCs w:val="0"/>
                <w:sz w:val="32"/>
                <w:szCs w:val="32"/>
                <w:rtl/>
                <w:lang w:bidi="ar-DZ"/>
              </w:rPr>
            </w:pPr>
            <w:r w:rsidRPr="00D73306">
              <w:rPr>
                <w:rFonts w:ascii="Traditional Arabic" w:hAnsi="Traditional Arabic" w:cs="Traditional Arabic"/>
                <w:b w:val="0"/>
                <w:bCs w:val="0"/>
                <w:sz w:val="32"/>
                <w:szCs w:val="32"/>
                <w:rtl/>
              </w:rPr>
              <w:t>مقاييس التركيز</w:t>
            </w:r>
          </w:p>
        </w:tc>
        <w:tc>
          <w:tcPr>
            <w:tcW w:w="3397" w:type="dxa"/>
          </w:tcPr>
          <w:p w14:paraId="5B85ECE4" w14:textId="61487E5E" w:rsidR="00953FC6" w:rsidRPr="00D73306" w:rsidRDefault="00953FC6" w:rsidP="00953FC6">
            <w:pPr>
              <w:bidi/>
              <w:spacing w:line="276" w:lineRule="auto"/>
              <w:jc w:val="both"/>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32"/>
                <w:szCs w:val="32"/>
                <w:rtl/>
                <w:lang w:bidi="ar-DZ"/>
              </w:rPr>
            </w:pPr>
            <w:r w:rsidRPr="00D73306">
              <w:rPr>
                <w:rFonts w:ascii="Traditional Arabic" w:hAnsi="Traditional Arabic" w:cs="Traditional Arabic"/>
                <w:sz w:val="32"/>
                <w:szCs w:val="32"/>
                <w:rtl/>
              </w:rPr>
              <w:t>المدى البعيد</w:t>
            </w:r>
          </w:p>
        </w:tc>
        <w:tc>
          <w:tcPr>
            <w:tcW w:w="3803" w:type="dxa"/>
          </w:tcPr>
          <w:p w14:paraId="466E83B2" w14:textId="19ACA20C" w:rsidR="00953FC6" w:rsidRPr="00D73306" w:rsidRDefault="00953FC6" w:rsidP="00953FC6">
            <w:pPr>
              <w:bidi/>
              <w:spacing w:line="276" w:lineRule="auto"/>
              <w:jc w:val="both"/>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32"/>
                <w:szCs w:val="32"/>
                <w:rtl/>
                <w:lang w:bidi="ar-DZ"/>
              </w:rPr>
            </w:pPr>
            <w:r w:rsidRPr="00D73306">
              <w:rPr>
                <w:rFonts w:ascii="Traditional Arabic" w:hAnsi="Traditional Arabic" w:cs="Traditional Arabic"/>
                <w:sz w:val="32"/>
                <w:szCs w:val="32"/>
                <w:rtl/>
                <w:lang w:bidi="ar-DZ"/>
              </w:rPr>
              <w:t>المدى القصير</w:t>
            </w:r>
          </w:p>
        </w:tc>
      </w:tr>
      <w:tr w:rsidR="00953FC6" w:rsidRPr="00D73306" w14:paraId="75B299DA" w14:textId="77777777" w:rsidTr="00C22596">
        <w:trPr>
          <w:cnfStyle w:val="000000100000" w:firstRow="0" w:lastRow="0" w:firstColumn="0" w:lastColumn="0" w:oddVBand="0" w:evenVBand="0" w:oddHBand="1" w:evenHBand="0" w:firstRowFirstColumn="0" w:firstRowLastColumn="0" w:lastRowFirstColumn="0" w:lastRowLastColumn="0"/>
          <w:cantSplit/>
          <w:trHeight w:val="690"/>
        </w:trPr>
        <w:tc>
          <w:tcPr>
            <w:cnfStyle w:val="001000000000" w:firstRow="0" w:lastRow="0" w:firstColumn="1" w:lastColumn="0" w:oddVBand="0" w:evenVBand="0" w:oddHBand="0" w:evenHBand="0" w:firstRowFirstColumn="0" w:firstRowLastColumn="0" w:lastRowFirstColumn="0" w:lastRowLastColumn="0"/>
            <w:tcW w:w="3150" w:type="dxa"/>
          </w:tcPr>
          <w:p w14:paraId="3A4A4895" w14:textId="58F94635" w:rsidR="00953FC6" w:rsidRPr="00D73306" w:rsidRDefault="00953FC6" w:rsidP="00953FC6">
            <w:pPr>
              <w:bidi/>
              <w:spacing w:line="276" w:lineRule="auto"/>
              <w:jc w:val="both"/>
              <w:rPr>
                <w:rFonts w:ascii="Traditional Arabic" w:hAnsi="Traditional Arabic" w:cs="Traditional Arabic"/>
                <w:b w:val="0"/>
                <w:bCs w:val="0"/>
                <w:sz w:val="32"/>
                <w:szCs w:val="32"/>
                <w:rtl/>
                <w:lang w:bidi="ar-DZ"/>
              </w:rPr>
            </w:pPr>
            <w:r w:rsidRPr="00D73306">
              <w:rPr>
                <w:rFonts w:ascii="Traditional Arabic" w:hAnsi="Traditional Arabic" w:cs="Traditional Arabic"/>
                <w:b w:val="0"/>
                <w:bCs w:val="0"/>
                <w:sz w:val="32"/>
                <w:szCs w:val="32"/>
                <w:rtl/>
              </w:rPr>
              <w:t>استعمال الوسائل</w:t>
            </w:r>
          </w:p>
        </w:tc>
        <w:tc>
          <w:tcPr>
            <w:tcW w:w="3397" w:type="dxa"/>
          </w:tcPr>
          <w:p w14:paraId="7876BD0A" w14:textId="60770DC4" w:rsidR="00953FC6" w:rsidRPr="00D73306" w:rsidRDefault="00953FC6" w:rsidP="00953FC6">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32"/>
                <w:szCs w:val="32"/>
                <w:rtl/>
                <w:lang w:bidi="ar-DZ"/>
              </w:rPr>
            </w:pPr>
            <w:r w:rsidRPr="00D73306">
              <w:rPr>
                <w:rFonts w:ascii="Traditional Arabic" w:hAnsi="Traditional Arabic" w:cs="Traditional Arabic"/>
                <w:sz w:val="32"/>
                <w:szCs w:val="32"/>
                <w:rtl/>
              </w:rPr>
              <w:t>وسائل رقمية</w:t>
            </w:r>
          </w:p>
        </w:tc>
        <w:tc>
          <w:tcPr>
            <w:tcW w:w="3803" w:type="dxa"/>
          </w:tcPr>
          <w:p w14:paraId="55E9641D" w14:textId="102B3B85" w:rsidR="00953FC6" w:rsidRPr="00D73306" w:rsidRDefault="00953FC6" w:rsidP="00953FC6">
            <w:pPr>
              <w:bidi/>
              <w:spacing w:line="276" w:lineRule="auto"/>
              <w:jc w:val="both"/>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32"/>
                <w:szCs w:val="32"/>
                <w:rtl/>
                <w:lang w:bidi="ar-DZ"/>
              </w:rPr>
            </w:pPr>
            <w:r w:rsidRPr="00D73306">
              <w:rPr>
                <w:rFonts w:ascii="Traditional Arabic" w:hAnsi="Traditional Arabic" w:cs="Traditional Arabic"/>
                <w:sz w:val="32"/>
                <w:szCs w:val="32"/>
                <w:rtl/>
                <w:lang w:bidi="ar-DZ"/>
              </w:rPr>
              <w:t>وسائل يدوية</w:t>
            </w:r>
          </w:p>
        </w:tc>
      </w:tr>
      <w:tr w:rsidR="00953FC6" w:rsidRPr="00D73306" w14:paraId="1F0C32CC" w14:textId="77777777" w:rsidTr="00C22596">
        <w:trPr>
          <w:cantSplit/>
          <w:trHeight w:val="690"/>
        </w:trPr>
        <w:tc>
          <w:tcPr>
            <w:cnfStyle w:val="001000000000" w:firstRow="0" w:lastRow="0" w:firstColumn="1" w:lastColumn="0" w:oddVBand="0" w:evenVBand="0" w:oddHBand="0" w:evenHBand="0" w:firstRowFirstColumn="0" w:firstRowLastColumn="0" w:lastRowFirstColumn="0" w:lastRowLastColumn="0"/>
            <w:tcW w:w="3150" w:type="dxa"/>
          </w:tcPr>
          <w:p w14:paraId="69F552C1" w14:textId="6E074408" w:rsidR="00953FC6" w:rsidRPr="00D73306" w:rsidRDefault="00953FC6" w:rsidP="00953FC6">
            <w:pPr>
              <w:bidi/>
              <w:spacing w:line="276" w:lineRule="auto"/>
              <w:jc w:val="both"/>
              <w:rPr>
                <w:rFonts w:ascii="Traditional Arabic" w:hAnsi="Traditional Arabic" w:cs="Traditional Arabic"/>
                <w:b w:val="0"/>
                <w:bCs w:val="0"/>
                <w:sz w:val="32"/>
                <w:szCs w:val="32"/>
                <w:rtl/>
                <w:lang w:bidi="ar-DZ"/>
              </w:rPr>
            </w:pPr>
            <w:r w:rsidRPr="00D73306">
              <w:rPr>
                <w:rFonts w:ascii="Traditional Arabic" w:hAnsi="Traditional Arabic" w:cs="Traditional Arabic"/>
                <w:b w:val="0"/>
                <w:bCs w:val="0"/>
                <w:sz w:val="32"/>
                <w:szCs w:val="32"/>
                <w:rtl/>
              </w:rPr>
              <w:t>التقارير</w:t>
            </w:r>
          </w:p>
        </w:tc>
        <w:tc>
          <w:tcPr>
            <w:tcW w:w="3397" w:type="dxa"/>
          </w:tcPr>
          <w:p w14:paraId="5FC540EC" w14:textId="1382DAF2" w:rsidR="00953FC6" w:rsidRPr="00D73306" w:rsidRDefault="00953FC6" w:rsidP="00953FC6">
            <w:pPr>
              <w:bidi/>
              <w:spacing w:line="276" w:lineRule="auto"/>
              <w:jc w:val="both"/>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32"/>
                <w:szCs w:val="32"/>
                <w:rtl/>
                <w:lang w:bidi="ar-DZ"/>
              </w:rPr>
            </w:pPr>
            <w:r w:rsidRPr="00D73306">
              <w:rPr>
                <w:rFonts w:ascii="Traditional Arabic" w:hAnsi="Traditional Arabic" w:cs="Traditional Arabic"/>
                <w:sz w:val="32"/>
                <w:szCs w:val="32"/>
                <w:rtl/>
              </w:rPr>
              <w:t>رقمية</w:t>
            </w:r>
          </w:p>
        </w:tc>
        <w:tc>
          <w:tcPr>
            <w:tcW w:w="3803" w:type="dxa"/>
          </w:tcPr>
          <w:p w14:paraId="364C0FF0" w14:textId="72ADA7E9" w:rsidR="00953FC6" w:rsidRPr="00D73306" w:rsidRDefault="00953FC6" w:rsidP="00953FC6">
            <w:pPr>
              <w:bidi/>
              <w:spacing w:line="276" w:lineRule="auto"/>
              <w:jc w:val="both"/>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32"/>
                <w:szCs w:val="32"/>
                <w:rtl/>
                <w:lang w:bidi="ar-DZ"/>
              </w:rPr>
            </w:pPr>
            <w:r w:rsidRPr="00D73306">
              <w:rPr>
                <w:rFonts w:ascii="Traditional Arabic" w:hAnsi="Traditional Arabic" w:cs="Traditional Arabic"/>
                <w:sz w:val="32"/>
                <w:szCs w:val="32"/>
                <w:rtl/>
                <w:lang w:bidi="ar-DZ"/>
              </w:rPr>
              <w:t>يدوية</w:t>
            </w:r>
          </w:p>
        </w:tc>
      </w:tr>
    </w:tbl>
    <w:p w14:paraId="150839F4" w14:textId="0453CEF7" w:rsidR="0065603B" w:rsidRDefault="0065603B" w:rsidP="00B36BFE">
      <w:pPr>
        <w:bidi/>
        <w:spacing w:line="276" w:lineRule="auto"/>
        <w:jc w:val="mediumKashida"/>
        <w:rPr>
          <w:rFonts w:ascii="Traditional Arabic" w:hAnsi="Traditional Arabic" w:cs="Traditional Arabic"/>
          <w:sz w:val="28"/>
          <w:szCs w:val="28"/>
          <w:rtl/>
          <w:lang w:bidi="ar-DZ"/>
        </w:rPr>
      </w:pPr>
      <w:r w:rsidRPr="0065603B">
        <w:rPr>
          <w:rFonts w:ascii="Traditional Arabic" w:hAnsi="Traditional Arabic" w:cs="Traditional Arabic" w:hint="cs"/>
          <w:sz w:val="28"/>
          <w:szCs w:val="28"/>
          <w:rtl/>
          <w:lang w:bidi="ar-DZ"/>
        </w:rPr>
        <w:t>المصدر</w:t>
      </w:r>
      <w:r w:rsidRPr="0065603B">
        <w:rPr>
          <w:rFonts w:ascii="Traditional Arabic" w:hAnsi="Traditional Arabic" w:cs="Traditional Arabic"/>
          <w:sz w:val="28"/>
          <w:szCs w:val="28"/>
          <w:rtl/>
          <w:lang w:bidi="ar-DZ"/>
        </w:rPr>
        <w:t xml:space="preserve">: </w:t>
      </w:r>
      <w:r w:rsidRPr="0065603B">
        <w:rPr>
          <w:rFonts w:ascii="Traditional Arabic" w:hAnsi="Traditional Arabic" w:cs="Traditional Arabic" w:hint="cs"/>
          <w:sz w:val="28"/>
          <w:szCs w:val="28"/>
          <w:rtl/>
          <w:lang w:bidi="ar-DZ"/>
        </w:rPr>
        <w:t>حدادي</w:t>
      </w:r>
      <w:r w:rsidRPr="0065603B">
        <w:rPr>
          <w:rFonts w:ascii="Traditional Arabic" w:hAnsi="Traditional Arabic" w:cs="Traditional Arabic"/>
          <w:sz w:val="28"/>
          <w:szCs w:val="28"/>
          <w:rtl/>
          <w:lang w:bidi="ar-DZ"/>
        </w:rPr>
        <w:t xml:space="preserve"> </w:t>
      </w:r>
      <w:r w:rsidRPr="0065603B">
        <w:rPr>
          <w:rFonts w:ascii="Traditional Arabic" w:hAnsi="Traditional Arabic" w:cs="Traditional Arabic" w:hint="cs"/>
          <w:sz w:val="28"/>
          <w:szCs w:val="28"/>
          <w:rtl/>
          <w:lang w:bidi="ar-DZ"/>
        </w:rPr>
        <w:t>مروة،</w:t>
      </w:r>
      <w:r w:rsidRPr="0065603B">
        <w:rPr>
          <w:rFonts w:ascii="Traditional Arabic" w:hAnsi="Traditional Arabic" w:cs="Traditional Arabic"/>
          <w:sz w:val="28"/>
          <w:szCs w:val="28"/>
          <w:rtl/>
          <w:lang w:bidi="ar-DZ"/>
        </w:rPr>
        <w:t xml:space="preserve"> </w:t>
      </w:r>
      <w:r w:rsidRPr="0065603B">
        <w:rPr>
          <w:rFonts w:ascii="Traditional Arabic" w:hAnsi="Traditional Arabic" w:cs="Traditional Arabic" w:hint="cs"/>
          <w:sz w:val="28"/>
          <w:szCs w:val="28"/>
          <w:rtl/>
          <w:lang w:bidi="ar-DZ"/>
        </w:rPr>
        <w:t>دور</w:t>
      </w:r>
      <w:r w:rsidRPr="0065603B">
        <w:rPr>
          <w:rFonts w:ascii="Traditional Arabic" w:hAnsi="Traditional Arabic" w:cs="Traditional Arabic"/>
          <w:sz w:val="28"/>
          <w:szCs w:val="28"/>
          <w:rtl/>
          <w:lang w:bidi="ar-DZ"/>
        </w:rPr>
        <w:t xml:space="preserve"> </w:t>
      </w:r>
      <w:r w:rsidRPr="0065603B">
        <w:rPr>
          <w:rFonts w:ascii="Traditional Arabic" w:hAnsi="Traditional Arabic" w:cs="Traditional Arabic" w:hint="cs"/>
          <w:sz w:val="28"/>
          <w:szCs w:val="28"/>
          <w:rtl/>
          <w:lang w:bidi="ar-DZ"/>
        </w:rPr>
        <w:t>الإدارة</w:t>
      </w:r>
      <w:r w:rsidRPr="0065603B">
        <w:rPr>
          <w:rFonts w:ascii="Traditional Arabic" w:hAnsi="Traditional Arabic" w:cs="Traditional Arabic"/>
          <w:sz w:val="28"/>
          <w:szCs w:val="28"/>
          <w:rtl/>
          <w:lang w:bidi="ar-DZ"/>
        </w:rPr>
        <w:t xml:space="preserve"> </w:t>
      </w:r>
      <w:r w:rsidRPr="0065603B">
        <w:rPr>
          <w:rFonts w:ascii="Traditional Arabic" w:hAnsi="Traditional Arabic" w:cs="Traditional Arabic" w:hint="cs"/>
          <w:sz w:val="28"/>
          <w:szCs w:val="28"/>
          <w:rtl/>
          <w:lang w:bidi="ar-DZ"/>
        </w:rPr>
        <w:t>الإلكترونية</w:t>
      </w:r>
      <w:r w:rsidRPr="0065603B">
        <w:rPr>
          <w:rFonts w:ascii="Traditional Arabic" w:hAnsi="Traditional Arabic" w:cs="Traditional Arabic"/>
          <w:sz w:val="28"/>
          <w:szCs w:val="28"/>
          <w:rtl/>
          <w:lang w:bidi="ar-DZ"/>
        </w:rPr>
        <w:t xml:space="preserve"> </w:t>
      </w:r>
      <w:r w:rsidRPr="0065603B">
        <w:rPr>
          <w:rFonts w:ascii="Traditional Arabic" w:hAnsi="Traditional Arabic" w:cs="Traditional Arabic" w:hint="cs"/>
          <w:sz w:val="28"/>
          <w:szCs w:val="28"/>
          <w:rtl/>
          <w:lang w:bidi="ar-DZ"/>
        </w:rPr>
        <w:t>في</w:t>
      </w:r>
      <w:r w:rsidRPr="0065603B">
        <w:rPr>
          <w:rFonts w:ascii="Traditional Arabic" w:hAnsi="Traditional Arabic" w:cs="Traditional Arabic"/>
          <w:sz w:val="28"/>
          <w:szCs w:val="28"/>
          <w:rtl/>
          <w:lang w:bidi="ar-DZ"/>
        </w:rPr>
        <w:t xml:space="preserve"> </w:t>
      </w:r>
      <w:r w:rsidRPr="0065603B">
        <w:rPr>
          <w:rFonts w:ascii="Traditional Arabic" w:hAnsi="Traditional Arabic" w:cs="Traditional Arabic" w:hint="cs"/>
          <w:sz w:val="28"/>
          <w:szCs w:val="28"/>
          <w:rtl/>
          <w:lang w:bidi="ar-DZ"/>
        </w:rPr>
        <w:t>تحسين</w:t>
      </w:r>
      <w:r w:rsidRPr="0065603B">
        <w:rPr>
          <w:rFonts w:ascii="Traditional Arabic" w:hAnsi="Traditional Arabic" w:cs="Traditional Arabic"/>
          <w:sz w:val="28"/>
          <w:szCs w:val="28"/>
          <w:rtl/>
          <w:lang w:bidi="ar-DZ"/>
        </w:rPr>
        <w:t xml:space="preserve"> </w:t>
      </w:r>
      <w:r w:rsidRPr="0065603B">
        <w:rPr>
          <w:rFonts w:ascii="Traditional Arabic" w:hAnsi="Traditional Arabic" w:cs="Traditional Arabic" w:hint="cs"/>
          <w:sz w:val="28"/>
          <w:szCs w:val="28"/>
          <w:rtl/>
          <w:lang w:bidi="ar-DZ"/>
        </w:rPr>
        <w:t>وظائف</w:t>
      </w:r>
      <w:r w:rsidRPr="0065603B">
        <w:rPr>
          <w:rFonts w:ascii="Traditional Arabic" w:hAnsi="Traditional Arabic" w:cs="Traditional Arabic"/>
          <w:sz w:val="28"/>
          <w:szCs w:val="28"/>
          <w:rtl/>
          <w:lang w:bidi="ar-DZ"/>
        </w:rPr>
        <w:t xml:space="preserve"> </w:t>
      </w:r>
      <w:r w:rsidRPr="0065603B">
        <w:rPr>
          <w:rFonts w:ascii="Traditional Arabic" w:hAnsi="Traditional Arabic" w:cs="Traditional Arabic" w:hint="cs"/>
          <w:sz w:val="28"/>
          <w:szCs w:val="28"/>
          <w:rtl/>
          <w:lang w:bidi="ar-DZ"/>
        </w:rPr>
        <w:t>إدارة</w:t>
      </w:r>
      <w:r w:rsidRPr="0065603B">
        <w:rPr>
          <w:rFonts w:ascii="Traditional Arabic" w:hAnsi="Traditional Arabic" w:cs="Traditional Arabic"/>
          <w:sz w:val="28"/>
          <w:szCs w:val="28"/>
          <w:rtl/>
          <w:lang w:bidi="ar-DZ"/>
        </w:rPr>
        <w:t xml:space="preserve"> </w:t>
      </w:r>
      <w:r w:rsidRPr="0065603B">
        <w:rPr>
          <w:rFonts w:ascii="Traditional Arabic" w:hAnsi="Traditional Arabic" w:cs="Traditional Arabic" w:hint="cs"/>
          <w:sz w:val="28"/>
          <w:szCs w:val="28"/>
          <w:rtl/>
          <w:lang w:bidi="ar-DZ"/>
        </w:rPr>
        <w:t>الموارد</w:t>
      </w:r>
      <w:r w:rsidRPr="0065603B">
        <w:rPr>
          <w:rFonts w:ascii="Traditional Arabic" w:hAnsi="Traditional Arabic" w:cs="Traditional Arabic"/>
          <w:sz w:val="28"/>
          <w:szCs w:val="28"/>
          <w:rtl/>
          <w:lang w:bidi="ar-DZ"/>
        </w:rPr>
        <w:t xml:space="preserve"> </w:t>
      </w:r>
      <w:r w:rsidRPr="0065603B">
        <w:rPr>
          <w:rFonts w:ascii="Traditional Arabic" w:hAnsi="Traditional Arabic" w:cs="Traditional Arabic" w:hint="cs"/>
          <w:sz w:val="28"/>
          <w:szCs w:val="28"/>
          <w:rtl/>
          <w:lang w:bidi="ar-DZ"/>
        </w:rPr>
        <w:t>البشرية،</w:t>
      </w:r>
      <w:r w:rsidRPr="0065603B">
        <w:rPr>
          <w:rFonts w:ascii="Traditional Arabic" w:hAnsi="Traditional Arabic" w:cs="Traditional Arabic"/>
          <w:sz w:val="28"/>
          <w:szCs w:val="28"/>
          <w:rtl/>
          <w:lang w:bidi="ar-DZ"/>
        </w:rPr>
        <w:t xml:space="preserve"> </w:t>
      </w:r>
      <w:r w:rsidRPr="0065603B">
        <w:rPr>
          <w:rFonts w:ascii="Traditional Arabic" w:hAnsi="Traditional Arabic" w:cs="Traditional Arabic" w:hint="cs"/>
          <w:sz w:val="28"/>
          <w:szCs w:val="28"/>
          <w:rtl/>
          <w:lang w:bidi="ar-DZ"/>
        </w:rPr>
        <w:t>مذكرة</w:t>
      </w:r>
      <w:r w:rsidRPr="0065603B">
        <w:rPr>
          <w:rFonts w:ascii="Traditional Arabic" w:hAnsi="Traditional Arabic" w:cs="Traditional Arabic"/>
          <w:sz w:val="28"/>
          <w:szCs w:val="28"/>
          <w:rtl/>
          <w:lang w:bidi="ar-DZ"/>
        </w:rPr>
        <w:t xml:space="preserve"> </w:t>
      </w:r>
      <w:r w:rsidRPr="0065603B">
        <w:rPr>
          <w:rFonts w:ascii="Traditional Arabic" w:hAnsi="Traditional Arabic" w:cs="Traditional Arabic" w:hint="cs"/>
          <w:sz w:val="28"/>
          <w:szCs w:val="28"/>
          <w:rtl/>
          <w:lang w:bidi="ar-DZ"/>
        </w:rPr>
        <w:t>نيل</w:t>
      </w:r>
      <w:r w:rsidRPr="0065603B">
        <w:rPr>
          <w:rFonts w:ascii="Traditional Arabic" w:hAnsi="Traditional Arabic" w:cs="Traditional Arabic"/>
          <w:sz w:val="28"/>
          <w:szCs w:val="28"/>
          <w:rtl/>
          <w:lang w:bidi="ar-DZ"/>
        </w:rPr>
        <w:t xml:space="preserve"> </w:t>
      </w:r>
      <w:r w:rsidRPr="0065603B">
        <w:rPr>
          <w:rFonts w:ascii="Traditional Arabic" w:hAnsi="Traditional Arabic" w:cs="Traditional Arabic" w:hint="cs"/>
          <w:sz w:val="28"/>
          <w:szCs w:val="28"/>
          <w:rtl/>
          <w:lang w:bidi="ar-DZ"/>
        </w:rPr>
        <w:t>شهادة</w:t>
      </w:r>
      <w:r w:rsidRPr="0065603B">
        <w:rPr>
          <w:rFonts w:ascii="Traditional Arabic" w:hAnsi="Traditional Arabic" w:cs="Traditional Arabic"/>
          <w:sz w:val="28"/>
          <w:szCs w:val="28"/>
          <w:rtl/>
          <w:lang w:bidi="ar-DZ"/>
        </w:rPr>
        <w:t xml:space="preserve"> </w:t>
      </w:r>
      <w:r w:rsidRPr="0065603B">
        <w:rPr>
          <w:rFonts w:ascii="Traditional Arabic" w:hAnsi="Traditional Arabic" w:cs="Traditional Arabic" w:hint="cs"/>
          <w:sz w:val="28"/>
          <w:szCs w:val="28"/>
          <w:rtl/>
          <w:lang w:bidi="ar-DZ"/>
        </w:rPr>
        <w:t>ماستر</w:t>
      </w:r>
      <w:r w:rsidRPr="0065603B">
        <w:rPr>
          <w:rFonts w:ascii="Traditional Arabic" w:hAnsi="Traditional Arabic" w:cs="Traditional Arabic"/>
          <w:sz w:val="28"/>
          <w:szCs w:val="28"/>
          <w:rtl/>
          <w:lang w:bidi="ar-DZ"/>
        </w:rPr>
        <w:t xml:space="preserve"> </w:t>
      </w:r>
      <w:r w:rsidRPr="0065603B">
        <w:rPr>
          <w:rFonts w:ascii="Traditional Arabic" w:hAnsi="Traditional Arabic" w:cs="Traditional Arabic" w:hint="cs"/>
          <w:sz w:val="28"/>
          <w:szCs w:val="28"/>
          <w:rtl/>
          <w:lang w:bidi="ar-DZ"/>
        </w:rPr>
        <w:t>في</w:t>
      </w:r>
      <w:r w:rsidRPr="0065603B">
        <w:rPr>
          <w:rFonts w:ascii="Traditional Arabic" w:hAnsi="Traditional Arabic" w:cs="Traditional Arabic"/>
          <w:sz w:val="28"/>
          <w:szCs w:val="28"/>
          <w:rtl/>
          <w:lang w:bidi="ar-DZ"/>
        </w:rPr>
        <w:t xml:space="preserve"> </w:t>
      </w:r>
      <w:r w:rsidRPr="0065603B">
        <w:rPr>
          <w:rFonts w:ascii="Traditional Arabic" w:hAnsi="Traditional Arabic" w:cs="Traditional Arabic" w:hint="cs"/>
          <w:sz w:val="28"/>
          <w:szCs w:val="28"/>
          <w:rtl/>
          <w:lang w:bidi="ar-DZ"/>
        </w:rPr>
        <w:t>العلوم</w:t>
      </w:r>
      <w:r w:rsidRPr="0065603B">
        <w:rPr>
          <w:rFonts w:ascii="Traditional Arabic" w:hAnsi="Traditional Arabic" w:cs="Traditional Arabic"/>
          <w:sz w:val="28"/>
          <w:szCs w:val="28"/>
          <w:rtl/>
          <w:lang w:bidi="ar-DZ"/>
        </w:rPr>
        <w:t xml:space="preserve"> </w:t>
      </w:r>
      <w:r w:rsidRPr="0065603B">
        <w:rPr>
          <w:rFonts w:ascii="Traditional Arabic" w:hAnsi="Traditional Arabic" w:cs="Traditional Arabic" w:hint="cs"/>
          <w:sz w:val="28"/>
          <w:szCs w:val="28"/>
          <w:rtl/>
          <w:lang w:bidi="ar-DZ"/>
        </w:rPr>
        <w:t>الاقتصادية،</w:t>
      </w:r>
      <w:r w:rsidRPr="0065603B">
        <w:rPr>
          <w:rFonts w:ascii="Traditional Arabic" w:hAnsi="Traditional Arabic" w:cs="Traditional Arabic"/>
          <w:sz w:val="28"/>
          <w:szCs w:val="28"/>
          <w:rtl/>
          <w:lang w:bidi="ar-DZ"/>
        </w:rPr>
        <w:t xml:space="preserve"> </w:t>
      </w:r>
      <w:r w:rsidRPr="0065603B">
        <w:rPr>
          <w:rFonts w:ascii="Traditional Arabic" w:hAnsi="Traditional Arabic" w:cs="Traditional Arabic" w:hint="cs"/>
          <w:sz w:val="28"/>
          <w:szCs w:val="28"/>
          <w:rtl/>
          <w:lang w:bidi="ar-DZ"/>
        </w:rPr>
        <w:t>جامعة</w:t>
      </w:r>
      <w:r w:rsidRPr="0065603B">
        <w:rPr>
          <w:rFonts w:ascii="Traditional Arabic" w:hAnsi="Traditional Arabic" w:cs="Traditional Arabic"/>
          <w:sz w:val="28"/>
          <w:szCs w:val="28"/>
          <w:rtl/>
          <w:lang w:bidi="ar-DZ"/>
        </w:rPr>
        <w:t xml:space="preserve"> </w:t>
      </w:r>
      <w:r w:rsidRPr="0065603B">
        <w:rPr>
          <w:rFonts w:ascii="Traditional Arabic" w:hAnsi="Traditional Arabic" w:cs="Traditional Arabic" w:hint="cs"/>
          <w:sz w:val="28"/>
          <w:szCs w:val="28"/>
          <w:rtl/>
          <w:lang w:bidi="ar-DZ"/>
        </w:rPr>
        <w:t>محمد</w:t>
      </w:r>
      <w:r w:rsidRPr="0065603B">
        <w:rPr>
          <w:rFonts w:ascii="Traditional Arabic" w:hAnsi="Traditional Arabic" w:cs="Traditional Arabic"/>
          <w:sz w:val="28"/>
          <w:szCs w:val="28"/>
          <w:rtl/>
          <w:lang w:bidi="ar-DZ"/>
        </w:rPr>
        <w:t xml:space="preserve"> </w:t>
      </w:r>
      <w:r w:rsidRPr="0065603B">
        <w:rPr>
          <w:rFonts w:ascii="Traditional Arabic" w:hAnsi="Traditional Arabic" w:cs="Traditional Arabic" w:hint="cs"/>
          <w:sz w:val="28"/>
          <w:szCs w:val="28"/>
          <w:rtl/>
          <w:lang w:bidi="ar-DZ"/>
        </w:rPr>
        <w:t>خيضر</w:t>
      </w:r>
      <w:r w:rsidRPr="0065603B">
        <w:rPr>
          <w:rFonts w:ascii="Traditional Arabic" w:hAnsi="Traditional Arabic" w:cs="Traditional Arabic"/>
          <w:sz w:val="28"/>
          <w:szCs w:val="28"/>
          <w:rtl/>
          <w:lang w:bidi="ar-DZ"/>
        </w:rPr>
        <w:t xml:space="preserve"> </w:t>
      </w:r>
      <w:r w:rsidRPr="0065603B">
        <w:rPr>
          <w:rFonts w:ascii="Traditional Arabic" w:hAnsi="Traditional Arabic" w:cs="Traditional Arabic" w:hint="cs"/>
          <w:sz w:val="28"/>
          <w:szCs w:val="28"/>
          <w:rtl/>
          <w:lang w:bidi="ar-DZ"/>
        </w:rPr>
        <w:t>بسكرة،</w:t>
      </w:r>
      <w:r w:rsidRPr="0065603B">
        <w:rPr>
          <w:rFonts w:ascii="Traditional Arabic" w:hAnsi="Traditional Arabic" w:cs="Traditional Arabic"/>
          <w:sz w:val="28"/>
          <w:szCs w:val="28"/>
          <w:rtl/>
          <w:lang w:bidi="ar-DZ"/>
        </w:rPr>
        <w:t xml:space="preserve"> 2019/2020</w:t>
      </w:r>
      <w:r w:rsidRPr="0065603B">
        <w:rPr>
          <w:rFonts w:ascii="Traditional Arabic" w:hAnsi="Traditional Arabic" w:cs="Traditional Arabic" w:hint="cs"/>
          <w:sz w:val="28"/>
          <w:szCs w:val="28"/>
          <w:rtl/>
          <w:lang w:bidi="ar-DZ"/>
        </w:rPr>
        <w:t>،</w:t>
      </w:r>
      <w:r w:rsidRPr="0065603B">
        <w:rPr>
          <w:rFonts w:ascii="Traditional Arabic" w:hAnsi="Traditional Arabic" w:cs="Traditional Arabic"/>
          <w:sz w:val="28"/>
          <w:szCs w:val="28"/>
          <w:rtl/>
          <w:lang w:bidi="ar-DZ"/>
        </w:rPr>
        <w:t xml:space="preserve"> </w:t>
      </w:r>
      <w:r w:rsidRPr="0065603B">
        <w:rPr>
          <w:rFonts w:ascii="Traditional Arabic" w:hAnsi="Traditional Arabic" w:cs="Traditional Arabic" w:hint="cs"/>
          <w:sz w:val="28"/>
          <w:szCs w:val="28"/>
          <w:rtl/>
          <w:lang w:bidi="ar-DZ"/>
        </w:rPr>
        <w:t>ص</w:t>
      </w:r>
      <w:r w:rsidRPr="0065603B">
        <w:rPr>
          <w:rFonts w:ascii="Traditional Arabic" w:hAnsi="Traditional Arabic" w:cs="Traditional Arabic"/>
          <w:sz w:val="28"/>
          <w:szCs w:val="28"/>
          <w:rtl/>
          <w:lang w:bidi="ar-DZ"/>
        </w:rPr>
        <w:t xml:space="preserve"> </w:t>
      </w:r>
      <w:r w:rsidR="00C27CA3">
        <w:rPr>
          <w:rFonts w:ascii="Traditional Arabic" w:hAnsi="Traditional Arabic" w:cs="Traditional Arabic" w:hint="cs"/>
          <w:sz w:val="28"/>
          <w:szCs w:val="28"/>
          <w:rtl/>
          <w:lang w:bidi="ar-DZ"/>
        </w:rPr>
        <w:t>30</w:t>
      </w:r>
      <w:r w:rsidRPr="0065603B">
        <w:rPr>
          <w:rFonts w:ascii="Traditional Arabic" w:hAnsi="Traditional Arabic" w:cs="Traditional Arabic"/>
          <w:sz w:val="28"/>
          <w:szCs w:val="28"/>
          <w:rtl/>
          <w:lang w:bidi="ar-DZ"/>
        </w:rPr>
        <w:t>.</w:t>
      </w:r>
    </w:p>
    <w:p w14:paraId="5EBDDEEE" w14:textId="6B1162CD" w:rsidR="00DE4963" w:rsidRPr="00DE4963" w:rsidRDefault="00DE4963" w:rsidP="00B36BFE">
      <w:pPr>
        <w:bidi/>
        <w:spacing w:line="276" w:lineRule="auto"/>
        <w:jc w:val="mediumKashida"/>
        <w:rPr>
          <w:rFonts w:ascii="Traditional Arabic" w:hAnsi="Traditional Arabic" w:cs="Traditional Arabic"/>
          <w:sz w:val="28"/>
          <w:szCs w:val="28"/>
          <w:rtl/>
          <w:lang w:bidi="ar-DZ"/>
        </w:rPr>
      </w:pPr>
      <w:r w:rsidRPr="00DE4963">
        <w:rPr>
          <w:rFonts w:ascii="Traditional Arabic" w:hAnsi="Traditional Arabic" w:cs="Traditional Arabic" w:hint="cs"/>
          <w:sz w:val="28"/>
          <w:szCs w:val="28"/>
          <w:rtl/>
          <w:lang w:bidi="ar-DZ"/>
        </w:rPr>
        <w:lastRenderedPageBreak/>
        <w:t>من</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ذلك</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كله،</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نستنتج</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أن</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الرقابة</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الإلكترونية</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تختلف</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عن</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الرقابة</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التقليدية</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في</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النقاط</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التالية</w:t>
      </w:r>
      <w:r w:rsidRPr="00DE4963">
        <w:rPr>
          <w:rFonts w:ascii="Traditional Arabic" w:hAnsi="Traditional Arabic" w:cs="Traditional Arabic"/>
          <w:sz w:val="28"/>
          <w:szCs w:val="28"/>
          <w:lang w:bidi="ar-DZ"/>
        </w:rPr>
        <w:t>:</w:t>
      </w:r>
    </w:p>
    <w:p w14:paraId="351E4B32" w14:textId="77777777" w:rsidR="00DE4963" w:rsidRPr="00DE4963" w:rsidRDefault="00DE4963" w:rsidP="00B36BFE">
      <w:pPr>
        <w:bidi/>
        <w:spacing w:line="276" w:lineRule="auto"/>
        <w:jc w:val="mediumKashida"/>
        <w:rPr>
          <w:rFonts w:ascii="Traditional Arabic" w:hAnsi="Traditional Arabic" w:cs="Traditional Arabic"/>
          <w:sz w:val="28"/>
          <w:szCs w:val="28"/>
          <w:rtl/>
          <w:lang w:bidi="ar-DZ"/>
        </w:rPr>
      </w:pPr>
      <w:r w:rsidRPr="00DE4963">
        <w:rPr>
          <w:rFonts w:ascii="Traditional Arabic" w:hAnsi="Traditional Arabic" w:cs="Traditional Arabic" w:hint="cs"/>
          <w:sz w:val="28"/>
          <w:szCs w:val="28"/>
          <w:rtl/>
          <w:lang w:bidi="ar-DZ"/>
        </w:rPr>
        <w:t>تعتمد</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على</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قاعدة</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بيانات</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شاملة</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تجعل</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اتخاذ</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القرارات</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أسهل</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للإدارة</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العليا</w:t>
      </w:r>
      <w:r w:rsidRPr="00DE4963">
        <w:rPr>
          <w:rFonts w:ascii="Traditional Arabic" w:hAnsi="Traditional Arabic" w:cs="Traditional Arabic"/>
          <w:sz w:val="28"/>
          <w:szCs w:val="28"/>
          <w:lang w:bidi="ar-DZ"/>
        </w:rPr>
        <w:t>.</w:t>
      </w:r>
    </w:p>
    <w:p w14:paraId="663784DE" w14:textId="77777777" w:rsidR="00DE4963" w:rsidRPr="00DE4963" w:rsidRDefault="00DE4963" w:rsidP="00B36BFE">
      <w:pPr>
        <w:bidi/>
        <w:spacing w:line="276" w:lineRule="auto"/>
        <w:jc w:val="mediumKashida"/>
        <w:rPr>
          <w:rFonts w:ascii="Traditional Arabic" w:hAnsi="Traditional Arabic" w:cs="Traditional Arabic"/>
          <w:sz w:val="28"/>
          <w:szCs w:val="28"/>
          <w:rtl/>
          <w:lang w:bidi="ar-DZ"/>
        </w:rPr>
      </w:pPr>
      <w:r w:rsidRPr="00DE4963">
        <w:rPr>
          <w:rFonts w:ascii="Traditional Arabic" w:hAnsi="Traditional Arabic" w:cs="Traditional Arabic" w:hint="cs"/>
          <w:sz w:val="28"/>
          <w:szCs w:val="28"/>
          <w:rtl/>
          <w:lang w:bidi="ar-DZ"/>
        </w:rPr>
        <w:t>توفر</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نتائج</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سريعة</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جدًا</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مقارنة</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بالرقابة</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التقليدية،</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مما</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يمنع</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أي</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تعطيل</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لمصالح</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الإدارة</w:t>
      </w:r>
      <w:r w:rsidRPr="00DE4963">
        <w:rPr>
          <w:rFonts w:ascii="Traditional Arabic" w:hAnsi="Traditional Arabic" w:cs="Traditional Arabic"/>
          <w:sz w:val="28"/>
          <w:szCs w:val="28"/>
          <w:lang w:bidi="ar-DZ"/>
        </w:rPr>
        <w:t>.</w:t>
      </w:r>
    </w:p>
    <w:p w14:paraId="5823270A" w14:textId="61AD45BB" w:rsidR="00950706" w:rsidRDefault="00DE4963" w:rsidP="00B36BFE">
      <w:pPr>
        <w:bidi/>
        <w:spacing w:line="276" w:lineRule="auto"/>
        <w:jc w:val="mediumKashida"/>
        <w:rPr>
          <w:rFonts w:ascii="Traditional Arabic" w:hAnsi="Traditional Arabic" w:cs="Traditional Arabic"/>
          <w:sz w:val="28"/>
          <w:szCs w:val="28"/>
          <w:rtl/>
          <w:lang w:bidi="ar-DZ"/>
        </w:rPr>
      </w:pPr>
      <w:r w:rsidRPr="00DE4963">
        <w:rPr>
          <w:rFonts w:ascii="Traditional Arabic" w:hAnsi="Traditional Arabic" w:cs="Traditional Arabic" w:hint="cs"/>
          <w:sz w:val="28"/>
          <w:szCs w:val="28"/>
          <w:rtl/>
          <w:lang w:bidi="ar-DZ"/>
        </w:rPr>
        <w:t>تتيح</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للمديرين</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متابعة</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الأداء</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عن</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بعد،</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فتعزز</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المرونة</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وتكشف</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الانحرافات</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في</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الأداء</w:t>
      </w:r>
      <w:r w:rsidRPr="00DE4963">
        <w:rPr>
          <w:rFonts w:ascii="Traditional Arabic" w:hAnsi="Traditional Arabic" w:cs="Traditional Arabic"/>
          <w:sz w:val="28"/>
          <w:szCs w:val="28"/>
          <w:rtl/>
          <w:lang w:bidi="ar-DZ"/>
        </w:rPr>
        <w:t xml:space="preserve"> </w:t>
      </w:r>
      <w:r w:rsidRPr="00DE4963">
        <w:rPr>
          <w:rFonts w:ascii="Traditional Arabic" w:hAnsi="Traditional Arabic" w:cs="Traditional Arabic" w:hint="cs"/>
          <w:sz w:val="28"/>
          <w:szCs w:val="28"/>
          <w:rtl/>
          <w:lang w:bidi="ar-DZ"/>
        </w:rPr>
        <w:t>بسرعة</w:t>
      </w:r>
      <w:r w:rsidRPr="00DE4963">
        <w:rPr>
          <w:rFonts w:ascii="Traditional Arabic" w:hAnsi="Traditional Arabic" w:cs="Traditional Arabic"/>
          <w:sz w:val="28"/>
          <w:szCs w:val="28"/>
          <w:rtl/>
          <w:lang w:bidi="ar-DZ"/>
        </w:rPr>
        <w:t>.</w:t>
      </w:r>
    </w:p>
    <w:p w14:paraId="7A7CC92D" w14:textId="109BDB48" w:rsidR="009150DE" w:rsidRPr="00757373" w:rsidRDefault="00413165" w:rsidP="00B36BFE">
      <w:pPr>
        <w:bidi/>
        <w:spacing w:line="276" w:lineRule="auto"/>
        <w:jc w:val="mediumKashida"/>
        <w:rPr>
          <w:rFonts w:ascii="Traditional Arabic" w:hAnsi="Traditional Arabic" w:cs="Traditional Arabic"/>
          <w:color w:val="77206D" w:themeColor="accent5" w:themeShade="BF"/>
          <w:sz w:val="28"/>
          <w:szCs w:val="28"/>
          <w:rtl/>
          <w:lang w:bidi="ar-DZ"/>
        </w:rPr>
      </w:pPr>
      <w:r w:rsidRPr="00757373">
        <w:rPr>
          <w:rFonts w:ascii="Traditional Arabic" w:hAnsi="Traditional Arabic" w:cs="Traditional Arabic" w:hint="cs"/>
          <w:b/>
          <w:bCs/>
          <w:color w:val="77206D" w:themeColor="accent5" w:themeShade="BF"/>
          <w:sz w:val="32"/>
          <w:szCs w:val="32"/>
          <w:rtl/>
          <w:lang w:bidi="ar-DZ"/>
        </w:rPr>
        <w:t xml:space="preserve">2.2المطلب </w:t>
      </w:r>
      <w:r w:rsidR="00AE6C20" w:rsidRPr="00757373">
        <w:rPr>
          <w:rFonts w:ascii="Traditional Arabic" w:hAnsi="Traditional Arabic" w:cs="Traditional Arabic" w:hint="cs"/>
          <w:b/>
          <w:bCs/>
          <w:color w:val="77206D" w:themeColor="accent5" w:themeShade="BF"/>
          <w:sz w:val="32"/>
          <w:szCs w:val="32"/>
          <w:rtl/>
          <w:lang w:bidi="ar-DZ"/>
        </w:rPr>
        <w:t>الثاني: متطلبات</w:t>
      </w:r>
      <w:r w:rsidR="00BF147B" w:rsidRPr="00757373">
        <w:rPr>
          <w:rFonts w:ascii="Traditional Arabic" w:hAnsi="Traditional Arabic" w:cs="Traditional Arabic" w:hint="cs"/>
          <w:b/>
          <w:bCs/>
          <w:color w:val="77206D" w:themeColor="accent5" w:themeShade="BF"/>
          <w:sz w:val="32"/>
          <w:szCs w:val="32"/>
          <w:rtl/>
          <w:lang w:bidi="ar-DZ"/>
        </w:rPr>
        <w:t xml:space="preserve"> وتحديات</w:t>
      </w:r>
      <w:r w:rsidR="00AE6C20" w:rsidRPr="00757373">
        <w:rPr>
          <w:rFonts w:ascii="Traditional Arabic" w:hAnsi="Traditional Arabic" w:cs="Traditional Arabic" w:hint="cs"/>
          <w:b/>
          <w:bCs/>
          <w:color w:val="77206D" w:themeColor="accent5" w:themeShade="BF"/>
          <w:sz w:val="32"/>
          <w:szCs w:val="32"/>
          <w:rtl/>
          <w:lang w:bidi="ar-DZ"/>
        </w:rPr>
        <w:t xml:space="preserve"> تطبيق الإدارة </w:t>
      </w:r>
      <w:r w:rsidR="00B91BFD" w:rsidRPr="00757373">
        <w:rPr>
          <w:rFonts w:ascii="Traditional Arabic" w:hAnsi="Traditional Arabic" w:cs="Traditional Arabic" w:hint="cs"/>
          <w:b/>
          <w:bCs/>
          <w:color w:val="77206D" w:themeColor="accent5" w:themeShade="BF"/>
          <w:sz w:val="32"/>
          <w:szCs w:val="32"/>
          <w:rtl/>
          <w:lang w:bidi="ar-DZ"/>
        </w:rPr>
        <w:t>الإلكترونية</w:t>
      </w:r>
    </w:p>
    <w:p w14:paraId="6DBFA63D" w14:textId="2619FFB1" w:rsidR="009150DE" w:rsidRPr="009150DE" w:rsidRDefault="009150DE" w:rsidP="00B36BFE">
      <w:pPr>
        <w:bidi/>
        <w:spacing w:line="276" w:lineRule="auto"/>
        <w:jc w:val="mediumKashida"/>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 </w:t>
      </w:r>
      <w:r w:rsidR="00757373">
        <w:rPr>
          <w:rFonts w:ascii="Traditional Arabic" w:hAnsi="Traditional Arabic" w:cs="Traditional Arabic" w:hint="cs"/>
          <w:b/>
          <w:bCs/>
          <w:sz w:val="32"/>
          <w:szCs w:val="32"/>
          <w:rtl/>
          <w:lang w:bidi="ar-DZ"/>
        </w:rPr>
        <w:t>أولا:</w:t>
      </w:r>
      <w:r w:rsidR="00757373" w:rsidRPr="009150DE">
        <w:rPr>
          <w:rFonts w:ascii="Traditional Arabic" w:hAnsi="Traditional Arabic" w:cs="Traditional Arabic" w:hint="cs"/>
          <w:b/>
          <w:bCs/>
          <w:sz w:val="32"/>
          <w:szCs w:val="32"/>
          <w:rtl/>
          <w:lang w:bidi="ar-DZ"/>
        </w:rPr>
        <w:t xml:space="preserve"> متطلبات</w:t>
      </w:r>
      <w:r w:rsidRPr="009150DE">
        <w:rPr>
          <w:rFonts w:ascii="Traditional Arabic" w:hAnsi="Traditional Arabic" w:cs="Traditional Arabic" w:hint="cs"/>
          <w:b/>
          <w:bCs/>
          <w:sz w:val="32"/>
          <w:szCs w:val="32"/>
          <w:rtl/>
          <w:lang w:bidi="ar-DZ"/>
        </w:rPr>
        <w:t xml:space="preserve"> تطبيق الإدارة الإلكترونية</w:t>
      </w:r>
    </w:p>
    <w:p w14:paraId="48A7158A" w14:textId="0FE3C7AF" w:rsidR="006B24EE" w:rsidRPr="00950706" w:rsidRDefault="00B91BFD" w:rsidP="00B36BFE">
      <w:pPr>
        <w:bidi/>
        <w:spacing w:line="276" w:lineRule="auto"/>
        <w:jc w:val="mediumKashida"/>
        <w:rPr>
          <w:rFonts w:ascii="Traditional Arabic" w:hAnsi="Traditional Arabic" w:cs="Traditional Arabic"/>
          <w:sz w:val="28"/>
          <w:szCs w:val="28"/>
          <w:rtl/>
          <w:lang w:bidi="ar-DZ"/>
        </w:rPr>
      </w:pPr>
      <w:r w:rsidRPr="0070283B">
        <w:rPr>
          <w:rFonts w:ascii="Traditional Arabic" w:hAnsi="Traditional Arabic" w:cs="Traditional Arabic" w:hint="cs"/>
          <w:sz w:val="28"/>
          <w:szCs w:val="28"/>
          <w:rtl/>
          <w:lang w:bidi="ar-DZ"/>
        </w:rPr>
        <w:t>للإدارة</w:t>
      </w:r>
      <w:r w:rsidR="00A71E77" w:rsidRPr="0070283B">
        <w:rPr>
          <w:rFonts w:ascii="Traditional Arabic" w:hAnsi="Traditional Arabic" w:cs="Traditional Arabic"/>
          <w:sz w:val="28"/>
          <w:szCs w:val="28"/>
          <w:rtl/>
          <w:lang w:bidi="ar-DZ"/>
        </w:rPr>
        <w:t xml:space="preserve"> </w:t>
      </w:r>
      <w:r w:rsidR="00A71E77" w:rsidRPr="0070283B">
        <w:rPr>
          <w:rFonts w:ascii="Traditional Arabic" w:hAnsi="Traditional Arabic" w:cs="Traditional Arabic" w:hint="cs"/>
          <w:sz w:val="28"/>
          <w:szCs w:val="28"/>
          <w:rtl/>
          <w:lang w:bidi="ar-DZ"/>
        </w:rPr>
        <w:t>الإلكترونية</w:t>
      </w:r>
      <w:r w:rsidR="00A71E77" w:rsidRPr="0070283B">
        <w:rPr>
          <w:rFonts w:ascii="Traditional Arabic" w:hAnsi="Traditional Arabic" w:cs="Traditional Arabic"/>
          <w:sz w:val="28"/>
          <w:szCs w:val="28"/>
          <w:rtl/>
          <w:lang w:bidi="ar-DZ"/>
        </w:rPr>
        <w:t xml:space="preserve"> </w:t>
      </w:r>
      <w:r w:rsidR="00A71E77" w:rsidRPr="0070283B">
        <w:rPr>
          <w:rFonts w:ascii="Traditional Arabic" w:hAnsi="Traditional Arabic" w:cs="Traditional Arabic" w:hint="cs"/>
          <w:sz w:val="28"/>
          <w:szCs w:val="28"/>
          <w:rtl/>
          <w:lang w:bidi="ar-DZ"/>
        </w:rPr>
        <w:t>مجموعة</w:t>
      </w:r>
      <w:r w:rsidR="00A71E77" w:rsidRPr="0070283B">
        <w:rPr>
          <w:rFonts w:ascii="Traditional Arabic" w:hAnsi="Traditional Arabic" w:cs="Traditional Arabic"/>
          <w:sz w:val="28"/>
          <w:szCs w:val="28"/>
          <w:rtl/>
          <w:lang w:bidi="ar-DZ"/>
        </w:rPr>
        <w:t xml:space="preserve"> </w:t>
      </w:r>
      <w:r w:rsidR="00A71E77" w:rsidRPr="0070283B">
        <w:rPr>
          <w:rFonts w:ascii="Traditional Arabic" w:hAnsi="Traditional Arabic" w:cs="Traditional Arabic" w:hint="cs"/>
          <w:sz w:val="28"/>
          <w:szCs w:val="28"/>
          <w:rtl/>
          <w:lang w:bidi="ar-DZ"/>
        </w:rPr>
        <w:t>من</w:t>
      </w:r>
      <w:r w:rsidR="00A71E77" w:rsidRPr="0070283B">
        <w:rPr>
          <w:rFonts w:ascii="Traditional Arabic" w:hAnsi="Traditional Arabic" w:cs="Traditional Arabic"/>
          <w:sz w:val="28"/>
          <w:szCs w:val="28"/>
          <w:rtl/>
          <w:lang w:bidi="ar-DZ"/>
        </w:rPr>
        <w:t xml:space="preserve"> </w:t>
      </w:r>
      <w:r w:rsidR="00A71E77" w:rsidRPr="0070283B">
        <w:rPr>
          <w:rFonts w:ascii="Traditional Arabic" w:hAnsi="Traditional Arabic" w:cs="Traditional Arabic" w:hint="cs"/>
          <w:sz w:val="28"/>
          <w:szCs w:val="28"/>
          <w:rtl/>
          <w:lang w:bidi="ar-DZ"/>
        </w:rPr>
        <w:t>المقومات</w:t>
      </w:r>
      <w:r w:rsidR="00A71E77" w:rsidRPr="0070283B">
        <w:rPr>
          <w:rFonts w:ascii="Traditional Arabic" w:hAnsi="Traditional Arabic" w:cs="Traditional Arabic"/>
          <w:sz w:val="28"/>
          <w:szCs w:val="28"/>
          <w:rtl/>
          <w:lang w:bidi="ar-DZ"/>
        </w:rPr>
        <w:t xml:space="preserve"> </w:t>
      </w:r>
      <w:r w:rsidR="00A71E77" w:rsidRPr="0070283B">
        <w:rPr>
          <w:rFonts w:ascii="Traditional Arabic" w:hAnsi="Traditional Arabic" w:cs="Traditional Arabic" w:hint="cs"/>
          <w:sz w:val="28"/>
          <w:szCs w:val="28"/>
          <w:rtl/>
          <w:lang w:bidi="ar-DZ"/>
        </w:rPr>
        <w:t>والمتطلبات</w:t>
      </w:r>
      <w:r w:rsidR="00A71E77" w:rsidRPr="0070283B">
        <w:rPr>
          <w:rFonts w:ascii="Traditional Arabic" w:hAnsi="Traditional Arabic" w:cs="Traditional Arabic"/>
          <w:sz w:val="28"/>
          <w:szCs w:val="28"/>
          <w:rtl/>
          <w:lang w:bidi="ar-DZ"/>
        </w:rPr>
        <w:t xml:space="preserve"> </w:t>
      </w:r>
      <w:r w:rsidR="00A71E77" w:rsidRPr="0070283B">
        <w:rPr>
          <w:rFonts w:ascii="Traditional Arabic" w:hAnsi="Traditional Arabic" w:cs="Traditional Arabic" w:hint="cs"/>
          <w:sz w:val="28"/>
          <w:szCs w:val="28"/>
          <w:rtl/>
          <w:lang w:bidi="ar-DZ"/>
        </w:rPr>
        <w:t>الأساسية</w:t>
      </w:r>
      <w:r w:rsidR="00A71E77" w:rsidRPr="0070283B">
        <w:rPr>
          <w:rFonts w:ascii="Traditional Arabic" w:hAnsi="Traditional Arabic" w:cs="Traditional Arabic"/>
          <w:sz w:val="28"/>
          <w:szCs w:val="28"/>
          <w:rtl/>
          <w:lang w:bidi="ar-DZ"/>
        </w:rPr>
        <w:t xml:space="preserve"> </w:t>
      </w:r>
      <w:r w:rsidR="00A71E77" w:rsidRPr="0070283B">
        <w:rPr>
          <w:rFonts w:ascii="Traditional Arabic" w:hAnsi="Traditional Arabic" w:cs="Traditional Arabic" w:hint="cs"/>
          <w:sz w:val="28"/>
          <w:szCs w:val="28"/>
          <w:rtl/>
          <w:lang w:bidi="ar-DZ"/>
        </w:rPr>
        <w:t>التي</w:t>
      </w:r>
      <w:r w:rsidR="00A71E77" w:rsidRPr="0070283B">
        <w:rPr>
          <w:rFonts w:ascii="Traditional Arabic" w:hAnsi="Traditional Arabic" w:cs="Traditional Arabic"/>
          <w:sz w:val="28"/>
          <w:szCs w:val="28"/>
          <w:rtl/>
          <w:lang w:bidi="ar-DZ"/>
        </w:rPr>
        <w:t xml:space="preserve"> </w:t>
      </w:r>
      <w:r w:rsidR="00A71E77" w:rsidRPr="0070283B">
        <w:rPr>
          <w:rFonts w:ascii="Traditional Arabic" w:hAnsi="Traditional Arabic" w:cs="Traditional Arabic" w:hint="cs"/>
          <w:sz w:val="28"/>
          <w:szCs w:val="28"/>
          <w:rtl/>
          <w:lang w:bidi="ar-DZ"/>
        </w:rPr>
        <w:t>يجب</w:t>
      </w:r>
      <w:r w:rsidR="00A71E77" w:rsidRPr="0070283B">
        <w:rPr>
          <w:rFonts w:ascii="Traditional Arabic" w:hAnsi="Traditional Arabic" w:cs="Traditional Arabic"/>
          <w:sz w:val="28"/>
          <w:szCs w:val="28"/>
          <w:rtl/>
          <w:lang w:bidi="ar-DZ"/>
        </w:rPr>
        <w:t xml:space="preserve"> </w:t>
      </w:r>
      <w:r w:rsidR="00A71E77" w:rsidRPr="0070283B">
        <w:rPr>
          <w:rFonts w:ascii="Traditional Arabic" w:hAnsi="Traditional Arabic" w:cs="Traditional Arabic" w:hint="cs"/>
          <w:sz w:val="28"/>
          <w:szCs w:val="28"/>
          <w:rtl/>
          <w:lang w:bidi="ar-DZ"/>
        </w:rPr>
        <w:t>توافرها</w:t>
      </w:r>
      <w:r w:rsidR="00A71E77" w:rsidRPr="0070283B">
        <w:rPr>
          <w:rFonts w:ascii="Traditional Arabic" w:hAnsi="Traditional Arabic" w:cs="Traditional Arabic"/>
          <w:sz w:val="28"/>
          <w:szCs w:val="28"/>
          <w:rtl/>
          <w:lang w:bidi="ar-DZ"/>
        </w:rPr>
        <w:t xml:space="preserve"> </w:t>
      </w:r>
      <w:r w:rsidR="00A71E77" w:rsidRPr="0070283B">
        <w:rPr>
          <w:rFonts w:ascii="Traditional Arabic" w:hAnsi="Traditional Arabic" w:cs="Traditional Arabic" w:hint="cs"/>
          <w:sz w:val="28"/>
          <w:szCs w:val="28"/>
          <w:rtl/>
          <w:lang w:bidi="ar-DZ"/>
        </w:rPr>
        <w:t>لضمان</w:t>
      </w:r>
      <w:r w:rsidR="00A71E77" w:rsidRPr="0070283B">
        <w:rPr>
          <w:rFonts w:ascii="Traditional Arabic" w:hAnsi="Traditional Arabic" w:cs="Traditional Arabic"/>
          <w:sz w:val="28"/>
          <w:szCs w:val="28"/>
          <w:rtl/>
          <w:lang w:bidi="ar-DZ"/>
        </w:rPr>
        <w:t xml:space="preserve"> </w:t>
      </w:r>
      <w:r w:rsidR="00A71E77" w:rsidRPr="0070283B">
        <w:rPr>
          <w:rFonts w:ascii="Traditional Arabic" w:hAnsi="Traditional Arabic" w:cs="Traditional Arabic" w:hint="cs"/>
          <w:sz w:val="28"/>
          <w:szCs w:val="28"/>
          <w:rtl/>
          <w:lang w:bidi="ar-DZ"/>
        </w:rPr>
        <w:t>تطبيقها</w:t>
      </w:r>
      <w:r w:rsidR="00A71E77" w:rsidRPr="0070283B">
        <w:rPr>
          <w:rFonts w:ascii="Traditional Arabic" w:hAnsi="Traditional Arabic" w:cs="Traditional Arabic"/>
          <w:sz w:val="28"/>
          <w:szCs w:val="28"/>
          <w:rtl/>
          <w:lang w:bidi="ar-DZ"/>
        </w:rPr>
        <w:t xml:space="preserve"> </w:t>
      </w:r>
      <w:r w:rsidR="00A71E77" w:rsidRPr="0070283B">
        <w:rPr>
          <w:rFonts w:ascii="Traditional Arabic" w:hAnsi="Traditional Arabic" w:cs="Traditional Arabic" w:hint="cs"/>
          <w:sz w:val="28"/>
          <w:szCs w:val="28"/>
          <w:rtl/>
          <w:lang w:bidi="ar-DZ"/>
        </w:rPr>
        <w:t>بنجاح</w:t>
      </w:r>
      <w:r w:rsidR="00A71E77" w:rsidRPr="0070283B">
        <w:rPr>
          <w:rFonts w:ascii="Traditional Arabic" w:hAnsi="Traditional Arabic" w:cs="Traditional Arabic"/>
          <w:sz w:val="28"/>
          <w:szCs w:val="28"/>
          <w:rtl/>
          <w:lang w:bidi="ar-DZ"/>
        </w:rPr>
        <w:t xml:space="preserve">. </w:t>
      </w:r>
      <w:r w:rsidR="00A71E77" w:rsidRPr="0070283B">
        <w:rPr>
          <w:rFonts w:ascii="Traditional Arabic" w:hAnsi="Traditional Arabic" w:cs="Traditional Arabic" w:hint="cs"/>
          <w:sz w:val="28"/>
          <w:szCs w:val="28"/>
          <w:rtl/>
          <w:lang w:bidi="ar-DZ"/>
        </w:rPr>
        <w:t>غير</w:t>
      </w:r>
      <w:r w:rsidR="00A71E77" w:rsidRPr="0070283B">
        <w:rPr>
          <w:rFonts w:ascii="Traditional Arabic" w:hAnsi="Traditional Arabic" w:cs="Traditional Arabic"/>
          <w:sz w:val="28"/>
          <w:szCs w:val="28"/>
          <w:rtl/>
          <w:lang w:bidi="ar-DZ"/>
        </w:rPr>
        <w:t xml:space="preserve"> </w:t>
      </w:r>
      <w:r w:rsidR="00A71E77" w:rsidRPr="0070283B">
        <w:rPr>
          <w:rFonts w:ascii="Traditional Arabic" w:hAnsi="Traditional Arabic" w:cs="Traditional Arabic" w:hint="cs"/>
          <w:sz w:val="28"/>
          <w:szCs w:val="28"/>
          <w:rtl/>
          <w:lang w:bidi="ar-DZ"/>
        </w:rPr>
        <w:t>أن</w:t>
      </w:r>
      <w:r w:rsidR="00A71E77" w:rsidRPr="0070283B">
        <w:rPr>
          <w:rFonts w:ascii="Traditional Arabic" w:hAnsi="Traditional Arabic" w:cs="Traditional Arabic"/>
          <w:sz w:val="28"/>
          <w:szCs w:val="28"/>
          <w:rtl/>
          <w:lang w:bidi="ar-DZ"/>
        </w:rPr>
        <w:t xml:space="preserve"> </w:t>
      </w:r>
      <w:r w:rsidR="00A71E77" w:rsidRPr="0070283B">
        <w:rPr>
          <w:rFonts w:ascii="Traditional Arabic" w:hAnsi="Traditional Arabic" w:cs="Traditional Arabic" w:hint="cs"/>
          <w:sz w:val="28"/>
          <w:szCs w:val="28"/>
          <w:rtl/>
          <w:lang w:bidi="ar-DZ"/>
        </w:rPr>
        <w:t>هذه</w:t>
      </w:r>
      <w:r w:rsidR="00A71E77" w:rsidRPr="0070283B">
        <w:rPr>
          <w:rFonts w:ascii="Traditional Arabic" w:hAnsi="Traditional Arabic" w:cs="Traditional Arabic"/>
          <w:sz w:val="28"/>
          <w:szCs w:val="28"/>
          <w:rtl/>
          <w:lang w:bidi="ar-DZ"/>
        </w:rPr>
        <w:t xml:space="preserve"> </w:t>
      </w:r>
      <w:r w:rsidR="00A71E77" w:rsidRPr="0070283B">
        <w:rPr>
          <w:rFonts w:ascii="Traditional Arabic" w:hAnsi="Traditional Arabic" w:cs="Traditional Arabic" w:hint="cs"/>
          <w:sz w:val="28"/>
          <w:szCs w:val="28"/>
          <w:rtl/>
          <w:lang w:bidi="ar-DZ"/>
        </w:rPr>
        <w:t>المتطلبات</w:t>
      </w:r>
      <w:r w:rsidR="00A71E77" w:rsidRPr="0070283B">
        <w:rPr>
          <w:rFonts w:ascii="Traditional Arabic" w:hAnsi="Traditional Arabic" w:cs="Traditional Arabic"/>
          <w:sz w:val="28"/>
          <w:szCs w:val="28"/>
          <w:rtl/>
          <w:lang w:bidi="ar-DZ"/>
        </w:rPr>
        <w:t xml:space="preserve"> </w:t>
      </w:r>
      <w:r w:rsidR="00A71E77" w:rsidRPr="0070283B">
        <w:rPr>
          <w:rFonts w:ascii="Traditional Arabic" w:hAnsi="Traditional Arabic" w:cs="Traditional Arabic" w:hint="cs"/>
          <w:sz w:val="28"/>
          <w:szCs w:val="28"/>
          <w:rtl/>
          <w:lang w:bidi="ar-DZ"/>
        </w:rPr>
        <w:t>لا</w:t>
      </w:r>
      <w:r w:rsidR="00A71E77" w:rsidRPr="0070283B">
        <w:rPr>
          <w:rFonts w:ascii="Traditional Arabic" w:hAnsi="Traditional Arabic" w:cs="Traditional Arabic"/>
          <w:sz w:val="28"/>
          <w:szCs w:val="28"/>
          <w:rtl/>
          <w:lang w:bidi="ar-DZ"/>
        </w:rPr>
        <w:t xml:space="preserve"> </w:t>
      </w:r>
      <w:r w:rsidR="00A71E77" w:rsidRPr="0070283B">
        <w:rPr>
          <w:rFonts w:ascii="Traditional Arabic" w:hAnsi="Traditional Arabic" w:cs="Traditional Arabic" w:hint="cs"/>
          <w:sz w:val="28"/>
          <w:szCs w:val="28"/>
          <w:rtl/>
          <w:lang w:bidi="ar-DZ"/>
        </w:rPr>
        <w:t>تكتمل</w:t>
      </w:r>
      <w:r w:rsidR="00A71E77" w:rsidRPr="0070283B">
        <w:rPr>
          <w:rFonts w:ascii="Traditional Arabic" w:hAnsi="Traditional Arabic" w:cs="Traditional Arabic"/>
          <w:sz w:val="28"/>
          <w:szCs w:val="28"/>
          <w:rtl/>
          <w:lang w:bidi="ar-DZ"/>
        </w:rPr>
        <w:t xml:space="preserve"> </w:t>
      </w:r>
      <w:r w:rsidR="00A71E77" w:rsidRPr="0070283B">
        <w:rPr>
          <w:rFonts w:ascii="Traditional Arabic" w:hAnsi="Traditional Arabic" w:cs="Traditional Arabic" w:hint="cs"/>
          <w:sz w:val="28"/>
          <w:szCs w:val="28"/>
          <w:rtl/>
          <w:lang w:bidi="ar-DZ"/>
        </w:rPr>
        <w:t>إلا</w:t>
      </w:r>
      <w:r w:rsidR="00A71E77" w:rsidRPr="0070283B">
        <w:rPr>
          <w:rFonts w:ascii="Traditional Arabic" w:hAnsi="Traditional Arabic" w:cs="Traditional Arabic"/>
          <w:sz w:val="28"/>
          <w:szCs w:val="28"/>
          <w:rtl/>
          <w:lang w:bidi="ar-DZ"/>
        </w:rPr>
        <w:t xml:space="preserve"> </w:t>
      </w:r>
      <w:r w:rsidR="00A71E77" w:rsidRPr="0070283B">
        <w:rPr>
          <w:rFonts w:ascii="Traditional Arabic" w:hAnsi="Traditional Arabic" w:cs="Traditional Arabic" w:hint="cs"/>
          <w:sz w:val="28"/>
          <w:szCs w:val="28"/>
          <w:rtl/>
          <w:lang w:bidi="ar-DZ"/>
        </w:rPr>
        <w:t>من</w:t>
      </w:r>
      <w:r w:rsidR="00A71E77" w:rsidRPr="0070283B">
        <w:rPr>
          <w:rFonts w:ascii="Traditional Arabic" w:hAnsi="Traditional Arabic" w:cs="Traditional Arabic"/>
          <w:sz w:val="28"/>
          <w:szCs w:val="28"/>
          <w:rtl/>
          <w:lang w:bidi="ar-DZ"/>
        </w:rPr>
        <w:t xml:space="preserve"> </w:t>
      </w:r>
      <w:r w:rsidR="00A71E77" w:rsidRPr="0070283B">
        <w:rPr>
          <w:rFonts w:ascii="Traditional Arabic" w:hAnsi="Traditional Arabic" w:cs="Traditional Arabic" w:hint="cs"/>
          <w:sz w:val="28"/>
          <w:szCs w:val="28"/>
          <w:rtl/>
          <w:lang w:bidi="ar-DZ"/>
        </w:rPr>
        <w:t>خلال</w:t>
      </w:r>
      <w:r w:rsidR="00A71E77" w:rsidRPr="0070283B">
        <w:rPr>
          <w:rFonts w:ascii="Traditional Arabic" w:hAnsi="Traditional Arabic" w:cs="Traditional Arabic"/>
          <w:sz w:val="28"/>
          <w:szCs w:val="28"/>
          <w:rtl/>
          <w:lang w:bidi="ar-DZ"/>
        </w:rPr>
        <w:t xml:space="preserve"> </w:t>
      </w:r>
      <w:r w:rsidR="00A71E77" w:rsidRPr="0070283B">
        <w:rPr>
          <w:rFonts w:ascii="Traditional Arabic" w:hAnsi="Traditional Arabic" w:cs="Traditional Arabic" w:hint="cs"/>
          <w:sz w:val="28"/>
          <w:szCs w:val="28"/>
          <w:rtl/>
          <w:lang w:bidi="ar-DZ"/>
        </w:rPr>
        <w:t>وضع</w:t>
      </w:r>
      <w:r w:rsidR="00A71E77" w:rsidRPr="0070283B">
        <w:rPr>
          <w:rFonts w:ascii="Traditional Arabic" w:hAnsi="Traditional Arabic" w:cs="Traditional Arabic"/>
          <w:sz w:val="28"/>
          <w:szCs w:val="28"/>
          <w:rtl/>
          <w:lang w:bidi="ar-DZ"/>
        </w:rPr>
        <w:t xml:space="preserve"> </w:t>
      </w:r>
      <w:r w:rsidR="00A71E77" w:rsidRPr="0070283B">
        <w:rPr>
          <w:rFonts w:ascii="Traditional Arabic" w:hAnsi="Traditional Arabic" w:cs="Traditional Arabic" w:hint="cs"/>
          <w:sz w:val="28"/>
          <w:szCs w:val="28"/>
          <w:rtl/>
          <w:lang w:bidi="ar-DZ"/>
        </w:rPr>
        <w:t>خطوات</w:t>
      </w:r>
      <w:r w:rsidR="00A71E77" w:rsidRPr="0070283B">
        <w:rPr>
          <w:rFonts w:ascii="Traditional Arabic" w:hAnsi="Traditional Arabic" w:cs="Traditional Arabic"/>
          <w:sz w:val="28"/>
          <w:szCs w:val="28"/>
          <w:rtl/>
          <w:lang w:bidi="ar-DZ"/>
        </w:rPr>
        <w:t xml:space="preserve"> </w:t>
      </w:r>
      <w:r w:rsidR="00A71E77" w:rsidRPr="0070283B">
        <w:rPr>
          <w:rFonts w:ascii="Traditional Arabic" w:hAnsi="Traditional Arabic" w:cs="Traditional Arabic" w:hint="cs"/>
          <w:sz w:val="28"/>
          <w:szCs w:val="28"/>
          <w:rtl/>
          <w:lang w:bidi="ar-DZ"/>
        </w:rPr>
        <w:t>مدروسة</w:t>
      </w:r>
      <w:r w:rsidR="00A71E77" w:rsidRPr="0070283B">
        <w:rPr>
          <w:rFonts w:ascii="Traditional Arabic" w:hAnsi="Traditional Arabic" w:cs="Traditional Arabic"/>
          <w:sz w:val="28"/>
          <w:szCs w:val="28"/>
          <w:rtl/>
          <w:lang w:bidi="ar-DZ"/>
        </w:rPr>
        <w:t xml:space="preserve"> </w:t>
      </w:r>
      <w:r w:rsidR="00A71E77" w:rsidRPr="0070283B">
        <w:rPr>
          <w:rFonts w:ascii="Traditional Arabic" w:hAnsi="Traditional Arabic" w:cs="Traditional Arabic" w:hint="cs"/>
          <w:sz w:val="28"/>
          <w:szCs w:val="28"/>
          <w:rtl/>
          <w:lang w:bidi="ar-DZ"/>
        </w:rPr>
        <w:t>بعناية</w:t>
      </w:r>
      <w:r w:rsidR="00A71E77" w:rsidRPr="0070283B">
        <w:rPr>
          <w:rFonts w:ascii="Traditional Arabic" w:hAnsi="Traditional Arabic" w:cs="Traditional Arabic"/>
          <w:sz w:val="28"/>
          <w:szCs w:val="28"/>
          <w:rtl/>
          <w:lang w:bidi="ar-DZ"/>
        </w:rPr>
        <w:t xml:space="preserve"> </w:t>
      </w:r>
      <w:r w:rsidR="00A71E77" w:rsidRPr="0070283B">
        <w:rPr>
          <w:rFonts w:ascii="Traditional Arabic" w:hAnsi="Traditional Arabic" w:cs="Traditional Arabic" w:hint="cs"/>
          <w:sz w:val="28"/>
          <w:szCs w:val="28"/>
          <w:rtl/>
          <w:lang w:bidi="ar-DZ"/>
        </w:rPr>
        <w:t>فائقة،</w:t>
      </w:r>
      <w:r w:rsidR="00A71E77" w:rsidRPr="0070283B">
        <w:rPr>
          <w:rFonts w:ascii="Traditional Arabic" w:hAnsi="Traditional Arabic" w:cs="Traditional Arabic"/>
          <w:sz w:val="28"/>
          <w:szCs w:val="28"/>
          <w:rtl/>
          <w:lang w:bidi="ar-DZ"/>
        </w:rPr>
        <w:t xml:space="preserve"> </w:t>
      </w:r>
      <w:r w:rsidR="00A71E77" w:rsidRPr="0070283B">
        <w:rPr>
          <w:rFonts w:ascii="Traditional Arabic" w:hAnsi="Traditional Arabic" w:cs="Traditional Arabic" w:hint="cs"/>
          <w:sz w:val="28"/>
          <w:szCs w:val="28"/>
          <w:rtl/>
          <w:lang w:bidi="ar-DZ"/>
        </w:rPr>
        <w:t>قادرة</w:t>
      </w:r>
      <w:r w:rsidR="00A71E77" w:rsidRPr="0070283B">
        <w:rPr>
          <w:rFonts w:ascii="Traditional Arabic" w:hAnsi="Traditional Arabic" w:cs="Traditional Arabic"/>
          <w:sz w:val="28"/>
          <w:szCs w:val="28"/>
          <w:rtl/>
          <w:lang w:bidi="ar-DZ"/>
        </w:rPr>
        <w:t xml:space="preserve"> </w:t>
      </w:r>
      <w:r w:rsidR="00A71E77" w:rsidRPr="0070283B">
        <w:rPr>
          <w:rFonts w:ascii="Traditional Arabic" w:hAnsi="Traditional Arabic" w:cs="Traditional Arabic" w:hint="cs"/>
          <w:sz w:val="28"/>
          <w:szCs w:val="28"/>
          <w:rtl/>
          <w:lang w:bidi="ar-DZ"/>
        </w:rPr>
        <w:t>على</w:t>
      </w:r>
      <w:r w:rsidR="00A71E77" w:rsidRPr="0070283B">
        <w:rPr>
          <w:rFonts w:ascii="Traditional Arabic" w:hAnsi="Traditional Arabic" w:cs="Traditional Arabic"/>
          <w:sz w:val="28"/>
          <w:szCs w:val="28"/>
          <w:rtl/>
          <w:lang w:bidi="ar-DZ"/>
        </w:rPr>
        <w:t xml:space="preserve"> </w:t>
      </w:r>
      <w:r w:rsidR="00A71E77" w:rsidRPr="0070283B">
        <w:rPr>
          <w:rFonts w:ascii="Traditional Arabic" w:hAnsi="Traditional Arabic" w:cs="Traditional Arabic" w:hint="cs"/>
          <w:sz w:val="28"/>
          <w:szCs w:val="28"/>
          <w:rtl/>
          <w:lang w:bidi="ar-DZ"/>
        </w:rPr>
        <w:t>ضمان</w:t>
      </w:r>
      <w:r w:rsidR="00A71E77" w:rsidRPr="0070283B">
        <w:rPr>
          <w:rFonts w:ascii="Traditional Arabic" w:hAnsi="Traditional Arabic" w:cs="Traditional Arabic"/>
          <w:sz w:val="28"/>
          <w:szCs w:val="28"/>
          <w:rtl/>
          <w:lang w:bidi="ar-DZ"/>
        </w:rPr>
        <w:t xml:space="preserve"> </w:t>
      </w:r>
      <w:r w:rsidR="00A71E77" w:rsidRPr="0070283B">
        <w:rPr>
          <w:rFonts w:ascii="Traditional Arabic" w:hAnsi="Traditional Arabic" w:cs="Traditional Arabic" w:hint="cs"/>
          <w:sz w:val="28"/>
          <w:szCs w:val="28"/>
          <w:rtl/>
          <w:lang w:bidi="ar-DZ"/>
        </w:rPr>
        <w:t>عملية</w:t>
      </w:r>
      <w:r w:rsidR="00A71E77" w:rsidRPr="0070283B">
        <w:rPr>
          <w:rFonts w:ascii="Traditional Arabic" w:hAnsi="Traditional Arabic" w:cs="Traditional Arabic"/>
          <w:sz w:val="28"/>
          <w:szCs w:val="28"/>
          <w:rtl/>
          <w:lang w:bidi="ar-DZ"/>
        </w:rPr>
        <w:t xml:space="preserve"> </w:t>
      </w:r>
      <w:r w:rsidR="00A71E77" w:rsidRPr="0070283B">
        <w:rPr>
          <w:rFonts w:ascii="Traditional Arabic" w:hAnsi="Traditional Arabic" w:cs="Traditional Arabic" w:hint="cs"/>
          <w:sz w:val="28"/>
          <w:szCs w:val="28"/>
          <w:rtl/>
          <w:lang w:bidi="ar-DZ"/>
        </w:rPr>
        <w:t>التحول</w:t>
      </w:r>
      <w:r w:rsidR="00A71E77" w:rsidRPr="0070283B">
        <w:rPr>
          <w:rFonts w:ascii="Traditional Arabic" w:hAnsi="Traditional Arabic" w:cs="Traditional Arabic"/>
          <w:sz w:val="28"/>
          <w:szCs w:val="28"/>
          <w:rtl/>
          <w:lang w:bidi="ar-DZ"/>
        </w:rPr>
        <w:t xml:space="preserve"> </w:t>
      </w:r>
      <w:r w:rsidR="00A71E77" w:rsidRPr="0070283B">
        <w:rPr>
          <w:rFonts w:ascii="Traditional Arabic" w:hAnsi="Traditional Arabic" w:cs="Traditional Arabic" w:hint="cs"/>
          <w:sz w:val="28"/>
          <w:szCs w:val="28"/>
          <w:rtl/>
          <w:lang w:bidi="ar-DZ"/>
        </w:rPr>
        <w:t>الرقمي</w:t>
      </w:r>
      <w:r w:rsidR="00A71E77" w:rsidRPr="0070283B">
        <w:rPr>
          <w:rFonts w:ascii="Traditional Arabic" w:hAnsi="Traditional Arabic" w:cs="Traditional Arabic"/>
          <w:sz w:val="28"/>
          <w:szCs w:val="28"/>
          <w:rtl/>
          <w:lang w:bidi="ar-DZ"/>
        </w:rPr>
        <w:t xml:space="preserve"> </w:t>
      </w:r>
      <w:r w:rsidR="00A71E77" w:rsidRPr="0070283B">
        <w:rPr>
          <w:rFonts w:ascii="Traditional Arabic" w:hAnsi="Traditional Arabic" w:cs="Traditional Arabic" w:hint="cs"/>
          <w:sz w:val="28"/>
          <w:szCs w:val="28"/>
          <w:rtl/>
          <w:lang w:bidi="ar-DZ"/>
        </w:rPr>
        <w:t>ونجاحها</w:t>
      </w:r>
      <w:r w:rsidR="00A71E77" w:rsidRPr="0070283B">
        <w:rPr>
          <w:rFonts w:ascii="Traditional Arabic" w:hAnsi="Traditional Arabic" w:cs="Traditional Arabic"/>
          <w:sz w:val="28"/>
          <w:szCs w:val="28"/>
          <w:rtl/>
          <w:lang w:bidi="ar-DZ"/>
        </w:rPr>
        <w:t xml:space="preserve"> </w:t>
      </w:r>
      <w:r w:rsidR="00A71E77" w:rsidRPr="0070283B">
        <w:rPr>
          <w:rFonts w:ascii="Traditional Arabic" w:hAnsi="Traditional Arabic" w:cs="Traditional Arabic" w:hint="cs"/>
          <w:sz w:val="28"/>
          <w:szCs w:val="28"/>
          <w:rtl/>
          <w:lang w:bidi="ar-DZ"/>
        </w:rPr>
        <w:t>الكامل</w:t>
      </w:r>
      <w:r w:rsidR="00A71E77" w:rsidRPr="0070283B">
        <w:rPr>
          <w:rFonts w:ascii="Traditional Arabic" w:hAnsi="Traditional Arabic" w:cs="Traditional Arabic"/>
          <w:sz w:val="28"/>
          <w:szCs w:val="28"/>
          <w:rtl/>
          <w:lang w:bidi="ar-DZ"/>
        </w:rPr>
        <w:t>.</w:t>
      </w:r>
    </w:p>
    <w:p w14:paraId="13DDBFB3" w14:textId="1D0810F5" w:rsidR="00A71E77" w:rsidRDefault="009150DE" w:rsidP="00B36BFE">
      <w:pPr>
        <w:bidi/>
        <w:spacing w:line="276" w:lineRule="auto"/>
        <w:jc w:val="mediumKashida"/>
        <w:rPr>
          <w:rFonts w:ascii="Traditional Arabic" w:hAnsi="Traditional Arabic" w:cs="Traditional Arabic"/>
          <w:b/>
          <w:bCs/>
          <w:sz w:val="28"/>
          <w:szCs w:val="28"/>
          <w:rtl/>
          <w:lang w:bidi="ar-DZ"/>
        </w:rPr>
      </w:pPr>
      <w:r>
        <w:rPr>
          <w:rFonts w:ascii="Traditional Arabic" w:hAnsi="Traditional Arabic" w:cs="Traditional Arabic"/>
          <w:b/>
          <w:bCs/>
          <w:sz w:val="28"/>
          <w:szCs w:val="28"/>
          <w:lang w:bidi="ar-DZ"/>
        </w:rPr>
        <w:t>1</w:t>
      </w:r>
      <w:r w:rsidR="00E1283B" w:rsidRPr="00E1283B">
        <w:rPr>
          <w:rFonts w:ascii="Traditional Arabic" w:hAnsi="Traditional Arabic" w:cs="Traditional Arabic" w:hint="cs"/>
          <w:b/>
          <w:bCs/>
          <w:sz w:val="28"/>
          <w:szCs w:val="28"/>
          <w:rtl/>
          <w:lang w:bidi="ar-DZ"/>
        </w:rPr>
        <w:t>:</w:t>
      </w:r>
      <w:r w:rsidR="0047300C" w:rsidRPr="00E1283B">
        <w:rPr>
          <w:rFonts w:ascii="Traditional Arabic" w:hAnsi="Traditional Arabic" w:cs="Traditional Arabic" w:hint="cs"/>
          <w:b/>
          <w:bCs/>
          <w:sz w:val="28"/>
          <w:szCs w:val="28"/>
          <w:rtl/>
          <w:lang w:bidi="ar-DZ"/>
        </w:rPr>
        <w:t xml:space="preserve"> المتطلبات ال</w:t>
      </w:r>
      <w:r w:rsidR="009D7398" w:rsidRPr="00E1283B">
        <w:rPr>
          <w:rFonts w:ascii="Traditional Arabic" w:hAnsi="Traditional Arabic" w:cs="Traditional Arabic" w:hint="cs"/>
          <w:b/>
          <w:bCs/>
          <w:sz w:val="28"/>
          <w:szCs w:val="28"/>
          <w:rtl/>
          <w:lang w:bidi="ar-DZ"/>
        </w:rPr>
        <w:t xml:space="preserve">إدارية </w:t>
      </w:r>
    </w:p>
    <w:p w14:paraId="76DE0281" w14:textId="7A8EE744" w:rsidR="00E1283B" w:rsidRPr="00E1283B" w:rsidRDefault="00172D73" w:rsidP="00B36BFE">
      <w:pPr>
        <w:bidi/>
        <w:spacing w:line="276" w:lineRule="auto"/>
        <w:jc w:val="mediumKashida"/>
        <w:rPr>
          <w:rFonts w:ascii="Traditional Arabic" w:hAnsi="Traditional Arabic" w:cs="Traditional Arabic"/>
          <w:sz w:val="28"/>
          <w:szCs w:val="28"/>
          <w:rtl/>
          <w:lang w:bidi="ar-DZ"/>
        </w:rPr>
      </w:pPr>
      <w:r>
        <w:rPr>
          <w:rFonts w:ascii="Traditional Arabic" w:hAnsi="Traditional Arabic" w:cs="Traditional Arabic" w:hint="cs"/>
          <w:b/>
          <w:bCs/>
          <w:sz w:val="28"/>
          <w:szCs w:val="28"/>
          <w:rtl/>
          <w:lang w:bidi="ar-DZ"/>
        </w:rPr>
        <w:t xml:space="preserve"> </w:t>
      </w:r>
      <w:r w:rsidR="00AC08C3">
        <w:rPr>
          <w:rFonts w:ascii="Traditional Arabic" w:hAnsi="Traditional Arabic" w:cs="Traditional Arabic" w:hint="cs"/>
          <w:b/>
          <w:bCs/>
          <w:sz w:val="28"/>
          <w:szCs w:val="28"/>
          <w:rtl/>
          <w:lang w:bidi="ar-DZ"/>
        </w:rPr>
        <w:t xml:space="preserve">  </w:t>
      </w:r>
      <w:r>
        <w:rPr>
          <w:rFonts w:ascii="Traditional Arabic" w:hAnsi="Traditional Arabic" w:cs="Traditional Arabic" w:hint="cs"/>
          <w:b/>
          <w:bCs/>
          <w:sz w:val="28"/>
          <w:szCs w:val="28"/>
          <w:rtl/>
          <w:lang w:bidi="ar-DZ"/>
        </w:rPr>
        <w:t xml:space="preserve">   </w:t>
      </w:r>
      <w:r w:rsidR="00E1283B" w:rsidRPr="00E1283B">
        <w:rPr>
          <w:rFonts w:ascii="Traditional Arabic" w:hAnsi="Traditional Arabic" w:cs="Traditional Arabic" w:hint="cs"/>
          <w:sz w:val="28"/>
          <w:szCs w:val="28"/>
          <w:rtl/>
          <w:lang w:bidi="ar-DZ"/>
        </w:rPr>
        <w:t>وتعني</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بذلك</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إدخال</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التغييرات</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اساسية</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ضمن</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الأجهزة</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الإدارية</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والمؤسسات</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الحكومية</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بهدف</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التأقلم</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مع</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الخدمات</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الحكومية</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ذ</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التي</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تكتسب</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أبعاد</w:t>
      </w:r>
      <w:r w:rsidR="00E1283B" w:rsidRPr="00E1283B">
        <w:rPr>
          <w:rFonts w:ascii="Traditional Arabic" w:hAnsi="Traditional Arabic" w:cs="Traditional Arabic"/>
          <w:sz w:val="28"/>
          <w:szCs w:val="28"/>
          <w:rtl/>
          <w:lang w:bidi="ar-DZ"/>
        </w:rPr>
        <w:t xml:space="preserve"> </w:t>
      </w:r>
      <w:r w:rsidRPr="00E1283B">
        <w:rPr>
          <w:rFonts w:ascii="Traditional Arabic" w:hAnsi="Traditional Arabic" w:cs="Traditional Arabic" w:hint="cs"/>
          <w:sz w:val="28"/>
          <w:szCs w:val="28"/>
          <w:rtl/>
          <w:lang w:bidi="ar-DZ"/>
        </w:rPr>
        <w:t>جديدة</w:t>
      </w:r>
      <w:r w:rsidRPr="00E1283B">
        <w:rPr>
          <w:rFonts w:ascii="Traditional Arabic" w:hAnsi="Traditional Arabic" w:cs="Traditional Arabic"/>
          <w:sz w:val="28"/>
          <w:szCs w:val="28"/>
          <w:lang w:bidi="ar-DZ"/>
        </w:rPr>
        <w:t>.</w:t>
      </w:r>
    </w:p>
    <w:p w14:paraId="6A67618A" w14:textId="3E0D9ABA" w:rsidR="00E1283B" w:rsidRPr="00E1283B" w:rsidRDefault="00AC08C3" w:rsidP="00B36BFE">
      <w:pPr>
        <w:bidi/>
        <w:spacing w:line="276" w:lineRule="auto"/>
        <w:jc w:val="mediumKashida"/>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     </w:t>
      </w:r>
      <w:r w:rsidR="00E1283B" w:rsidRPr="00E1283B">
        <w:rPr>
          <w:rFonts w:ascii="Traditional Arabic" w:hAnsi="Traditional Arabic" w:cs="Traditional Arabic" w:hint="cs"/>
          <w:sz w:val="28"/>
          <w:szCs w:val="28"/>
          <w:rtl/>
          <w:lang w:bidi="ar-DZ"/>
        </w:rPr>
        <w:t>إن</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التنظيم</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الجديد</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ينتج</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عنه</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بالتأكيد</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إلغاء</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الوظائف</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الروتينية</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التقليدية</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وتوفير</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مناصب</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جديدة</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وهذا</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يستدعي</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رفع</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كفاءة</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القيادات</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الإدارية</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التي</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تعتمد</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عليها</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الحكومة</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لتحقيق</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التغيير</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الجوهري</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في</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الخدمات</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المتاحة</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للمواطنين،</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وخاصة</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أننا</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في</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القرن</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الواحد</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والعشرين</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المواطنون</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يسعون</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للحصول</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على</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خدمات</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راقية</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وإرضاء</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عملاء</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المؤسسات</w:t>
      </w:r>
      <w:r w:rsidR="00E1283B" w:rsidRPr="00E1283B">
        <w:rPr>
          <w:rFonts w:ascii="Traditional Arabic" w:hAnsi="Traditional Arabic" w:cs="Traditional Arabic"/>
          <w:sz w:val="28"/>
          <w:szCs w:val="28"/>
          <w:rtl/>
          <w:lang w:bidi="ar-DZ"/>
        </w:rPr>
        <w:t xml:space="preserve"> </w:t>
      </w:r>
      <w:r w:rsidR="00172D73" w:rsidRPr="00E1283B">
        <w:rPr>
          <w:rFonts w:ascii="Traditional Arabic" w:hAnsi="Traditional Arabic" w:cs="Traditional Arabic" w:hint="cs"/>
          <w:sz w:val="28"/>
          <w:szCs w:val="28"/>
          <w:rtl/>
          <w:lang w:bidi="ar-DZ"/>
        </w:rPr>
        <w:t>الحكومية،</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ومؤسسات</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القطاع</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الخاص</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بكل</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الوسائل</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المتاحة،</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لأن</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العملاء</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هم</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المحرك</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الأساسي</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في</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المجتمعات</w:t>
      </w:r>
      <w:r w:rsidR="00E1283B" w:rsidRPr="00E1283B">
        <w:rPr>
          <w:rFonts w:ascii="Traditional Arabic" w:hAnsi="Traditional Arabic" w:cs="Traditional Arabic"/>
          <w:sz w:val="28"/>
          <w:szCs w:val="28"/>
          <w:rtl/>
          <w:lang w:bidi="ar-DZ"/>
        </w:rPr>
        <w:t xml:space="preserve"> </w:t>
      </w:r>
      <w:r w:rsidR="00E1283B" w:rsidRPr="00E1283B">
        <w:rPr>
          <w:rFonts w:ascii="Traditional Arabic" w:hAnsi="Traditional Arabic" w:cs="Traditional Arabic" w:hint="cs"/>
          <w:sz w:val="28"/>
          <w:szCs w:val="28"/>
          <w:rtl/>
          <w:lang w:bidi="ar-DZ"/>
        </w:rPr>
        <w:t>الحديثة</w:t>
      </w:r>
      <w:r w:rsidR="00E1283B" w:rsidRPr="00E1283B">
        <w:rPr>
          <w:rFonts w:ascii="Traditional Arabic" w:hAnsi="Traditional Arabic" w:cs="Traditional Arabic"/>
          <w:sz w:val="28"/>
          <w:szCs w:val="28"/>
          <w:rtl/>
          <w:lang w:bidi="ar-DZ"/>
        </w:rPr>
        <w:t>.</w:t>
      </w:r>
      <w:r w:rsidR="00BA28F9">
        <w:rPr>
          <w:rStyle w:val="FootnoteReference"/>
          <w:rFonts w:ascii="Traditional Arabic" w:hAnsi="Traditional Arabic" w:cs="Traditional Arabic"/>
          <w:sz w:val="28"/>
          <w:szCs w:val="28"/>
          <w:rtl/>
          <w:lang w:bidi="ar-DZ"/>
        </w:rPr>
        <w:footnoteReference w:id="19"/>
      </w:r>
    </w:p>
    <w:p w14:paraId="66F40BAB" w14:textId="0465CAA8" w:rsidR="00E1283B" w:rsidRPr="002709FD" w:rsidRDefault="009150DE" w:rsidP="00B36BFE">
      <w:pPr>
        <w:bidi/>
        <w:spacing w:line="276" w:lineRule="auto"/>
        <w:jc w:val="mediumKashida"/>
        <w:rPr>
          <w:rFonts w:ascii="Traditional Arabic" w:hAnsi="Traditional Arabic" w:cs="Traditional Arabic"/>
          <w:b/>
          <w:bCs/>
          <w:sz w:val="28"/>
          <w:szCs w:val="28"/>
          <w:rtl/>
          <w:lang w:bidi="ar-DZ"/>
        </w:rPr>
      </w:pPr>
      <w:r>
        <w:rPr>
          <w:rFonts w:ascii="Traditional Arabic" w:hAnsi="Traditional Arabic" w:cs="Traditional Arabic"/>
          <w:b/>
          <w:bCs/>
          <w:sz w:val="28"/>
          <w:szCs w:val="28"/>
          <w:lang w:bidi="ar-DZ"/>
        </w:rPr>
        <w:t>2</w:t>
      </w:r>
      <w:r w:rsidR="009E05C8" w:rsidRPr="002709FD">
        <w:rPr>
          <w:rFonts w:ascii="Traditional Arabic" w:hAnsi="Traditional Arabic" w:cs="Traditional Arabic" w:hint="cs"/>
          <w:b/>
          <w:bCs/>
          <w:sz w:val="28"/>
          <w:szCs w:val="28"/>
          <w:rtl/>
          <w:lang w:bidi="ar-DZ"/>
        </w:rPr>
        <w:t xml:space="preserve">: المتطلبات البشرية </w:t>
      </w:r>
    </w:p>
    <w:p w14:paraId="750A6EEF" w14:textId="422E7CE8" w:rsidR="004871E0" w:rsidRDefault="00AC08C3" w:rsidP="00B36BFE">
      <w:pPr>
        <w:bidi/>
        <w:spacing w:line="276" w:lineRule="auto"/>
        <w:jc w:val="mediumKashida"/>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     </w:t>
      </w:r>
      <w:r w:rsidR="00C641D7">
        <w:rPr>
          <w:rFonts w:ascii="Traditional Arabic" w:hAnsi="Traditional Arabic" w:cs="Traditional Arabic" w:hint="cs"/>
          <w:sz w:val="28"/>
          <w:szCs w:val="28"/>
          <w:rtl/>
          <w:lang w:bidi="ar-DZ"/>
        </w:rPr>
        <w:t xml:space="preserve">  </w:t>
      </w:r>
      <w:r w:rsidR="00F24C01" w:rsidRPr="00F24C01">
        <w:rPr>
          <w:rFonts w:ascii="Traditional Arabic" w:hAnsi="Traditional Arabic" w:cs="Traditional Arabic" w:hint="cs"/>
          <w:sz w:val="28"/>
          <w:szCs w:val="28"/>
          <w:rtl/>
          <w:lang w:bidi="ar-DZ"/>
        </w:rPr>
        <w:t>العنصر</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البشري</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يمثل</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أحد</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أهم</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ركائز</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النجاح</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في</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المنظمات،</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إذ</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يصبح</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تحقيق</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الأهداف</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مستحيلاً</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دونه،</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حتى</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لو</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توفرت</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أكثر</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التقنيات</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تطورًا</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والآلات</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حداثة</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لذا،</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يتوجب</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تهيئة</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الكوادر</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البشرية</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بعناية،</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ورفع</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مستوى</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كفاءتها</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إلى</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درجات</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متقدمة</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تحتاج</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الإدارة</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الإلكترونية</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إلى</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استعداد</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خاص</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لدى</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الموظفين</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الفنيين</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المتخصصين،</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الذين</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يمتلكون</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الخبرة</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الكافية</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في</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بنية</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المعلومات</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وآليات</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العمل</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عبر</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الشبكات</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الإلكترونية</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ويمكن</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الوصول</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إلى</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ذلك</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بتنفيذ</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برامج</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تدريبية</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متنوعة،</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تركز</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على</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تجهيز</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هذه</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الكوادر</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لضمان</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الكفاءة</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في</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تطبيق</w:t>
      </w:r>
      <w:r w:rsidR="00F24C01" w:rsidRPr="00F24C01">
        <w:rPr>
          <w:rFonts w:ascii="Traditional Arabic" w:hAnsi="Traditional Arabic" w:cs="Traditional Arabic"/>
          <w:sz w:val="28"/>
          <w:szCs w:val="28"/>
          <w:rtl/>
          <w:lang w:bidi="ar-DZ"/>
        </w:rPr>
        <w:t xml:space="preserve"> </w:t>
      </w:r>
      <w:r w:rsidR="00F24C01" w:rsidRPr="00F24C01">
        <w:rPr>
          <w:rFonts w:ascii="Traditional Arabic" w:hAnsi="Traditional Arabic" w:cs="Traditional Arabic" w:hint="cs"/>
          <w:sz w:val="28"/>
          <w:szCs w:val="28"/>
          <w:rtl/>
          <w:lang w:bidi="ar-DZ"/>
        </w:rPr>
        <w:t>الإدارة</w:t>
      </w:r>
      <w:r w:rsidR="00F24C01" w:rsidRPr="00F24C01">
        <w:rPr>
          <w:rFonts w:ascii="Traditional Arabic" w:hAnsi="Traditional Arabic" w:cs="Traditional Arabic"/>
          <w:sz w:val="28"/>
          <w:szCs w:val="28"/>
          <w:rtl/>
          <w:lang w:bidi="ar-DZ"/>
        </w:rPr>
        <w:t xml:space="preserve"> </w:t>
      </w:r>
      <w:r w:rsidR="009C08BF" w:rsidRPr="00F24C01">
        <w:rPr>
          <w:rFonts w:ascii="Traditional Arabic" w:hAnsi="Traditional Arabic" w:cs="Traditional Arabic" w:hint="cs"/>
          <w:sz w:val="28"/>
          <w:szCs w:val="28"/>
          <w:rtl/>
          <w:lang w:bidi="ar-DZ"/>
        </w:rPr>
        <w:t>الإلكترونية.</w:t>
      </w:r>
    </w:p>
    <w:p w14:paraId="1B0884DE" w14:textId="259C3783" w:rsidR="00F24C01" w:rsidRPr="00F24C01" w:rsidRDefault="00F24C01" w:rsidP="00B36BFE">
      <w:pPr>
        <w:bidi/>
        <w:spacing w:line="276" w:lineRule="auto"/>
        <w:jc w:val="mediumKashida"/>
        <w:rPr>
          <w:rFonts w:ascii="Traditional Arabic" w:hAnsi="Traditional Arabic" w:cs="Traditional Arabic"/>
          <w:sz w:val="28"/>
          <w:szCs w:val="28"/>
          <w:rtl/>
          <w:lang w:bidi="ar-DZ"/>
        </w:rPr>
      </w:pPr>
      <w:r w:rsidRPr="00F24C01">
        <w:rPr>
          <w:rFonts w:ascii="Traditional Arabic" w:hAnsi="Traditional Arabic" w:cs="Traditional Arabic" w:hint="cs"/>
          <w:sz w:val="28"/>
          <w:szCs w:val="28"/>
          <w:rtl/>
          <w:lang w:bidi="ar-DZ"/>
        </w:rPr>
        <w:t>وفي</w:t>
      </w:r>
      <w:r w:rsidRPr="00F24C01">
        <w:rPr>
          <w:rFonts w:ascii="Traditional Arabic" w:hAnsi="Traditional Arabic" w:cs="Traditional Arabic"/>
          <w:sz w:val="28"/>
          <w:szCs w:val="28"/>
          <w:rtl/>
          <w:lang w:bidi="ar-DZ"/>
        </w:rPr>
        <w:t xml:space="preserve"> </w:t>
      </w:r>
      <w:r w:rsidRPr="00F24C01">
        <w:rPr>
          <w:rFonts w:ascii="Traditional Arabic" w:hAnsi="Traditional Arabic" w:cs="Traditional Arabic" w:hint="cs"/>
          <w:sz w:val="28"/>
          <w:szCs w:val="28"/>
          <w:rtl/>
          <w:lang w:bidi="ar-DZ"/>
        </w:rPr>
        <w:t>سياق</w:t>
      </w:r>
      <w:r w:rsidRPr="00F24C01">
        <w:rPr>
          <w:rFonts w:ascii="Traditional Arabic" w:hAnsi="Traditional Arabic" w:cs="Traditional Arabic"/>
          <w:sz w:val="28"/>
          <w:szCs w:val="28"/>
          <w:rtl/>
          <w:lang w:bidi="ar-DZ"/>
        </w:rPr>
        <w:t xml:space="preserve"> </w:t>
      </w:r>
      <w:r w:rsidRPr="00F24C01">
        <w:rPr>
          <w:rFonts w:ascii="Traditional Arabic" w:hAnsi="Traditional Arabic" w:cs="Traditional Arabic" w:hint="cs"/>
          <w:sz w:val="28"/>
          <w:szCs w:val="28"/>
          <w:rtl/>
          <w:lang w:bidi="ar-DZ"/>
        </w:rPr>
        <w:t>تأهيل</w:t>
      </w:r>
      <w:r w:rsidRPr="00F24C01">
        <w:rPr>
          <w:rFonts w:ascii="Traditional Arabic" w:hAnsi="Traditional Arabic" w:cs="Traditional Arabic"/>
          <w:sz w:val="28"/>
          <w:szCs w:val="28"/>
          <w:rtl/>
          <w:lang w:bidi="ar-DZ"/>
        </w:rPr>
        <w:t xml:space="preserve"> </w:t>
      </w:r>
      <w:r w:rsidRPr="00F24C01">
        <w:rPr>
          <w:rFonts w:ascii="Traditional Arabic" w:hAnsi="Traditional Arabic" w:cs="Traditional Arabic" w:hint="cs"/>
          <w:sz w:val="28"/>
          <w:szCs w:val="28"/>
          <w:rtl/>
          <w:lang w:bidi="ar-DZ"/>
        </w:rPr>
        <w:t>العنصر</w:t>
      </w:r>
      <w:r w:rsidRPr="00F24C01">
        <w:rPr>
          <w:rFonts w:ascii="Traditional Arabic" w:hAnsi="Traditional Arabic" w:cs="Traditional Arabic"/>
          <w:sz w:val="28"/>
          <w:szCs w:val="28"/>
          <w:rtl/>
          <w:lang w:bidi="ar-DZ"/>
        </w:rPr>
        <w:t xml:space="preserve"> </w:t>
      </w:r>
      <w:r w:rsidRPr="00F24C01">
        <w:rPr>
          <w:rFonts w:ascii="Traditional Arabic" w:hAnsi="Traditional Arabic" w:cs="Traditional Arabic" w:hint="cs"/>
          <w:sz w:val="28"/>
          <w:szCs w:val="28"/>
          <w:rtl/>
          <w:lang w:bidi="ar-DZ"/>
        </w:rPr>
        <w:t>البشري</w:t>
      </w:r>
      <w:r w:rsidRPr="00F24C01">
        <w:rPr>
          <w:rFonts w:ascii="Traditional Arabic" w:hAnsi="Traditional Arabic" w:cs="Traditional Arabic"/>
          <w:sz w:val="28"/>
          <w:szCs w:val="28"/>
          <w:rtl/>
          <w:lang w:bidi="ar-DZ"/>
        </w:rPr>
        <w:t xml:space="preserve"> </w:t>
      </w:r>
      <w:r w:rsidRPr="00F24C01">
        <w:rPr>
          <w:rFonts w:ascii="Traditional Arabic" w:hAnsi="Traditional Arabic" w:cs="Traditional Arabic" w:hint="cs"/>
          <w:sz w:val="28"/>
          <w:szCs w:val="28"/>
          <w:rtl/>
          <w:lang w:bidi="ar-DZ"/>
        </w:rPr>
        <w:t>للتعامل</w:t>
      </w:r>
      <w:r w:rsidRPr="00F24C01">
        <w:rPr>
          <w:rFonts w:ascii="Traditional Arabic" w:hAnsi="Traditional Arabic" w:cs="Traditional Arabic"/>
          <w:sz w:val="28"/>
          <w:szCs w:val="28"/>
          <w:rtl/>
          <w:lang w:bidi="ar-DZ"/>
        </w:rPr>
        <w:t xml:space="preserve"> </w:t>
      </w:r>
      <w:r w:rsidRPr="00F24C01">
        <w:rPr>
          <w:rFonts w:ascii="Traditional Arabic" w:hAnsi="Traditional Arabic" w:cs="Traditional Arabic" w:hint="cs"/>
          <w:sz w:val="28"/>
          <w:szCs w:val="28"/>
          <w:rtl/>
          <w:lang w:bidi="ar-DZ"/>
        </w:rPr>
        <w:t>الفعال</w:t>
      </w:r>
      <w:r w:rsidRPr="00F24C01">
        <w:rPr>
          <w:rFonts w:ascii="Traditional Arabic" w:hAnsi="Traditional Arabic" w:cs="Traditional Arabic"/>
          <w:sz w:val="28"/>
          <w:szCs w:val="28"/>
          <w:rtl/>
          <w:lang w:bidi="ar-DZ"/>
        </w:rPr>
        <w:t xml:space="preserve"> </w:t>
      </w:r>
      <w:r w:rsidRPr="00F24C01">
        <w:rPr>
          <w:rFonts w:ascii="Traditional Arabic" w:hAnsi="Traditional Arabic" w:cs="Traditional Arabic" w:hint="cs"/>
          <w:sz w:val="28"/>
          <w:szCs w:val="28"/>
          <w:rtl/>
          <w:lang w:bidi="ar-DZ"/>
        </w:rPr>
        <w:t>مع</w:t>
      </w:r>
      <w:r w:rsidRPr="00F24C01">
        <w:rPr>
          <w:rFonts w:ascii="Traditional Arabic" w:hAnsi="Traditional Arabic" w:cs="Traditional Arabic"/>
          <w:sz w:val="28"/>
          <w:szCs w:val="28"/>
          <w:rtl/>
          <w:lang w:bidi="ar-DZ"/>
        </w:rPr>
        <w:t xml:space="preserve"> </w:t>
      </w:r>
      <w:r w:rsidRPr="00F24C01">
        <w:rPr>
          <w:rFonts w:ascii="Traditional Arabic" w:hAnsi="Traditional Arabic" w:cs="Traditional Arabic" w:hint="cs"/>
          <w:sz w:val="28"/>
          <w:szCs w:val="28"/>
          <w:rtl/>
          <w:lang w:bidi="ar-DZ"/>
        </w:rPr>
        <w:t>الإدارة</w:t>
      </w:r>
      <w:r w:rsidRPr="00F24C01">
        <w:rPr>
          <w:rFonts w:ascii="Traditional Arabic" w:hAnsi="Traditional Arabic" w:cs="Traditional Arabic"/>
          <w:sz w:val="28"/>
          <w:szCs w:val="28"/>
          <w:rtl/>
          <w:lang w:bidi="ar-DZ"/>
        </w:rPr>
        <w:t xml:space="preserve"> </w:t>
      </w:r>
      <w:r w:rsidRPr="00F24C01">
        <w:rPr>
          <w:rFonts w:ascii="Traditional Arabic" w:hAnsi="Traditional Arabic" w:cs="Traditional Arabic" w:hint="cs"/>
          <w:sz w:val="28"/>
          <w:szCs w:val="28"/>
          <w:rtl/>
          <w:lang w:bidi="ar-DZ"/>
        </w:rPr>
        <w:t>الإلكترونية،</w:t>
      </w:r>
      <w:r w:rsidRPr="00F24C01">
        <w:rPr>
          <w:rFonts w:ascii="Traditional Arabic" w:hAnsi="Traditional Arabic" w:cs="Traditional Arabic"/>
          <w:sz w:val="28"/>
          <w:szCs w:val="28"/>
          <w:rtl/>
          <w:lang w:bidi="ar-DZ"/>
        </w:rPr>
        <w:t xml:space="preserve"> </w:t>
      </w:r>
      <w:r w:rsidRPr="00F24C01">
        <w:rPr>
          <w:rFonts w:ascii="Traditional Arabic" w:hAnsi="Traditional Arabic" w:cs="Traditional Arabic" w:hint="cs"/>
          <w:sz w:val="28"/>
          <w:szCs w:val="28"/>
          <w:rtl/>
          <w:lang w:bidi="ar-DZ"/>
        </w:rPr>
        <w:t>يبرز</w:t>
      </w:r>
      <w:r w:rsidRPr="00F24C01">
        <w:rPr>
          <w:rFonts w:ascii="Traditional Arabic" w:hAnsi="Traditional Arabic" w:cs="Traditional Arabic"/>
          <w:sz w:val="28"/>
          <w:szCs w:val="28"/>
          <w:rtl/>
          <w:lang w:bidi="ar-DZ"/>
        </w:rPr>
        <w:t xml:space="preserve"> </w:t>
      </w:r>
      <w:r w:rsidRPr="00F24C01">
        <w:rPr>
          <w:rFonts w:ascii="Traditional Arabic" w:hAnsi="Traditional Arabic" w:cs="Traditional Arabic" w:hint="cs"/>
          <w:sz w:val="28"/>
          <w:szCs w:val="28"/>
          <w:rtl/>
          <w:lang w:bidi="ar-DZ"/>
        </w:rPr>
        <w:t>العمل</w:t>
      </w:r>
      <w:r w:rsidRPr="00F24C01">
        <w:rPr>
          <w:rFonts w:ascii="Traditional Arabic" w:hAnsi="Traditional Arabic" w:cs="Traditional Arabic"/>
          <w:sz w:val="28"/>
          <w:szCs w:val="28"/>
          <w:rtl/>
          <w:lang w:bidi="ar-DZ"/>
        </w:rPr>
        <w:t xml:space="preserve"> </w:t>
      </w:r>
      <w:r w:rsidRPr="00F24C01">
        <w:rPr>
          <w:rFonts w:ascii="Traditional Arabic" w:hAnsi="Traditional Arabic" w:cs="Traditional Arabic" w:hint="cs"/>
          <w:sz w:val="28"/>
          <w:szCs w:val="28"/>
          <w:rtl/>
          <w:lang w:bidi="ar-DZ"/>
        </w:rPr>
        <w:t>على</w:t>
      </w:r>
      <w:r w:rsidRPr="00F24C01">
        <w:rPr>
          <w:rFonts w:ascii="Traditional Arabic" w:hAnsi="Traditional Arabic" w:cs="Traditional Arabic"/>
          <w:sz w:val="28"/>
          <w:szCs w:val="28"/>
          <w:rtl/>
          <w:lang w:bidi="ar-DZ"/>
        </w:rPr>
        <w:t xml:space="preserve"> </w:t>
      </w:r>
      <w:r w:rsidRPr="00F24C01">
        <w:rPr>
          <w:rFonts w:ascii="Traditional Arabic" w:hAnsi="Traditional Arabic" w:cs="Traditional Arabic" w:hint="cs"/>
          <w:sz w:val="28"/>
          <w:szCs w:val="28"/>
          <w:rtl/>
          <w:lang w:bidi="ar-DZ"/>
        </w:rPr>
        <w:t>النقاط</w:t>
      </w:r>
      <w:r w:rsidRPr="00F24C01">
        <w:rPr>
          <w:rFonts w:ascii="Traditional Arabic" w:hAnsi="Traditional Arabic" w:cs="Traditional Arabic"/>
          <w:sz w:val="28"/>
          <w:szCs w:val="28"/>
          <w:rtl/>
          <w:lang w:bidi="ar-DZ"/>
        </w:rPr>
        <w:t xml:space="preserve"> </w:t>
      </w:r>
      <w:r w:rsidRPr="00F24C01">
        <w:rPr>
          <w:rFonts w:ascii="Traditional Arabic" w:hAnsi="Traditional Arabic" w:cs="Traditional Arabic" w:hint="cs"/>
          <w:sz w:val="28"/>
          <w:szCs w:val="28"/>
          <w:rtl/>
          <w:lang w:bidi="ar-DZ"/>
        </w:rPr>
        <w:t>التالية</w:t>
      </w:r>
      <w:r w:rsidRPr="00F24C01">
        <w:rPr>
          <w:rFonts w:ascii="Traditional Arabic" w:hAnsi="Traditional Arabic" w:cs="Traditional Arabic"/>
          <w:sz w:val="28"/>
          <w:szCs w:val="28"/>
          <w:rtl/>
          <w:lang w:bidi="ar-DZ"/>
        </w:rPr>
        <w:t>:</w:t>
      </w:r>
    </w:p>
    <w:p w14:paraId="30DDF471" w14:textId="77777777" w:rsidR="00F24C01" w:rsidRPr="00F24C01" w:rsidRDefault="00F24C01" w:rsidP="00B36BFE">
      <w:pPr>
        <w:bidi/>
        <w:spacing w:line="276" w:lineRule="auto"/>
        <w:jc w:val="mediumKashida"/>
        <w:rPr>
          <w:rFonts w:ascii="Traditional Arabic" w:hAnsi="Traditional Arabic" w:cs="Traditional Arabic"/>
          <w:sz w:val="28"/>
          <w:szCs w:val="28"/>
          <w:rtl/>
          <w:lang w:bidi="ar-DZ"/>
        </w:rPr>
      </w:pPr>
      <w:r w:rsidRPr="00F24C01">
        <w:rPr>
          <w:rFonts w:ascii="Traditional Arabic" w:hAnsi="Traditional Arabic" w:cs="Traditional Arabic" w:hint="cs"/>
          <w:sz w:val="28"/>
          <w:szCs w:val="28"/>
          <w:rtl/>
          <w:lang w:bidi="ar-DZ"/>
        </w:rPr>
        <w:lastRenderedPageBreak/>
        <w:t>استقطاب</w:t>
      </w:r>
      <w:r w:rsidRPr="00F24C01">
        <w:rPr>
          <w:rFonts w:ascii="Traditional Arabic" w:hAnsi="Traditional Arabic" w:cs="Traditional Arabic"/>
          <w:sz w:val="28"/>
          <w:szCs w:val="28"/>
          <w:rtl/>
          <w:lang w:bidi="ar-DZ"/>
        </w:rPr>
        <w:t xml:space="preserve"> </w:t>
      </w:r>
      <w:r w:rsidRPr="00F24C01">
        <w:rPr>
          <w:rFonts w:ascii="Traditional Arabic" w:hAnsi="Traditional Arabic" w:cs="Traditional Arabic" w:hint="cs"/>
          <w:sz w:val="28"/>
          <w:szCs w:val="28"/>
          <w:rtl/>
          <w:lang w:bidi="ar-DZ"/>
        </w:rPr>
        <w:t>أفضل</w:t>
      </w:r>
      <w:r w:rsidRPr="00F24C01">
        <w:rPr>
          <w:rFonts w:ascii="Traditional Arabic" w:hAnsi="Traditional Arabic" w:cs="Traditional Arabic"/>
          <w:sz w:val="28"/>
          <w:szCs w:val="28"/>
          <w:rtl/>
          <w:lang w:bidi="ar-DZ"/>
        </w:rPr>
        <w:t xml:space="preserve"> </w:t>
      </w:r>
      <w:r w:rsidRPr="00F24C01">
        <w:rPr>
          <w:rFonts w:ascii="Traditional Arabic" w:hAnsi="Traditional Arabic" w:cs="Traditional Arabic" w:hint="cs"/>
          <w:sz w:val="28"/>
          <w:szCs w:val="28"/>
          <w:rtl/>
          <w:lang w:bidi="ar-DZ"/>
        </w:rPr>
        <w:t>الأفراد</w:t>
      </w:r>
      <w:r w:rsidRPr="00F24C01">
        <w:rPr>
          <w:rFonts w:ascii="Traditional Arabic" w:hAnsi="Traditional Arabic" w:cs="Traditional Arabic"/>
          <w:sz w:val="28"/>
          <w:szCs w:val="28"/>
          <w:rtl/>
          <w:lang w:bidi="ar-DZ"/>
        </w:rPr>
        <w:t xml:space="preserve"> </w:t>
      </w:r>
      <w:r w:rsidRPr="00F24C01">
        <w:rPr>
          <w:rFonts w:ascii="Traditional Arabic" w:hAnsi="Traditional Arabic" w:cs="Traditional Arabic" w:hint="cs"/>
          <w:sz w:val="28"/>
          <w:szCs w:val="28"/>
          <w:rtl/>
          <w:lang w:bidi="ar-DZ"/>
        </w:rPr>
        <w:t>المتخصصين</w:t>
      </w:r>
      <w:r w:rsidRPr="00F24C01">
        <w:rPr>
          <w:rFonts w:ascii="Traditional Arabic" w:hAnsi="Traditional Arabic" w:cs="Traditional Arabic"/>
          <w:sz w:val="28"/>
          <w:szCs w:val="28"/>
          <w:rtl/>
          <w:lang w:bidi="ar-DZ"/>
        </w:rPr>
        <w:t xml:space="preserve"> </w:t>
      </w:r>
      <w:r w:rsidRPr="00F24C01">
        <w:rPr>
          <w:rFonts w:ascii="Traditional Arabic" w:hAnsi="Traditional Arabic" w:cs="Traditional Arabic" w:hint="cs"/>
          <w:sz w:val="28"/>
          <w:szCs w:val="28"/>
          <w:rtl/>
          <w:lang w:bidi="ar-DZ"/>
        </w:rPr>
        <w:t>والمؤهلين</w:t>
      </w:r>
      <w:r w:rsidRPr="00F24C01">
        <w:rPr>
          <w:rFonts w:ascii="Traditional Arabic" w:hAnsi="Traditional Arabic" w:cs="Traditional Arabic"/>
          <w:sz w:val="28"/>
          <w:szCs w:val="28"/>
          <w:rtl/>
          <w:lang w:bidi="ar-DZ"/>
        </w:rPr>
        <w:t xml:space="preserve"> </w:t>
      </w:r>
      <w:r w:rsidRPr="00F24C01">
        <w:rPr>
          <w:rFonts w:ascii="Traditional Arabic" w:hAnsi="Traditional Arabic" w:cs="Traditional Arabic" w:hint="cs"/>
          <w:sz w:val="28"/>
          <w:szCs w:val="28"/>
          <w:rtl/>
          <w:lang w:bidi="ar-DZ"/>
        </w:rPr>
        <w:t>في</w:t>
      </w:r>
      <w:r w:rsidRPr="00F24C01">
        <w:rPr>
          <w:rFonts w:ascii="Traditional Arabic" w:hAnsi="Traditional Arabic" w:cs="Traditional Arabic"/>
          <w:sz w:val="28"/>
          <w:szCs w:val="28"/>
          <w:rtl/>
          <w:lang w:bidi="ar-DZ"/>
        </w:rPr>
        <w:t xml:space="preserve"> </w:t>
      </w:r>
      <w:r w:rsidRPr="00F24C01">
        <w:rPr>
          <w:rFonts w:ascii="Traditional Arabic" w:hAnsi="Traditional Arabic" w:cs="Traditional Arabic" w:hint="cs"/>
          <w:sz w:val="28"/>
          <w:szCs w:val="28"/>
          <w:rtl/>
          <w:lang w:bidi="ar-DZ"/>
        </w:rPr>
        <w:t>مجالات</w:t>
      </w:r>
      <w:r w:rsidRPr="00F24C01">
        <w:rPr>
          <w:rFonts w:ascii="Traditional Arabic" w:hAnsi="Traditional Arabic" w:cs="Traditional Arabic"/>
          <w:sz w:val="28"/>
          <w:szCs w:val="28"/>
          <w:rtl/>
          <w:lang w:bidi="ar-DZ"/>
        </w:rPr>
        <w:t xml:space="preserve"> </w:t>
      </w:r>
      <w:r w:rsidRPr="00F24C01">
        <w:rPr>
          <w:rFonts w:ascii="Traditional Arabic" w:hAnsi="Traditional Arabic" w:cs="Traditional Arabic" w:hint="cs"/>
          <w:sz w:val="28"/>
          <w:szCs w:val="28"/>
          <w:rtl/>
          <w:lang w:bidi="ar-DZ"/>
        </w:rPr>
        <w:t>نظم</w:t>
      </w:r>
      <w:r w:rsidRPr="00F24C01">
        <w:rPr>
          <w:rFonts w:ascii="Traditional Arabic" w:hAnsi="Traditional Arabic" w:cs="Traditional Arabic"/>
          <w:sz w:val="28"/>
          <w:szCs w:val="28"/>
          <w:rtl/>
          <w:lang w:bidi="ar-DZ"/>
        </w:rPr>
        <w:t xml:space="preserve"> </w:t>
      </w:r>
      <w:r w:rsidRPr="00F24C01">
        <w:rPr>
          <w:rFonts w:ascii="Traditional Arabic" w:hAnsi="Traditional Arabic" w:cs="Traditional Arabic" w:hint="cs"/>
          <w:sz w:val="28"/>
          <w:szCs w:val="28"/>
          <w:rtl/>
          <w:lang w:bidi="ar-DZ"/>
        </w:rPr>
        <w:t>المعلومات</w:t>
      </w:r>
      <w:r w:rsidRPr="00F24C01">
        <w:rPr>
          <w:rFonts w:ascii="Traditional Arabic" w:hAnsi="Traditional Arabic" w:cs="Traditional Arabic"/>
          <w:sz w:val="28"/>
          <w:szCs w:val="28"/>
          <w:rtl/>
          <w:lang w:bidi="ar-DZ"/>
        </w:rPr>
        <w:t xml:space="preserve"> </w:t>
      </w:r>
      <w:r w:rsidRPr="00F24C01">
        <w:rPr>
          <w:rFonts w:ascii="Traditional Arabic" w:hAnsi="Traditional Arabic" w:cs="Traditional Arabic" w:hint="cs"/>
          <w:sz w:val="28"/>
          <w:szCs w:val="28"/>
          <w:rtl/>
          <w:lang w:bidi="ar-DZ"/>
        </w:rPr>
        <w:t>والبرمجيات</w:t>
      </w:r>
      <w:r w:rsidRPr="00F24C01">
        <w:rPr>
          <w:rFonts w:ascii="Traditional Arabic" w:hAnsi="Traditional Arabic" w:cs="Traditional Arabic"/>
          <w:sz w:val="28"/>
          <w:szCs w:val="28"/>
          <w:lang w:bidi="ar-DZ"/>
        </w:rPr>
        <w:t>.</w:t>
      </w:r>
    </w:p>
    <w:p w14:paraId="3051507B" w14:textId="77777777" w:rsidR="00F24C01" w:rsidRPr="00F24C01" w:rsidRDefault="00F24C01" w:rsidP="009A5EA1">
      <w:pPr>
        <w:bidi/>
        <w:spacing w:line="276" w:lineRule="auto"/>
        <w:jc w:val="mediumKashida"/>
        <w:rPr>
          <w:rFonts w:ascii="Traditional Arabic" w:hAnsi="Traditional Arabic" w:cs="Traditional Arabic"/>
          <w:sz w:val="28"/>
          <w:szCs w:val="28"/>
          <w:rtl/>
          <w:lang w:bidi="ar-DZ"/>
        </w:rPr>
      </w:pPr>
      <w:r w:rsidRPr="00F24C01">
        <w:rPr>
          <w:rFonts w:ascii="Traditional Arabic" w:hAnsi="Traditional Arabic" w:cs="Traditional Arabic" w:hint="cs"/>
          <w:sz w:val="28"/>
          <w:szCs w:val="28"/>
          <w:rtl/>
          <w:lang w:bidi="ar-DZ"/>
        </w:rPr>
        <w:t>إيجاد</w:t>
      </w:r>
      <w:r w:rsidRPr="00F24C01">
        <w:rPr>
          <w:rFonts w:ascii="Traditional Arabic" w:hAnsi="Traditional Arabic" w:cs="Traditional Arabic"/>
          <w:sz w:val="28"/>
          <w:szCs w:val="28"/>
          <w:rtl/>
          <w:lang w:bidi="ar-DZ"/>
        </w:rPr>
        <w:t xml:space="preserve"> </w:t>
      </w:r>
      <w:r w:rsidRPr="00F24C01">
        <w:rPr>
          <w:rFonts w:ascii="Traditional Arabic" w:hAnsi="Traditional Arabic" w:cs="Traditional Arabic" w:hint="cs"/>
          <w:sz w:val="28"/>
          <w:szCs w:val="28"/>
          <w:rtl/>
          <w:lang w:bidi="ar-DZ"/>
        </w:rPr>
        <w:t>نظم</w:t>
      </w:r>
      <w:r w:rsidRPr="00F24C01">
        <w:rPr>
          <w:rFonts w:ascii="Traditional Arabic" w:hAnsi="Traditional Arabic" w:cs="Traditional Arabic"/>
          <w:sz w:val="28"/>
          <w:szCs w:val="28"/>
          <w:rtl/>
          <w:lang w:bidi="ar-DZ"/>
        </w:rPr>
        <w:t xml:space="preserve"> </w:t>
      </w:r>
      <w:r w:rsidRPr="00F24C01">
        <w:rPr>
          <w:rFonts w:ascii="Traditional Arabic" w:hAnsi="Traditional Arabic" w:cs="Traditional Arabic" w:hint="cs"/>
          <w:sz w:val="28"/>
          <w:szCs w:val="28"/>
          <w:rtl/>
          <w:lang w:bidi="ar-DZ"/>
        </w:rPr>
        <w:t>فعالة</w:t>
      </w:r>
      <w:r w:rsidRPr="00F24C01">
        <w:rPr>
          <w:rFonts w:ascii="Traditional Arabic" w:hAnsi="Traditional Arabic" w:cs="Traditional Arabic"/>
          <w:sz w:val="28"/>
          <w:szCs w:val="28"/>
          <w:rtl/>
          <w:lang w:bidi="ar-DZ"/>
        </w:rPr>
        <w:t xml:space="preserve"> </w:t>
      </w:r>
      <w:r w:rsidRPr="00F24C01">
        <w:rPr>
          <w:rFonts w:ascii="Traditional Arabic" w:hAnsi="Traditional Arabic" w:cs="Traditional Arabic" w:hint="cs"/>
          <w:sz w:val="28"/>
          <w:szCs w:val="28"/>
          <w:rtl/>
          <w:lang w:bidi="ar-DZ"/>
        </w:rPr>
        <w:t>للمحافظة</w:t>
      </w:r>
      <w:r w:rsidRPr="00F24C01">
        <w:rPr>
          <w:rFonts w:ascii="Traditional Arabic" w:hAnsi="Traditional Arabic" w:cs="Traditional Arabic"/>
          <w:sz w:val="28"/>
          <w:szCs w:val="28"/>
          <w:rtl/>
          <w:lang w:bidi="ar-DZ"/>
        </w:rPr>
        <w:t xml:space="preserve"> </w:t>
      </w:r>
      <w:r w:rsidRPr="00F24C01">
        <w:rPr>
          <w:rFonts w:ascii="Traditional Arabic" w:hAnsi="Traditional Arabic" w:cs="Traditional Arabic" w:hint="cs"/>
          <w:sz w:val="28"/>
          <w:szCs w:val="28"/>
          <w:rtl/>
          <w:lang w:bidi="ar-DZ"/>
        </w:rPr>
        <w:t>على</w:t>
      </w:r>
      <w:r w:rsidRPr="00F24C01">
        <w:rPr>
          <w:rFonts w:ascii="Traditional Arabic" w:hAnsi="Traditional Arabic" w:cs="Traditional Arabic"/>
          <w:sz w:val="28"/>
          <w:szCs w:val="28"/>
          <w:rtl/>
          <w:lang w:bidi="ar-DZ"/>
        </w:rPr>
        <w:t xml:space="preserve"> </w:t>
      </w:r>
      <w:r w:rsidRPr="00F24C01">
        <w:rPr>
          <w:rFonts w:ascii="Traditional Arabic" w:hAnsi="Traditional Arabic" w:cs="Traditional Arabic" w:hint="cs"/>
          <w:sz w:val="28"/>
          <w:szCs w:val="28"/>
          <w:rtl/>
          <w:lang w:bidi="ar-DZ"/>
        </w:rPr>
        <w:t>هؤلاء</w:t>
      </w:r>
      <w:r w:rsidRPr="00F24C01">
        <w:rPr>
          <w:rFonts w:ascii="Traditional Arabic" w:hAnsi="Traditional Arabic" w:cs="Traditional Arabic"/>
          <w:sz w:val="28"/>
          <w:szCs w:val="28"/>
          <w:rtl/>
          <w:lang w:bidi="ar-DZ"/>
        </w:rPr>
        <w:t xml:space="preserve"> </w:t>
      </w:r>
      <w:r w:rsidRPr="00F24C01">
        <w:rPr>
          <w:rFonts w:ascii="Traditional Arabic" w:hAnsi="Traditional Arabic" w:cs="Traditional Arabic" w:hint="cs"/>
          <w:sz w:val="28"/>
          <w:szCs w:val="28"/>
          <w:rtl/>
          <w:lang w:bidi="ar-DZ"/>
        </w:rPr>
        <w:t>الأفراد</w:t>
      </w:r>
      <w:r w:rsidRPr="00F24C01">
        <w:rPr>
          <w:rFonts w:ascii="Traditional Arabic" w:hAnsi="Traditional Arabic" w:cs="Traditional Arabic"/>
          <w:sz w:val="28"/>
          <w:szCs w:val="28"/>
          <w:rtl/>
          <w:lang w:bidi="ar-DZ"/>
        </w:rPr>
        <w:t xml:space="preserve"> </w:t>
      </w:r>
      <w:r w:rsidRPr="00F24C01">
        <w:rPr>
          <w:rFonts w:ascii="Traditional Arabic" w:hAnsi="Traditional Arabic" w:cs="Traditional Arabic" w:hint="cs"/>
          <w:sz w:val="28"/>
          <w:szCs w:val="28"/>
          <w:rtl/>
          <w:lang w:bidi="ar-DZ"/>
        </w:rPr>
        <w:t>وتطوير</w:t>
      </w:r>
      <w:r w:rsidRPr="00F24C01">
        <w:rPr>
          <w:rFonts w:ascii="Traditional Arabic" w:hAnsi="Traditional Arabic" w:cs="Traditional Arabic"/>
          <w:sz w:val="28"/>
          <w:szCs w:val="28"/>
          <w:rtl/>
          <w:lang w:bidi="ar-DZ"/>
        </w:rPr>
        <w:t xml:space="preserve"> </w:t>
      </w:r>
      <w:r w:rsidRPr="00F24C01">
        <w:rPr>
          <w:rFonts w:ascii="Traditional Arabic" w:hAnsi="Traditional Arabic" w:cs="Traditional Arabic" w:hint="cs"/>
          <w:sz w:val="28"/>
          <w:szCs w:val="28"/>
          <w:rtl/>
          <w:lang w:bidi="ar-DZ"/>
        </w:rPr>
        <w:t>تحفيزهم</w:t>
      </w:r>
      <w:r w:rsidRPr="00F24C01">
        <w:rPr>
          <w:rFonts w:ascii="Traditional Arabic" w:hAnsi="Traditional Arabic" w:cs="Traditional Arabic"/>
          <w:sz w:val="28"/>
          <w:szCs w:val="28"/>
          <w:lang w:bidi="ar-DZ"/>
        </w:rPr>
        <w:t>.</w:t>
      </w:r>
    </w:p>
    <w:p w14:paraId="4925C893" w14:textId="2EC4006E" w:rsidR="009E05C8" w:rsidRPr="002709FD" w:rsidRDefault="00F24C01" w:rsidP="009A5EA1">
      <w:pPr>
        <w:bidi/>
        <w:spacing w:line="276" w:lineRule="auto"/>
        <w:jc w:val="mediumKashida"/>
        <w:rPr>
          <w:rFonts w:ascii="Traditional Arabic" w:hAnsi="Traditional Arabic" w:cs="Traditional Arabic"/>
          <w:sz w:val="28"/>
          <w:szCs w:val="28"/>
          <w:rtl/>
          <w:lang w:bidi="ar-DZ"/>
        </w:rPr>
      </w:pPr>
      <w:r w:rsidRPr="00F24C01">
        <w:rPr>
          <w:rFonts w:ascii="Traditional Arabic" w:hAnsi="Traditional Arabic" w:cs="Traditional Arabic" w:hint="cs"/>
          <w:sz w:val="28"/>
          <w:szCs w:val="28"/>
          <w:rtl/>
          <w:lang w:bidi="ar-DZ"/>
        </w:rPr>
        <w:t>التمكين</w:t>
      </w:r>
      <w:r w:rsidRPr="00F24C01">
        <w:rPr>
          <w:rFonts w:ascii="Traditional Arabic" w:hAnsi="Traditional Arabic" w:cs="Traditional Arabic"/>
          <w:sz w:val="28"/>
          <w:szCs w:val="28"/>
          <w:rtl/>
          <w:lang w:bidi="ar-DZ"/>
        </w:rPr>
        <w:t xml:space="preserve"> </w:t>
      </w:r>
      <w:r w:rsidRPr="00F24C01">
        <w:rPr>
          <w:rFonts w:ascii="Traditional Arabic" w:hAnsi="Traditional Arabic" w:cs="Traditional Arabic" w:hint="cs"/>
          <w:sz w:val="28"/>
          <w:szCs w:val="28"/>
          <w:rtl/>
          <w:lang w:bidi="ar-DZ"/>
        </w:rPr>
        <w:t>الإداري</w:t>
      </w:r>
      <w:r w:rsidRPr="00F24C01">
        <w:rPr>
          <w:rFonts w:ascii="Traditional Arabic" w:hAnsi="Traditional Arabic" w:cs="Traditional Arabic"/>
          <w:sz w:val="28"/>
          <w:szCs w:val="28"/>
          <w:rtl/>
          <w:lang w:bidi="ar-DZ"/>
        </w:rPr>
        <w:t xml:space="preserve"> </w:t>
      </w:r>
      <w:r w:rsidRPr="00F24C01">
        <w:rPr>
          <w:rFonts w:ascii="Traditional Arabic" w:hAnsi="Traditional Arabic" w:cs="Traditional Arabic" w:hint="cs"/>
          <w:sz w:val="28"/>
          <w:szCs w:val="28"/>
          <w:rtl/>
          <w:lang w:bidi="ar-DZ"/>
        </w:rPr>
        <w:t>للأفراد،</w:t>
      </w:r>
      <w:r w:rsidRPr="00F24C01">
        <w:rPr>
          <w:rFonts w:ascii="Traditional Arabic" w:hAnsi="Traditional Arabic" w:cs="Traditional Arabic"/>
          <w:sz w:val="28"/>
          <w:szCs w:val="28"/>
          <w:rtl/>
          <w:lang w:bidi="ar-DZ"/>
        </w:rPr>
        <w:t xml:space="preserve"> </w:t>
      </w:r>
      <w:r w:rsidRPr="00F24C01">
        <w:rPr>
          <w:rFonts w:ascii="Traditional Arabic" w:hAnsi="Traditional Arabic" w:cs="Traditional Arabic" w:hint="cs"/>
          <w:sz w:val="28"/>
          <w:szCs w:val="28"/>
          <w:rtl/>
          <w:lang w:bidi="ar-DZ"/>
        </w:rPr>
        <w:t>ليتمكنوا</w:t>
      </w:r>
      <w:r w:rsidRPr="00F24C01">
        <w:rPr>
          <w:rFonts w:ascii="Traditional Arabic" w:hAnsi="Traditional Arabic" w:cs="Traditional Arabic"/>
          <w:sz w:val="28"/>
          <w:szCs w:val="28"/>
          <w:rtl/>
          <w:lang w:bidi="ar-DZ"/>
        </w:rPr>
        <w:t xml:space="preserve"> </w:t>
      </w:r>
      <w:r w:rsidRPr="00F24C01">
        <w:rPr>
          <w:rFonts w:ascii="Traditional Arabic" w:hAnsi="Traditional Arabic" w:cs="Traditional Arabic" w:hint="cs"/>
          <w:sz w:val="28"/>
          <w:szCs w:val="28"/>
          <w:rtl/>
          <w:lang w:bidi="ar-DZ"/>
        </w:rPr>
        <w:t>من</w:t>
      </w:r>
      <w:r w:rsidRPr="00F24C01">
        <w:rPr>
          <w:rFonts w:ascii="Traditional Arabic" w:hAnsi="Traditional Arabic" w:cs="Traditional Arabic"/>
          <w:sz w:val="28"/>
          <w:szCs w:val="28"/>
          <w:rtl/>
          <w:lang w:bidi="ar-DZ"/>
        </w:rPr>
        <w:t xml:space="preserve"> </w:t>
      </w:r>
      <w:r w:rsidRPr="00F24C01">
        <w:rPr>
          <w:rFonts w:ascii="Traditional Arabic" w:hAnsi="Traditional Arabic" w:cs="Traditional Arabic" w:hint="cs"/>
          <w:sz w:val="28"/>
          <w:szCs w:val="28"/>
          <w:rtl/>
          <w:lang w:bidi="ar-DZ"/>
        </w:rPr>
        <w:t>التعامل</w:t>
      </w:r>
      <w:r w:rsidRPr="00F24C01">
        <w:rPr>
          <w:rFonts w:ascii="Traditional Arabic" w:hAnsi="Traditional Arabic" w:cs="Traditional Arabic"/>
          <w:sz w:val="28"/>
          <w:szCs w:val="28"/>
          <w:rtl/>
          <w:lang w:bidi="ar-DZ"/>
        </w:rPr>
        <w:t xml:space="preserve"> </w:t>
      </w:r>
      <w:r w:rsidRPr="00F24C01">
        <w:rPr>
          <w:rFonts w:ascii="Traditional Arabic" w:hAnsi="Traditional Arabic" w:cs="Traditional Arabic" w:hint="cs"/>
          <w:sz w:val="28"/>
          <w:szCs w:val="28"/>
          <w:rtl/>
          <w:lang w:bidi="ar-DZ"/>
        </w:rPr>
        <w:t>السريع</w:t>
      </w:r>
      <w:r w:rsidRPr="00F24C01">
        <w:rPr>
          <w:rFonts w:ascii="Traditional Arabic" w:hAnsi="Traditional Arabic" w:cs="Traditional Arabic"/>
          <w:sz w:val="28"/>
          <w:szCs w:val="28"/>
          <w:rtl/>
          <w:lang w:bidi="ar-DZ"/>
        </w:rPr>
        <w:t xml:space="preserve"> </w:t>
      </w:r>
      <w:r w:rsidRPr="00F24C01">
        <w:rPr>
          <w:rFonts w:ascii="Traditional Arabic" w:hAnsi="Traditional Arabic" w:cs="Traditional Arabic" w:hint="cs"/>
          <w:sz w:val="28"/>
          <w:szCs w:val="28"/>
          <w:rtl/>
          <w:lang w:bidi="ar-DZ"/>
        </w:rPr>
        <w:t>مع</w:t>
      </w:r>
      <w:r w:rsidRPr="00F24C01">
        <w:rPr>
          <w:rFonts w:ascii="Traditional Arabic" w:hAnsi="Traditional Arabic" w:cs="Traditional Arabic"/>
          <w:sz w:val="28"/>
          <w:szCs w:val="28"/>
          <w:rtl/>
          <w:lang w:bidi="ar-DZ"/>
        </w:rPr>
        <w:t xml:space="preserve"> </w:t>
      </w:r>
      <w:r w:rsidRPr="00F24C01">
        <w:rPr>
          <w:rFonts w:ascii="Traditional Arabic" w:hAnsi="Traditional Arabic" w:cs="Traditional Arabic" w:hint="cs"/>
          <w:sz w:val="28"/>
          <w:szCs w:val="28"/>
          <w:rtl/>
          <w:lang w:bidi="ar-DZ"/>
        </w:rPr>
        <w:t>المتغيرات</w:t>
      </w:r>
      <w:r w:rsidRPr="00F24C01">
        <w:rPr>
          <w:rFonts w:ascii="Traditional Arabic" w:hAnsi="Traditional Arabic" w:cs="Traditional Arabic"/>
          <w:sz w:val="28"/>
          <w:szCs w:val="28"/>
          <w:rtl/>
          <w:lang w:bidi="ar-DZ"/>
        </w:rPr>
        <w:t xml:space="preserve"> </w:t>
      </w:r>
      <w:r w:rsidRPr="00F24C01">
        <w:rPr>
          <w:rFonts w:ascii="Traditional Arabic" w:hAnsi="Traditional Arabic" w:cs="Traditional Arabic" w:hint="cs"/>
          <w:sz w:val="28"/>
          <w:szCs w:val="28"/>
          <w:rtl/>
          <w:lang w:bidi="ar-DZ"/>
        </w:rPr>
        <w:t>في</w:t>
      </w:r>
      <w:r w:rsidRPr="00F24C01">
        <w:rPr>
          <w:rFonts w:ascii="Traditional Arabic" w:hAnsi="Traditional Arabic" w:cs="Traditional Arabic"/>
          <w:sz w:val="28"/>
          <w:szCs w:val="28"/>
          <w:rtl/>
          <w:lang w:bidi="ar-DZ"/>
        </w:rPr>
        <w:t xml:space="preserve"> </w:t>
      </w:r>
      <w:r w:rsidRPr="00F24C01">
        <w:rPr>
          <w:rFonts w:ascii="Traditional Arabic" w:hAnsi="Traditional Arabic" w:cs="Traditional Arabic" w:hint="cs"/>
          <w:sz w:val="28"/>
          <w:szCs w:val="28"/>
          <w:rtl/>
          <w:lang w:bidi="ar-DZ"/>
        </w:rPr>
        <w:t>البيئة</w:t>
      </w:r>
      <w:r w:rsidRPr="00F24C01">
        <w:rPr>
          <w:rFonts w:ascii="Traditional Arabic" w:hAnsi="Traditional Arabic" w:cs="Traditional Arabic"/>
          <w:sz w:val="28"/>
          <w:szCs w:val="28"/>
          <w:rtl/>
          <w:lang w:bidi="ar-DZ"/>
        </w:rPr>
        <w:t xml:space="preserve"> </w:t>
      </w:r>
      <w:r w:rsidRPr="00F24C01">
        <w:rPr>
          <w:rFonts w:ascii="Traditional Arabic" w:hAnsi="Traditional Arabic" w:cs="Traditional Arabic" w:hint="cs"/>
          <w:sz w:val="28"/>
          <w:szCs w:val="28"/>
          <w:rtl/>
          <w:lang w:bidi="ar-DZ"/>
        </w:rPr>
        <w:t>التكنولوجية</w:t>
      </w:r>
      <w:r w:rsidRPr="00F24C01">
        <w:rPr>
          <w:rFonts w:ascii="Traditional Arabic" w:hAnsi="Traditional Arabic" w:cs="Traditional Arabic"/>
          <w:sz w:val="28"/>
          <w:szCs w:val="28"/>
          <w:rtl/>
          <w:lang w:bidi="ar-DZ"/>
        </w:rPr>
        <w:t>.</w:t>
      </w:r>
      <w:r w:rsidR="00287428">
        <w:rPr>
          <w:rStyle w:val="FootnoteReference"/>
          <w:rFonts w:ascii="Traditional Arabic" w:hAnsi="Traditional Arabic" w:cs="Traditional Arabic"/>
          <w:sz w:val="28"/>
          <w:szCs w:val="28"/>
          <w:rtl/>
          <w:lang w:bidi="ar-DZ"/>
        </w:rPr>
        <w:footnoteReference w:id="20"/>
      </w:r>
    </w:p>
    <w:p w14:paraId="4620F07A" w14:textId="673EA640" w:rsidR="00AE6C20" w:rsidRDefault="009150DE" w:rsidP="00B36BFE">
      <w:pPr>
        <w:bidi/>
        <w:spacing w:line="276" w:lineRule="auto"/>
        <w:jc w:val="mediumKashida"/>
        <w:rPr>
          <w:rFonts w:ascii="Traditional Arabic" w:hAnsi="Traditional Arabic" w:cs="Traditional Arabic"/>
          <w:b/>
          <w:bCs/>
          <w:sz w:val="32"/>
          <w:szCs w:val="32"/>
          <w:rtl/>
          <w:lang w:bidi="ar-DZ"/>
        </w:rPr>
      </w:pPr>
      <w:r>
        <w:rPr>
          <w:rFonts w:ascii="Traditional Arabic" w:hAnsi="Traditional Arabic" w:cs="Traditional Arabic"/>
          <w:b/>
          <w:bCs/>
          <w:sz w:val="32"/>
          <w:szCs w:val="32"/>
          <w:lang w:bidi="ar-DZ"/>
        </w:rPr>
        <w:t>3</w:t>
      </w:r>
      <w:r w:rsidR="00CE40D2">
        <w:rPr>
          <w:rFonts w:ascii="Traditional Arabic" w:hAnsi="Traditional Arabic" w:cs="Traditional Arabic" w:hint="cs"/>
          <w:b/>
          <w:bCs/>
          <w:sz w:val="32"/>
          <w:szCs w:val="32"/>
          <w:rtl/>
          <w:lang w:bidi="ar-DZ"/>
        </w:rPr>
        <w:t xml:space="preserve">: المتطلبات الاقتصادية </w:t>
      </w:r>
      <w:r w:rsidR="004B6C94">
        <w:rPr>
          <w:rFonts w:ascii="Traditional Arabic" w:hAnsi="Traditional Arabic" w:cs="Traditional Arabic" w:hint="cs"/>
          <w:b/>
          <w:bCs/>
          <w:sz w:val="32"/>
          <w:szCs w:val="32"/>
          <w:rtl/>
          <w:lang w:bidi="ar-DZ"/>
        </w:rPr>
        <w:t>والاجتماعية</w:t>
      </w:r>
    </w:p>
    <w:p w14:paraId="224E5416" w14:textId="4174E598" w:rsidR="004B6C94" w:rsidRDefault="00762E93" w:rsidP="00B36BFE">
      <w:pPr>
        <w:bidi/>
        <w:spacing w:line="276" w:lineRule="auto"/>
        <w:jc w:val="mediumKashida"/>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     </w:t>
      </w:r>
      <w:r w:rsidRPr="00762E93">
        <w:rPr>
          <w:rFonts w:ascii="Traditional Arabic" w:hAnsi="Traditional Arabic" w:cs="Traditional Arabic" w:hint="cs"/>
          <w:sz w:val="28"/>
          <w:szCs w:val="28"/>
          <w:rtl/>
          <w:lang w:bidi="ar-DZ"/>
        </w:rPr>
        <w:t>إذ</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تشمل</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العمل</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على</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خلق</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تعبئة</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اجتماعية</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مساندة</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وواعية</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بضرورة</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الانتقال</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للإدارة</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الإلكترونية،</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وعلى</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علم</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كافي</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بمزايا</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تطبيق</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الوسائل</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التقنية</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في</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الأجهزة</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الإدارية،</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باستخدام</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وسائل</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الإعلام</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وجمعيات</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المجتمع</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المدني</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في</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تعزيز</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اللقاءات</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والندوات</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والتجمعات</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التحسيسية</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الخاصة</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بنشر</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منافع</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تطبيق</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الإدارة</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الإلكترونية</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وتنظيم</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برامج</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تدريبية</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على</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استعمال</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الادوات</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التقنية</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في</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مختلف</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المستويات</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التعليمية،</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مع</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ضمان</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توفر</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الدعم</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المالي</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الكافي</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لتأمين</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تكاليف</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مشاريع</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الإدارة</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الإلكترونية،</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دون</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الاستفادة</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من</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الاستثمار</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في</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مجال</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تكنولوجيا</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المعلومات</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والاتصال</w:t>
      </w:r>
      <w:r w:rsidR="00673084">
        <w:rPr>
          <w:rFonts w:ascii="Traditional Arabic" w:hAnsi="Traditional Arabic" w:cs="Traditional Arabic" w:hint="cs"/>
          <w:sz w:val="28"/>
          <w:szCs w:val="28"/>
          <w:rtl/>
          <w:lang w:bidi="ar-DZ"/>
        </w:rPr>
        <w:t xml:space="preserve"> </w:t>
      </w:r>
      <w:r w:rsidRPr="00762E93">
        <w:rPr>
          <w:rFonts w:ascii="Traditional Arabic" w:hAnsi="Traditional Arabic" w:cs="Traditional Arabic" w:hint="cs"/>
          <w:sz w:val="28"/>
          <w:szCs w:val="28"/>
          <w:rtl/>
          <w:lang w:bidi="ar-DZ"/>
        </w:rPr>
        <w:t>وتأمين</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التمويل</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اللازم</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لها</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ليمتاز</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بالاستمرارية على</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المستوى</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المركزي</w:t>
      </w:r>
      <w:r w:rsidRPr="00762E93">
        <w:rPr>
          <w:rFonts w:ascii="Traditional Arabic" w:hAnsi="Traditional Arabic" w:cs="Traditional Arabic"/>
          <w:sz w:val="28"/>
          <w:szCs w:val="28"/>
          <w:rtl/>
          <w:lang w:bidi="ar-DZ"/>
        </w:rPr>
        <w:t xml:space="preserve"> </w:t>
      </w:r>
      <w:r w:rsidRPr="00762E93">
        <w:rPr>
          <w:rFonts w:ascii="Traditional Arabic" w:hAnsi="Traditional Arabic" w:cs="Traditional Arabic" w:hint="cs"/>
          <w:sz w:val="28"/>
          <w:szCs w:val="28"/>
          <w:rtl/>
          <w:lang w:bidi="ar-DZ"/>
        </w:rPr>
        <w:t>والمحلي</w:t>
      </w:r>
      <w:r w:rsidR="00D8082A">
        <w:rPr>
          <w:rFonts w:ascii="Traditional Arabic" w:hAnsi="Traditional Arabic" w:cs="Traditional Arabic" w:hint="cs"/>
          <w:sz w:val="28"/>
          <w:szCs w:val="28"/>
          <w:rtl/>
          <w:lang w:bidi="ar-DZ"/>
        </w:rPr>
        <w:t>.</w:t>
      </w:r>
      <w:r w:rsidR="00D8082A">
        <w:rPr>
          <w:rStyle w:val="FootnoteReference"/>
          <w:rFonts w:ascii="Traditional Arabic" w:hAnsi="Traditional Arabic" w:cs="Traditional Arabic"/>
          <w:sz w:val="28"/>
          <w:szCs w:val="28"/>
          <w:rtl/>
          <w:lang w:bidi="ar-DZ"/>
        </w:rPr>
        <w:footnoteReference w:id="21"/>
      </w:r>
    </w:p>
    <w:p w14:paraId="54B12739" w14:textId="7453A926" w:rsidR="00194041" w:rsidRDefault="009150DE" w:rsidP="00B36BFE">
      <w:pPr>
        <w:bidi/>
        <w:spacing w:line="276" w:lineRule="auto"/>
        <w:jc w:val="mediumKashida"/>
        <w:rPr>
          <w:rFonts w:ascii="Traditional Arabic" w:hAnsi="Traditional Arabic" w:cs="Traditional Arabic"/>
          <w:b/>
          <w:bCs/>
          <w:sz w:val="28"/>
          <w:szCs w:val="28"/>
          <w:rtl/>
          <w:lang w:bidi="ar-DZ"/>
        </w:rPr>
      </w:pPr>
      <w:r>
        <w:rPr>
          <w:rFonts w:ascii="Traditional Arabic" w:hAnsi="Traditional Arabic" w:cs="Traditional Arabic"/>
          <w:b/>
          <w:bCs/>
          <w:sz w:val="28"/>
          <w:szCs w:val="28"/>
          <w:lang w:bidi="ar-DZ"/>
        </w:rPr>
        <w:t>4</w:t>
      </w:r>
      <w:r w:rsidR="00A53815" w:rsidRPr="00A53815">
        <w:rPr>
          <w:rFonts w:ascii="Traditional Arabic" w:hAnsi="Traditional Arabic" w:cs="Traditional Arabic" w:hint="cs"/>
          <w:b/>
          <w:bCs/>
          <w:sz w:val="28"/>
          <w:szCs w:val="28"/>
          <w:rtl/>
          <w:lang w:bidi="ar-DZ"/>
        </w:rPr>
        <w:t>: المتطلبات الأمن</w:t>
      </w:r>
      <w:r w:rsidR="00A53815">
        <w:rPr>
          <w:rFonts w:ascii="Traditional Arabic" w:hAnsi="Traditional Arabic" w:cs="Traditional Arabic" w:hint="cs"/>
          <w:b/>
          <w:bCs/>
          <w:sz w:val="28"/>
          <w:szCs w:val="28"/>
          <w:rtl/>
          <w:lang w:bidi="ar-DZ"/>
        </w:rPr>
        <w:t>ي</w:t>
      </w:r>
      <w:r w:rsidR="00A53815" w:rsidRPr="00A53815">
        <w:rPr>
          <w:rFonts w:ascii="Traditional Arabic" w:hAnsi="Traditional Arabic" w:cs="Traditional Arabic" w:hint="cs"/>
          <w:b/>
          <w:bCs/>
          <w:sz w:val="28"/>
          <w:szCs w:val="28"/>
          <w:rtl/>
          <w:lang w:bidi="ar-DZ"/>
        </w:rPr>
        <w:t>ة</w:t>
      </w:r>
    </w:p>
    <w:p w14:paraId="0C363E46" w14:textId="4DC51ADD" w:rsidR="007C105E" w:rsidRPr="007C105E" w:rsidRDefault="009A5EA1" w:rsidP="00B36BFE">
      <w:pPr>
        <w:bidi/>
        <w:spacing w:line="276" w:lineRule="auto"/>
        <w:jc w:val="mediumKashida"/>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 xml:space="preserve">  </w:t>
      </w:r>
      <w:r w:rsidR="007C105E" w:rsidRPr="007C105E">
        <w:rPr>
          <w:rFonts w:ascii="Traditional Arabic" w:hAnsi="Traditional Arabic" w:cs="Traditional Arabic" w:hint="cs"/>
          <w:sz w:val="28"/>
          <w:szCs w:val="28"/>
          <w:rtl/>
          <w:lang w:bidi="ar-DZ"/>
        </w:rPr>
        <w:t>تُعد</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مسألة</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أمن</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المعلومات</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من</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أبرز</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التحديات</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في</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العمل</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الإلكتروني</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فالمعلومات</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والوثائق</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التي</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يتم</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حفظها</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ومعالجتها</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ونقلها</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إلكترونيًا</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لتلبية</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متطلبات</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العمل،</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يجب</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حمايتها</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بكل</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قوة</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لذلك،</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يشترط</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توفر</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أمن</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إلكتروني</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عالي</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المستوى،</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وسرية</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تامة</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للمعلومات</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الوطنية</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والشخصية،</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مع</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حماية</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الأرشيف</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الإلكتروني</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من</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أي</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عبث</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أو</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تلاعب</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يمس</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أمن</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الدولة</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أو</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الأفراد</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يمكن</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تحقيق</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ذلك</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إما</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عبر</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برمجيات</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البرتوكولات</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الشبكية،</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أو</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التوقيع</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الإلكتروني،</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أو</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كلمات</w:t>
      </w:r>
      <w:r w:rsidR="007C105E" w:rsidRPr="007C105E">
        <w:rPr>
          <w:rFonts w:ascii="Traditional Arabic" w:hAnsi="Traditional Arabic" w:cs="Traditional Arabic"/>
          <w:sz w:val="28"/>
          <w:szCs w:val="28"/>
          <w:rtl/>
          <w:lang w:bidi="ar-DZ"/>
        </w:rPr>
        <w:t xml:space="preserve"> </w:t>
      </w:r>
      <w:r w:rsidR="007C105E" w:rsidRPr="007C105E">
        <w:rPr>
          <w:rFonts w:ascii="Traditional Arabic" w:hAnsi="Traditional Arabic" w:cs="Traditional Arabic" w:hint="cs"/>
          <w:sz w:val="28"/>
          <w:szCs w:val="28"/>
          <w:rtl/>
          <w:lang w:bidi="ar-DZ"/>
        </w:rPr>
        <w:t>المرور</w:t>
      </w:r>
      <w:r w:rsidR="007C105E" w:rsidRPr="007C105E">
        <w:rPr>
          <w:rFonts w:ascii="Traditional Arabic" w:hAnsi="Traditional Arabic" w:cs="Traditional Arabic"/>
          <w:sz w:val="28"/>
          <w:szCs w:val="28"/>
          <w:lang w:bidi="ar-DZ"/>
        </w:rPr>
        <w:t>.</w:t>
      </w:r>
    </w:p>
    <w:p w14:paraId="17FFBD6D" w14:textId="77777777" w:rsidR="007C105E" w:rsidRPr="007C105E" w:rsidRDefault="007C105E" w:rsidP="00B36BFE">
      <w:pPr>
        <w:bidi/>
        <w:spacing w:line="276" w:lineRule="auto"/>
        <w:jc w:val="mediumKashida"/>
        <w:rPr>
          <w:rFonts w:ascii="Traditional Arabic" w:hAnsi="Traditional Arabic" w:cs="Traditional Arabic"/>
          <w:sz w:val="28"/>
          <w:szCs w:val="28"/>
          <w:rtl/>
          <w:lang w:bidi="ar-DZ"/>
        </w:rPr>
      </w:pPr>
      <w:r w:rsidRPr="007C105E">
        <w:rPr>
          <w:rFonts w:ascii="Traditional Arabic" w:hAnsi="Traditional Arabic" w:cs="Traditional Arabic" w:hint="cs"/>
          <w:sz w:val="28"/>
          <w:szCs w:val="28"/>
          <w:rtl/>
          <w:lang w:bidi="ar-DZ"/>
        </w:rPr>
        <w:t>ولضمان</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أمن</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المعلومات</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وتقليل</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التأثيرات</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السلبية</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لاستخدام</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الإنترنت،</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تتطلب</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الإدارة</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الإلكترونية</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إجراءات</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محددة،</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منها</w:t>
      </w:r>
      <w:r w:rsidRPr="007C105E">
        <w:rPr>
          <w:rFonts w:ascii="Traditional Arabic" w:hAnsi="Traditional Arabic" w:cs="Traditional Arabic"/>
          <w:sz w:val="28"/>
          <w:szCs w:val="28"/>
          <w:lang w:bidi="ar-DZ"/>
        </w:rPr>
        <w:t>:</w:t>
      </w:r>
    </w:p>
    <w:p w14:paraId="4912C8B4" w14:textId="77777777" w:rsidR="007C105E" w:rsidRPr="007C105E" w:rsidRDefault="007C105E">
      <w:pPr>
        <w:pStyle w:val="ListParagraph"/>
        <w:numPr>
          <w:ilvl w:val="0"/>
          <w:numId w:val="33"/>
        </w:numPr>
        <w:bidi/>
        <w:spacing w:line="276" w:lineRule="auto"/>
        <w:jc w:val="mediumKashida"/>
        <w:rPr>
          <w:rFonts w:ascii="Traditional Arabic" w:hAnsi="Traditional Arabic" w:cs="Traditional Arabic"/>
          <w:sz w:val="28"/>
          <w:szCs w:val="28"/>
          <w:rtl/>
          <w:lang w:bidi="ar-DZ"/>
        </w:rPr>
      </w:pPr>
      <w:r w:rsidRPr="007C105E">
        <w:rPr>
          <w:rFonts w:ascii="Traditional Arabic" w:hAnsi="Traditional Arabic" w:cs="Traditional Arabic" w:hint="cs"/>
          <w:sz w:val="28"/>
          <w:szCs w:val="28"/>
          <w:rtl/>
          <w:lang w:bidi="ar-DZ"/>
        </w:rPr>
        <w:t>وضع</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سياسات</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أمنية</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لتقنيات</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المعلومات،</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بما</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في</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ذلك</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خدمة</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الإنترنت</w:t>
      </w:r>
      <w:r w:rsidRPr="007C105E">
        <w:rPr>
          <w:rFonts w:ascii="Traditional Arabic" w:hAnsi="Traditional Arabic" w:cs="Traditional Arabic"/>
          <w:sz w:val="28"/>
          <w:szCs w:val="28"/>
          <w:lang w:bidi="ar-DZ"/>
        </w:rPr>
        <w:t>.</w:t>
      </w:r>
    </w:p>
    <w:p w14:paraId="70AA6D84" w14:textId="77777777" w:rsidR="007C105E" w:rsidRPr="007C105E" w:rsidRDefault="007C105E">
      <w:pPr>
        <w:pStyle w:val="ListParagraph"/>
        <w:numPr>
          <w:ilvl w:val="0"/>
          <w:numId w:val="33"/>
        </w:numPr>
        <w:bidi/>
        <w:spacing w:line="276" w:lineRule="auto"/>
        <w:jc w:val="mediumKashida"/>
        <w:rPr>
          <w:rFonts w:ascii="Traditional Arabic" w:hAnsi="Traditional Arabic" w:cs="Traditional Arabic"/>
          <w:sz w:val="28"/>
          <w:szCs w:val="28"/>
          <w:rtl/>
          <w:lang w:bidi="ar-DZ"/>
        </w:rPr>
      </w:pPr>
      <w:r w:rsidRPr="007C105E">
        <w:rPr>
          <w:rFonts w:ascii="Traditional Arabic" w:hAnsi="Traditional Arabic" w:cs="Traditional Arabic" w:hint="cs"/>
          <w:sz w:val="28"/>
          <w:szCs w:val="28"/>
          <w:rtl/>
          <w:lang w:bidi="ar-DZ"/>
        </w:rPr>
        <w:t>تبني</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استراتيجية</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وطنية</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لأمن</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المعلومات</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تضمن</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تعاونًا</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بين</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القطاعين</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العام</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والخاص</w:t>
      </w:r>
      <w:r w:rsidRPr="007C105E">
        <w:rPr>
          <w:rFonts w:ascii="Traditional Arabic" w:hAnsi="Traditional Arabic" w:cs="Traditional Arabic"/>
          <w:sz w:val="28"/>
          <w:szCs w:val="28"/>
          <w:lang w:bidi="ar-DZ"/>
        </w:rPr>
        <w:t>.</w:t>
      </w:r>
    </w:p>
    <w:p w14:paraId="55384FC5" w14:textId="77777777" w:rsidR="007C105E" w:rsidRPr="007C105E" w:rsidRDefault="007C105E">
      <w:pPr>
        <w:pStyle w:val="ListParagraph"/>
        <w:numPr>
          <w:ilvl w:val="0"/>
          <w:numId w:val="33"/>
        </w:numPr>
        <w:bidi/>
        <w:spacing w:line="276" w:lineRule="auto"/>
        <w:jc w:val="mediumKashida"/>
        <w:rPr>
          <w:rFonts w:ascii="Traditional Arabic" w:hAnsi="Traditional Arabic" w:cs="Traditional Arabic"/>
          <w:sz w:val="28"/>
          <w:szCs w:val="28"/>
          <w:rtl/>
          <w:lang w:bidi="ar-DZ"/>
        </w:rPr>
      </w:pPr>
      <w:r w:rsidRPr="007C105E">
        <w:rPr>
          <w:rFonts w:ascii="Traditional Arabic" w:hAnsi="Traditional Arabic" w:cs="Traditional Arabic" w:hint="cs"/>
          <w:sz w:val="28"/>
          <w:szCs w:val="28"/>
          <w:rtl/>
          <w:lang w:bidi="ar-DZ"/>
        </w:rPr>
        <w:t>سن</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قوانين</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ولوائح</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تنظيمية</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تحد</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من</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السطو</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الإلكتروني</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وانتهاك</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خصوصية</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المعلومات</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في</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الإدارة</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الإلكترونية</w:t>
      </w:r>
      <w:r w:rsidRPr="007C105E">
        <w:rPr>
          <w:rFonts w:ascii="Traditional Arabic" w:hAnsi="Traditional Arabic" w:cs="Traditional Arabic"/>
          <w:sz w:val="28"/>
          <w:szCs w:val="28"/>
          <w:lang w:bidi="ar-DZ"/>
        </w:rPr>
        <w:t>.</w:t>
      </w:r>
    </w:p>
    <w:p w14:paraId="6C592B47" w14:textId="77777777" w:rsidR="007C105E" w:rsidRPr="007C105E" w:rsidRDefault="007C105E">
      <w:pPr>
        <w:pStyle w:val="ListParagraph"/>
        <w:numPr>
          <w:ilvl w:val="0"/>
          <w:numId w:val="33"/>
        </w:numPr>
        <w:bidi/>
        <w:spacing w:line="276" w:lineRule="auto"/>
        <w:jc w:val="mediumKashida"/>
        <w:rPr>
          <w:rFonts w:ascii="Traditional Arabic" w:hAnsi="Traditional Arabic" w:cs="Traditional Arabic"/>
          <w:sz w:val="28"/>
          <w:szCs w:val="28"/>
          <w:rtl/>
          <w:lang w:bidi="ar-DZ"/>
        </w:rPr>
      </w:pPr>
      <w:r w:rsidRPr="007C105E">
        <w:rPr>
          <w:rFonts w:ascii="Traditional Arabic" w:hAnsi="Traditional Arabic" w:cs="Traditional Arabic" w:hint="cs"/>
          <w:sz w:val="28"/>
          <w:szCs w:val="28"/>
          <w:rtl/>
          <w:lang w:bidi="ar-DZ"/>
        </w:rPr>
        <w:t>كما</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هناك</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متطلبات</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أخرى</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أساسية</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لحماية</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أنظمة</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المعلومات،</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ومنها</w:t>
      </w:r>
      <w:r w:rsidRPr="007C105E">
        <w:rPr>
          <w:rFonts w:ascii="Traditional Arabic" w:hAnsi="Traditional Arabic" w:cs="Traditional Arabic"/>
          <w:sz w:val="28"/>
          <w:szCs w:val="28"/>
          <w:lang w:bidi="ar-DZ"/>
        </w:rPr>
        <w:t>:</w:t>
      </w:r>
    </w:p>
    <w:p w14:paraId="33DE4685" w14:textId="77777777" w:rsidR="007C105E" w:rsidRPr="007C105E" w:rsidRDefault="007C105E">
      <w:pPr>
        <w:pStyle w:val="ListParagraph"/>
        <w:numPr>
          <w:ilvl w:val="0"/>
          <w:numId w:val="33"/>
        </w:numPr>
        <w:bidi/>
        <w:spacing w:line="276" w:lineRule="auto"/>
        <w:jc w:val="mediumKashida"/>
        <w:rPr>
          <w:rFonts w:ascii="Traditional Arabic" w:hAnsi="Traditional Arabic" w:cs="Traditional Arabic"/>
          <w:sz w:val="28"/>
          <w:szCs w:val="28"/>
          <w:rtl/>
          <w:lang w:bidi="ar-DZ"/>
        </w:rPr>
      </w:pPr>
      <w:r w:rsidRPr="007C105E">
        <w:rPr>
          <w:rFonts w:ascii="Traditional Arabic" w:hAnsi="Traditional Arabic" w:cs="Traditional Arabic" w:hint="cs"/>
          <w:sz w:val="28"/>
          <w:szCs w:val="28"/>
          <w:rtl/>
          <w:lang w:bidi="ar-DZ"/>
        </w:rPr>
        <w:t>يجب</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على</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الإدارة</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العليا</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في</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المؤسسة</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دعم</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أمن</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نظم</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المعلومات،</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وتكليف</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أشخاص</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موثوقين</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بهذه</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المسؤولية</w:t>
      </w:r>
      <w:r w:rsidRPr="007C105E">
        <w:rPr>
          <w:rFonts w:ascii="Traditional Arabic" w:hAnsi="Traditional Arabic" w:cs="Traditional Arabic"/>
          <w:sz w:val="28"/>
          <w:szCs w:val="28"/>
          <w:lang w:bidi="ar-DZ"/>
        </w:rPr>
        <w:t>.</w:t>
      </w:r>
    </w:p>
    <w:p w14:paraId="71441C61" w14:textId="77777777" w:rsidR="007C105E" w:rsidRPr="007C105E" w:rsidRDefault="007C105E">
      <w:pPr>
        <w:pStyle w:val="ListParagraph"/>
        <w:numPr>
          <w:ilvl w:val="0"/>
          <w:numId w:val="33"/>
        </w:numPr>
        <w:bidi/>
        <w:spacing w:line="276" w:lineRule="auto"/>
        <w:jc w:val="mediumKashida"/>
        <w:rPr>
          <w:rFonts w:ascii="Traditional Arabic" w:hAnsi="Traditional Arabic" w:cs="Traditional Arabic"/>
          <w:sz w:val="28"/>
          <w:szCs w:val="28"/>
          <w:rtl/>
          <w:lang w:bidi="ar-DZ"/>
        </w:rPr>
      </w:pPr>
      <w:r w:rsidRPr="007C105E">
        <w:rPr>
          <w:rFonts w:ascii="Traditional Arabic" w:hAnsi="Traditional Arabic" w:cs="Traditional Arabic" w:hint="cs"/>
          <w:sz w:val="28"/>
          <w:szCs w:val="28"/>
          <w:rtl/>
          <w:lang w:bidi="ar-DZ"/>
        </w:rPr>
        <w:t>تحديد</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الحماية</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اللازمة</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لنظم</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التشغيل</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والتطبيقات</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المختلفة</w:t>
      </w:r>
      <w:r w:rsidRPr="007C105E">
        <w:rPr>
          <w:rFonts w:ascii="Traditional Arabic" w:hAnsi="Traditional Arabic" w:cs="Traditional Arabic"/>
          <w:sz w:val="28"/>
          <w:szCs w:val="28"/>
          <w:lang w:bidi="ar-DZ"/>
        </w:rPr>
        <w:t>.</w:t>
      </w:r>
    </w:p>
    <w:p w14:paraId="5D019AB1" w14:textId="77777777" w:rsidR="007C105E" w:rsidRPr="007C105E" w:rsidRDefault="007C105E">
      <w:pPr>
        <w:pStyle w:val="ListParagraph"/>
        <w:numPr>
          <w:ilvl w:val="0"/>
          <w:numId w:val="33"/>
        </w:numPr>
        <w:bidi/>
        <w:spacing w:line="276" w:lineRule="auto"/>
        <w:jc w:val="mediumKashida"/>
        <w:rPr>
          <w:rFonts w:ascii="Traditional Arabic" w:hAnsi="Traditional Arabic" w:cs="Traditional Arabic"/>
          <w:sz w:val="28"/>
          <w:szCs w:val="28"/>
          <w:rtl/>
          <w:lang w:bidi="ar-DZ"/>
        </w:rPr>
      </w:pPr>
      <w:r w:rsidRPr="007C105E">
        <w:rPr>
          <w:rFonts w:ascii="Traditional Arabic" w:hAnsi="Traditional Arabic" w:cs="Traditional Arabic" w:hint="cs"/>
          <w:sz w:val="28"/>
          <w:szCs w:val="28"/>
          <w:rtl/>
          <w:lang w:bidi="ar-DZ"/>
        </w:rPr>
        <w:t>إثبات</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آليات</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المراقبة</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والتفتيش</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على</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أنظمة</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المعلومات</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والشبكات</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الحاسوبية</w:t>
      </w:r>
      <w:r w:rsidRPr="007C105E">
        <w:rPr>
          <w:rFonts w:ascii="Traditional Arabic" w:hAnsi="Traditional Arabic" w:cs="Traditional Arabic"/>
          <w:sz w:val="28"/>
          <w:szCs w:val="28"/>
          <w:lang w:bidi="ar-DZ"/>
        </w:rPr>
        <w:t>.</w:t>
      </w:r>
    </w:p>
    <w:p w14:paraId="2198500B" w14:textId="77777777" w:rsidR="007C105E" w:rsidRPr="007C105E" w:rsidRDefault="007C105E">
      <w:pPr>
        <w:pStyle w:val="ListParagraph"/>
        <w:numPr>
          <w:ilvl w:val="0"/>
          <w:numId w:val="33"/>
        </w:numPr>
        <w:bidi/>
        <w:spacing w:line="276" w:lineRule="auto"/>
        <w:jc w:val="mediumKashida"/>
        <w:rPr>
          <w:rFonts w:ascii="Traditional Arabic" w:hAnsi="Traditional Arabic" w:cs="Traditional Arabic"/>
          <w:sz w:val="28"/>
          <w:szCs w:val="28"/>
          <w:rtl/>
          <w:lang w:bidi="ar-DZ"/>
        </w:rPr>
      </w:pPr>
      <w:r w:rsidRPr="007C105E">
        <w:rPr>
          <w:rFonts w:ascii="Traditional Arabic" w:hAnsi="Traditional Arabic" w:cs="Traditional Arabic" w:hint="cs"/>
          <w:sz w:val="28"/>
          <w:szCs w:val="28"/>
          <w:rtl/>
          <w:lang w:bidi="ar-DZ"/>
        </w:rPr>
        <w:t>الاحتفاظ</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بنسخ</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احتياطية</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آمنة</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لنظم</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المعلومات</w:t>
      </w:r>
      <w:r w:rsidRPr="007C105E">
        <w:rPr>
          <w:rFonts w:ascii="Traditional Arabic" w:hAnsi="Traditional Arabic" w:cs="Traditional Arabic"/>
          <w:sz w:val="28"/>
          <w:szCs w:val="28"/>
          <w:lang w:bidi="ar-DZ"/>
        </w:rPr>
        <w:t>.</w:t>
      </w:r>
    </w:p>
    <w:p w14:paraId="65EBDD04" w14:textId="1A968C01" w:rsidR="00A53815" w:rsidRDefault="007C105E">
      <w:pPr>
        <w:pStyle w:val="ListParagraph"/>
        <w:numPr>
          <w:ilvl w:val="0"/>
          <w:numId w:val="33"/>
        </w:numPr>
        <w:bidi/>
        <w:spacing w:line="276" w:lineRule="auto"/>
        <w:jc w:val="mediumKashida"/>
        <w:rPr>
          <w:rFonts w:ascii="Traditional Arabic" w:hAnsi="Traditional Arabic" w:cs="Traditional Arabic"/>
          <w:b/>
          <w:bCs/>
          <w:sz w:val="28"/>
          <w:szCs w:val="28"/>
          <w:rtl/>
          <w:lang w:bidi="ar-DZ"/>
        </w:rPr>
      </w:pPr>
      <w:r w:rsidRPr="007C105E">
        <w:rPr>
          <w:rFonts w:ascii="Traditional Arabic" w:hAnsi="Traditional Arabic" w:cs="Traditional Arabic" w:hint="cs"/>
          <w:sz w:val="28"/>
          <w:szCs w:val="28"/>
          <w:rtl/>
          <w:lang w:bidi="ar-DZ"/>
        </w:rPr>
        <w:lastRenderedPageBreak/>
        <w:t>تشفير</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المعلومات</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المحفوظة</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أو</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المخزنة</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أو</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المُنقلة</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عبر</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مختلف</w:t>
      </w:r>
      <w:r w:rsidRPr="007C105E">
        <w:rPr>
          <w:rFonts w:ascii="Traditional Arabic" w:hAnsi="Traditional Arabic" w:cs="Traditional Arabic"/>
          <w:sz w:val="28"/>
          <w:szCs w:val="28"/>
          <w:rtl/>
          <w:lang w:bidi="ar-DZ"/>
        </w:rPr>
        <w:t xml:space="preserve"> </w:t>
      </w:r>
      <w:r w:rsidRPr="007C105E">
        <w:rPr>
          <w:rFonts w:ascii="Traditional Arabic" w:hAnsi="Traditional Arabic" w:cs="Traditional Arabic" w:hint="cs"/>
          <w:sz w:val="28"/>
          <w:szCs w:val="28"/>
          <w:rtl/>
          <w:lang w:bidi="ar-DZ"/>
        </w:rPr>
        <w:t>الوسائط</w:t>
      </w:r>
      <w:r w:rsidRPr="007C105E">
        <w:rPr>
          <w:rFonts w:ascii="Traditional Arabic" w:hAnsi="Traditional Arabic" w:cs="Traditional Arabic"/>
          <w:sz w:val="28"/>
          <w:szCs w:val="28"/>
          <w:rtl/>
          <w:lang w:bidi="ar-DZ"/>
        </w:rPr>
        <w:t>.</w:t>
      </w:r>
      <w:r w:rsidR="00FD0DC8">
        <w:rPr>
          <w:rStyle w:val="FootnoteReference"/>
          <w:rFonts w:ascii="Traditional Arabic" w:hAnsi="Traditional Arabic" w:cs="Traditional Arabic"/>
          <w:b/>
          <w:bCs/>
          <w:sz w:val="28"/>
          <w:szCs w:val="28"/>
          <w:rtl/>
          <w:lang w:bidi="ar-DZ"/>
        </w:rPr>
        <w:footnoteReference w:id="22"/>
      </w:r>
    </w:p>
    <w:p w14:paraId="54526019" w14:textId="77777777" w:rsidR="007F450F" w:rsidRPr="007F450F" w:rsidRDefault="007F450F" w:rsidP="007F450F">
      <w:pPr>
        <w:pStyle w:val="ListParagraph"/>
        <w:bidi/>
        <w:spacing w:line="276" w:lineRule="auto"/>
        <w:jc w:val="mediumKashida"/>
        <w:rPr>
          <w:rFonts w:ascii="Traditional Arabic" w:hAnsi="Traditional Arabic" w:cs="Traditional Arabic"/>
          <w:b/>
          <w:bCs/>
          <w:sz w:val="28"/>
          <w:szCs w:val="28"/>
          <w:rtl/>
          <w:lang w:bidi="ar-DZ"/>
        </w:rPr>
      </w:pPr>
    </w:p>
    <w:p w14:paraId="302246DB" w14:textId="77777777" w:rsidR="009C4527" w:rsidRDefault="009150DE" w:rsidP="009C4527">
      <w:pPr>
        <w:bidi/>
        <w:spacing w:line="276" w:lineRule="auto"/>
        <w:jc w:val="mediumKashida"/>
        <w:rPr>
          <w:rFonts w:ascii="Traditional Arabic" w:hAnsi="Traditional Arabic" w:cs="Traditional Arabic"/>
          <w:b/>
          <w:bCs/>
          <w:sz w:val="28"/>
          <w:szCs w:val="28"/>
          <w:rtl/>
          <w:lang w:bidi="ar-DZ"/>
        </w:rPr>
      </w:pPr>
      <w:r>
        <w:rPr>
          <w:rFonts w:ascii="Traditional Arabic" w:hAnsi="Traditional Arabic" w:cs="Traditional Arabic"/>
          <w:b/>
          <w:bCs/>
          <w:sz w:val="28"/>
          <w:szCs w:val="28"/>
          <w:lang w:bidi="ar-DZ"/>
        </w:rPr>
        <w:t>5</w:t>
      </w:r>
      <w:r w:rsidR="000E15CF">
        <w:rPr>
          <w:rFonts w:ascii="Traditional Arabic" w:hAnsi="Traditional Arabic" w:cs="Traditional Arabic" w:hint="cs"/>
          <w:b/>
          <w:bCs/>
          <w:sz w:val="28"/>
          <w:szCs w:val="28"/>
          <w:rtl/>
          <w:lang w:bidi="ar-DZ"/>
        </w:rPr>
        <w:t xml:space="preserve">: المتطلبات التقنية </w:t>
      </w:r>
    </w:p>
    <w:p w14:paraId="75E47681" w14:textId="12284CB3" w:rsidR="00EA01A1" w:rsidRPr="009C4527" w:rsidRDefault="00FB634A" w:rsidP="009C4527">
      <w:pPr>
        <w:bidi/>
        <w:spacing w:line="276" w:lineRule="auto"/>
        <w:jc w:val="mediumKashida"/>
        <w:rPr>
          <w:rFonts w:ascii="Traditional Arabic" w:hAnsi="Traditional Arabic" w:cs="Traditional Arabic"/>
          <w:b/>
          <w:bCs/>
          <w:sz w:val="28"/>
          <w:szCs w:val="28"/>
          <w:rtl/>
          <w:lang w:bidi="ar-DZ"/>
        </w:rPr>
      </w:pPr>
      <w:r>
        <w:rPr>
          <w:rFonts w:ascii="Traditional Arabic" w:hAnsi="Traditional Arabic" w:cs="Traditional Arabic"/>
          <w:b/>
          <w:bCs/>
          <w:sz w:val="28"/>
          <w:szCs w:val="28"/>
          <w:rtl/>
          <w:lang w:bidi="ar-DZ"/>
        </w:rPr>
        <w:t xml:space="preserve"> </w:t>
      </w:r>
      <w:r w:rsidR="00AF63A7">
        <w:rPr>
          <w:rFonts w:ascii="Traditional Arabic" w:hAnsi="Traditional Arabic" w:cs="Traditional Arabic"/>
          <w:b/>
          <w:bCs/>
          <w:sz w:val="28"/>
          <w:szCs w:val="28"/>
          <w:rtl/>
          <w:lang w:bidi="ar-DZ"/>
        </w:rPr>
        <w:t xml:space="preserve"> </w:t>
      </w:r>
      <w:r w:rsidR="00EA01A1" w:rsidRPr="00EA01A1">
        <w:rPr>
          <w:rFonts w:ascii="Traditional Arabic" w:hAnsi="Traditional Arabic" w:cs="Traditional Arabic" w:hint="cs"/>
          <w:sz w:val="28"/>
          <w:szCs w:val="28"/>
          <w:rtl/>
          <w:lang w:bidi="ar-DZ"/>
        </w:rPr>
        <w:t>تعني</w:t>
      </w:r>
      <w:r w:rsidR="00EA01A1" w:rsidRPr="00EA01A1">
        <w:rPr>
          <w:rFonts w:ascii="Traditional Arabic" w:hAnsi="Traditional Arabic" w:cs="Traditional Arabic"/>
          <w:sz w:val="28"/>
          <w:szCs w:val="28"/>
          <w:rtl/>
          <w:lang w:bidi="ar-DZ"/>
        </w:rPr>
        <w:t xml:space="preserve"> </w:t>
      </w:r>
      <w:r w:rsidR="00EA01A1" w:rsidRPr="00EA01A1">
        <w:rPr>
          <w:rFonts w:ascii="Traditional Arabic" w:hAnsi="Traditional Arabic" w:cs="Traditional Arabic" w:hint="cs"/>
          <w:sz w:val="28"/>
          <w:szCs w:val="28"/>
          <w:rtl/>
          <w:lang w:bidi="ar-DZ"/>
        </w:rPr>
        <w:t>توفير</w:t>
      </w:r>
      <w:r w:rsidR="00EA01A1" w:rsidRPr="00EA01A1">
        <w:rPr>
          <w:rFonts w:ascii="Traditional Arabic" w:hAnsi="Traditional Arabic" w:cs="Traditional Arabic"/>
          <w:sz w:val="28"/>
          <w:szCs w:val="28"/>
          <w:rtl/>
          <w:lang w:bidi="ar-DZ"/>
        </w:rPr>
        <w:t xml:space="preserve"> </w:t>
      </w:r>
      <w:r w:rsidR="00EA01A1" w:rsidRPr="00EA01A1">
        <w:rPr>
          <w:rFonts w:ascii="Traditional Arabic" w:hAnsi="Traditional Arabic" w:cs="Traditional Arabic" w:hint="cs"/>
          <w:sz w:val="28"/>
          <w:szCs w:val="28"/>
          <w:rtl/>
          <w:lang w:bidi="ar-DZ"/>
        </w:rPr>
        <w:t>البنية</w:t>
      </w:r>
      <w:r w:rsidR="00EA01A1" w:rsidRPr="00EA01A1">
        <w:rPr>
          <w:rFonts w:ascii="Traditional Arabic" w:hAnsi="Traditional Arabic" w:cs="Traditional Arabic"/>
          <w:sz w:val="28"/>
          <w:szCs w:val="28"/>
          <w:rtl/>
          <w:lang w:bidi="ar-DZ"/>
        </w:rPr>
        <w:t xml:space="preserve"> </w:t>
      </w:r>
      <w:r w:rsidR="00EA01A1" w:rsidRPr="00EA01A1">
        <w:rPr>
          <w:rFonts w:ascii="Traditional Arabic" w:hAnsi="Traditional Arabic" w:cs="Traditional Arabic" w:hint="cs"/>
          <w:sz w:val="28"/>
          <w:szCs w:val="28"/>
          <w:rtl/>
          <w:lang w:bidi="ar-DZ"/>
        </w:rPr>
        <w:t>التحتية</w:t>
      </w:r>
      <w:r w:rsidR="00EA01A1" w:rsidRPr="00EA01A1">
        <w:rPr>
          <w:rFonts w:ascii="Traditional Arabic" w:hAnsi="Traditional Arabic" w:cs="Traditional Arabic"/>
          <w:sz w:val="28"/>
          <w:szCs w:val="28"/>
          <w:rtl/>
          <w:lang w:bidi="ar-DZ"/>
        </w:rPr>
        <w:t xml:space="preserve"> </w:t>
      </w:r>
      <w:r w:rsidR="00EA01A1" w:rsidRPr="00EA01A1">
        <w:rPr>
          <w:rFonts w:ascii="Traditional Arabic" w:hAnsi="Traditional Arabic" w:cs="Traditional Arabic" w:hint="cs"/>
          <w:sz w:val="28"/>
          <w:szCs w:val="28"/>
          <w:rtl/>
          <w:lang w:bidi="ar-DZ"/>
        </w:rPr>
        <w:t>من</w:t>
      </w:r>
      <w:r w:rsidR="00EA01A1" w:rsidRPr="00EA01A1">
        <w:rPr>
          <w:rFonts w:ascii="Traditional Arabic" w:hAnsi="Traditional Arabic" w:cs="Traditional Arabic"/>
          <w:sz w:val="28"/>
          <w:szCs w:val="28"/>
          <w:rtl/>
          <w:lang w:bidi="ar-DZ"/>
        </w:rPr>
        <w:t xml:space="preserve"> </w:t>
      </w:r>
      <w:r w:rsidR="00EA01A1" w:rsidRPr="00EA01A1">
        <w:rPr>
          <w:rFonts w:ascii="Traditional Arabic" w:hAnsi="Traditional Arabic" w:cs="Traditional Arabic" w:hint="cs"/>
          <w:sz w:val="28"/>
          <w:szCs w:val="28"/>
          <w:rtl/>
          <w:lang w:bidi="ar-DZ"/>
        </w:rPr>
        <w:t>تقنيات</w:t>
      </w:r>
      <w:r w:rsidR="00EA01A1" w:rsidRPr="00EA01A1">
        <w:rPr>
          <w:rFonts w:ascii="Traditional Arabic" w:hAnsi="Traditional Arabic" w:cs="Traditional Arabic"/>
          <w:sz w:val="28"/>
          <w:szCs w:val="28"/>
          <w:rtl/>
          <w:lang w:bidi="ar-DZ"/>
        </w:rPr>
        <w:t xml:space="preserve"> </w:t>
      </w:r>
      <w:r w:rsidR="00EA01A1" w:rsidRPr="00EA01A1">
        <w:rPr>
          <w:rFonts w:ascii="Traditional Arabic" w:hAnsi="Traditional Arabic" w:cs="Traditional Arabic" w:hint="cs"/>
          <w:sz w:val="28"/>
          <w:szCs w:val="28"/>
          <w:rtl/>
          <w:lang w:bidi="ar-DZ"/>
        </w:rPr>
        <w:t>المعلومات</w:t>
      </w:r>
      <w:r w:rsidR="00EA01A1" w:rsidRPr="00EA01A1">
        <w:rPr>
          <w:rFonts w:ascii="Traditional Arabic" w:hAnsi="Traditional Arabic" w:cs="Traditional Arabic"/>
          <w:sz w:val="28"/>
          <w:szCs w:val="28"/>
          <w:rtl/>
          <w:lang w:bidi="ar-DZ"/>
        </w:rPr>
        <w:t xml:space="preserve"> </w:t>
      </w:r>
      <w:r w:rsidR="00EA01A1" w:rsidRPr="00EA01A1">
        <w:rPr>
          <w:rFonts w:ascii="Traditional Arabic" w:hAnsi="Traditional Arabic" w:cs="Traditional Arabic" w:hint="cs"/>
          <w:sz w:val="28"/>
          <w:szCs w:val="28"/>
          <w:rtl/>
          <w:lang w:bidi="ar-DZ"/>
        </w:rPr>
        <w:t>والاتصال</w:t>
      </w:r>
      <w:r w:rsidR="00EA01A1" w:rsidRPr="00EA01A1">
        <w:rPr>
          <w:rFonts w:ascii="Traditional Arabic" w:hAnsi="Traditional Arabic" w:cs="Traditional Arabic"/>
          <w:sz w:val="28"/>
          <w:szCs w:val="28"/>
          <w:rtl/>
          <w:lang w:bidi="ar-DZ"/>
        </w:rPr>
        <w:t xml:space="preserve"> </w:t>
      </w:r>
      <w:r w:rsidR="00EA01A1" w:rsidRPr="00EA01A1">
        <w:rPr>
          <w:rFonts w:ascii="Traditional Arabic" w:hAnsi="Traditional Arabic" w:cs="Traditional Arabic" w:hint="cs"/>
          <w:sz w:val="28"/>
          <w:szCs w:val="28"/>
          <w:rtl/>
          <w:lang w:bidi="ar-DZ"/>
        </w:rPr>
        <w:t>وتأمين</w:t>
      </w:r>
      <w:r w:rsidR="00EA01A1" w:rsidRPr="00EA01A1">
        <w:rPr>
          <w:rFonts w:ascii="Traditional Arabic" w:hAnsi="Traditional Arabic" w:cs="Traditional Arabic"/>
          <w:sz w:val="28"/>
          <w:szCs w:val="28"/>
          <w:rtl/>
          <w:lang w:bidi="ar-DZ"/>
        </w:rPr>
        <w:t xml:space="preserve"> </w:t>
      </w:r>
      <w:r w:rsidR="00EA01A1" w:rsidRPr="00EA01A1">
        <w:rPr>
          <w:rFonts w:ascii="Traditional Arabic" w:hAnsi="Traditional Arabic" w:cs="Traditional Arabic" w:hint="cs"/>
          <w:sz w:val="28"/>
          <w:szCs w:val="28"/>
          <w:rtl/>
          <w:lang w:bidi="ar-DZ"/>
        </w:rPr>
        <w:t>الاجهزة</w:t>
      </w:r>
      <w:r w:rsidR="00EA01A1" w:rsidRPr="00EA01A1">
        <w:rPr>
          <w:rFonts w:ascii="Traditional Arabic" w:hAnsi="Traditional Arabic" w:cs="Traditional Arabic"/>
          <w:sz w:val="28"/>
          <w:szCs w:val="28"/>
          <w:rtl/>
          <w:lang w:bidi="ar-DZ"/>
        </w:rPr>
        <w:t xml:space="preserve"> </w:t>
      </w:r>
      <w:r w:rsidR="00F32222" w:rsidRPr="00EA01A1">
        <w:rPr>
          <w:rFonts w:ascii="Traditional Arabic" w:hAnsi="Traditional Arabic" w:cs="Traditional Arabic" w:hint="cs"/>
          <w:sz w:val="28"/>
          <w:szCs w:val="28"/>
          <w:rtl/>
          <w:lang w:bidi="ar-DZ"/>
        </w:rPr>
        <w:t>والوسائل</w:t>
      </w:r>
      <w:r w:rsidR="00EA01A1" w:rsidRPr="00EA01A1">
        <w:rPr>
          <w:rFonts w:ascii="Traditional Arabic" w:hAnsi="Traditional Arabic" w:cs="Traditional Arabic"/>
          <w:sz w:val="28"/>
          <w:szCs w:val="28"/>
          <w:rtl/>
          <w:lang w:bidi="ar-DZ"/>
        </w:rPr>
        <w:t xml:space="preserve"> </w:t>
      </w:r>
      <w:r w:rsidR="00F32222" w:rsidRPr="00EA01A1">
        <w:rPr>
          <w:rFonts w:ascii="Traditional Arabic" w:hAnsi="Traditional Arabic" w:cs="Traditional Arabic" w:hint="cs"/>
          <w:sz w:val="28"/>
          <w:szCs w:val="28"/>
          <w:rtl/>
          <w:lang w:bidi="ar-DZ"/>
        </w:rPr>
        <w:t>والبرامج المناسبة</w:t>
      </w:r>
      <w:r w:rsidR="00EA01A1" w:rsidRPr="00EA01A1">
        <w:rPr>
          <w:rFonts w:ascii="Traditional Arabic" w:hAnsi="Traditional Arabic" w:cs="Traditional Arabic"/>
          <w:sz w:val="28"/>
          <w:szCs w:val="28"/>
          <w:rtl/>
          <w:lang w:bidi="ar-DZ"/>
        </w:rPr>
        <w:t xml:space="preserve"> </w:t>
      </w:r>
      <w:r w:rsidR="00EA01A1" w:rsidRPr="00EA01A1">
        <w:rPr>
          <w:rFonts w:ascii="Traditional Arabic" w:hAnsi="Traditional Arabic" w:cs="Traditional Arabic" w:hint="cs"/>
          <w:sz w:val="28"/>
          <w:szCs w:val="28"/>
          <w:rtl/>
          <w:lang w:bidi="ar-DZ"/>
        </w:rPr>
        <w:t>والضرورية</w:t>
      </w:r>
      <w:r w:rsidR="00EA01A1" w:rsidRPr="00EA01A1">
        <w:rPr>
          <w:rFonts w:ascii="Traditional Arabic" w:hAnsi="Traditional Arabic" w:cs="Traditional Arabic"/>
          <w:sz w:val="28"/>
          <w:szCs w:val="28"/>
          <w:rtl/>
          <w:lang w:bidi="ar-DZ"/>
        </w:rPr>
        <w:t xml:space="preserve"> </w:t>
      </w:r>
      <w:r w:rsidR="00EA01A1" w:rsidRPr="00EA01A1">
        <w:rPr>
          <w:rFonts w:ascii="Traditional Arabic" w:hAnsi="Traditional Arabic" w:cs="Traditional Arabic" w:hint="cs"/>
          <w:sz w:val="28"/>
          <w:szCs w:val="28"/>
          <w:rtl/>
          <w:lang w:bidi="ar-DZ"/>
        </w:rPr>
        <w:t>على</w:t>
      </w:r>
      <w:r w:rsidR="00EA01A1" w:rsidRPr="00EA01A1">
        <w:rPr>
          <w:rFonts w:ascii="Traditional Arabic" w:hAnsi="Traditional Arabic" w:cs="Traditional Arabic"/>
          <w:sz w:val="28"/>
          <w:szCs w:val="28"/>
          <w:rtl/>
          <w:lang w:bidi="ar-DZ"/>
        </w:rPr>
        <w:t xml:space="preserve"> </w:t>
      </w:r>
      <w:r w:rsidR="00F32222" w:rsidRPr="00EA01A1">
        <w:rPr>
          <w:rFonts w:ascii="Traditional Arabic" w:hAnsi="Traditional Arabic" w:cs="Traditional Arabic" w:hint="cs"/>
          <w:sz w:val="28"/>
          <w:szCs w:val="28"/>
          <w:rtl/>
          <w:lang w:bidi="ar-DZ"/>
        </w:rPr>
        <w:t>الصعيدين المحلي</w:t>
      </w:r>
      <w:r w:rsidR="00EA01A1" w:rsidRPr="00EA01A1">
        <w:rPr>
          <w:rFonts w:ascii="Traditional Arabic" w:hAnsi="Traditional Arabic" w:cs="Traditional Arabic"/>
          <w:sz w:val="28"/>
          <w:szCs w:val="28"/>
          <w:rtl/>
          <w:lang w:bidi="ar-DZ"/>
        </w:rPr>
        <w:t xml:space="preserve"> </w:t>
      </w:r>
      <w:r w:rsidR="00F32222" w:rsidRPr="00EA01A1">
        <w:rPr>
          <w:rFonts w:ascii="Traditional Arabic" w:hAnsi="Traditional Arabic" w:cs="Traditional Arabic" w:hint="cs"/>
          <w:sz w:val="28"/>
          <w:szCs w:val="28"/>
          <w:rtl/>
          <w:lang w:bidi="ar-DZ"/>
        </w:rPr>
        <w:t>والوطني</w:t>
      </w:r>
      <w:r w:rsidR="00EA01A1" w:rsidRPr="00EA01A1">
        <w:rPr>
          <w:rFonts w:ascii="Traditional Arabic" w:hAnsi="Traditional Arabic" w:cs="Traditional Arabic"/>
          <w:sz w:val="28"/>
          <w:szCs w:val="28"/>
          <w:rtl/>
          <w:lang w:bidi="ar-DZ"/>
        </w:rPr>
        <w:t xml:space="preserve"> </w:t>
      </w:r>
      <w:r w:rsidR="00F32222" w:rsidRPr="00EA01A1">
        <w:rPr>
          <w:rFonts w:ascii="Traditional Arabic" w:hAnsi="Traditional Arabic" w:cs="Traditional Arabic" w:hint="cs"/>
          <w:sz w:val="28"/>
          <w:szCs w:val="28"/>
          <w:rtl/>
          <w:lang w:bidi="ar-DZ"/>
        </w:rPr>
        <w:t>ولضمان</w:t>
      </w:r>
      <w:r w:rsidR="00EA01A1" w:rsidRPr="00EA01A1">
        <w:rPr>
          <w:rFonts w:ascii="Traditional Arabic" w:hAnsi="Traditional Arabic" w:cs="Traditional Arabic"/>
          <w:sz w:val="28"/>
          <w:szCs w:val="28"/>
          <w:rtl/>
          <w:lang w:bidi="ar-DZ"/>
        </w:rPr>
        <w:t xml:space="preserve"> </w:t>
      </w:r>
      <w:r w:rsidR="00F32222" w:rsidRPr="00EA01A1">
        <w:rPr>
          <w:rFonts w:ascii="Traditional Arabic" w:hAnsi="Traditional Arabic" w:cs="Traditional Arabic" w:hint="cs"/>
          <w:sz w:val="28"/>
          <w:szCs w:val="28"/>
          <w:rtl/>
          <w:lang w:bidi="ar-DZ"/>
        </w:rPr>
        <w:t>نجاح الانتقال</w:t>
      </w:r>
      <w:r w:rsidR="00EA01A1" w:rsidRPr="00EA01A1">
        <w:rPr>
          <w:rFonts w:ascii="Traditional Arabic" w:hAnsi="Traditional Arabic" w:cs="Traditional Arabic"/>
          <w:sz w:val="28"/>
          <w:szCs w:val="28"/>
          <w:rtl/>
          <w:lang w:bidi="ar-DZ"/>
        </w:rPr>
        <w:t xml:space="preserve"> </w:t>
      </w:r>
      <w:r w:rsidR="00EA01A1" w:rsidRPr="00EA01A1">
        <w:rPr>
          <w:rFonts w:ascii="Traditional Arabic" w:hAnsi="Traditional Arabic" w:cs="Traditional Arabic" w:hint="cs"/>
          <w:sz w:val="28"/>
          <w:szCs w:val="28"/>
          <w:rtl/>
          <w:lang w:bidi="ar-DZ"/>
        </w:rPr>
        <w:t>الى</w:t>
      </w:r>
      <w:r w:rsidR="00EA01A1" w:rsidRPr="00EA01A1">
        <w:rPr>
          <w:rFonts w:ascii="Traditional Arabic" w:hAnsi="Traditional Arabic" w:cs="Traditional Arabic"/>
          <w:sz w:val="28"/>
          <w:szCs w:val="28"/>
          <w:rtl/>
          <w:lang w:bidi="ar-DZ"/>
        </w:rPr>
        <w:t xml:space="preserve"> </w:t>
      </w:r>
      <w:r w:rsidR="00EA01A1" w:rsidRPr="00EA01A1">
        <w:rPr>
          <w:rFonts w:ascii="Traditional Arabic" w:hAnsi="Traditional Arabic" w:cs="Traditional Arabic" w:hint="cs"/>
          <w:sz w:val="28"/>
          <w:szCs w:val="28"/>
          <w:rtl/>
          <w:lang w:bidi="ar-DZ"/>
        </w:rPr>
        <w:t>الادارة</w:t>
      </w:r>
      <w:r w:rsidR="00EA01A1" w:rsidRPr="00EA01A1">
        <w:rPr>
          <w:rFonts w:ascii="Traditional Arabic" w:hAnsi="Traditional Arabic" w:cs="Traditional Arabic"/>
          <w:sz w:val="28"/>
          <w:szCs w:val="28"/>
          <w:rtl/>
          <w:lang w:bidi="ar-DZ"/>
        </w:rPr>
        <w:t xml:space="preserve"> </w:t>
      </w:r>
      <w:r w:rsidR="00EA01A1" w:rsidRPr="00EA01A1">
        <w:rPr>
          <w:rFonts w:ascii="Traditional Arabic" w:hAnsi="Traditional Arabic" w:cs="Traditional Arabic" w:hint="cs"/>
          <w:sz w:val="28"/>
          <w:szCs w:val="28"/>
          <w:rtl/>
          <w:lang w:bidi="ar-DZ"/>
        </w:rPr>
        <w:t>الالكترونية</w:t>
      </w:r>
      <w:r w:rsidR="00EA01A1" w:rsidRPr="00EA01A1">
        <w:rPr>
          <w:rFonts w:ascii="Traditional Arabic" w:hAnsi="Traditional Arabic" w:cs="Traditional Arabic"/>
          <w:sz w:val="28"/>
          <w:szCs w:val="28"/>
          <w:lang w:bidi="ar-DZ"/>
        </w:rPr>
        <w:t>.</w:t>
      </w:r>
    </w:p>
    <w:p w14:paraId="4F551211" w14:textId="2F132474" w:rsidR="00065E7B" w:rsidRPr="00065E7B" w:rsidRDefault="00EA01A1" w:rsidP="00B36BFE">
      <w:pPr>
        <w:bidi/>
        <w:spacing w:line="276" w:lineRule="auto"/>
        <w:jc w:val="mediumKashida"/>
        <w:rPr>
          <w:rFonts w:ascii="Traditional Arabic" w:hAnsi="Traditional Arabic" w:cs="Traditional Arabic"/>
          <w:sz w:val="28"/>
          <w:szCs w:val="28"/>
          <w:rtl/>
          <w:lang w:bidi="ar-DZ"/>
        </w:rPr>
      </w:pPr>
      <w:r w:rsidRPr="00EA01A1">
        <w:rPr>
          <w:rFonts w:ascii="Traditional Arabic" w:hAnsi="Traditional Arabic" w:cs="Traditional Arabic"/>
          <w:sz w:val="28"/>
          <w:szCs w:val="28"/>
          <w:rtl/>
          <w:lang w:bidi="ar-DZ"/>
        </w:rPr>
        <w:t xml:space="preserve">   </w:t>
      </w:r>
      <w:r w:rsidRPr="00EA01A1">
        <w:rPr>
          <w:rFonts w:ascii="Traditional Arabic" w:hAnsi="Traditional Arabic" w:cs="Traditional Arabic" w:hint="cs"/>
          <w:sz w:val="28"/>
          <w:szCs w:val="28"/>
          <w:rtl/>
          <w:lang w:bidi="ar-DZ"/>
        </w:rPr>
        <w:t>تتطلب</w:t>
      </w:r>
      <w:r w:rsidRPr="00EA01A1">
        <w:rPr>
          <w:rFonts w:ascii="Traditional Arabic" w:hAnsi="Traditional Arabic" w:cs="Traditional Arabic"/>
          <w:sz w:val="28"/>
          <w:szCs w:val="28"/>
          <w:rtl/>
          <w:lang w:bidi="ar-DZ"/>
        </w:rPr>
        <w:t xml:space="preserve"> </w:t>
      </w:r>
      <w:r w:rsidRPr="00EA01A1">
        <w:rPr>
          <w:rFonts w:ascii="Traditional Arabic" w:hAnsi="Traditional Arabic" w:cs="Traditional Arabic" w:hint="cs"/>
          <w:sz w:val="28"/>
          <w:szCs w:val="28"/>
          <w:rtl/>
          <w:lang w:bidi="ar-DZ"/>
        </w:rPr>
        <w:t>الإدارة</w:t>
      </w:r>
      <w:r w:rsidRPr="00EA01A1">
        <w:rPr>
          <w:rFonts w:ascii="Traditional Arabic" w:hAnsi="Traditional Arabic" w:cs="Traditional Arabic"/>
          <w:sz w:val="28"/>
          <w:szCs w:val="28"/>
          <w:rtl/>
          <w:lang w:bidi="ar-DZ"/>
        </w:rPr>
        <w:t xml:space="preserve"> </w:t>
      </w:r>
      <w:r w:rsidRPr="00EA01A1">
        <w:rPr>
          <w:rFonts w:ascii="Traditional Arabic" w:hAnsi="Traditional Arabic" w:cs="Traditional Arabic" w:hint="cs"/>
          <w:sz w:val="28"/>
          <w:szCs w:val="28"/>
          <w:rtl/>
          <w:lang w:bidi="ar-DZ"/>
        </w:rPr>
        <w:t>الإلكترونية</w:t>
      </w:r>
      <w:r w:rsidRPr="00EA01A1">
        <w:rPr>
          <w:rFonts w:ascii="Traditional Arabic" w:hAnsi="Traditional Arabic" w:cs="Traditional Arabic"/>
          <w:sz w:val="28"/>
          <w:szCs w:val="28"/>
          <w:rtl/>
          <w:lang w:bidi="ar-DZ"/>
        </w:rPr>
        <w:t xml:space="preserve"> </w:t>
      </w:r>
      <w:r w:rsidRPr="00EA01A1">
        <w:rPr>
          <w:rFonts w:ascii="Traditional Arabic" w:hAnsi="Traditional Arabic" w:cs="Traditional Arabic" w:hint="cs"/>
          <w:sz w:val="28"/>
          <w:szCs w:val="28"/>
          <w:rtl/>
          <w:lang w:bidi="ar-DZ"/>
        </w:rPr>
        <w:t>وجود</w:t>
      </w:r>
      <w:r w:rsidRPr="00EA01A1">
        <w:rPr>
          <w:rFonts w:ascii="Traditional Arabic" w:hAnsi="Traditional Arabic" w:cs="Traditional Arabic"/>
          <w:sz w:val="28"/>
          <w:szCs w:val="28"/>
          <w:rtl/>
          <w:lang w:bidi="ar-DZ"/>
        </w:rPr>
        <w:t xml:space="preserve"> </w:t>
      </w:r>
      <w:r w:rsidRPr="00EA01A1">
        <w:rPr>
          <w:rFonts w:ascii="Traditional Arabic" w:hAnsi="Traditional Arabic" w:cs="Traditional Arabic" w:hint="cs"/>
          <w:sz w:val="28"/>
          <w:szCs w:val="28"/>
          <w:rtl/>
          <w:lang w:bidi="ar-DZ"/>
        </w:rPr>
        <w:t>مستوى</w:t>
      </w:r>
      <w:r w:rsidRPr="00EA01A1">
        <w:rPr>
          <w:rFonts w:ascii="Traditional Arabic" w:hAnsi="Traditional Arabic" w:cs="Traditional Arabic"/>
          <w:sz w:val="28"/>
          <w:szCs w:val="28"/>
          <w:rtl/>
          <w:lang w:bidi="ar-DZ"/>
        </w:rPr>
        <w:t xml:space="preserve"> </w:t>
      </w:r>
      <w:r w:rsidR="00F32222" w:rsidRPr="00EA01A1">
        <w:rPr>
          <w:rFonts w:ascii="Traditional Arabic" w:hAnsi="Traditional Arabic" w:cs="Traditional Arabic" w:hint="cs"/>
          <w:sz w:val="28"/>
          <w:szCs w:val="28"/>
          <w:rtl/>
          <w:lang w:bidi="ar-DZ"/>
        </w:rPr>
        <w:t>مناسب وعال</w:t>
      </w:r>
      <w:r w:rsidRPr="00EA01A1">
        <w:rPr>
          <w:rFonts w:ascii="Traditional Arabic" w:hAnsi="Traditional Arabic" w:cs="Traditional Arabic"/>
          <w:sz w:val="28"/>
          <w:szCs w:val="28"/>
          <w:rtl/>
          <w:lang w:bidi="ar-DZ"/>
        </w:rPr>
        <w:t xml:space="preserve"> </w:t>
      </w:r>
      <w:r w:rsidRPr="00EA01A1">
        <w:rPr>
          <w:rFonts w:ascii="Traditional Arabic" w:hAnsi="Traditional Arabic" w:cs="Traditional Arabic" w:hint="cs"/>
          <w:sz w:val="28"/>
          <w:szCs w:val="28"/>
          <w:rtl/>
          <w:lang w:bidi="ar-DZ"/>
        </w:rPr>
        <w:t>من</w:t>
      </w:r>
      <w:r w:rsidRPr="00EA01A1">
        <w:rPr>
          <w:rFonts w:ascii="Traditional Arabic" w:hAnsi="Traditional Arabic" w:cs="Traditional Arabic"/>
          <w:sz w:val="28"/>
          <w:szCs w:val="28"/>
          <w:rtl/>
          <w:lang w:bidi="ar-DZ"/>
        </w:rPr>
        <w:t xml:space="preserve"> </w:t>
      </w:r>
      <w:r w:rsidRPr="00EA01A1">
        <w:rPr>
          <w:rFonts w:ascii="Traditional Arabic" w:hAnsi="Traditional Arabic" w:cs="Traditional Arabic" w:hint="cs"/>
          <w:sz w:val="28"/>
          <w:szCs w:val="28"/>
          <w:rtl/>
          <w:lang w:bidi="ar-DZ"/>
        </w:rPr>
        <w:t>البنية</w:t>
      </w:r>
      <w:r w:rsidRPr="00EA01A1">
        <w:rPr>
          <w:rFonts w:ascii="Traditional Arabic" w:hAnsi="Traditional Arabic" w:cs="Traditional Arabic"/>
          <w:sz w:val="28"/>
          <w:szCs w:val="28"/>
          <w:rtl/>
          <w:lang w:bidi="ar-DZ"/>
        </w:rPr>
        <w:t xml:space="preserve"> </w:t>
      </w:r>
      <w:r w:rsidRPr="00EA01A1">
        <w:rPr>
          <w:rFonts w:ascii="Traditional Arabic" w:hAnsi="Traditional Arabic" w:cs="Traditional Arabic" w:hint="cs"/>
          <w:sz w:val="28"/>
          <w:szCs w:val="28"/>
          <w:rtl/>
          <w:lang w:bidi="ar-DZ"/>
        </w:rPr>
        <w:t>التحتية</w:t>
      </w:r>
      <w:r w:rsidRPr="00EA01A1">
        <w:rPr>
          <w:rFonts w:ascii="Traditional Arabic" w:hAnsi="Traditional Arabic" w:cs="Traditional Arabic"/>
          <w:sz w:val="28"/>
          <w:szCs w:val="28"/>
          <w:rtl/>
          <w:lang w:bidi="ar-DZ"/>
        </w:rPr>
        <w:t xml:space="preserve"> </w:t>
      </w:r>
      <w:r w:rsidRPr="00EA01A1">
        <w:rPr>
          <w:rFonts w:ascii="Traditional Arabic" w:hAnsi="Traditional Arabic" w:cs="Traditional Arabic" w:hint="cs"/>
          <w:sz w:val="28"/>
          <w:szCs w:val="28"/>
          <w:rtl/>
          <w:lang w:bidi="ar-DZ"/>
        </w:rPr>
        <w:t>التي</w:t>
      </w:r>
      <w:r w:rsidRPr="00EA01A1">
        <w:rPr>
          <w:rFonts w:ascii="Traditional Arabic" w:hAnsi="Traditional Arabic" w:cs="Traditional Arabic"/>
          <w:sz w:val="28"/>
          <w:szCs w:val="28"/>
          <w:rtl/>
          <w:lang w:bidi="ar-DZ"/>
        </w:rPr>
        <w:t xml:space="preserve"> </w:t>
      </w:r>
      <w:r w:rsidRPr="00EA01A1">
        <w:rPr>
          <w:rFonts w:ascii="Traditional Arabic" w:hAnsi="Traditional Arabic" w:cs="Traditional Arabic" w:hint="cs"/>
          <w:sz w:val="28"/>
          <w:szCs w:val="28"/>
          <w:rtl/>
          <w:lang w:bidi="ar-DZ"/>
        </w:rPr>
        <w:t>تشمل</w:t>
      </w:r>
      <w:r w:rsidRPr="00EA01A1">
        <w:rPr>
          <w:rFonts w:ascii="Traditional Arabic" w:hAnsi="Traditional Arabic" w:cs="Traditional Arabic"/>
          <w:sz w:val="28"/>
          <w:szCs w:val="28"/>
          <w:rtl/>
          <w:lang w:bidi="ar-DZ"/>
        </w:rPr>
        <w:t xml:space="preserve"> </w:t>
      </w:r>
      <w:r w:rsidRPr="00EA01A1">
        <w:rPr>
          <w:rFonts w:ascii="Traditional Arabic" w:hAnsi="Traditional Arabic" w:cs="Traditional Arabic" w:hint="cs"/>
          <w:sz w:val="28"/>
          <w:szCs w:val="28"/>
          <w:rtl/>
          <w:lang w:bidi="ar-DZ"/>
        </w:rPr>
        <w:t>شبكة</w:t>
      </w:r>
      <w:r w:rsidRPr="00EA01A1">
        <w:rPr>
          <w:rFonts w:ascii="Traditional Arabic" w:hAnsi="Traditional Arabic" w:cs="Traditional Arabic"/>
          <w:sz w:val="28"/>
          <w:szCs w:val="28"/>
          <w:rtl/>
          <w:lang w:bidi="ar-DZ"/>
        </w:rPr>
        <w:t xml:space="preserve"> </w:t>
      </w:r>
      <w:r w:rsidRPr="00EA01A1">
        <w:rPr>
          <w:rFonts w:ascii="Traditional Arabic" w:hAnsi="Traditional Arabic" w:cs="Traditional Arabic" w:hint="cs"/>
          <w:sz w:val="28"/>
          <w:szCs w:val="28"/>
          <w:rtl/>
          <w:lang w:bidi="ar-DZ"/>
        </w:rPr>
        <w:t>متطورة</w:t>
      </w:r>
      <w:r w:rsidRPr="00EA01A1">
        <w:rPr>
          <w:rFonts w:ascii="Traditional Arabic" w:hAnsi="Traditional Arabic" w:cs="Traditional Arabic"/>
          <w:sz w:val="28"/>
          <w:szCs w:val="28"/>
          <w:rtl/>
          <w:lang w:bidi="ar-DZ"/>
        </w:rPr>
        <w:t xml:space="preserve"> </w:t>
      </w:r>
      <w:r w:rsidRPr="00EA01A1">
        <w:rPr>
          <w:rFonts w:ascii="Traditional Arabic" w:hAnsi="Traditional Arabic" w:cs="Traditional Arabic" w:hint="cs"/>
          <w:sz w:val="28"/>
          <w:szCs w:val="28"/>
          <w:rtl/>
          <w:lang w:bidi="ar-DZ"/>
        </w:rPr>
        <w:t>للاتصالات</w:t>
      </w:r>
      <w:r w:rsidRPr="00EA01A1">
        <w:rPr>
          <w:rFonts w:ascii="Traditional Arabic" w:hAnsi="Traditional Arabic" w:cs="Traditional Arabic"/>
          <w:sz w:val="28"/>
          <w:szCs w:val="28"/>
          <w:rtl/>
          <w:lang w:bidi="ar-DZ"/>
        </w:rPr>
        <w:t xml:space="preserve"> </w:t>
      </w:r>
      <w:r w:rsidRPr="00EA01A1">
        <w:rPr>
          <w:rFonts w:ascii="Traditional Arabic" w:hAnsi="Traditional Arabic" w:cs="Traditional Arabic" w:hint="cs"/>
          <w:sz w:val="28"/>
          <w:szCs w:val="28"/>
          <w:rtl/>
          <w:lang w:bidi="ar-DZ"/>
        </w:rPr>
        <w:t>والبيانات</w:t>
      </w:r>
      <w:r w:rsidRPr="00EA01A1">
        <w:rPr>
          <w:rFonts w:ascii="Traditional Arabic" w:hAnsi="Traditional Arabic" w:cs="Traditional Arabic"/>
          <w:sz w:val="28"/>
          <w:szCs w:val="28"/>
          <w:rtl/>
          <w:lang w:bidi="ar-DZ"/>
        </w:rPr>
        <w:t xml:space="preserve"> </w:t>
      </w:r>
      <w:r w:rsidR="00F32222" w:rsidRPr="00EA01A1">
        <w:rPr>
          <w:rFonts w:ascii="Traditional Arabic" w:hAnsi="Traditional Arabic" w:cs="Traditional Arabic" w:hint="cs"/>
          <w:sz w:val="28"/>
          <w:szCs w:val="28"/>
          <w:rtl/>
          <w:lang w:bidi="ar-DZ"/>
        </w:rPr>
        <w:t>وبنية</w:t>
      </w:r>
      <w:r w:rsidRPr="00EA01A1">
        <w:rPr>
          <w:rFonts w:ascii="Traditional Arabic" w:hAnsi="Traditional Arabic" w:cs="Traditional Arabic"/>
          <w:sz w:val="28"/>
          <w:szCs w:val="28"/>
          <w:rtl/>
          <w:lang w:bidi="ar-DZ"/>
        </w:rPr>
        <w:t xml:space="preserve"> </w:t>
      </w:r>
      <w:r w:rsidRPr="00EA01A1">
        <w:rPr>
          <w:rFonts w:ascii="Traditional Arabic" w:hAnsi="Traditional Arabic" w:cs="Traditional Arabic" w:hint="cs"/>
          <w:sz w:val="28"/>
          <w:szCs w:val="28"/>
          <w:rtl/>
          <w:lang w:bidi="ar-DZ"/>
        </w:rPr>
        <w:t>تحتية</w:t>
      </w:r>
      <w:r w:rsidRPr="00EA01A1">
        <w:rPr>
          <w:rFonts w:ascii="Traditional Arabic" w:hAnsi="Traditional Arabic" w:cs="Traditional Arabic"/>
          <w:sz w:val="28"/>
          <w:szCs w:val="28"/>
          <w:rtl/>
          <w:lang w:bidi="ar-DZ"/>
        </w:rPr>
        <w:t xml:space="preserve"> </w:t>
      </w:r>
      <w:r w:rsidRPr="00EA01A1">
        <w:rPr>
          <w:rFonts w:ascii="Traditional Arabic" w:hAnsi="Traditional Arabic" w:cs="Traditional Arabic" w:hint="cs"/>
          <w:sz w:val="28"/>
          <w:szCs w:val="28"/>
          <w:rtl/>
          <w:lang w:bidi="ar-DZ"/>
        </w:rPr>
        <w:t>متكاملة</w:t>
      </w:r>
      <w:r w:rsidRPr="00EA01A1">
        <w:rPr>
          <w:rFonts w:ascii="Traditional Arabic" w:hAnsi="Traditional Arabic" w:cs="Traditional Arabic"/>
          <w:sz w:val="28"/>
          <w:szCs w:val="28"/>
          <w:rtl/>
          <w:lang w:bidi="ar-DZ"/>
        </w:rPr>
        <w:t xml:space="preserve"> </w:t>
      </w:r>
      <w:r w:rsidRPr="00EA01A1">
        <w:rPr>
          <w:rFonts w:ascii="Traditional Arabic" w:hAnsi="Traditional Arabic" w:cs="Traditional Arabic" w:hint="cs"/>
          <w:sz w:val="28"/>
          <w:szCs w:val="28"/>
          <w:rtl/>
          <w:lang w:bidi="ar-DZ"/>
        </w:rPr>
        <w:t>للاتصالات</w:t>
      </w:r>
      <w:r w:rsidRPr="00EA01A1">
        <w:rPr>
          <w:rFonts w:ascii="Traditional Arabic" w:hAnsi="Traditional Arabic" w:cs="Traditional Arabic"/>
          <w:sz w:val="28"/>
          <w:szCs w:val="28"/>
          <w:rtl/>
          <w:lang w:bidi="ar-DZ"/>
        </w:rPr>
        <w:t xml:space="preserve"> </w:t>
      </w:r>
      <w:r w:rsidRPr="00EA01A1">
        <w:rPr>
          <w:rFonts w:ascii="Traditional Arabic" w:hAnsi="Traditional Arabic" w:cs="Traditional Arabic" w:hint="cs"/>
          <w:sz w:val="28"/>
          <w:szCs w:val="28"/>
          <w:rtl/>
          <w:lang w:bidi="ar-DZ"/>
        </w:rPr>
        <w:t>السلكية</w:t>
      </w:r>
      <w:r w:rsidRPr="00EA01A1">
        <w:rPr>
          <w:rFonts w:ascii="Traditional Arabic" w:hAnsi="Traditional Arabic" w:cs="Traditional Arabic"/>
          <w:sz w:val="28"/>
          <w:szCs w:val="28"/>
          <w:rtl/>
          <w:lang w:bidi="ar-DZ"/>
        </w:rPr>
        <w:t xml:space="preserve"> </w:t>
      </w:r>
      <w:r w:rsidRPr="00EA01A1">
        <w:rPr>
          <w:rFonts w:ascii="Traditional Arabic" w:hAnsi="Traditional Arabic" w:cs="Traditional Arabic" w:hint="cs"/>
          <w:sz w:val="28"/>
          <w:szCs w:val="28"/>
          <w:rtl/>
          <w:lang w:bidi="ar-DZ"/>
        </w:rPr>
        <w:t>واللاسلكية</w:t>
      </w:r>
      <w:r w:rsidRPr="00EA01A1">
        <w:rPr>
          <w:rFonts w:ascii="Traditional Arabic" w:hAnsi="Traditional Arabic" w:cs="Traditional Arabic"/>
          <w:sz w:val="28"/>
          <w:szCs w:val="28"/>
          <w:rtl/>
          <w:lang w:bidi="ar-DZ"/>
        </w:rPr>
        <w:t xml:space="preserve"> </w:t>
      </w:r>
      <w:r w:rsidRPr="00EA01A1">
        <w:rPr>
          <w:rFonts w:ascii="Traditional Arabic" w:hAnsi="Traditional Arabic" w:cs="Traditional Arabic" w:hint="cs"/>
          <w:sz w:val="28"/>
          <w:szCs w:val="28"/>
          <w:rtl/>
          <w:lang w:bidi="ar-DZ"/>
        </w:rPr>
        <w:t>تضمن</w:t>
      </w:r>
      <w:r w:rsidRPr="00EA01A1">
        <w:rPr>
          <w:rFonts w:ascii="Traditional Arabic" w:hAnsi="Traditional Arabic" w:cs="Traditional Arabic"/>
          <w:sz w:val="28"/>
          <w:szCs w:val="28"/>
          <w:rtl/>
          <w:lang w:bidi="ar-DZ"/>
        </w:rPr>
        <w:t xml:space="preserve"> </w:t>
      </w:r>
      <w:r w:rsidRPr="00EA01A1">
        <w:rPr>
          <w:rFonts w:ascii="Traditional Arabic" w:hAnsi="Traditional Arabic" w:cs="Traditional Arabic" w:hint="cs"/>
          <w:sz w:val="28"/>
          <w:szCs w:val="28"/>
          <w:rtl/>
          <w:lang w:bidi="ar-DZ"/>
        </w:rPr>
        <w:t>تحقيق</w:t>
      </w:r>
      <w:r w:rsidRPr="00EA01A1">
        <w:rPr>
          <w:rFonts w:ascii="Traditional Arabic" w:hAnsi="Traditional Arabic" w:cs="Traditional Arabic"/>
          <w:sz w:val="28"/>
          <w:szCs w:val="28"/>
          <w:rtl/>
          <w:lang w:bidi="ar-DZ"/>
        </w:rPr>
        <w:t xml:space="preserve"> </w:t>
      </w:r>
      <w:r w:rsidRPr="00EA01A1">
        <w:rPr>
          <w:rFonts w:ascii="Traditional Arabic" w:hAnsi="Traditional Arabic" w:cs="Traditional Arabic" w:hint="cs"/>
          <w:sz w:val="28"/>
          <w:szCs w:val="28"/>
          <w:rtl/>
          <w:lang w:bidi="ar-DZ"/>
        </w:rPr>
        <w:t>التواصل</w:t>
      </w:r>
      <w:r w:rsidRPr="00EA01A1">
        <w:rPr>
          <w:rFonts w:ascii="Traditional Arabic" w:hAnsi="Traditional Arabic" w:cs="Traditional Arabic"/>
          <w:sz w:val="28"/>
          <w:szCs w:val="28"/>
          <w:rtl/>
          <w:lang w:bidi="ar-DZ"/>
        </w:rPr>
        <w:t xml:space="preserve"> </w:t>
      </w:r>
      <w:r w:rsidRPr="00EA01A1">
        <w:rPr>
          <w:rFonts w:ascii="Traditional Arabic" w:hAnsi="Traditional Arabic" w:cs="Traditional Arabic" w:hint="cs"/>
          <w:sz w:val="28"/>
          <w:szCs w:val="28"/>
          <w:rtl/>
          <w:lang w:bidi="ar-DZ"/>
        </w:rPr>
        <w:t>وتبادل</w:t>
      </w:r>
      <w:r w:rsidRPr="00EA01A1">
        <w:rPr>
          <w:rFonts w:ascii="Traditional Arabic" w:hAnsi="Traditional Arabic" w:cs="Traditional Arabic"/>
          <w:sz w:val="28"/>
          <w:szCs w:val="28"/>
          <w:rtl/>
          <w:lang w:bidi="ar-DZ"/>
        </w:rPr>
        <w:t xml:space="preserve"> </w:t>
      </w:r>
      <w:r w:rsidRPr="00EA01A1">
        <w:rPr>
          <w:rFonts w:ascii="Traditional Arabic" w:hAnsi="Traditional Arabic" w:cs="Traditional Arabic" w:hint="cs"/>
          <w:sz w:val="28"/>
          <w:szCs w:val="28"/>
          <w:rtl/>
          <w:lang w:bidi="ar-DZ"/>
        </w:rPr>
        <w:t>المعلومات</w:t>
      </w:r>
      <w:r w:rsidRPr="00EA01A1">
        <w:rPr>
          <w:rFonts w:ascii="Traditional Arabic" w:hAnsi="Traditional Arabic" w:cs="Traditional Arabic"/>
          <w:sz w:val="28"/>
          <w:szCs w:val="28"/>
          <w:rtl/>
          <w:lang w:bidi="ar-DZ"/>
        </w:rPr>
        <w:t xml:space="preserve"> </w:t>
      </w:r>
      <w:r w:rsidRPr="00EA01A1">
        <w:rPr>
          <w:rFonts w:ascii="Traditional Arabic" w:hAnsi="Traditional Arabic" w:cs="Traditional Arabic" w:hint="cs"/>
          <w:sz w:val="28"/>
          <w:szCs w:val="28"/>
          <w:rtl/>
          <w:lang w:bidi="ar-DZ"/>
        </w:rPr>
        <w:t>بين</w:t>
      </w:r>
      <w:r w:rsidRPr="00EA01A1">
        <w:rPr>
          <w:rFonts w:ascii="Traditional Arabic" w:hAnsi="Traditional Arabic" w:cs="Traditional Arabic"/>
          <w:sz w:val="28"/>
          <w:szCs w:val="28"/>
          <w:rtl/>
          <w:lang w:bidi="ar-DZ"/>
        </w:rPr>
        <w:t xml:space="preserve"> </w:t>
      </w:r>
      <w:r w:rsidRPr="00EA01A1">
        <w:rPr>
          <w:rFonts w:ascii="Traditional Arabic" w:hAnsi="Traditional Arabic" w:cs="Traditional Arabic" w:hint="cs"/>
          <w:sz w:val="28"/>
          <w:szCs w:val="28"/>
          <w:rtl/>
          <w:lang w:bidi="ar-DZ"/>
        </w:rPr>
        <w:t>المؤسسات</w:t>
      </w:r>
      <w:r w:rsidRPr="00EA01A1">
        <w:rPr>
          <w:rFonts w:ascii="Traditional Arabic" w:hAnsi="Traditional Arabic" w:cs="Traditional Arabic"/>
          <w:sz w:val="28"/>
          <w:szCs w:val="28"/>
          <w:rtl/>
          <w:lang w:bidi="ar-DZ"/>
        </w:rPr>
        <w:t xml:space="preserve"> </w:t>
      </w:r>
      <w:r w:rsidRPr="00EA01A1">
        <w:rPr>
          <w:rFonts w:ascii="Traditional Arabic" w:hAnsi="Traditional Arabic" w:cs="Traditional Arabic" w:hint="cs"/>
          <w:sz w:val="28"/>
          <w:szCs w:val="28"/>
          <w:rtl/>
          <w:lang w:bidi="ar-DZ"/>
        </w:rPr>
        <w:t>الادارية</w:t>
      </w:r>
      <w:r w:rsidRPr="00EA01A1">
        <w:rPr>
          <w:rFonts w:ascii="Traditional Arabic" w:hAnsi="Traditional Arabic" w:cs="Traditional Arabic"/>
          <w:sz w:val="28"/>
          <w:szCs w:val="28"/>
          <w:rtl/>
          <w:lang w:bidi="ar-DZ"/>
        </w:rPr>
        <w:t xml:space="preserve"> </w:t>
      </w:r>
      <w:r w:rsidRPr="00EA01A1">
        <w:rPr>
          <w:rFonts w:ascii="Traditional Arabic" w:hAnsi="Traditional Arabic" w:cs="Traditional Arabic" w:hint="cs"/>
          <w:sz w:val="28"/>
          <w:szCs w:val="28"/>
          <w:rtl/>
          <w:lang w:bidi="ar-DZ"/>
        </w:rPr>
        <w:t>نفسها،</w:t>
      </w:r>
      <w:r w:rsidRPr="00EA01A1">
        <w:rPr>
          <w:rFonts w:ascii="Traditional Arabic" w:hAnsi="Traditional Arabic" w:cs="Traditional Arabic"/>
          <w:sz w:val="28"/>
          <w:szCs w:val="28"/>
          <w:rtl/>
          <w:lang w:bidi="ar-DZ"/>
        </w:rPr>
        <w:t xml:space="preserve"> </w:t>
      </w:r>
      <w:r w:rsidRPr="00EA01A1">
        <w:rPr>
          <w:rFonts w:ascii="Traditional Arabic" w:hAnsi="Traditional Arabic" w:cs="Traditional Arabic" w:hint="cs"/>
          <w:sz w:val="28"/>
          <w:szCs w:val="28"/>
          <w:rtl/>
          <w:lang w:bidi="ar-DZ"/>
        </w:rPr>
        <w:t>وبين</w:t>
      </w:r>
      <w:r w:rsidRPr="00EA01A1">
        <w:rPr>
          <w:rFonts w:ascii="Traditional Arabic" w:hAnsi="Traditional Arabic" w:cs="Traditional Arabic"/>
          <w:sz w:val="28"/>
          <w:szCs w:val="28"/>
          <w:rtl/>
          <w:lang w:bidi="ar-DZ"/>
        </w:rPr>
        <w:t xml:space="preserve"> </w:t>
      </w:r>
      <w:r w:rsidRPr="00EA01A1">
        <w:rPr>
          <w:rFonts w:ascii="Traditional Arabic" w:hAnsi="Traditional Arabic" w:cs="Traditional Arabic" w:hint="cs"/>
          <w:sz w:val="28"/>
          <w:szCs w:val="28"/>
          <w:rtl/>
          <w:lang w:bidi="ar-DZ"/>
        </w:rPr>
        <w:t>المؤسسات</w:t>
      </w:r>
      <w:r w:rsidRPr="00EA01A1">
        <w:rPr>
          <w:rFonts w:ascii="Traditional Arabic" w:hAnsi="Traditional Arabic" w:cs="Traditional Arabic"/>
          <w:sz w:val="28"/>
          <w:szCs w:val="28"/>
          <w:rtl/>
          <w:lang w:bidi="ar-DZ"/>
        </w:rPr>
        <w:t xml:space="preserve"> </w:t>
      </w:r>
      <w:r w:rsidRPr="00EA01A1">
        <w:rPr>
          <w:rFonts w:ascii="Traditional Arabic" w:hAnsi="Traditional Arabic" w:cs="Traditional Arabic" w:hint="cs"/>
          <w:sz w:val="28"/>
          <w:szCs w:val="28"/>
          <w:rtl/>
          <w:lang w:bidi="ar-DZ"/>
        </w:rPr>
        <w:t>والمواطنين</w:t>
      </w:r>
      <w:r w:rsidRPr="00EA01A1">
        <w:rPr>
          <w:rFonts w:ascii="Traditional Arabic" w:hAnsi="Traditional Arabic" w:cs="Traditional Arabic"/>
          <w:sz w:val="28"/>
          <w:szCs w:val="28"/>
          <w:rtl/>
          <w:lang w:bidi="ar-DZ"/>
        </w:rPr>
        <w:t>.</w:t>
      </w:r>
      <w:r w:rsidR="00065E7B" w:rsidRPr="00065E7B">
        <w:rPr>
          <w:rFonts w:ascii="Traditional Arabic" w:hAnsi="Traditional Arabic" w:cs="Traditional Arabic"/>
          <w:sz w:val="28"/>
          <w:szCs w:val="28"/>
          <w:lang w:bidi="ar-DZ"/>
        </w:rPr>
        <w:t xml:space="preserve">. </w:t>
      </w:r>
      <w:r w:rsidR="00D3491D">
        <w:rPr>
          <w:rStyle w:val="FootnoteReference"/>
          <w:rFonts w:ascii="Traditional Arabic" w:hAnsi="Traditional Arabic" w:cs="Traditional Arabic"/>
          <w:sz w:val="28"/>
          <w:szCs w:val="28"/>
          <w:rtl/>
          <w:lang w:bidi="ar-DZ"/>
        </w:rPr>
        <w:footnoteReference w:id="23"/>
      </w:r>
    </w:p>
    <w:p w14:paraId="318C542C" w14:textId="56AE656F" w:rsidR="00E8141E" w:rsidRDefault="000C0524" w:rsidP="00B36BFE">
      <w:pPr>
        <w:bidi/>
        <w:spacing w:line="276" w:lineRule="auto"/>
        <w:jc w:val="mediumKashida"/>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 xml:space="preserve">    كما </w:t>
      </w:r>
      <w:r w:rsidR="00E8141E">
        <w:rPr>
          <w:rFonts w:ascii="Traditional Arabic" w:hAnsi="Traditional Arabic" w:cs="Traditional Arabic" w:hint="cs"/>
          <w:sz w:val="28"/>
          <w:szCs w:val="28"/>
          <w:rtl/>
          <w:lang w:bidi="ar-DZ"/>
        </w:rPr>
        <w:t>تتمثل البنى التحتية الإلكترونية في جميع التأسيسات والتوصيلات الأرضية والخلوية (عن بعد)، والشبكات، وتكنولوجيا المعلومات المادية الضرورية لممارسة أعمال الإدارة الإلكترونية وتبادل المعلومات إلكترونيًا.</w:t>
      </w:r>
      <w:r w:rsidR="00D000DD">
        <w:rPr>
          <w:rStyle w:val="FootnoteReference"/>
          <w:rFonts w:ascii="Traditional Arabic" w:hAnsi="Traditional Arabic" w:cs="Traditional Arabic"/>
          <w:sz w:val="28"/>
          <w:szCs w:val="28"/>
          <w:rtl/>
          <w:lang w:bidi="ar-DZ"/>
        </w:rPr>
        <w:footnoteReference w:id="24"/>
      </w:r>
    </w:p>
    <w:p w14:paraId="21AA6EDB" w14:textId="0AC6E77A" w:rsidR="00A0524D" w:rsidRPr="00A0524D" w:rsidRDefault="009F4F27" w:rsidP="00B36BFE">
      <w:pPr>
        <w:bidi/>
        <w:spacing w:line="276" w:lineRule="auto"/>
        <w:jc w:val="mediumKashida"/>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 </w:t>
      </w:r>
      <w:r w:rsidR="00A0524D" w:rsidRPr="00A0524D">
        <w:rPr>
          <w:rFonts w:ascii="Traditional Arabic" w:hAnsi="Traditional Arabic" w:cs="Traditional Arabic" w:hint="cs"/>
          <w:sz w:val="28"/>
          <w:szCs w:val="28"/>
          <w:rtl/>
          <w:lang w:bidi="ar-DZ"/>
        </w:rPr>
        <w:t>عمومًا،</w:t>
      </w:r>
      <w:r w:rsidR="00A0524D" w:rsidRPr="00A0524D">
        <w:rPr>
          <w:rFonts w:ascii="Traditional Arabic" w:hAnsi="Traditional Arabic" w:cs="Traditional Arabic"/>
          <w:sz w:val="28"/>
          <w:szCs w:val="28"/>
          <w:rtl/>
          <w:lang w:bidi="ar-DZ"/>
        </w:rPr>
        <w:t xml:space="preserve"> </w:t>
      </w:r>
      <w:r w:rsidR="00A0524D" w:rsidRPr="00A0524D">
        <w:rPr>
          <w:rFonts w:ascii="Traditional Arabic" w:hAnsi="Traditional Arabic" w:cs="Traditional Arabic" w:hint="cs"/>
          <w:sz w:val="28"/>
          <w:szCs w:val="28"/>
          <w:rtl/>
          <w:lang w:bidi="ar-DZ"/>
        </w:rPr>
        <w:t>تنقسم</w:t>
      </w:r>
      <w:r w:rsidR="00A0524D" w:rsidRPr="00A0524D">
        <w:rPr>
          <w:rFonts w:ascii="Traditional Arabic" w:hAnsi="Traditional Arabic" w:cs="Traditional Arabic"/>
          <w:sz w:val="28"/>
          <w:szCs w:val="28"/>
          <w:rtl/>
          <w:lang w:bidi="ar-DZ"/>
        </w:rPr>
        <w:t xml:space="preserve"> </w:t>
      </w:r>
      <w:r w:rsidR="00A0524D" w:rsidRPr="00A0524D">
        <w:rPr>
          <w:rFonts w:ascii="Traditional Arabic" w:hAnsi="Traditional Arabic" w:cs="Traditional Arabic" w:hint="cs"/>
          <w:sz w:val="28"/>
          <w:szCs w:val="28"/>
          <w:rtl/>
          <w:lang w:bidi="ar-DZ"/>
        </w:rPr>
        <w:t>البنية</w:t>
      </w:r>
      <w:r w:rsidR="00A0524D" w:rsidRPr="00A0524D">
        <w:rPr>
          <w:rFonts w:ascii="Traditional Arabic" w:hAnsi="Traditional Arabic" w:cs="Traditional Arabic"/>
          <w:sz w:val="28"/>
          <w:szCs w:val="28"/>
          <w:rtl/>
          <w:lang w:bidi="ar-DZ"/>
        </w:rPr>
        <w:t xml:space="preserve"> </w:t>
      </w:r>
      <w:r w:rsidR="00A0524D" w:rsidRPr="00A0524D">
        <w:rPr>
          <w:rFonts w:ascii="Traditional Arabic" w:hAnsi="Traditional Arabic" w:cs="Traditional Arabic" w:hint="cs"/>
          <w:sz w:val="28"/>
          <w:szCs w:val="28"/>
          <w:rtl/>
          <w:lang w:bidi="ar-DZ"/>
        </w:rPr>
        <w:t>التحتية</w:t>
      </w:r>
      <w:r w:rsidR="00A0524D" w:rsidRPr="00A0524D">
        <w:rPr>
          <w:rFonts w:ascii="Traditional Arabic" w:hAnsi="Traditional Arabic" w:cs="Traditional Arabic"/>
          <w:sz w:val="28"/>
          <w:szCs w:val="28"/>
          <w:rtl/>
          <w:lang w:bidi="ar-DZ"/>
        </w:rPr>
        <w:t xml:space="preserve"> </w:t>
      </w:r>
      <w:r w:rsidR="00A0524D" w:rsidRPr="00A0524D">
        <w:rPr>
          <w:rFonts w:ascii="Traditional Arabic" w:hAnsi="Traditional Arabic" w:cs="Traditional Arabic" w:hint="cs"/>
          <w:sz w:val="28"/>
          <w:szCs w:val="28"/>
          <w:rtl/>
          <w:lang w:bidi="ar-DZ"/>
        </w:rPr>
        <w:t>التقنية</w:t>
      </w:r>
      <w:r w:rsidR="00A0524D" w:rsidRPr="00A0524D">
        <w:rPr>
          <w:rFonts w:ascii="Traditional Arabic" w:hAnsi="Traditional Arabic" w:cs="Traditional Arabic"/>
          <w:sz w:val="28"/>
          <w:szCs w:val="28"/>
          <w:rtl/>
          <w:lang w:bidi="ar-DZ"/>
        </w:rPr>
        <w:t xml:space="preserve"> </w:t>
      </w:r>
      <w:r w:rsidR="00A0524D" w:rsidRPr="00A0524D">
        <w:rPr>
          <w:rFonts w:ascii="Traditional Arabic" w:hAnsi="Traditional Arabic" w:cs="Traditional Arabic" w:hint="cs"/>
          <w:sz w:val="28"/>
          <w:szCs w:val="28"/>
          <w:rtl/>
          <w:lang w:bidi="ar-DZ"/>
        </w:rPr>
        <w:t>إلى</w:t>
      </w:r>
      <w:r w:rsidR="00A0524D" w:rsidRPr="00A0524D">
        <w:rPr>
          <w:rFonts w:ascii="Traditional Arabic" w:hAnsi="Traditional Arabic" w:cs="Traditional Arabic"/>
          <w:sz w:val="28"/>
          <w:szCs w:val="28"/>
          <w:rtl/>
          <w:lang w:bidi="ar-DZ"/>
        </w:rPr>
        <w:t xml:space="preserve"> </w:t>
      </w:r>
      <w:r w:rsidR="00A0524D" w:rsidRPr="00A0524D">
        <w:rPr>
          <w:rFonts w:ascii="Traditional Arabic" w:hAnsi="Traditional Arabic" w:cs="Traditional Arabic" w:hint="cs"/>
          <w:sz w:val="28"/>
          <w:szCs w:val="28"/>
          <w:rtl/>
          <w:lang w:bidi="ar-DZ"/>
        </w:rPr>
        <w:t>قسمين</w:t>
      </w:r>
      <w:r w:rsidR="00A0524D" w:rsidRPr="00A0524D">
        <w:rPr>
          <w:rFonts w:ascii="Traditional Arabic" w:hAnsi="Traditional Arabic" w:cs="Traditional Arabic"/>
          <w:sz w:val="28"/>
          <w:szCs w:val="28"/>
          <w:rtl/>
          <w:lang w:bidi="ar-DZ"/>
        </w:rPr>
        <w:t xml:space="preserve"> </w:t>
      </w:r>
      <w:r w:rsidR="00A0524D" w:rsidRPr="00A0524D">
        <w:rPr>
          <w:rFonts w:ascii="Traditional Arabic" w:hAnsi="Traditional Arabic" w:cs="Traditional Arabic" w:hint="cs"/>
          <w:sz w:val="28"/>
          <w:szCs w:val="28"/>
          <w:rtl/>
          <w:lang w:bidi="ar-DZ"/>
        </w:rPr>
        <w:t>رئيسيين</w:t>
      </w:r>
      <w:r w:rsidR="00A0524D" w:rsidRPr="00A0524D">
        <w:rPr>
          <w:rFonts w:ascii="Traditional Arabic" w:hAnsi="Traditional Arabic" w:cs="Traditional Arabic"/>
          <w:sz w:val="28"/>
          <w:szCs w:val="28"/>
          <w:lang w:bidi="ar-DZ"/>
        </w:rPr>
        <w:t>:</w:t>
      </w:r>
    </w:p>
    <w:p w14:paraId="226B9377" w14:textId="0BAAEA19" w:rsidR="00A0524D" w:rsidRPr="00E83383" w:rsidRDefault="00A0524D" w:rsidP="00B36BFE">
      <w:pPr>
        <w:pStyle w:val="ListParagraph"/>
        <w:numPr>
          <w:ilvl w:val="0"/>
          <w:numId w:val="5"/>
        </w:numPr>
        <w:bidi/>
        <w:spacing w:line="276" w:lineRule="auto"/>
        <w:jc w:val="mediumKashida"/>
        <w:rPr>
          <w:rFonts w:ascii="Traditional Arabic" w:hAnsi="Traditional Arabic" w:cs="Traditional Arabic"/>
          <w:b/>
          <w:bCs/>
          <w:sz w:val="28"/>
          <w:szCs w:val="28"/>
          <w:rtl/>
          <w:lang w:bidi="ar-DZ"/>
        </w:rPr>
      </w:pPr>
      <w:r w:rsidRPr="00E83383">
        <w:rPr>
          <w:rFonts w:ascii="Traditional Arabic" w:hAnsi="Traditional Arabic" w:cs="Traditional Arabic" w:hint="cs"/>
          <w:b/>
          <w:bCs/>
          <w:sz w:val="28"/>
          <w:szCs w:val="28"/>
          <w:rtl/>
          <w:lang w:bidi="ar-DZ"/>
        </w:rPr>
        <w:t>البنية</w:t>
      </w:r>
      <w:r w:rsidRPr="00E83383">
        <w:rPr>
          <w:rFonts w:ascii="Traditional Arabic" w:hAnsi="Traditional Arabic" w:cs="Traditional Arabic"/>
          <w:b/>
          <w:bCs/>
          <w:sz w:val="28"/>
          <w:szCs w:val="28"/>
          <w:rtl/>
          <w:lang w:bidi="ar-DZ"/>
        </w:rPr>
        <w:t xml:space="preserve"> </w:t>
      </w:r>
      <w:r w:rsidRPr="00E83383">
        <w:rPr>
          <w:rFonts w:ascii="Traditional Arabic" w:hAnsi="Traditional Arabic" w:cs="Traditional Arabic" w:hint="cs"/>
          <w:b/>
          <w:bCs/>
          <w:sz w:val="28"/>
          <w:szCs w:val="28"/>
          <w:rtl/>
          <w:lang w:bidi="ar-DZ"/>
        </w:rPr>
        <w:t>التحتية</w:t>
      </w:r>
      <w:r w:rsidRPr="00E83383">
        <w:rPr>
          <w:rFonts w:ascii="Traditional Arabic" w:hAnsi="Traditional Arabic" w:cs="Traditional Arabic"/>
          <w:b/>
          <w:bCs/>
          <w:sz w:val="28"/>
          <w:szCs w:val="28"/>
          <w:rtl/>
          <w:lang w:bidi="ar-DZ"/>
        </w:rPr>
        <w:t xml:space="preserve"> </w:t>
      </w:r>
      <w:r w:rsidRPr="00E83383">
        <w:rPr>
          <w:rFonts w:ascii="Traditional Arabic" w:hAnsi="Traditional Arabic" w:cs="Traditional Arabic" w:hint="cs"/>
          <w:b/>
          <w:bCs/>
          <w:sz w:val="28"/>
          <w:szCs w:val="28"/>
          <w:rtl/>
          <w:lang w:bidi="ar-DZ"/>
        </w:rPr>
        <w:t>الصلبة</w:t>
      </w:r>
      <w:r w:rsidRPr="00E83383">
        <w:rPr>
          <w:rFonts w:ascii="Traditional Arabic" w:hAnsi="Traditional Arabic" w:cs="Traditional Arabic"/>
          <w:b/>
          <w:bCs/>
          <w:sz w:val="28"/>
          <w:szCs w:val="28"/>
          <w:rtl/>
          <w:lang w:bidi="ar-DZ"/>
        </w:rPr>
        <w:t xml:space="preserve"> </w:t>
      </w:r>
      <w:r w:rsidRPr="00E83383">
        <w:rPr>
          <w:rFonts w:ascii="Traditional Arabic" w:hAnsi="Traditional Arabic" w:cs="Traditional Arabic" w:hint="cs"/>
          <w:b/>
          <w:bCs/>
          <w:sz w:val="28"/>
          <w:szCs w:val="28"/>
          <w:rtl/>
          <w:lang w:bidi="ar-DZ"/>
        </w:rPr>
        <w:t>للأعمال</w:t>
      </w:r>
      <w:r w:rsidRPr="00E83383">
        <w:rPr>
          <w:rFonts w:ascii="Traditional Arabic" w:hAnsi="Traditional Arabic" w:cs="Traditional Arabic"/>
          <w:b/>
          <w:bCs/>
          <w:sz w:val="28"/>
          <w:szCs w:val="28"/>
          <w:rtl/>
          <w:lang w:bidi="ar-DZ"/>
        </w:rPr>
        <w:t xml:space="preserve"> </w:t>
      </w:r>
      <w:r w:rsidRPr="00E83383">
        <w:rPr>
          <w:rFonts w:ascii="Traditional Arabic" w:hAnsi="Traditional Arabic" w:cs="Traditional Arabic" w:hint="cs"/>
          <w:b/>
          <w:bCs/>
          <w:sz w:val="28"/>
          <w:szCs w:val="28"/>
          <w:rtl/>
          <w:lang w:bidi="ar-DZ"/>
        </w:rPr>
        <w:t>الإلكترونية</w:t>
      </w:r>
      <w:r w:rsidR="009F4F27" w:rsidRPr="00E83383">
        <w:rPr>
          <w:rFonts w:ascii="Traditional Arabic" w:hAnsi="Traditional Arabic" w:cs="Traditional Arabic" w:hint="cs"/>
          <w:b/>
          <w:bCs/>
          <w:sz w:val="28"/>
          <w:szCs w:val="28"/>
          <w:rtl/>
          <w:lang w:bidi="ar-DZ"/>
        </w:rPr>
        <w:t>:</w:t>
      </w:r>
    </w:p>
    <w:p w14:paraId="1404EFC9" w14:textId="77777777" w:rsidR="00A0524D" w:rsidRPr="00A0524D" w:rsidRDefault="00A0524D" w:rsidP="00B36BFE">
      <w:pPr>
        <w:bidi/>
        <w:spacing w:line="276" w:lineRule="auto"/>
        <w:jc w:val="mediumKashida"/>
        <w:rPr>
          <w:rFonts w:ascii="Traditional Arabic" w:hAnsi="Traditional Arabic" w:cs="Traditional Arabic"/>
          <w:sz w:val="28"/>
          <w:szCs w:val="28"/>
          <w:rtl/>
          <w:lang w:bidi="ar-DZ"/>
        </w:rPr>
      </w:pPr>
      <w:r w:rsidRPr="00A0524D">
        <w:rPr>
          <w:rFonts w:ascii="Traditional Arabic" w:hAnsi="Traditional Arabic" w:cs="Traditional Arabic" w:hint="cs"/>
          <w:sz w:val="28"/>
          <w:szCs w:val="28"/>
          <w:rtl/>
          <w:lang w:bidi="ar-DZ"/>
        </w:rPr>
        <w:t>وتشمل</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جميع</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التوصيلات</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الأرضية</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والخلوية</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عن</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بعد</w:t>
      </w:r>
      <w:r w:rsidRPr="00A0524D">
        <w:rPr>
          <w:rFonts w:ascii="Traditional Arabic" w:hAnsi="Traditional Arabic" w:cs="Traditional Arabic"/>
          <w:sz w:val="28"/>
          <w:szCs w:val="28"/>
          <w:rtl/>
          <w:lang w:bidi="ar-DZ"/>
        </w:rPr>
        <w:t>)</w:t>
      </w:r>
      <w:r w:rsidRPr="00A0524D">
        <w:rPr>
          <w:rFonts w:ascii="Traditional Arabic" w:hAnsi="Traditional Arabic" w:cs="Traditional Arabic" w:hint="cs"/>
          <w:sz w:val="28"/>
          <w:szCs w:val="28"/>
          <w:rtl/>
          <w:lang w:bidi="ar-DZ"/>
        </w:rPr>
        <w:t>،</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وأجهزة</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الحاسوب،</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والشبكات،</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وتكنولوجيا</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المعلومات</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المادية</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الضرورية</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لممارسة</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الأعمال</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الإلكترونية</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وتبادل</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البيانات</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إلكترونيًا</w:t>
      </w:r>
      <w:r w:rsidRPr="00A0524D">
        <w:rPr>
          <w:rFonts w:ascii="Traditional Arabic" w:hAnsi="Traditional Arabic" w:cs="Traditional Arabic"/>
          <w:sz w:val="28"/>
          <w:szCs w:val="28"/>
          <w:lang w:bidi="ar-DZ"/>
        </w:rPr>
        <w:t>.</w:t>
      </w:r>
    </w:p>
    <w:p w14:paraId="1C6FA44D" w14:textId="7014E681" w:rsidR="00A0524D" w:rsidRPr="00E83383" w:rsidRDefault="00A0524D" w:rsidP="00B36BFE">
      <w:pPr>
        <w:pStyle w:val="ListParagraph"/>
        <w:numPr>
          <w:ilvl w:val="0"/>
          <w:numId w:val="5"/>
        </w:numPr>
        <w:bidi/>
        <w:spacing w:line="276" w:lineRule="auto"/>
        <w:jc w:val="mediumKashida"/>
        <w:rPr>
          <w:rFonts w:ascii="Traditional Arabic" w:hAnsi="Traditional Arabic" w:cs="Traditional Arabic"/>
          <w:b/>
          <w:bCs/>
          <w:sz w:val="28"/>
          <w:szCs w:val="28"/>
          <w:rtl/>
          <w:lang w:bidi="ar-DZ"/>
        </w:rPr>
      </w:pPr>
      <w:r w:rsidRPr="00E83383">
        <w:rPr>
          <w:rFonts w:ascii="Traditional Arabic" w:hAnsi="Traditional Arabic" w:cs="Traditional Arabic" w:hint="cs"/>
          <w:b/>
          <w:bCs/>
          <w:sz w:val="28"/>
          <w:szCs w:val="28"/>
          <w:rtl/>
          <w:lang w:bidi="ar-DZ"/>
        </w:rPr>
        <w:t>البنية</w:t>
      </w:r>
      <w:r w:rsidRPr="00E83383">
        <w:rPr>
          <w:rFonts w:ascii="Traditional Arabic" w:hAnsi="Traditional Arabic" w:cs="Traditional Arabic"/>
          <w:b/>
          <w:bCs/>
          <w:sz w:val="28"/>
          <w:szCs w:val="28"/>
          <w:rtl/>
          <w:lang w:bidi="ar-DZ"/>
        </w:rPr>
        <w:t xml:space="preserve"> </w:t>
      </w:r>
      <w:r w:rsidRPr="00E83383">
        <w:rPr>
          <w:rFonts w:ascii="Traditional Arabic" w:hAnsi="Traditional Arabic" w:cs="Traditional Arabic" w:hint="cs"/>
          <w:b/>
          <w:bCs/>
          <w:sz w:val="28"/>
          <w:szCs w:val="28"/>
          <w:rtl/>
          <w:lang w:bidi="ar-DZ"/>
        </w:rPr>
        <w:t>التحتية</w:t>
      </w:r>
      <w:r w:rsidRPr="00E83383">
        <w:rPr>
          <w:rFonts w:ascii="Traditional Arabic" w:hAnsi="Traditional Arabic" w:cs="Traditional Arabic"/>
          <w:b/>
          <w:bCs/>
          <w:sz w:val="28"/>
          <w:szCs w:val="28"/>
          <w:rtl/>
          <w:lang w:bidi="ar-DZ"/>
        </w:rPr>
        <w:t xml:space="preserve"> </w:t>
      </w:r>
      <w:r w:rsidRPr="00E83383">
        <w:rPr>
          <w:rFonts w:ascii="Traditional Arabic" w:hAnsi="Traditional Arabic" w:cs="Traditional Arabic" w:hint="cs"/>
          <w:b/>
          <w:bCs/>
          <w:sz w:val="28"/>
          <w:szCs w:val="28"/>
          <w:rtl/>
          <w:lang w:bidi="ar-DZ"/>
        </w:rPr>
        <w:t>الناعمة</w:t>
      </w:r>
      <w:r w:rsidRPr="00E83383">
        <w:rPr>
          <w:rFonts w:ascii="Traditional Arabic" w:hAnsi="Traditional Arabic" w:cs="Traditional Arabic"/>
          <w:b/>
          <w:bCs/>
          <w:sz w:val="28"/>
          <w:szCs w:val="28"/>
          <w:rtl/>
          <w:lang w:bidi="ar-DZ"/>
        </w:rPr>
        <w:t xml:space="preserve"> </w:t>
      </w:r>
      <w:r w:rsidRPr="00E83383">
        <w:rPr>
          <w:rFonts w:ascii="Traditional Arabic" w:hAnsi="Traditional Arabic" w:cs="Traditional Arabic" w:hint="cs"/>
          <w:b/>
          <w:bCs/>
          <w:sz w:val="28"/>
          <w:szCs w:val="28"/>
          <w:rtl/>
          <w:lang w:bidi="ar-DZ"/>
        </w:rPr>
        <w:t>للأعمال</w:t>
      </w:r>
      <w:r w:rsidRPr="00E83383">
        <w:rPr>
          <w:rFonts w:ascii="Traditional Arabic" w:hAnsi="Traditional Arabic" w:cs="Traditional Arabic"/>
          <w:b/>
          <w:bCs/>
          <w:sz w:val="28"/>
          <w:szCs w:val="28"/>
          <w:rtl/>
          <w:lang w:bidi="ar-DZ"/>
        </w:rPr>
        <w:t xml:space="preserve"> </w:t>
      </w:r>
      <w:r w:rsidRPr="00E83383">
        <w:rPr>
          <w:rFonts w:ascii="Traditional Arabic" w:hAnsi="Traditional Arabic" w:cs="Traditional Arabic" w:hint="cs"/>
          <w:b/>
          <w:bCs/>
          <w:sz w:val="28"/>
          <w:szCs w:val="28"/>
          <w:rtl/>
          <w:lang w:bidi="ar-DZ"/>
        </w:rPr>
        <w:t>الإلكترونية</w:t>
      </w:r>
      <w:r w:rsidR="009F4F27" w:rsidRPr="00E83383">
        <w:rPr>
          <w:rFonts w:ascii="Traditional Arabic" w:hAnsi="Traditional Arabic" w:cs="Traditional Arabic" w:hint="cs"/>
          <w:b/>
          <w:bCs/>
          <w:sz w:val="28"/>
          <w:szCs w:val="28"/>
          <w:rtl/>
          <w:lang w:bidi="ar-DZ"/>
        </w:rPr>
        <w:t>:</w:t>
      </w:r>
    </w:p>
    <w:p w14:paraId="01FECCE2" w14:textId="77777777" w:rsidR="00A0524D" w:rsidRPr="00A0524D" w:rsidRDefault="00A0524D" w:rsidP="00B36BFE">
      <w:pPr>
        <w:bidi/>
        <w:spacing w:line="276" w:lineRule="auto"/>
        <w:jc w:val="mediumKashida"/>
        <w:rPr>
          <w:rFonts w:ascii="Traditional Arabic" w:hAnsi="Traditional Arabic" w:cs="Traditional Arabic"/>
          <w:sz w:val="28"/>
          <w:szCs w:val="28"/>
          <w:rtl/>
          <w:lang w:bidi="ar-DZ"/>
        </w:rPr>
      </w:pPr>
      <w:r w:rsidRPr="00A0524D">
        <w:rPr>
          <w:rFonts w:ascii="Traditional Arabic" w:hAnsi="Traditional Arabic" w:cs="Traditional Arabic" w:hint="cs"/>
          <w:sz w:val="28"/>
          <w:szCs w:val="28"/>
          <w:rtl/>
          <w:lang w:bidi="ar-DZ"/>
        </w:rPr>
        <w:t>وتتكون</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من</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مجموعة</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الخدمات</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والمعلومات</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والخبرات،</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بالإضافة</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إلى</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برمجيات</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نظم</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التشغيل</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للشبكات</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وبرمجيات</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التطبيقات</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التي</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تُنجز</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بها</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وظائف</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الأعمال</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الإلكترونية</w:t>
      </w:r>
      <w:r w:rsidRPr="00A0524D">
        <w:rPr>
          <w:rFonts w:ascii="Traditional Arabic" w:hAnsi="Traditional Arabic" w:cs="Traditional Arabic"/>
          <w:sz w:val="28"/>
          <w:szCs w:val="28"/>
          <w:lang w:bidi="ar-DZ"/>
        </w:rPr>
        <w:t>.</w:t>
      </w:r>
    </w:p>
    <w:p w14:paraId="2706A257" w14:textId="709ED604" w:rsidR="00A0524D" w:rsidRPr="00E83383" w:rsidRDefault="00A0524D" w:rsidP="00B36BFE">
      <w:pPr>
        <w:pStyle w:val="ListParagraph"/>
        <w:numPr>
          <w:ilvl w:val="0"/>
          <w:numId w:val="5"/>
        </w:numPr>
        <w:bidi/>
        <w:spacing w:line="276" w:lineRule="auto"/>
        <w:jc w:val="mediumKashida"/>
        <w:rPr>
          <w:rFonts w:ascii="Traditional Arabic" w:hAnsi="Traditional Arabic" w:cs="Traditional Arabic"/>
          <w:b/>
          <w:bCs/>
          <w:sz w:val="28"/>
          <w:szCs w:val="28"/>
          <w:rtl/>
          <w:lang w:bidi="ar-DZ"/>
        </w:rPr>
      </w:pPr>
      <w:r w:rsidRPr="00E83383">
        <w:rPr>
          <w:rFonts w:ascii="Traditional Arabic" w:hAnsi="Traditional Arabic" w:cs="Traditional Arabic" w:hint="cs"/>
          <w:b/>
          <w:bCs/>
          <w:sz w:val="28"/>
          <w:szCs w:val="28"/>
          <w:rtl/>
          <w:lang w:bidi="ar-DZ"/>
        </w:rPr>
        <w:t>شبكات</w:t>
      </w:r>
      <w:r w:rsidRPr="00E83383">
        <w:rPr>
          <w:rFonts w:ascii="Traditional Arabic" w:hAnsi="Traditional Arabic" w:cs="Traditional Arabic"/>
          <w:b/>
          <w:bCs/>
          <w:sz w:val="28"/>
          <w:szCs w:val="28"/>
          <w:rtl/>
          <w:lang w:bidi="ar-DZ"/>
        </w:rPr>
        <w:t xml:space="preserve"> </w:t>
      </w:r>
      <w:r w:rsidRPr="00E83383">
        <w:rPr>
          <w:rFonts w:ascii="Traditional Arabic" w:hAnsi="Traditional Arabic" w:cs="Traditional Arabic" w:hint="cs"/>
          <w:b/>
          <w:bCs/>
          <w:sz w:val="28"/>
          <w:szCs w:val="28"/>
          <w:rtl/>
          <w:lang w:bidi="ar-DZ"/>
        </w:rPr>
        <w:t>الاتصال</w:t>
      </w:r>
      <w:r w:rsidR="00E83383" w:rsidRPr="00E83383">
        <w:rPr>
          <w:rFonts w:ascii="Traditional Arabic" w:hAnsi="Traditional Arabic" w:cs="Traditional Arabic" w:hint="cs"/>
          <w:b/>
          <w:bCs/>
          <w:sz w:val="28"/>
          <w:szCs w:val="28"/>
          <w:rtl/>
          <w:lang w:bidi="ar-DZ"/>
        </w:rPr>
        <w:t>:</w:t>
      </w:r>
    </w:p>
    <w:p w14:paraId="33ABA599" w14:textId="77777777" w:rsidR="0094643D" w:rsidRDefault="00A0524D" w:rsidP="00B36BFE">
      <w:pPr>
        <w:bidi/>
        <w:spacing w:line="276" w:lineRule="auto"/>
        <w:jc w:val="mediumKashida"/>
        <w:rPr>
          <w:rFonts w:ascii="Traditional Arabic" w:hAnsi="Traditional Arabic" w:cs="Traditional Arabic"/>
          <w:sz w:val="28"/>
          <w:szCs w:val="28"/>
          <w:rtl/>
          <w:lang w:bidi="ar-DZ"/>
        </w:rPr>
      </w:pPr>
      <w:r w:rsidRPr="00A0524D">
        <w:rPr>
          <w:rFonts w:ascii="Traditional Arabic" w:hAnsi="Traditional Arabic" w:cs="Traditional Arabic" w:hint="cs"/>
          <w:sz w:val="28"/>
          <w:szCs w:val="28"/>
          <w:rtl/>
          <w:lang w:bidi="ar-DZ"/>
        </w:rPr>
        <w:t>تُعد</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أهم</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هذه</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الشبكات</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شبكة</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الإنترنت،</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والشبكة</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الداخلية</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الإنترانت</w:t>
      </w:r>
      <w:r w:rsidRPr="00A0524D">
        <w:rPr>
          <w:rFonts w:ascii="Traditional Arabic" w:hAnsi="Traditional Arabic" w:cs="Traditional Arabic"/>
          <w:sz w:val="28"/>
          <w:szCs w:val="28"/>
          <w:rtl/>
          <w:lang w:bidi="ar-DZ"/>
        </w:rPr>
        <w:t>)</w:t>
      </w:r>
      <w:r w:rsidRPr="00A0524D">
        <w:rPr>
          <w:rFonts w:ascii="Traditional Arabic" w:hAnsi="Traditional Arabic" w:cs="Traditional Arabic" w:hint="cs"/>
          <w:sz w:val="28"/>
          <w:szCs w:val="28"/>
          <w:rtl/>
          <w:lang w:bidi="ar-DZ"/>
        </w:rPr>
        <w:t>،</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والشبكة</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الخارجية</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الإكسترانت</w:t>
      </w:r>
      <w:r w:rsidRPr="00A0524D">
        <w:rPr>
          <w:rFonts w:ascii="Traditional Arabic" w:hAnsi="Traditional Arabic" w:cs="Traditional Arabic"/>
          <w:sz w:val="28"/>
          <w:szCs w:val="28"/>
          <w:rtl/>
          <w:lang w:bidi="ar-DZ"/>
        </w:rPr>
        <w:t>)</w:t>
      </w:r>
      <w:r w:rsidRPr="00A0524D">
        <w:rPr>
          <w:rFonts w:ascii="Traditional Arabic" w:hAnsi="Traditional Arabic" w:cs="Traditional Arabic" w:hint="cs"/>
          <w:sz w:val="28"/>
          <w:szCs w:val="28"/>
          <w:rtl/>
          <w:lang w:bidi="ar-DZ"/>
        </w:rPr>
        <w:t>،</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حيث</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تربط</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بين</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الأجهزة</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والمعلومات</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بكفاءة</w:t>
      </w:r>
      <w:r w:rsidRPr="00A0524D">
        <w:rPr>
          <w:rFonts w:ascii="Traditional Arabic" w:hAnsi="Traditional Arabic" w:cs="Traditional Arabic"/>
          <w:sz w:val="28"/>
          <w:szCs w:val="28"/>
          <w:rtl/>
          <w:lang w:bidi="ar-DZ"/>
        </w:rPr>
        <w:t xml:space="preserve"> </w:t>
      </w:r>
      <w:r w:rsidRPr="00A0524D">
        <w:rPr>
          <w:rFonts w:ascii="Traditional Arabic" w:hAnsi="Traditional Arabic" w:cs="Traditional Arabic" w:hint="cs"/>
          <w:sz w:val="28"/>
          <w:szCs w:val="28"/>
          <w:rtl/>
          <w:lang w:bidi="ar-DZ"/>
        </w:rPr>
        <w:t>عالية</w:t>
      </w:r>
      <w:r w:rsidRPr="00A0524D">
        <w:rPr>
          <w:rFonts w:ascii="Traditional Arabic" w:hAnsi="Traditional Arabic" w:cs="Traditional Arabic"/>
          <w:sz w:val="28"/>
          <w:szCs w:val="28"/>
          <w:rtl/>
          <w:lang w:bidi="ar-DZ"/>
        </w:rPr>
        <w:t>.</w:t>
      </w:r>
      <w:r w:rsidR="00333CD8">
        <w:rPr>
          <w:rStyle w:val="FootnoteReference"/>
          <w:rFonts w:ascii="Traditional Arabic" w:hAnsi="Traditional Arabic" w:cs="Traditional Arabic"/>
          <w:sz w:val="28"/>
          <w:szCs w:val="28"/>
          <w:rtl/>
          <w:lang w:bidi="ar-DZ"/>
        </w:rPr>
        <w:footnoteReference w:id="25"/>
      </w:r>
    </w:p>
    <w:p w14:paraId="7FAC125F" w14:textId="69305185" w:rsidR="00FF2C1E" w:rsidRPr="0094643D" w:rsidRDefault="009150DE" w:rsidP="00B36BFE">
      <w:pPr>
        <w:bidi/>
        <w:spacing w:line="276" w:lineRule="auto"/>
        <w:jc w:val="mediumKashida"/>
        <w:rPr>
          <w:rFonts w:ascii="Traditional Arabic" w:hAnsi="Traditional Arabic" w:cs="Traditional Arabic"/>
          <w:sz w:val="28"/>
          <w:szCs w:val="28"/>
          <w:rtl/>
          <w:lang w:bidi="ar-DZ"/>
        </w:rPr>
      </w:pPr>
      <w:r>
        <w:rPr>
          <w:rFonts w:ascii="Traditional Arabic" w:hAnsi="Traditional Arabic" w:cs="Traditional Arabic" w:hint="cs"/>
          <w:b/>
          <w:bCs/>
          <w:sz w:val="32"/>
          <w:szCs w:val="32"/>
          <w:rtl/>
          <w:lang w:bidi="ar-DZ"/>
        </w:rPr>
        <w:t>ثانيا:</w:t>
      </w:r>
      <w:r w:rsidR="00ED55EE" w:rsidRPr="00ED55EE">
        <w:rPr>
          <w:rFonts w:ascii="Traditional Arabic" w:hAnsi="Traditional Arabic" w:cs="Traditional Arabic" w:hint="cs"/>
          <w:b/>
          <w:bCs/>
          <w:sz w:val="32"/>
          <w:szCs w:val="32"/>
          <w:rtl/>
          <w:lang w:bidi="ar-DZ"/>
        </w:rPr>
        <w:t xml:space="preserve"> </w:t>
      </w:r>
      <w:r>
        <w:rPr>
          <w:rFonts w:ascii="Traditional Arabic" w:hAnsi="Traditional Arabic" w:cs="Traditional Arabic" w:hint="cs"/>
          <w:b/>
          <w:bCs/>
          <w:sz w:val="32"/>
          <w:szCs w:val="32"/>
          <w:rtl/>
          <w:lang w:bidi="ar-DZ"/>
        </w:rPr>
        <w:t>تحديات</w:t>
      </w:r>
      <w:r w:rsidR="003D009A" w:rsidRPr="00ED55EE">
        <w:rPr>
          <w:rFonts w:ascii="Traditional Arabic" w:hAnsi="Traditional Arabic" w:cs="Traditional Arabic" w:hint="cs"/>
          <w:b/>
          <w:bCs/>
          <w:sz w:val="32"/>
          <w:szCs w:val="32"/>
          <w:rtl/>
          <w:lang w:bidi="ar-DZ"/>
        </w:rPr>
        <w:t xml:space="preserve"> تطبيق </w:t>
      </w:r>
      <w:r w:rsidR="00ED55EE" w:rsidRPr="00ED55EE">
        <w:rPr>
          <w:rFonts w:ascii="Traditional Arabic" w:hAnsi="Traditional Arabic" w:cs="Traditional Arabic" w:hint="cs"/>
          <w:b/>
          <w:bCs/>
          <w:sz w:val="32"/>
          <w:szCs w:val="32"/>
          <w:rtl/>
          <w:lang w:bidi="ar-DZ"/>
        </w:rPr>
        <w:t>الإدارة</w:t>
      </w:r>
      <w:r w:rsidR="003D009A" w:rsidRPr="00ED55EE">
        <w:rPr>
          <w:rFonts w:ascii="Traditional Arabic" w:hAnsi="Traditional Arabic" w:cs="Traditional Arabic" w:hint="cs"/>
          <w:b/>
          <w:bCs/>
          <w:sz w:val="32"/>
          <w:szCs w:val="32"/>
          <w:rtl/>
          <w:lang w:bidi="ar-DZ"/>
        </w:rPr>
        <w:t xml:space="preserve"> الإلكترونية</w:t>
      </w:r>
    </w:p>
    <w:p w14:paraId="0749C8E4" w14:textId="77777777" w:rsidR="00FF2C1E" w:rsidRPr="00FF2C1E" w:rsidRDefault="00FF2C1E" w:rsidP="00B36BFE">
      <w:pPr>
        <w:bidi/>
        <w:spacing w:line="276" w:lineRule="auto"/>
        <w:jc w:val="mediumKashida"/>
        <w:rPr>
          <w:rFonts w:ascii="Traditional Arabic" w:hAnsi="Traditional Arabic" w:cs="Traditional Arabic"/>
          <w:sz w:val="28"/>
          <w:szCs w:val="28"/>
          <w:rtl/>
          <w:lang w:bidi="ar-DZ"/>
        </w:rPr>
      </w:pPr>
      <w:r w:rsidRPr="00FF2C1E">
        <w:rPr>
          <w:rFonts w:ascii="Traditional Arabic" w:hAnsi="Traditional Arabic" w:cs="Traditional Arabic" w:hint="cs"/>
          <w:sz w:val="28"/>
          <w:szCs w:val="28"/>
          <w:rtl/>
          <w:lang w:bidi="ar-DZ"/>
        </w:rPr>
        <w:lastRenderedPageBreak/>
        <w:t>يواجه</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تطبيق</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الإدارة</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الإلكترونية</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تحديات</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متنوعة</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تختلف</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من</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نموذج</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إلى</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آخر،</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حسب</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البيئة</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المحيطة</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بكل</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إدارة</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عمومًا،</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يمكن</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الإشارة</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إلى</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أبرز</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هذه</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التحديات</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التي</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تعترض</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معظم</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برامج</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الإدارة</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الإلكترونية</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كالتالي</w:t>
      </w:r>
      <w:r w:rsidRPr="00FF2C1E">
        <w:rPr>
          <w:rFonts w:ascii="Traditional Arabic" w:hAnsi="Traditional Arabic" w:cs="Traditional Arabic"/>
          <w:sz w:val="28"/>
          <w:szCs w:val="28"/>
          <w:lang w:bidi="ar-DZ"/>
        </w:rPr>
        <w:t>:</w:t>
      </w:r>
    </w:p>
    <w:p w14:paraId="62B9A250" w14:textId="77777777" w:rsidR="009C4527" w:rsidRPr="00FF2C1E" w:rsidRDefault="009C4527" w:rsidP="009C4527">
      <w:pPr>
        <w:bidi/>
        <w:spacing w:line="276" w:lineRule="auto"/>
        <w:jc w:val="mediumKashida"/>
        <w:rPr>
          <w:rFonts w:ascii="Traditional Arabic" w:hAnsi="Traditional Arabic" w:cs="Traditional Arabic"/>
          <w:sz w:val="28"/>
          <w:szCs w:val="28"/>
          <w:rtl/>
          <w:lang w:bidi="ar-DZ"/>
        </w:rPr>
      </w:pPr>
    </w:p>
    <w:p w14:paraId="34AC8867" w14:textId="77777777" w:rsidR="00FF2C1E" w:rsidRPr="00FF2C1E" w:rsidRDefault="00FF2C1E" w:rsidP="00B36BFE">
      <w:pPr>
        <w:bidi/>
        <w:spacing w:line="276" w:lineRule="auto"/>
        <w:jc w:val="mediumKashida"/>
        <w:rPr>
          <w:rFonts w:ascii="Traditional Arabic" w:hAnsi="Traditional Arabic" w:cs="Traditional Arabic"/>
          <w:sz w:val="28"/>
          <w:szCs w:val="28"/>
          <w:rtl/>
          <w:lang w:bidi="ar-DZ"/>
        </w:rPr>
      </w:pPr>
      <w:r w:rsidRPr="00FF2C1E">
        <w:rPr>
          <w:rFonts w:ascii="Traditional Arabic" w:hAnsi="Traditional Arabic" w:cs="Traditional Arabic"/>
          <w:sz w:val="28"/>
          <w:szCs w:val="28"/>
          <w:rtl/>
          <w:lang w:bidi="ar-DZ"/>
        </w:rPr>
        <w:t>1</w:t>
      </w:r>
      <w:r w:rsidRPr="004E6346">
        <w:rPr>
          <w:rFonts w:ascii="Traditional Arabic" w:hAnsi="Traditional Arabic" w:cs="Traditional Arabic"/>
          <w:b/>
          <w:bCs/>
          <w:sz w:val="28"/>
          <w:szCs w:val="28"/>
          <w:lang w:bidi="ar-DZ"/>
        </w:rPr>
        <w:t xml:space="preserve">. </w:t>
      </w:r>
      <w:r w:rsidRPr="004E6346">
        <w:rPr>
          <w:rFonts w:ascii="Traditional Arabic" w:hAnsi="Traditional Arabic" w:cs="Traditional Arabic" w:hint="cs"/>
          <w:b/>
          <w:bCs/>
          <w:sz w:val="28"/>
          <w:szCs w:val="28"/>
          <w:rtl/>
          <w:lang w:bidi="ar-DZ"/>
        </w:rPr>
        <w:t>المعوقات</w:t>
      </w:r>
      <w:r w:rsidRPr="004E6346">
        <w:rPr>
          <w:rFonts w:ascii="Traditional Arabic" w:hAnsi="Traditional Arabic" w:cs="Traditional Arabic"/>
          <w:b/>
          <w:bCs/>
          <w:sz w:val="28"/>
          <w:szCs w:val="28"/>
          <w:rtl/>
          <w:lang w:bidi="ar-DZ"/>
        </w:rPr>
        <w:t xml:space="preserve"> </w:t>
      </w:r>
      <w:r w:rsidRPr="004E6346">
        <w:rPr>
          <w:rFonts w:ascii="Traditional Arabic" w:hAnsi="Traditional Arabic" w:cs="Traditional Arabic" w:hint="cs"/>
          <w:b/>
          <w:bCs/>
          <w:sz w:val="28"/>
          <w:szCs w:val="28"/>
          <w:rtl/>
          <w:lang w:bidi="ar-DZ"/>
        </w:rPr>
        <w:t>الإدارية</w:t>
      </w:r>
    </w:p>
    <w:p w14:paraId="5A572B0E" w14:textId="77777777" w:rsidR="00FF2C1E" w:rsidRPr="002B563E" w:rsidRDefault="00FF2C1E" w:rsidP="00B36BFE">
      <w:pPr>
        <w:pStyle w:val="ListParagraph"/>
        <w:numPr>
          <w:ilvl w:val="0"/>
          <w:numId w:val="4"/>
        </w:numPr>
        <w:bidi/>
        <w:spacing w:line="276" w:lineRule="auto"/>
        <w:jc w:val="mediumKashida"/>
        <w:rPr>
          <w:rFonts w:ascii="Traditional Arabic" w:hAnsi="Traditional Arabic" w:cs="Traditional Arabic"/>
          <w:sz w:val="28"/>
          <w:szCs w:val="28"/>
          <w:rtl/>
          <w:lang w:bidi="ar-DZ"/>
        </w:rPr>
      </w:pPr>
      <w:r w:rsidRPr="002B563E">
        <w:rPr>
          <w:rFonts w:ascii="Traditional Arabic" w:hAnsi="Traditional Arabic" w:cs="Traditional Arabic" w:hint="cs"/>
          <w:sz w:val="28"/>
          <w:szCs w:val="28"/>
          <w:rtl/>
          <w:lang w:bidi="ar-DZ"/>
        </w:rPr>
        <w:t>ضعف</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التخطيط</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والتنسيق</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على</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مستوى</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الإدارة</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العليا</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لبرامج</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الإدارة</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الإلكترونية</w:t>
      </w:r>
      <w:r w:rsidRPr="002B563E">
        <w:rPr>
          <w:rFonts w:ascii="Traditional Arabic" w:hAnsi="Traditional Arabic" w:cs="Traditional Arabic"/>
          <w:sz w:val="28"/>
          <w:szCs w:val="28"/>
          <w:lang w:bidi="ar-DZ"/>
        </w:rPr>
        <w:t>.</w:t>
      </w:r>
    </w:p>
    <w:p w14:paraId="5D1B90CD" w14:textId="77777777" w:rsidR="00FF2C1E" w:rsidRPr="002B563E" w:rsidRDefault="00FF2C1E" w:rsidP="00B36BFE">
      <w:pPr>
        <w:pStyle w:val="ListParagraph"/>
        <w:numPr>
          <w:ilvl w:val="0"/>
          <w:numId w:val="4"/>
        </w:numPr>
        <w:bidi/>
        <w:spacing w:line="276" w:lineRule="auto"/>
        <w:jc w:val="mediumKashida"/>
        <w:rPr>
          <w:rFonts w:ascii="Traditional Arabic" w:hAnsi="Traditional Arabic" w:cs="Traditional Arabic"/>
          <w:sz w:val="28"/>
          <w:szCs w:val="28"/>
          <w:lang w:bidi="ar-DZ"/>
        </w:rPr>
      </w:pPr>
      <w:r w:rsidRPr="002B563E">
        <w:rPr>
          <w:rFonts w:ascii="Traditional Arabic" w:hAnsi="Traditional Arabic" w:cs="Traditional Arabic" w:hint="cs"/>
          <w:sz w:val="28"/>
          <w:szCs w:val="28"/>
          <w:rtl/>
          <w:lang w:bidi="ar-DZ"/>
        </w:rPr>
        <w:t>عدم</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إجراء</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التغييرات</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التنظيمية</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اللازمة</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لإدخال</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الإدارة</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الإلكترونية،</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مثل</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إضافة</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أو</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دمج</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إدارات</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أو</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تقسيمات،</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وتحديد</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السلطات</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والعلاقات</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بينها،</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وتدفق</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العمل</w:t>
      </w:r>
      <w:r w:rsidRPr="002B563E">
        <w:rPr>
          <w:rFonts w:ascii="Traditional Arabic" w:hAnsi="Traditional Arabic" w:cs="Traditional Arabic"/>
          <w:sz w:val="28"/>
          <w:szCs w:val="28"/>
          <w:lang w:bidi="ar-DZ"/>
        </w:rPr>
        <w:t>.</w:t>
      </w:r>
    </w:p>
    <w:p w14:paraId="058EE4B7" w14:textId="77777777" w:rsidR="00FF2C1E" w:rsidRPr="002B563E" w:rsidRDefault="00FF2C1E" w:rsidP="00B36BFE">
      <w:pPr>
        <w:pStyle w:val="ListParagraph"/>
        <w:numPr>
          <w:ilvl w:val="0"/>
          <w:numId w:val="4"/>
        </w:numPr>
        <w:bidi/>
        <w:spacing w:line="276" w:lineRule="auto"/>
        <w:jc w:val="mediumKashida"/>
        <w:rPr>
          <w:rFonts w:ascii="Traditional Arabic" w:hAnsi="Traditional Arabic" w:cs="Traditional Arabic"/>
          <w:sz w:val="28"/>
          <w:szCs w:val="28"/>
          <w:rtl/>
          <w:lang w:bidi="ar-DZ"/>
        </w:rPr>
      </w:pPr>
      <w:r w:rsidRPr="002B563E">
        <w:rPr>
          <w:rFonts w:ascii="Traditional Arabic" w:hAnsi="Traditional Arabic" w:cs="Traditional Arabic" w:hint="cs"/>
          <w:sz w:val="28"/>
          <w:szCs w:val="28"/>
          <w:rtl/>
          <w:lang w:bidi="ar-DZ"/>
        </w:rPr>
        <w:t>غياب</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رؤية</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استراتيجية</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واضحة</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بشأن</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استخدام</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تكنولوجيا</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المعلومات</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والاتصالات،</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لخدمة</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التحول</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نحو</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المنظمات</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الإلكترونية</w:t>
      </w:r>
      <w:r w:rsidRPr="002B563E">
        <w:rPr>
          <w:rFonts w:ascii="Traditional Arabic" w:hAnsi="Traditional Arabic" w:cs="Traditional Arabic"/>
          <w:sz w:val="28"/>
          <w:szCs w:val="28"/>
          <w:lang w:bidi="ar-DZ"/>
        </w:rPr>
        <w:t>.</w:t>
      </w:r>
    </w:p>
    <w:p w14:paraId="55E8E498" w14:textId="77777777" w:rsidR="00FF2C1E" w:rsidRPr="002B563E" w:rsidRDefault="00FF2C1E" w:rsidP="00B36BFE">
      <w:pPr>
        <w:pStyle w:val="ListParagraph"/>
        <w:numPr>
          <w:ilvl w:val="0"/>
          <w:numId w:val="4"/>
        </w:numPr>
        <w:bidi/>
        <w:spacing w:line="276" w:lineRule="auto"/>
        <w:jc w:val="mediumKashida"/>
        <w:rPr>
          <w:rFonts w:ascii="Traditional Arabic" w:hAnsi="Traditional Arabic" w:cs="Traditional Arabic"/>
          <w:sz w:val="28"/>
          <w:szCs w:val="28"/>
          <w:rtl/>
          <w:lang w:bidi="ar-DZ"/>
        </w:rPr>
      </w:pPr>
      <w:r w:rsidRPr="002B563E">
        <w:rPr>
          <w:rFonts w:ascii="Traditional Arabic" w:hAnsi="Traditional Arabic" w:cs="Traditional Arabic" w:hint="cs"/>
          <w:sz w:val="28"/>
          <w:szCs w:val="28"/>
          <w:rtl/>
          <w:lang w:bidi="ar-DZ"/>
        </w:rPr>
        <w:t>التمسك</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بالمستويات</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الإدارية</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والتنظيمية</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التقليدية،</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واعتماد</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أساليب</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إدارية</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قديمة</w:t>
      </w:r>
      <w:r w:rsidRPr="002B563E">
        <w:rPr>
          <w:rFonts w:ascii="Traditional Arabic" w:hAnsi="Traditional Arabic" w:cs="Traditional Arabic"/>
          <w:sz w:val="28"/>
          <w:szCs w:val="28"/>
          <w:lang w:bidi="ar-DZ"/>
        </w:rPr>
        <w:t>.</w:t>
      </w:r>
    </w:p>
    <w:p w14:paraId="62968A30" w14:textId="48E7559E" w:rsidR="00FF2C1E" w:rsidRPr="002B563E" w:rsidRDefault="00FF2C1E" w:rsidP="00B36BFE">
      <w:pPr>
        <w:pStyle w:val="ListParagraph"/>
        <w:numPr>
          <w:ilvl w:val="0"/>
          <w:numId w:val="4"/>
        </w:numPr>
        <w:bidi/>
        <w:spacing w:line="276" w:lineRule="auto"/>
        <w:jc w:val="mediumKashida"/>
        <w:rPr>
          <w:rFonts w:ascii="Traditional Arabic" w:hAnsi="Traditional Arabic" w:cs="Traditional Arabic"/>
          <w:sz w:val="28"/>
          <w:szCs w:val="28"/>
          <w:rtl/>
          <w:lang w:bidi="ar-DZ"/>
        </w:rPr>
      </w:pPr>
      <w:r w:rsidRPr="002B563E">
        <w:rPr>
          <w:rFonts w:ascii="Traditional Arabic" w:hAnsi="Traditional Arabic" w:cs="Traditional Arabic" w:hint="cs"/>
          <w:sz w:val="28"/>
          <w:szCs w:val="28"/>
          <w:rtl/>
          <w:lang w:bidi="ar-DZ"/>
        </w:rPr>
        <w:t>مقاومة</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التغيير</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من</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جانب</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العاملين،</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الذين</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يخشون</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على</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مناصبهم</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ومستقبلهم</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الوظيفي</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أمام</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التقنيات</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الحديثة</w:t>
      </w:r>
      <w:r w:rsidRPr="002B563E">
        <w:rPr>
          <w:rFonts w:ascii="Traditional Arabic" w:hAnsi="Traditional Arabic" w:cs="Traditional Arabic"/>
          <w:sz w:val="28"/>
          <w:szCs w:val="28"/>
          <w:lang w:bidi="ar-DZ"/>
        </w:rPr>
        <w:t>.</w:t>
      </w:r>
      <w:r w:rsidR="009E6E1E">
        <w:rPr>
          <w:rStyle w:val="FootnoteReference"/>
          <w:rFonts w:ascii="Traditional Arabic" w:hAnsi="Traditional Arabic" w:cs="Traditional Arabic"/>
          <w:sz w:val="28"/>
          <w:szCs w:val="28"/>
          <w:rtl/>
          <w:lang w:bidi="ar-DZ"/>
        </w:rPr>
        <w:footnoteReference w:id="26"/>
      </w:r>
    </w:p>
    <w:p w14:paraId="44402DA7" w14:textId="77777777" w:rsidR="00FF2C1E" w:rsidRPr="004E6346" w:rsidRDefault="00FF2C1E" w:rsidP="00B36BFE">
      <w:pPr>
        <w:bidi/>
        <w:spacing w:line="276" w:lineRule="auto"/>
        <w:jc w:val="mediumKashida"/>
        <w:rPr>
          <w:rFonts w:ascii="Traditional Arabic" w:hAnsi="Traditional Arabic" w:cs="Traditional Arabic"/>
          <w:b/>
          <w:bCs/>
          <w:sz w:val="28"/>
          <w:szCs w:val="28"/>
          <w:rtl/>
          <w:lang w:bidi="ar-DZ"/>
        </w:rPr>
      </w:pPr>
      <w:r w:rsidRPr="00FF2C1E">
        <w:rPr>
          <w:rFonts w:ascii="Traditional Arabic" w:hAnsi="Traditional Arabic" w:cs="Traditional Arabic"/>
          <w:sz w:val="28"/>
          <w:szCs w:val="28"/>
          <w:rtl/>
          <w:lang w:bidi="ar-DZ"/>
        </w:rPr>
        <w:t>2</w:t>
      </w:r>
      <w:r w:rsidRPr="004E6346">
        <w:rPr>
          <w:rFonts w:ascii="Traditional Arabic" w:hAnsi="Traditional Arabic" w:cs="Traditional Arabic"/>
          <w:b/>
          <w:bCs/>
          <w:sz w:val="28"/>
          <w:szCs w:val="28"/>
          <w:lang w:bidi="ar-DZ"/>
        </w:rPr>
        <w:t xml:space="preserve">. </w:t>
      </w:r>
      <w:r w:rsidRPr="004E6346">
        <w:rPr>
          <w:rFonts w:ascii="Traditional Arabic" w:hAnsi="Traditional Arabic" w:cs="Traditional Arabic" w:hint="cs"/>
          <w:b/>
          <w:bCs/>
          <w:sz w:val="28"/>
          <w:szCs w:val="28"/>
          <w:rtl/>
          <w:lang w:bidi="ar-DZ"/>
        </w:rPr>
        <w:t>المعوقات</w:t>
      </w:r>
      <w:r w:rsidRPr="004E6346">
        <w:rPr>
          <w:rFonts w:ascii="Traditional Arabic" w:hAnsi="Traditional Arabic" w:cs="Traditional Arabic"/>
          <w:b/>
          <w:bCs/>
          <w:sz w:val="28"/>
          <w:szCs w:val="28"/>
          <w:rtl/>
          <w:lang w:bidi="ar-DZ"/>
        </w:rPr>
        <w:t xml:space="preserve"> </w:t>
      </w:r>
      <w:r w:rsidRPr="004E6346">
        <w:rPr>
          <w:rFonts w:ascii="Traditional Arabic" w:hAnsi="Traditional Arabic" w:cs="Traditional Arabic" w:hint="cs"/>
          <w:b/>
          <w:bCs/>
          <w:sz w:val="28"/>
          <w:szCs w:val="28"/>
          <w:rtl/>
          <w:lang w:bidi="ar-DZ"/>
        </w:rPr>
        <w:t>السياسية</w:t>
      </w:r>
      <w:r w:rsidRPr="004E6346">
        <w:rPr>
          <w:rFonts w:ascii="Traditional Arabic" w:hAnsi="Traditional Arabic" w:cs="Traditional Arabic"/>
          <w:b/>
          <w:bCs/>
          <w:sz w:val="28"/>
          <w:szCs w:val="28"/>
          <w:rtl/>
          <w:lang w:bidi="ar-DZ"/>
        </w:rPr>
        <w:t xml:space="preserve"> </w:t>
      </w:r>
      <w:r w:rsidRPr="004E6346">
        <w:rPr>
          <w:rFonts w:ascii="Traditional Arabic" w:hAnsi="Traditional Arabic" w:cs="Traditional Arabic" w:hint="cs"/>
          <w:b/>
          <w:bCs/>
          <w:sz w:val="28"/>
          <w:szCs w:val="28"/>
          <w:rtl/>
          <w:lang w:bidi="ar-DZ"/>
        </w:rPr>
        <w:t>والقانونية</w:t>
      </w:r>
    </w:p>
    <w:p w14:paraId="1FFE9613" w14:textId="173404DB" w:rsidR="00FF2C1E" w:rsidRPr="005929C5" w:rsidRDefault="00FF2C1E" w:rsidP="00B36BFE">
      <w:pPr>
        <w:pStyle w:val="ListParagraph"/>
        <w:numPr>
          <w:ilvl w:val="0"/>
          <w:numId w:val="2"/>
        </w:numPr>
        <w:bidi/>
        <w:spacing w:line="276" w:lineRule="auto"/>
        <w:jc w:val="mediumKashida"/>
        <w:rPr>
          <w:rFonts w:ascii="Traditional Arabic" w:hAnsi="Traditional Arabic" w:cs="Traditional Arabic"/>
          <w:sz w:val="28"/>
          <w:szCs w:val="28"/>
          <w:lang w:bidi="ar-DZ"/>
        </w:rPr>
      </w:pPr>
      <w:r w:rsidRPr="005929C5">
        <w:rPr>
          <w:rFonts w:ascii="Traditional Arabic" w:hAnsi="Traditional Arabic" w:cs="Traditional Arabic" w:hint="cs"/>
          <w:sz w:val="28"/>
          <w:szCs w:val="28"/>
          <w:rtl/>
          <w:lang w:bidi="ar-DZ"/>
        </w:rPr>
        <w:t>غياب</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إرادة</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سياسية</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فاعلة</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تدعم</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نقلة</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نوعية</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نحو</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الإدارات</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الإلكترونية،</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مع</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تقديم</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الدعم</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اللازم</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لإقناع</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الجهات</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الإدارية</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بضرورة</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التكنولوجيا</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الحديثة</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ومواكبة</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العصر</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الرقمي</w:t>
      </w:r>
      <w:r w:rsidRPr="005929C5">
        <w:rPr>
          <w:rFonts w:ascii="Traditional Arabic" w:hAnsi="Traditional Arabic" w:cs="Traditional Arabic"/>
          <w:sz w:val="28"/>
          <w:szCs w:val="28"/>
          <w:lang w:bidi="ar-DZ"/>
        </w:rPr>
        <w:t>.</w:t>
      </w:r>
    </w:p>
    <w:p w14:paraId="04D02728" w14:textId="77777777" w:rsidR="00FF2C1E" w:rsidRPr="005929C5" w:rsidRDefault="00FF2C1E" w:rsidP="00B36BFE">
      <w:pPr>
        <w:pStyle w:val="ListParagraph"/>
        <w:numPr>
          <w:ilvl w:val="0"/>
          <w:numId w:val="2"/>
        </w:numPr>
        <w:bidi/>
        <w:spacing w:line="276" w:lineRule="auto"/>
        <w:jc w:val="mediumKashida"/>
        <w:rPr>
          <w:rFonts w:ascii="Traditional Arabic" w:hAnsi="Traditional Arabic" w:cs="Traditional Arabic"/>
          <w:sz w:val="28"/>
          <w:szCs w:val="28"/>
          <w:lang w:bidi="ar-DZ"/>
        </w:rPr>
      </w:pPr>
      <w:r w:rsidRPr="005929C5">
        <w:rPr>
          <w:rFonts w:ascii="Traditional Arabic" w:hAnsi="Traditional Arabic" w:cs="Traditional Arabic" w:hint="cs"/>
          <w:sz w:val="28"/>
          <w:szCs w:val="28"/>
          <w:rtl/>
          <w:lang w:bidi="ar-DZ"/>
        </w:rPr>
        <w:t>عدم</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وجود</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هيئات</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عليا</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في</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الأجهزة</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الحكومية</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لتبادل</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التشاور</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السياسي،</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ومراجعة</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تقارير</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اللجان</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المكلفة</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بتقييم</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برامج</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التحول</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الإلكتروني،</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لاتخاذ</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قرارات</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ترقي</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مؤشر</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الجاهزية</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الإلكترونية</w:t>
      </w:r>
      <w:r w:rsidRPr="005929C5">
        <w:rPr>
          <w:rFonts w:ascii="Traditional Arabic" w:hAnsi="Traditional Arabic" w:cs="Traditional Arabic"/>
          <w:sz w:val="28"/>
          <w:szCs w:val="28"/>
          <w:lang w:bidi="ar-DZ"/>
        </w:rPr>
        <w:t>.</w:t>
      </w:r>
    </w:p>
    <w:p w14:paraId="4E72928B" w14:textId="72272531" w:rsidR="005929C5" w:rsidRPr="002B563E" w:rsidRDefault="00FF2C1E" w:rsidP="00B36BFE">
      <w:pPr>
        <w:pStyle w:val="ListParagraph"/>
        <w:numPr>
          <w:ilvl w:val="0"/>
          <w:numId w:val="2"/>
        </w:numPr>
        <w:bidi/>
        <w:spacing w:line="276" w:lineRule="auto"/>
        <w:jc w:val="mediumKashida"/>
        <w:rPr>
          <w:rFonts w:ascii="Traditional Arabic" w:hAnsi="Traditional Arabic" w:cs="Traditional Arabic"/>
          <w:sz w:val="28"/>
          <w:szCs w:val="28"/>
          <w:lang w:bidi="ar-DZ"/>
        </w:rPr>
      </w:pPr>
      <w:r w:rsidRPr="005929C5">
        <w:rPr>
          <w:rFonts w:ascii="Traditional Arabic" w:hAnsi="Traditional Arabic" w:cs="Traditional Arabic" w:hint="cs"/>
          <w:sz w:val="28"/>
          <w:szCs w:val="28"/>
          <w:rtl/>
          <w:lang w:bidi="ar-DZ"/>
        </w:rPr>
        <w:t>غياب</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بيئة</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عمل</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إلكترونية</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محمية</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بأطر</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قانونية</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تحدد</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شروط</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التعامل</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الإلكتروني،</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مثل</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تشريعات</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تحظر</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اختراق</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وتخريب</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برامج</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الإدارة</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الإلكترونية،</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وتفرض</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عقوبات</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رادعة</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على</w:t>
      </w:r>
      <w:r w:rsidRPr="005929C5">
        <w:rPr>
          <w:rFonts w:ascii="Traditional Arabic" w:hAnsi="Traditional Arabic" w:cs="Traditional Arabic"/>
          <w:sz w:val="28"/>
          <w:szCs w:val="28"/>
          <w:rtl/>
          <w:lang w:bidi="ar-DZ"/>
        </w:rPr>
        <w:t xml:space="preserve"> </w:t>
      </w:r>
      <w:r w:rsidRPr="005929C5">
        <w:rPr>
          <w:rFonts w:ascii="Traditional Arabic" w:hAnsi="Traditional Arabic" w:cs="Traditional Arabic" w:hint="cs"/>
          <w:sz w:val="28"/>
          <w:szCs w:val="28"/>
          <w:rtl/>
          <w:lang w:bidi="ar-DZ"/>
        </w:rPr>
        <w:t>المرتكبين</w:t>
      </w:r>
      <w:r w:rsidRPr="005929C5">
        <w:rPr>
          <w:rFonts w:ascii="Traditional Arabic" w:hAnsi="Traditional Arabic" w:cs="Traditional Arabic"/>
          <w:sz w:val="28"/>
          <w:szCs w:val="28"/>
          <w:lang w:bidi="ar-DZ"/>
        </w:rPr>
        <w:t>.</w:t>
      </w:r>
    </w:p>
    <w:p w14:paraId="41D4260D" w14:textId="067E7C49" w:rsidR="00FF2C1E" w:rsidRPr="00FF2C1E" w:rsidRDefault="00FF2C1E" w:rsidP="00B36BFE">
      <w:pPr>
        <w:bidi/>
        <w:spacing w:line="276" w:lineRule="auto"/>
        <w:jc w:val="mediumKashida"/>
        <w:rPr>
          <w:rFonts w:ascii="Traditional Arabic" w:hAnsi="Traditional Arabic" w:cs="Traditional Arabic"/>
          <w:sz w:val="28"/>
          <w:szCs w:val="28"/>
          <w:rtl/>
          <w:lang w:bidi="ar-DZ"/>
        </w:rPr>
      </w:pPr>
      <w:r w:rsidRPr="005929C5">
        <w:rPr>
          <w:rFonts w:ascii="Traditional Arabic" w:hAnsi="Traditional Arabic" w:cs="Traditional Arabic"/>
          <w:b/>
          <w:bCs/>
          <w:sz w:val="28"/>
          <w:szCs w:val="28"/>
          <w:lang w:bidi="ar-DZ"/>
        </w:rPr>
        <w:t xml:space="preserve">. </w:t>
      </w:r>
      <w:r w:rsidR="002B563E">
        <w:rPr>
          <w:rFonts w:ascii="Traditional Arabic" w:hAnsi="Traditional Arabic" w:cs="Traditional Arabic"/>
          <w:b/>
          <w:bCs/>
          <w:sz w:val="28"/>
          <w:szCs w:val="28"/>
          <w:lang w:bidi="ar-DZ"/>
        </w:rPr>
        <w:t>3</w:t>
      </w:r>
      <w:r w:rsidRPr="005929C5">
        <w:rPr>
          <w:rFonts w:ascii="Traditional Arabic" w:hAnsi="Traditional Arabic" w:cs="Traditional Arabic" w:hint="cs"/>
          <w:b/>
          <w:bCs/>
          <w:sz w:val="28"/>
          <w:szCs w:val="28"/>
          <w:rtl/>
          <w:lang w:bidi="ar-DZ"/>
        </w:rPr>
        <w:t>المعوقات</w:t>
      </w:r>
      <w:r w:rsidRPr="005929C5">
        <w:rPr>
          <w:rFonts w:ascii="Traditional Arabic" w:hAnsi="Traditional Arabic" w:cs="Traditional Arabic"/>
          <w:b/>
          <w:bCs/>
          <w:sz w:val="28"/>
          <w:szCs w:val="28"/>
          <w:rtl/>
          <w:lang w:bidi="ar-DZ"/>
        </w:rPr>
        <w:t xml:space="preserve"> </w:t>
      </w:r>
      <w:r w:rsidRPr="005929C5">
        <w:rPr>
          <w:rFonts w:ascii="Traditional Arabic" w:hAnsi="Traditional Arabic" w:cs="Traditional Arabic" w:hint="cs"/>
          <w:b/>
          <w:bCs/>
          <w:sz w:val="28"/>
          <w:szCs w:val="28"/>
          <w:rtl/>
          <w:lang w:bidi="ar-DZ"/>
        </w:rPr>
        <w:t>المالية</w:t>
      </w:r>
      <w:r w:rsidRPr="005929C5">
        <w:rPr>
          <w:rFonts w:ascii="Traditional Arabic" w:hAnsi="Traditional Arabic" w:cs="Traditional Arabic"/>
          <w:b/>
          <w:bCs/>
          <w:sz w:val="28"/>
          <w:szCs w:val="28"/>
          <w:rtl/>
          <w:lang w:bidi="ar-DZ"/>
        </w:rPr>
        <w:t xml:space="preserve"> </w:t>
      </w:r>
      <w:r w:rsidRPr="005929C5">
        <w:rPr>
          <w:rFonts w:ascii="Traditional Arabic" w:hAnsi="Traditional Arabic" w:cs="Traditional Arabic" w:hint="cs"/>
          <w:b/>
          <w:bCs/>
          <w:sz w:val="28"/>
          <w:szCs w:val="28"/>
          <w:rtl/>
          <w:lang w:bidi="ar-DZ"/>
        </w:rPr>
        <w:t>والتقنية</w:t>
      </w:r>
    </w:p>
    <w:p w14:paraId="483CDC95" w14:textId="77777777" w:rsidR="00FF2C1E" w:rsidRPr="002B563E" w:rsidRDefault="00FF2C1E" w:rsidP="00B36BFE">
      <w:pPr>
        <w:pStyle w:val="ListParagraph"/>
        <w:numPr>
          <w:ilvl w:val="0"/>
          <w:numId w:val="3"/>
        </w:numPr>
        <w:bidi/>
        <w:spacing w:line="276" w:lineRule="auto"/>
        <w:jc w:val="mediumKashida"/>
        <w:rPr>
          <w:rFonts w:ascii="Traditional Arabic" w:hAnsi="Traditional Arabic" w:cs="Traditional Arabic"/>
          <w:sz w:val="28"/>
          <w:szCs w:val="28"/>
          <w:lang w:bidi="ar-DZ"/>
        </w:rPr>
      </w:pPr>
      <w:r w:rsidRPr="002B563E">
        <w:rPr>
          <w:rFonts w:ascii="Traditional Arabic" w:hAnsi="Traditional Arabic" w:cs="Traditional Arabic" w:hint="cs"/>
          <w:sz w:val="28"/>
          <w:szCs w:val="28"/>
          <w:rtl/>
          <w:lang w:bidi="ar-DZ"/>
        </w:rPr>
        <w:t>ارتفاع</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تكاليف</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تجهيز</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البنى</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التحتية</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للإدارة</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الإلكترونية،</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مما</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يعيق</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تقدم</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مشاريع</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التحول</w:t>
      </w:r>
      <w:r w:rsidRPr="002B563E">
        <w:rPr>
          <w:rFonts w:ascii="Traditional Arabic" w:hAnsi="Traditional Arabic" w:cs="Traditional Arabic"/>
          <w:sz w:val="28"/>
          <w:szCs w:val="28"/>
          <w:lang w:bidi="ar-DZ"/>
        </w:rPr>
        <w:t>.</w:t>
      </w:r>
    </w:p>
    <w:p w14:paraId="61E728E1" w14:textId="77777777" w:rsidR="00FF2C1E" w:rsidRPr="002B563E" w:rsidRDefault="00FF2C1E" w:rsidP="00B36BFE">
      <w:pPr>
        <w:pStyle w:val="ListParagraph"/>
        <w:numPr>
          <w:ilvl w:val="0"/>
          <w:numId w:val="3"/>
        </w:numPr>
        <w:bidi/>
        <w:spacing w:line="276" w:lineRule="auto"/>
        <w:jc w:val="mediumKashida"/>
        <w:rPr>
          <w:rFonts w:ascii="Traditional Arabic" w:hAnsi="Traditional Arabic" w:cs="Traditional Arabic"/>
          <w:sz w:val="28"/>
          <w:szCs w:val="28"/>
          <w:rtl/>
          <w:lang w:bidi="ar-DZ"/>
        </w:rPr>
      </w:pPr>
      <w:r w:rsidRPr="002B563E">
        <w:rPr>
          <w:rFonts w:ascii="Traditional Arabic" w:hAnsi="Traditional Arabic" w:cs="Traditional Arabic" w:hint="cs"/>
          <w:sz w:val="28"/>
          <w:szCs w:val="28"/>
          <w:rtl/>
          <w:lang w:bidi="ar-DZ"/>
        </w:rPr>
        <w:t>قلة</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الموارد</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المالية</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لبرامج</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التدريب</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والاستعانة</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بخبراء</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معلوماتيين</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ذوي</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كفاءة</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عالية</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في</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تكنولوجيا</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المعلومات</w:t>
      </w:r>
      <w:r w:rsidRPr="002B563E">
        <w:rPr>
          <w:rFonts w:ascii="Traditional Arabic" w:hAnsi="Traditional Arabic" w:cs="Traditional Arabic"/>
          <w:sz w:val="28"/>
          <w:szCs w:val="28"/>
          <w:lang w:bidi="ar-DZ"/>
        </w:rPr>
        <w:t>.</w:t>
      </w:r>
    </w:p>
    <w:p w14:paraId="7C182E08" w14:textId="77777777" w:rsidR="00FF2C1E" w:rsidRPr="002B563E" w:rsidRDefault="00FF2C1E" w:rsidP="00B36BFE">
      <w:pPr>
        <w:pStyle w:val="ListParagraph"/>
        <w:numPr>
          <w:ilvl w:val="0"/>
          <w:numId w:val="3"/>
        </w:numPr>
        <w:bidi/>
        <w:spacing w:line="276" w:lineRule="auto"/>
        <w:jc w:val="mediumKashida"/>
        <w:rPr>
          <w:rFonts w:ascii="Traditional Arabic" w:hAnsi="Traditional Arabic" w:cs="Traditional Arabic"/>
          <w:sz w:val="28"/>
          <w:szCs w:val="28"/>
          <w:rtl/>
          <w:lang w:bidi="ar-DZ"/>
        </w:rPr>
      </w:pPr>
      <w:r w:rsidRPr="002B563E">
        <w:rPr>
          <w:rFonts w:ascii="Traditional Arabic" w:hAnsi="Traditional Arabic" w:cs="Traditional Arabic" w:hint="cs"/>
          <w:sz w:val="28"/>
          <w:szCs w:val="28"/>
          <w:rtl/>
          <w:lang w:bidi="ar-DZ"/>
        </w:rPr>
        <w:t>ضعف</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التمويل</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المخصص</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لمشاريع</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الإدارة</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الإلكترونية،</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ومشكلات</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الصيانة</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التقنية</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لبرامجها</w:t>
      </w:r>
      <w:r w:rsidRPr="002B563E">
        <w:rPr>
          <w:rFonts w:ascii="Traditional Arabic" w:hAnsi="Traditional Arabic" w:cs="Traditional Arabic"/>
          <w:sz w:val="28"/>
          <w:szCs w:val="28"/>
          <w:lang w:bidi="ar-DZ"/>
        </w:rPr>
        <w:t>.</w:t>
      </w:r>
    </w:p>
    <w:p w14:paraId="46AAD122" w14:textId="77777777" w:rsidR="00FF2C1E" w:rsidRPr="002B563E" w:rsidRDefault="00FF2C1E" w:rsidP="00B36BFE">
      <w:pPr>
        <w:pStyle w:val="ListParagraph"/>
        <w:numPr>
          <w:ilvl w:val="0"/>
          <w:numId w:val="3"/>
        </w:numPr>
        <w:bidi/>
        <w:spacing w:line="276" w:lineRule="auto"/>
        <w:jc w:val="mediumKashida"/>
        <w:rPr>
          <w:rFonts w:ascii="Traditional Arabic" w:hAnsi="Traditional Arabic" w:cs="Traditional Arabic"/>
          <w:sz w:val="28"/>
          <w:szCs w:val="28"/>
          <w:rtl/>
          <w:lang w:bidi="ar-DZ"/>
        </w:rPr>
      </w:pPr>
      <w:r w:rsidRPr="002B563E">
        <w:rPr>
          <w:rFonts w:ascii="Traditional Arabic" w:hAnsi="Traditional Arabic" w:cs="Traditional Arabic" w:hint="cs"/>
          <w:sz w:val="28"/>
          <w:szCs w:val="28"/>
          <w:rtl/>
          <w:lang w:bidi="ar-DZ"/>
        </w:rPr>
        <w:t>صعوبة</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الوصول</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المتكافئ</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إلى</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خدمات</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الإنترنت،</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بسبب</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ارتفاع</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تكاليف</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الاستخدام</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لدى</w:t>
      </w:r>
      <w:r w:rsidRPr="002B563E">
        <w:rPr>
          <w:rFonts w:ascii="Traditional Arabic" w:hAnsi="Traditional Arabic" w:cs="Traditional Arabic"/>
          <w:sz w:val="28"/>
          <w:szCs w:val="28"/>
          <w:rtl/>
          <w:lang w:bidi="ar-DZ"/>
        </w:rPr>
        <w:t xml:space="preserve"> </w:t>
      </w:r>
      <w:r w:rsidRPr="002B563E">
        <w:rPr>
          <w:rFonts w:ascii="Traditional Arabic" w:hAnsi="Traditional Arabic" w:cs="Traditional Arabic" w:hint="cs"/>
          <w:sz w:val="28"/>
          <w:szCs w:val="28"/>
          <w:rtl/>
          <w:lang w:bidi="ar-DZ"/>
        </w:rPr>
        <w:t>الأفراد</w:t>
      </w:r>
      <w:r w:rsidRPr="002B563E">
        <w:rPr>
          <w:rFonts w:ascii="Traditional Arabic" w:hAnsi="Traditional Arabic" w:cs="Traditional Arabic"/>
          <w:sz w:val="28"/>
          <w:szCs w:val="28"/>
          <w:lang w:bidi="ar-DZ"/>
        </w:rPr>
        <w:t>.</w:t>
      </w:r>
    </w:p>
    <w:p w14:paraId="2225D24E" w14:textId="1C208EAB" w:rsidR="00FF2C1E" w:rsidRPr="00FF2C1E" w:rsidRDefault="00FF2C1E" w:rsidP="00B36BFE">
      <w:pPr>
        <w:bidi/>
        <w:spacing w:line="276" w:lineRule="auto"/>
        <w:jc w:val="mediumKashida"/>
        <w:rPr>
          <w:rFonts w:ascii="Traditional Arabic" w:hAnsi="Traditional Arabic" w:cs="Traditional Arabic"/>
          <w:sz w:val="28"/>
          <w:szCs w:val="28"/>
          <w:rtl/>
          <w:lang w:bidi="ar-DZ"/>
        </w:rPr>
      </w:pPr>
      <w:r w:rsidRPr="005929C5">
        <w:rPr>
          <w:rFonts w:ascii="Traditional Arabic" w:hAnsi="Traditional Arabic" w:cs="Traditional Arabic"/>
          <w:b/>
          <w:bCs/>
          <w:sz w:val="28"/>
          <w:szCs w:val="28"/>
          <w:lang w:bidi="ar-DZ"/>
        </w:rPr>
        <w:t xml:space="preserve">. </w:t>
      </w:r>
      <w:r w:rsidR="002B563E">
        <w:rPr>
          <w:rFonts w:ascii="Traditional Arabic" w:hAnsi="Traditional Arabic" w:cs="Traditional Arabic"/>
          <w:b/>
          <w:bCs/>
          <w:sz w:val="28"/>
          <w:szCs w:val="28"/>
          <w:lang w:bidi="ar-DZ"/>
        </w:rPr>
        <w:t>4</w:t>
      </w:r>
      <w:r w:rsidRPr="005929C5">
        <w:rPr>
          <w:rFonts w:ascii="Traditional Arabic" w:hAnsi="Traditional Arabic" w:cs="Traditional Arabic" w:hint="cs"/>
          <w:b/>
          <w:bCs/>
          <w:sz w:val="28"/>
          <w:szCs w:val="28"/>
          <w:rtl/>
          <w:lang w:bidi="ar-DZ"/>
        </w:rPr>
        <w:t>المهددات</w:t>
      </w:r>
      <w:r w:rsidRPr="005929C5">
        <w:rPr>
          <w:rFonts w:ascii="Traditional Arabic" w:hAnsi="Traditional Arabic" w:cs="Traditional Arabic"/>
          <w:b/>
          <w:bCs/>
          <w:sz w:val="28"/>
          <w:szCs w:val="28"/>
          <w:rtl/>
          <w:lang w:bidi="ar-DZ"/>
        </w:rPr>
        <w:t xml:space="preserve"> </w:t>
      </w:r>
      <w:r w:rsidRPr="005929C5">
        <w:rPr>
          <w:rFonts w:ascii="Traditional Arabic" w:hAnsi="Traditional Arabic" w:cs="Traditional Arabic" w:hint="cs"/>
          <w:b/>
          <w:bCs/>
          <w:sz w:val="28"/>
          <w:szCs w:val="28"/>
          <w:rtl/>
          <w:lang w:bidi="ar-DZ"/>
        </w:rPr>
        <w:t>الأمنية</w:t>
      </w:r>
    </w:p>
    <w:p w14:paraId="2001C2B8" w14:textId="77777777" w:rsidR="00FF2C1E" w:rsidRPr="00FF2C1E" w:rsidRDefault="00FF2C1E" w:rsidP="00B36BFE">
      <w:pPr>
        <w:bidi/>
        <w:spacing w:line="276" w:lineRule="auto"/>
        <w:jc w:val="mediumKashida"/>
        <w:rPr>
          <w:rFonts w:ascii="Traditional Arabic" w:hAnsi="Traditional Arabic" w:cs="Traditional Arabic"/>
          <w:sz w:val="28"/>
          <w:szCs w:val="28"/>
          <w:rtl/>
          <w:lang w:bidi="ar-DZ"/>
        </w:rPr>
      </w:pPr>
      <w:r w:rsidRPr="00FF2C1E">
        <w:rPr>
          <w:rFonts w:ascii="Traditional Arabic" w:hAnsi="Traditional Arabic" w:cs="Traditional Arabic" w:hint="cs"/>
          <w:sz w:val="28"/>
          <w:szCs w:val="28"/>
          <w:rtl/>
          <w:lang w:bidi="ar-DZ"/>
        </w:rPr>
        <w:lastRenderedPageBreak/>
        <w:t>يأتي</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التخوف</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من</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التقنية</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وعدم</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الثقة</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في</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التعاملات</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الإلكترونية</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في</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مقدمتها،</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خوفًا</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من</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مساسها</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بالأمن</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والخصوصية</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في</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الخدمات</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الحكومية</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يُعد</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فقدان</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الإحساس</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بالأمان</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أحد</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أبرز</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المعوقات،</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خاصة</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في</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التحويلات</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المالية</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وبطاقات</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الائتمان</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ويُذكر</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أن</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أمن</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المعلومات</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يرتكز</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على</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ثلاثة</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عناصر</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أساسية</w:t>
      </w:r>
      <w:r w:rsidRPr="00FF2C1E">
        <w:rPr>
          <w:rFonts w:ascii="Traditional Arabic" w:hAnsi="Traditional Arabic" w:cs="Traditional Arabic"/>
          <w:sz w:val="28"/>
          <w:szCs w:val="28"/>
          <w:lang w:bidi="ar-DZ"/>
        </w:rPr>
        <w:t>:</w:t>
      </w:r>
    </w:p>
    <w:p w14:paraId="7E97D226" w14:textId="77777777" w:rsidR="00FF2C1E" w:rsidRPr="00FF2C1E" w:rsidRDefault="00FF2C1E" w:rsidP="00B36BFE">
      <w:pPr>
        <w:bidi/>
        <w:spacing w:line="276" w:lineRule="auto"/>
        <w:jc w:val="mediumKashida"/>
        <w:rPr>
          <w:rFonts w:ascii="Traditional Arabic" w:hAnsi="Traditional Arabic" w:cs="Traditional Arabic"/>
          <w:sz w:val="28"/>
          <w:szCs w:val="28"/>
          <w:rtl/>
          <w:lang w:bidi="ar-DZ"/>
        </w:rPr>
      </w:pPr>
      <w:r w:rsidRPr="00F41DD1">
        <w:rPr>
          <w:rFonts w:ascii="Traditional Arabic" w:hAnsi="Traditional Arabic" w:cs="Traditional Arabic" w:hint="cs"/>
          <w:b/>
          <w:bCs/>
          <w:sz w:val="28"/>
          <w:szCs w:val="28"/>
          <w:rtl/>
          <w:lang w:bidi="ar-DZ"/>
        </w:rPr>
        <w:t>العنصر</w:t>
      </w:r>
      <w:r w:rsidRPr="00F41DD1">
        <w:rPr>
          <w:rFonts w:ascii="Traditional Arabic" w:hAnsi="Traditional Arabic" w:cs="Traditional Arabic"/>
          <w:b/>
          <w:bCs/>
          <w:sz w:val="28"/>
          <w:szCs w:val="28"/>
          <w:rtl/>
          <w:lang w:bidi="ar-DZ"/>
        </w:rPr>
        <w:t xml:space="preserve"> </w:t>
      </w:r>
      <w:r w:rsidRPr="00F41DD1">
        <w:rPr>
          <w:rFonts w:ascii="Traditional Arabic" w:hAnsi="Traditional Arabic" w:cs="Traditional Arabic" w:hint="cs"/>
          <w:b/>
          <w:bCs/>
          <w:sz w:val="28"/>
          <w:szCs w:val="28"/>
          <w:rtl/>
          <w:lang w:bidi="ar-DZ"/>
        </w:rPr>
        <w:t>المادي</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توفير</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حماية</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مادية</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لنظم</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المعلومات</w:t>
      </w:r>
      <w:r w:rsidRPr="00FF2C1E">
        <w:rPr>
          <w:rFonts w:ascii="Traditional Arabic" w:hAnsi="Traditional Arabic" w:cs="Traditional Arabic"/>
          <w:sz w:val="28"/>
          <w:szCs w:val="28"/>
          <w:lang w:bidi="ar-DZ"/>
        </w:rPr>
        <w:t>.</w:t>
      </w:r>
    </w:p>
    <w:p w14:paraId="2165FCAF" w14:textId="77777777" w:rsidR="00FF2C1E" w:rsidRPr="00FF2C1E" w:rsidRDefault="00FF2C1E" w:rsidP="00B36BFE">
      <w:pPr>
        <w:bidi/>
        <w:spacing w:line="276" w:lineRule="auto"/>
        <w:jc w:val="mediumKashida"/>
        <w:rPr>
          <w:rFonts w:ascii="Traditional Arabic" w:hAnsi="Traditional Arabic" w:cs="Traditional Arabic"/>
          <w:sz w:val="28"/>
          <w:szCs w:val="28"/>
          <w:rtl/>
          <w:lang w:bidi="ar-DZ"/>
        </w:rPr>
      </w:pPr>
      <w:r w:rsidRPr="00F41DD1">
        <w:rPr>
          <w:rFonts w:ascii="Traditional Arabic" w:hAnsi="Traditional Arabic" w:cs="Traditional Arabic" w:hint="cs"/>
          <w:b/>
          <w:bCs/>
          <w:sz w:val="28"/>
          <w:szCs w:val="28"/>
          <w:rtl/>
          <w:lang w:bidi="ar-DZ"/>
        </w:rPr>
        <w:t>العنصر</w:t>
      </w:r>
      <w:r w:rsidRPr="00F41DD1">
        <w:rPr>
          <w:rFonts w:ascii="Traditional Arabic" w:hAnsi="Traditional Arabic" w:cs="Traditional Arabic"/>
          <w:b/>
          <w:bCs/>
          <w:sz w:val="28"/>
          <w:szCs w:val="28"/>
          <w:rtl/>
          <w:lang w:bidi="ar-DZ"/>
        </w:rPr>
        <w:t xml:space="preserve"> </w:t>
      </w:r>
      <w:r w:rsidRPr="00F41DD1">
        <w:rPr>
          <w:rFonts w:ascii="Traditional Arabic" w:hAnsi="Traditional Arabic" w:cs="Traditional Arabic" w:hint="cs"/>
          <w:b/>
          <w:bCs/>
          <w:sz w:val="28"/>
          <w:szCs w:val="28"/>
          <w:rtl/>
          <w:lang w:bidi="ar-DZ"/>
        </w:rPr>
        <w:t>التقني</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استخدام</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التقنيات</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الحديثة</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لحماية</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المعلومات</w:t>
      </w:r>
      <w:r w:rsidRPr="00FF2C1E">
        <w:rPr>
          <w:rFonts w:ascii="Traditional Arabic" w:hAnsi="Traditional Arabic" w:cs="Traditional Arabic"/>
          <w:sz w:val="28"/>
          <w:szCs w:val="28"/>
          <w:lang w:bidi="ar-DZ"/>
        </w:rPr>
        <w:t>.</w:t>
      </w:r>
    </w:p>
    <w:p w14:paraId="391D2DE0" w14:textId="5AD9EFA6" w:rsidR="00CF6E97" w:rsidRDefault="00FF2C1E" w:rsidP="00B36BFE">
      <w:pPr>
        <w:bidi/>
        <w:spacing w:line="276" w:lineRule="auto"/>
        <w:jc w:val="mediumKashida"/>
        <w:rPr>
          <w:rFonts w:ascii="Traditional Arabic" w:hAnsi="Traditional Arabic" w:cs="Traditional Arabic"/>
          <w:sz w:val="28"/>
          <w:szCs w:val="28"/>
          <w:rtl/>
          <w:lang w:bidi="ar-DZ"/>
        </w:rPr>
      </w:pPr>
      <w:r w:rsidRPr="00F41DD1">
        <w:rPr>
          <w:rFonts w:ascii="Traditional Arabic" w:hAnsi="Traditional Arabic" w:cs="Traditional Arabic" w:hint="cs"/>
          <w:b/>
          <w:bCs/>
          <w:sz w:val="28"/>
          <w:szCs w:val="28"/>
          <w:rtl/>
          <w:lang w:bidi="ar-DZ"/>
        </w:rPr>
        <w:t>العنصر</w:t>
      </w:r>
      <w:r w:rsidRPr="00F41DD1">
        <w:rPr>
          <w:rFonts w:ascii="Traditional Arabic" w:hAnsi="Traditional Arabic" w:cs="Traditional Arabic"/>
          <w:b/>
          <w:bCs/>
          <w:sz w:val="28"/>
          <w:szCs w:val="28"/>
          <w:rtl/>
          <w:lang w:bidi="ar-DZ"/>
        </w:rPr>
        <w:t xml:space="preserve"> </w:t>
      </w:r>
      <w:r w:rsidRPr="00F41DD1">
        <w:rPr>
          <w:rFonts w:ascii="Traditional Arabic" w:hAnsi="Traditional Arabic" w:cs="Traditional Arabic" w:hint="cs"/>
          <w:b/>
          <w:bCs/>
          <w:sz w:val="28"/>
          <w:szCs w:val="28"/>
          <w:rtl/>
          <w:lang w:bidi="ar-DZ"/>
        </w:rPr>
        <w:t>البشري</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تنمية</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مهارات</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العاملين</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ورفع</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قدراتهم</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في</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هذا</w:t>
      </w:r>
      <w:r w:rsidRPr="00FF2C1E">
        <w:rPr>
          <w:rFonts w:ascii="Traditional Arabic" w:hAnsi="Traditional Arabic" w:cs="Traditional Arabic"/>
          <w:sz w:val="28"/>
          <w:szCs w:val="28"/>
          <w:rtl/>
          <w:lang w:bidi="ar-DZ"/>
        </w:rPr>
        <w:t xml:space="preserve"> </w:t>
      </w:r>
      <w:r w:rsidRPr="00FF2C1E">
        <w:rPr>
          <w:rFonts w:ascii="Traditional Arabic" w:hAnsi="Traditional Arabic" w:cs="Traditional Arabic" w:hint="cs"/>
          <w:sz w:val="28"/>
          <w:szCs w:val="28"/>
          <w:rtl/>
          <w:lang w:bidi="ar-DZ"/>
        </w:rPr>
        <w:t>المجال</w:t>
      </w:r>
      <w:r w:rsidR="00393A20">
        <w:rPr>
          <w:rFonts w:ascii="Traditional Arabic" w:hAnsi="Traditional Arabic" w:cs="Traditional Arabic" w:hint="cs"/>
          <w:sz w:val="28"/>
          <w:szCs w:val="28"/>
          <w:rtl/>
          <w:lang w:bidi="ar-DZ"/>
        </w:rPr>
        <w:t>.</w:t>
      </w:r>
      <w:r w:rsidR="00B12116">
        <w:rPr>
          <w:rFonts w:ascii="Traditional Arabic" w:hAnsi="Traditional Arabic" w:cs="Traditional Arabic" w:hint="cs"/>
          <w:sz w:val="28"/>
          <w:szCs w:val="28"/>
          <w:rtl/>
          <w:lang w:bidi="ar-DZ"/>
        </w:rPr>
        <w:t xml:space="preserve"> </w:t>
      </w:r>
      <w:r w:rsidR="00B12116">
        <w:rPr>
          <w:rStyle w:val="FootnoteReference"/>
          <w:rFonts w:ascii="Traditional Arabic" w:hAnsi="Traditional Arabic" w:cs="Traditional Arabic"/>
          <w:sz w:val="28"/>
          <w:szCs w:val="28"/>
          <w:rtl/>
          <w:lang w:bidi="ar-DZ"/>
        </w:rPr>
        <w:footnoteReference w:id="27"/>
      </w:r>
    </w:p>
    <w:p w14:paraId="7771F7C6" w14:textId="67F3F174" w:rsidR="00014F11" w:rsidRPr="00592D76" w:rsidRDefault="001D4360" w:rsidP="009C4527">
      <w:pPr>
        <w:bidi/>
        <w:spacing w:line="276" w:lineRule="auto"/>
        <w:jc w:val="mediumKashida"/>
        <w:rPr>
          <w:rFonts w:ascii="Traditional Arabic" w:hAnsi="Traditional Arabic" w:cs="Traditional Arabic"/>
          <w:color w:val="77206D" w:themeColor="accent5" w:themeShade="BF"/>
          <w:sz w:val="28"/>
          <w:szCs w:val="28"/>
          <w:rtl/>
          <w:lang w:bidi="ar-DZ"/>
        </w:rPr>
      </w:pPr>
      <w:r w:rsidRPr="00592D76">
        <w:rPr>
          <w:rFonts w:ascii="Traditional Arabic" w:hAnsi="Traditional Arabic" w:cs="Traditional Arabic" w:hint="cs"/>
          <w:b/>
          <w:bCs/>
          <w:color w:val="77206D" w:themeColor="accent5" w:themeShade="BF"/>
          <w:sz w:val="32"/>
          <w:szCs w:val="32"/>
          <w:rtl/>
          <w:lang w:bidi="ar-DZ"/>
        </w:rPr>
        <w:t>المطلب</w:t>
      </w:r>
      <w:r w:rsidR="00CF6E97" w:rsidRPr="00592D76">
        <w:rPr>
          <w:rFonts w:ascii="Traditional Arabic" w:hAnsi="Traditional Arabic" w:cs="Traditional Arabic"/>
          <w:b/>
          <w:bCs/>
          <w:color w:val="77206D" w:themeColor="accent5" w:themeShade="BF"/>
          <w:sz w:val="32"/>
          <w:szCs w:val="32"/>
          <w:rtl/>
          <w:lang w:bidi="ar-DZ"/>
        </w:rPr>
        <w:t xml:space="preserve"> </w:t>
      </w:r>
      <w:r w:rsidR="00FE51FF" w:rsidRPr="00592D76">
        <w:rPr>
          <w:rFonts w:ascii="Traditional Arabic" w:hAnsi="Traditional Arabic" w:cs="Traditional Arabic"/>
          <w:b/>
          <w:bCs/>
          <w:color w:val="77206D" w:themeColor="accent5" w:themeShade="BF"/>
          <w:sz w:val="32"/>
          <w:szCs w:val="32"/>
          <w:rtl/>
          <w:lang w:bidi="ar-DZ"/>
        </w:rPr>
        <w:t>الثالث: الدراسات</w:t>
      </w:r>
      <w:r w:rsidR="00CF6E97" w:rsidRPr="00592D76">
        <w:rPr>
          <w:rFonts w:ascii="Traditional Arabic" w:hAnsi="Traditional Arabic" w:cs="Traditional Arabic"/>
          <w:b/>
          <w:bCs/>
          <w:color w:val="77206D" w:themeColor="accent5" w:themeShade="BF"/>
          <w:sz w:val="32"/>
          <w:szCs w:val="32"/>
          <w:rtl/>
          <w:lang w:bidi="ar-DZ"/>
        </w:rPr>
        <w:t xml:space="preserve"> السابقة </w:t>
      </w:r>
    </w:p>
    <w:p w14:paraId="64A4F514" w14:textId="07478D46" w:rsidR="00090137" w:rsidRPr="00090137" w:rsidRDefault="00250045" w:rsidP="00090137">
      <w:pPr>
        <w:bidi/>
        <w:spacing w:line="360" w:lineRule="auto"/>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   </w:t>
      </w:r>
      <w:r w:rsidR="00090137" w:rsidRPr="00090137">
        <w:rPr>
          <w:rFonts w:ascii="Traditional Arabic" w:hAnsi="Traditional Arabic" w:cs="Traditional Arabic" w:hint="cs"/>
          <w:sz w:val="28"/>
          <w:szCs w:val="28"/>
          <w:rtl/>
          <w:lang w:bidi="ar-DZ"/>
        </w:rPr>
        <w:t>سنتطرق</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من</w:t>
      </w:r>
      <w:r w:rsidR="00090137" w:rsidRPr="00090137">
        <w:rPr>
          <w:rFonts w:ascii="Traditional Arabic" w:hAnsi="Traditional Arabic" w:cs="Traditional Arabic"/>
          <w:sz w:val="28"/>
          <w:szCs w:val="28"/>
          <w:rtl/>
          <w:lang w:bidi="ar-DZ"/>
        </w:rPr>
        <w:t xml:space="preserve"> </w:t>
      </w:r>
      <w:r w:rsidR="007F203D">
        <w:rPr>
          <w:rFonts w:ascii="Traditional Arabic" w:hAnsi="Traditional Arabic" w:cs="Traditional Arabic" w:hint="cs"/>
          <w:sz w:val="28"/>
          <w:szCs w:val="28"/>
          <w:rtl/>
          <w:lang w:bidi="ar-DZ"/>
        </w:rPr>
        <w:t>خلال</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هذا</w:t>
      </w:r>
      <w:r w:rsidR="00090137" w:rsidRPr="00090137">
        <w:rPr>
          <w:rFonts w:ascii="Traditional Arabic" w:hAnsi="Traditional Arabic" w:cs="Traditional Arabic"/>
          <w:sz w:val="28"/>
          <w:szCs w:val="28"/>
          <w:rtl/>
          <w:lang w:bidi="ar-DZ"/>
        </w:rPr>
        <w:t xml:space="preserve"> </w:t>
      </w:r>
      <w:r w:rsidR="001D4360">
        <w:rPr>
          <w:rFonts w:ascii="Traditional Arabic" w:hAnsi="Traditional Arabic" w:cs="Traditional Arabic" w:hint="cs"/>
          <w:sz w:val="28"/>
          <w:szCs w:val="28"/>
          <w:rtl/>
          <w:lang w:bidi="ar-DZ"/>
        </w:rPr>
        <w:t>المطلب</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إلى</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عرض</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أهم</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الدراسات</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السابقة</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التي</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لها</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علاقة</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بالموضوع</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البحث</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من</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خلال</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دراسة</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المتغيرات</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ذات</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العلاقة</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بالموضوع</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الحالي،</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بحيث</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اختلفت</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وتباينت</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الدراسات</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في</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معالجة</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مواضيعها</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بغية</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توصل</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إلى</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النتائج</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المرجوة،</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ومنه</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فتعتبر</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هذه</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الدراسة</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كمحاولة</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تكملة</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أو</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تطرق</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إلى</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بعض</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الجوانب</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التي</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لم</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يتم</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توصل</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إليها</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من</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خلال</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الدراسات</w:t>
      </w:r>
      <w:r w:rsidR="00090137" w:rsidRPr="00090137">
        <w:rPr>
          <w:rFonts w:ascii="Traditional Arabic" w:hAnsi="Traditional Arabic" w:cs="Traditional Arabic"/>
          <w:sz w:val="28"/>
          <w:szCs w:val="28"/>
          <w:rtl/>
          <w:lang w:bidi="ar-DZ"/>
        </w:rPr>
        <w:t xml:space="preserve"> </w:t>
      </w:r>
      <w:r w:rsidR="00090137" w:rsidRPr="00090137">
        <w:rPr>
          <w:rFonts w:ascii="Traditional Arabic" w:hAnsi="Traditional Arabic" w:cs="Traditional Arabic" w:hint="cs"/>
          <w:sz w:val="28"/>
          <w:szCs w:val="28"/>
          <w:rtl/>
          <w:lang w:bidi="ar-DZ"/>
        </w:rPr>
        <w:t>السابقة</w:t>
      </w:r>
      <w:r w:rsidR="00090137" w:rsidRPr="00090137">
        <w:rPr>
          <w:rFonts w:ascii="Traditional Arabic" w:hAnsi="Traditional Arabic" w:cs="Traditional Arabic"/>
          <w:sz w:val="28"/>
          <w:szCs w:val="28"/>
          <w:lang w:bidi="ar-DZ"/>
        </w:rPr>
        <w:t>.</w:t>
      </w:r>
    </w:p>
    <w:p w14:paraId="21EA222B" w14:textId="6A5026EA" w:rsidR="00090137" w:rsidRDefault="00796121" w:rsidP="00090137">
      <w:pPr>
        <w:bidi/>
        <w:spacing w:line="360" w:lineRule="auto"/>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اولا</w:t>
      </w:r>
      <w:r w:rsidR="00090137" w:rsidRPr="00090137">
        <w:rPr>
          <w:rFonts w:ascii="Traditional Arabic" w:hAnsi="Traditional Arabic" w:cs="Traditional Arabic"/>
          <w:b/>
          <w:bCs/>
          <w:sz w:val="32"/>
          <w:szCs w:val="32"/>
          <w:rtl/>
          <w:lang w:bidi="ar-DZ"/>
        </w:rPr>
        <w:t xml:space="preserve">: </w:t>
      </w:r>
      <w:r w:rsidR="00686B9B">
        <w:rPr>
          <w:rFonts w:ascii="Traditional Arabic" w:hAnsi="Traditional Arabic" w:cs="Traditional Arabic" w:hint="cs"/>
          <w:b/>
          <w:bCs/>
          <w:sz w:val="32"/>
          <w:szCs w:val="32"/>
          <w:rtl/>
          <w:lang w:bidi="ar-DZ"/>
        </w:rPr>
        <w:t>ال</w:t>
      </w:r>
      <w:r w:rsidR="00090137" w:rsidRPr="00090137">
        <w:rPr>
          <w:rFonts w:ascii="Traditional Arabic" w:hAnsi="Traditional Arabic" w:cs="Traditional Arabic" w:hint="cs"/>
          <w:b/>
          <w:bCs/>
          <w:sz w:val="32"/>
          <w:szCs w:val="32"/>
          <w:rtl/>
          <w:lang w:bidi="ar-DZ"/>
        </w:rPr>
        <w:t>دراسات</w:t>
      </w:r>
      <w:r w:rsidR="00090137" w:rsidRPr="00090137">
        <w:rPr>
          <w:rFonts w:ascii="Traditional Arabic" w:hAnsi="Traditional Arabic" w:cs="Traditional Arabic"/>
          <w:b/>
          <w:bCs/>
          <w:sz w:val="32"/>
          <w:szCs w:val="32"/>
          <w:rtl/>
          <w:lang w:bidi="ar-DZ"/>
        </w:rPr>
        <w:t xml:space="preserve"> </w:t>
      </w:r>
      <w:r w:rsidR="00090137" w:rsidRPr="00090137">
        <w:rPr>
          <w:rFonts w:ascii="Traditional Arabic" w:hAnsi="Traditional Arabic" w:cs="Traditional Arabic" w:hint="cs"/>
          <w:b/>
          <w:bCs/>
          <w:sz w:val="32"/>
          <w:szCs w:val="32"/>
          <w:rtl/>
          <w:lang w:bidi="ar-DZ"/>
        </w:rPr>
        <w:t>المحلية</w:t>
      </w:r>
      <w:r>
        <w:rPr>
          <w:rFonts w:ascii="Traditional Arabic" w:hAnsi="Traditional Arabic" w:cs="Traditional Arabic" w:hint="cs"/>
          <w:b/>
          <w:bCs/>
          <w:sz w:val="32"/>
          <w:szCs w:val="32"/>
          <w:rtl/>
          <w:lang w:bidi="ar-DZ"/>
        </w:rPr>
        <w:t xml:space="preserve"> والعربية </w:t>
      </w:r>
    </w:p>
    <w:p w14:paraId="6787E71E" w14:textId="7555387E" w:rsidR="00813358" w:rsidRPr="003E1DF7" w:rsidRDefault="00090137" w:rsidP="00615346">
      <w:pPr>
        <w:bidi/>
        <w:spacing w:line="360" w:lineRule="auto"/>
        <w:rPr>
          <w:rFonts w:ascii="Traditional Arabic" w:hAnsi="Traditional Arabic" w:cs="Traditional Arabic"/>
          <w:sz w:val="32"/>
          <w:szCs w:val="32"/>
          <w:rtl/>
          <w:lang w:bidi="ar-DZ"/>
        </w:rPr>
      </w:pPr>
      <w:r w:rsidRPr="003E1DF7">
        <w:rPr>
          <w:rFonts w:ascii="Traditional Arabic" w:hAnsi="Traditional Arabic" w:cs="Traditional Arabic" w:hint="cs"/>
          <w:sz w:val="28"/>
          <w:szCs w:val="28"/>
          <w:rtl/>
          <w:lang w:bidi="ar-DZ"/>
        </w:rPr>
        <w:t>حيث</w:t>
      </w:r>
      <w:r w:rsidRPr="003E1DF7">
        <w:rPr>
          <w:rFonts w:ascii="Traditional Arabic" w:hAnsi="Traditional Arabic" w:cs="Traditional Arabic"/>
          <w:sz w:val="28"/>
          <w:szCs w:val="28"/>
          <w:rtl/>
          <w:lang w:bidi="ar-DZ"/>
        </w:rPr>
        <w:t xml:space="preserve"> </w:t>
      </w:r>
      <w:r w:rsidRPr="003E1DF7">
        <w:rPr>
          <w:rFonts w:ascii="Traditional Arabic" w:hAnsi="Traditional Arabic" w:cs="Traditional Arabic" w:hint="cs"/>
          <w:sz w:val="28"/>
          <w:szCs w:val="28"/>
          <w:rtl/>
          <w:lang w:bidi="ar-DZ"/>
        </w:rPr>
        <w:t>يركز</w:t>
      </w:r>
      <w:r w:rsidRPr="003E1DF7">
        <w:rPr>
          <w:rFonts w:ascii="Traditional Arabic" w:hAnsi="Traditional Arabic" w:cs="Traditional Arabic"/>
          <w:sz w:val="28"/>
          <w:szCs w:val="28"/>
          <w:rtl/>
          <w:lang w:bidi="ar-DZ"/>
        </w:rPr>
        <w:t xml:space="preserve"> </w:t>
      </w:r>
      <w:r w:rsidRPr="003E1DF7">
        <w:rPr>
          <w:rFonts w:ascii="Traditional Arabic" w:hAnsi="Traditional Arabic" w:cs="Traditional Arabic" w:hint="cs"/>
          <w:sz w:val="28"/>
          <w:szCs w:val="28"/>
          <w:rtl/>
          <w:lang w:bidi="ar-DZ"/>
        </w:rPr>
        <w:t>هذا</w:t>
      </w:r>
      <w:r w:rsidRPr="003E1DF7">
        <w:rPr>
          <w:rFonts w:ascii="Traditional Arabic" w:hAnsi="Traditional Arabic" w:cs="Traditional Arabic"/>
          <w:sz w:val="28"/>
          <w:szCs w:val="28"/>
          <w:rtl/>
          <w:lang w:bidi="ar-DZ"/>
        </w:rPr>
        <w:t xml:space="preserve"> </w:t>
      </w:r>
      <w:r w:rsidRPr="003E1DF7">
        <w:rPr>
          <w:rFonts w:ascii="Traditional Arabic" w:hAnsi="Traditional Arabic" w:cs="Traditional Arabic" w:hint="cs"/>
          <w:sz w:val="28"/>
          <w:szCs w:val="28"/>
          <w:rtl/>
          <w:lang w:bidi="ar-DZ"/>
        </w:rPr>
        <w:t>المطلب</w:t>
      </w:r>
      <w:r w:rsidRPr="003E1DF7">
        <w:rPr>
          <w:rFonts w:ascii="Traditional Arabic" w:hAnsi="Traditional Arabic" w:cs="Traditional Arabic"/>
          <w:sz w:val="28"/>
          <w:szCs w:val="28"/>
          <w:rtl/>
          <w:lang w:bidi="ar-DZ"/>
        </w:rPr>
        <w:t xml:space="preserve"> </w:t>
      </w:r>
      <w:r w:rsidRPr="003E1DF7">
        <w:rPr>
          <w:rFonts w:ascii="Traditional Arabic" w:hAnsi="Traditional Arabic" w:cs="Traditional Arabic" w:hint="cs"/>
          <w:sz w:val="28"/>
          <w:szCs w:val="28"/>
          <w:rtl/>
          <w:lang w:bidi="ar-DZ"/>
        </w:rPr>
        <w:t>على</w:t>
      </w:r>
      <w:r w:rsidRPr="003E1DF7">
        <w:rPr>
          <w:rFonts w:ascii="Traditional Arabic" w:hAnsi="Traditional Arabic" w:cs="Traditional Arabic"/>
          <w:sz w:val="28"/>
          <w:szCs w:val="28"/>
          <w:rtl/>
          <w:lang w:bidi="ar-DZ"/>
        </w:rPr>
        <w:t xml:space="preserve"> </w:t>
      </w:r>
      <w:r w:rsidRPr="003E1DF7">
        <w:rPr>
          <w:rFonts w:ascii="Traditional Arabic" w:hAnsi="Traditional Arabic" w:cs="Traditional Arabic" w:hint="cs"/>
          <w:sz w:val="28"/>
          <w:szCs w:val="28"/>
          <w:rtl/>
          <w:lang w:bidi="ar-DZ"/>
        </w:rPr>
        <w:t>أهم</w:t>
      </w:r>
      <w:r w:rsidRPr="003E1DF7">
        <w:rPr>
          <w:rFonts w:ascii="Traditional Arabic" w:hAnsi="Traditional Arabic" w:cs="Traditional Arabic"/>
          <w:sz w:val="28"/>
          <w:szCs w:val="28"/>
          <w:rtl/>
          <w:lang w:bidi="ar-DZ"/>
        </w:rPr>
        <w:t xml:space="preserve"> </w:t>
      </w:r>
      <w:r w:rsidRPr="003E1DF7">
        <w:rPr>
          <w:rFonts w:ascii="Traditional Arabic" w:hAnsi="Traditional Arabic" w:cs="Traditional Arabic" w:hint="cs"/>
          <w:sz w:val="28"/>
          <w:szCs w:val="28"/>
          <w:rtl/>
          <w:lang w:bidi="ar-DZ"/>
        </w:rPr>
        <w:t>الدراسات</w:t>
      </w:r>
      <w:r w:rsidRPr="003E1DF7">
        <w:rPr>
          <w:rFonts w:ascii="Traditional Arabic" w:hAnsi="Traditional Arabic" w:cs="Traditional Arabic"/>
          <w:sz w:val="28"/>
          <w:szCs w:val="28"/>
          <w:rtl/>
          <w:lang w:bidi="ar-DZ"/>
        </w:rPr>
        <w:t xml:space="preserve"> </w:t>
      </w:r>
      <w:r w:rsidRPr="003E1DF7">
        <w:rPr>
          <w:rFonts w:ascii="Traditional Arabic" w:hAnsi="Traditional Arabic" w:cs="Traditional Arabic" w:hint="cs"/>
          <w:sz w:val="28"/>
          <w:szCs w:val="28"/>
          <w:rtl/>
          <w:lang w:bidi="ar-DZ"/>
        </w:rPr>
        <w:t>المحلية</w:t>
      </w:r>
      <w:r w:rsidRPr="003E1DF7">
        <w:rPr>
          <w:rFonts w:ascii="Traditional Arabic" w:hAnsi="Traditional Arabic" w:cs="Traditional Arabic"/>
          <w:sz w:val="28"/>
          <w:szCs w:val="28"/>
          <w:rtl/>
          <w:lang w:bidi="ar-DZ"/>
        </w:rPr>
        <w:t xml:space="preserve"> </w:t>
      </w:r>
      <w:r w:rsidRPr="003E1DF7">
        <w:rPr>
          <w:rFonts w:ascii="Traditional Arabic" w:hAnsi="Traditional Arabic" w:cs="Traditional Arabic" w:hint="cs"/>
          <w:sz w:val="28"/>
          <w:szCs w:val="28"/>
          <w:rtl/>
          <w:lang w:bidi="ar-DZ"/>
        </w:rPr>
        <w:t>و</w:t>
      </w:r>
      <w:r w:rsidR="00280593">
        <w:rPr>
          <w:rFonts w:ascii="Traditional Arabic" w:hAnsi="Traditional Arabic" w:cs="Traditional Arabic" w:hint="cs"/>
          <w:sz w:val="28"/>
          <w:szCs w:val="28"/>
          <w:rtl/>
          <w:lang w:bidi="ar-DZ"/>
        </w:rPr>
        <w:t>العربية</w:t>
      </w:r>
      <w:r w:rsidRPr="003E1DF7">
        <w:rPr>
          <w:rFonts w:ascii="Traditional Arabic" w:hAnsi="Traditional Arabic" w:cs="Traditional Arabic"/>
          <w:sz w:val="28"/>
          <w:szCs w:val="28"/>
          <w:rtl/>
          <w:lang w:bidi="ar-DZ"/>
        </w:rPr>
        <w:t xml:space="preserve"> </w:t>
      </w:r>
      <w:r w:rsidRPr="003E1DF7">
        <w:rPr>
          <w:rFonts w:ascii="Traditional Arabic" w:hAnsi="Traditional Arabic" w:cs="Traditional Arabic" w:hint="cs"/>
          <w:sz w:val="28"/>
          <w:szCs w:val="28"/>
          <w:rtl/>
          <w:lang w:bidi="ar-DZ"/>
        </w:rPr>
        <w:t>والتي</w:t>
      </w:r>
      <w:r w:rsidRPr="003E1DF7">
        <w:rPr>
          <w:rFonts w:ascii="Traditional Arabic" w:hAnsi="Traditional Arabic" w:cs="Traditional Arabic"/>
          <w:sz w:val="28"/>
          <w:szCs w:val="28"/>
          <w:rtl/>
          <w:lang w:bidi="ar-DZ"/>
        </w:rPr>
        <w:t xml:space="preserve"> </w:t>
      </w:r>
      <w:r w:rsidRPr="003E1DF7">
        <w:rPr>
          <w:rFonts w:ascii="Traditional Arabic" w:hAnsi="Traditional Arabic" w:cs="Traditional Arabic" w:hint="cs"/>
          <w:sz w:val="28"/>
          <w:szCs w:val="28"/>
          <w:rtl/>
          <w:lang w:bidi="ar-DZ"/>
        </w:rPr>
        <w:t>لها</w:t>
      </w:r>
      <w:r w:rsidRPr="003E1DF7">
        <w:rPr>
          <w:rFonts w:ascii="Traditional Arabic" w:hAnsi="Traditional Arabic" w:cs="Traditional Arabic"/>
          <w:sz w:val="28"/>
          <w:szCs w:val="28"/>
          <w:rtl/>
          <w:lang w:bidi="ar-DZ"/>
        </w:rPr>
        <w:t xml:space="preserve"> </w:t>
      </w:r>
      <w:r w:rsidR="00710EAD" w:rsidRPr="003E1DF7">
        <w:rPr>
          <w:rFonts w:ascii="Traditional Arabic" w:hAnsi="Traditional Arabic" w:cs="Traditional Arabic" w:hint="cs"/>
          <w:sz w:val="28"/>
          <w:szCs w:val="28"/>
          <w:rtl/>
          <w:lang w:bidi="ar-DZ"/>
        </w:rPr>
        <w:t>علاقة</w:t>
      </w:r>
      <w:r w:rsidR="00710EAD" w:rsidRPr="003E1DF7">
        <w:rPr>
          <w:rFonts w:ascii="Traditional Arabic" w:hAnsi="Traditional Arabic" w:cs="Traditional Arabic" w:hint="cs"/>
          <w:sz w:val="32"/>
          <w:szCs w:val="32"/>
          <w:rtl/>
          <w:lang w:bidi="ar-DZ"/>
        </w:rPr>
        <w:t xml:space="preserve"> </w:t>
      </w:r>
      <w:r w:rsidR="00710EAD" w:rsidRPr="003E1DF7">
        <w:rPr>
          <w:rFonts w:ascii="Traditional Arabic" w:hAnsi="Traditional Arabic" w:cs="Traditional Arabic" w:hint="cs"/>
          <w:sz w:val="28"/>
          <w:szCs w:val="28"/>
          <w:rtl/>
          <w:lang w:bidi="ar-DZ"/>
        </w:rPr>
        <w:t>بالدراسة الحالية</w:t>
      </w:r>
      <w:r w:rsidR="00710EAD" w:rsidRPr="003E1DF7">
        <w:rPr>
          <w:rFonts w:ascii="Traditional Arabic" w:hAnsi="Traditional Arabic" w:cs="Traditional Arabic" w:hint="cs"/>
          <w:sz w:val="32"/>
          <w:szCs w:val="32"/>
          <w:rtl/>
          <w:lang w:bidi="ar-DZ"/>
        </w:rPr>
        <w:t xml:space="preserve">: </w:t>
      </w:r>
      <w:r w:rsidR="00710EAD" w:rsidRPr="003E1DF7">
        <w:rPr>
          <w:rFonts w:ascii="Traditional Arabic" w:hAnsi="Traditional Arabic" w:cs="Traditional Arabic" w:hint="cs"/>
          <w:sz w:val="28"/>
          <w:szCs w:val="28"/>
          <w:rtl/>
          <w:lang w:bidi="ar-DZ"/>
        </w:rPr>
        <w:t>واقع الإدارة الإلكترونية</w:t>
      </w:r>
    </w:p>
    <w:p w14:paraId="78C78E84" w14:textId="1A246DC9" w:rsidR="00615346" w:rsidRDefault="00796121" w:rsidP="00615346">
      <w:pPr>
        <w:bidi/>
        <w:spacing w:line="360" w:lineRule="auto"/>
        <w:rPr>
          <w:rFonts w:ascii="Traditional Arabic" w:hAnsi="Traditional Arabic" w:cs="Traditional Arabic"/>
          <w:b/>
          <w:bCs/>
          <w:sz w:val="32"/>
          <w:szCs w:val="32"/>
          <w:rtl/>
          <w:lang w:bidi="ar-DZ"/>
        </w:rPr>
      </w:pPr>
      <w:r>
        <w:rPr>
          <w:rFonts w:ascii="Traditional Arabic" w:hAnsi="Traditional Arabic" w:cs="Traditional Arabic"/>
          <w:b/>
          <w:bCs/>
          <w:sz w:val="32"/>
          <w:szCs w:val="32"/>
          <w:lang w:bidi="ar-DZ"/>
        </w:rPr>
        <w:t>1</w:t>
      </w:r>
      <w:r w:rsidR="00C47076">
        <w:rPr>
          <w:rFonts w:ascii="Traditional Arabic" w:hAnsi="Traditional Arabic" w:cs="Traditional Arabic" w:hint="cs"/>
          <w:b/>
          <w:bCs/>
          <w:sz w:val="32"/>
          <w:szCs w:val="32"/>
          <w:rtl/>
          <w:lang w:bidi="ar-DZ"/>
        </w:rPr>
        <w:t>: الدراسة</w:t>
      </w:r>
      <w:r w:rsidR="004F6E6D">
        <w:rPr>
          <w:rFonts w:ascii="Traditional Arabic" w:hAnsi="Traditional Arabic" w:cs="Traditional Arabic" w:hint="cs"/>
          <w:b/>
          <w:bCs/>
          <w:sz w:val="32"/>
          <w:szCs w:val="32"/>
          <w:rtl/>
          <w:lang w:bidi="ar-DZ"/>
        </w:rPr>
        <w:t xml:space="preserve"> </w:t>
      </w:r>
      <w:r w:rsidR="00623986">
        <w:rPr>
          <w:rFonts w:ascii="Traditional Arabic" w:hAnsi="Traditional Arabic" w:cs="Traditional Arabic" w:hint="cs"/>
          <w:b/>
          <w:bCs/>
          <w:sz w:val="32"/>
          <w:szCs w:val="32"/>
          <w:rtl/>
          <w:lang w:bidi="ar-DZ"/>
        </w:rPr>
        <w:t>المحلية الأولى</w:t>
      </w:r>
      <w:r w:rsidR="004F6E6D">
        <w:rPr>
          <w:rFonts w:ascii="Traditional Arabic" w:hAnsi="Traditional Arabic" w:cs="Traditional Arabic" w:hint="cs"/>
          <w:b/>
          <w:bCs/>
          <w:sz w:val="32"/>
          <w:szCs w:val="32"/>
          <w:rtl/>
          <w:lang w:bidi="ar-DZ"/>
        </w:rPr>
        <w:t xml:space="preserve"> </w:t>
      </w:r>
    </w:p>
    <w:p w14:paraId="57DE656A" w14:textId="7F8E581E" w:rsidR="002D302D" w:rsidRDefault="002D302D" w:rsidP="002D302D">
      <w:pPr>
        <w:bidi/>
        <w:spacing w:line="360" w:lineRule="auto"/>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الجدول رقم   </w:t>
      </w:r>
      <w:r w:rsidR="001511BD">
        <w:rPr>
          <w:rFonts w:ascii="Traditional Arabic" w:hAnsi="Traditional Arabic" w:cs="Traditional Arabic" w:hint="cs"/>
          <w:b/>
          <w:bCs/>
          <w:sz w:val="32"/>
          <w:szCs w:val="32"/>
          <w:rtl/>
          <w:lang w:bidi="ar-DZ"/>
        </w:rPr>
        <w:t>2:</w:t>
      </w:r>
      <w:r>
        <w:rPr>
          <w:rFonts w:ascii="Traditional Arabic" w:hAnsi="Traditional Arabic" w:cs="Traditional Arabic" w:hint="cs"/>
          <w:b/>
          <w:bCs/>
          <w:sz w:val="32"/>
          <w:szCs w:val="32"/>
          <w:rtl/>
          <w:lang w:bidi="ar-DZ"/>
        </w:rPr>
        <w:t xml:space="preserve"> </w:t>
      </w:r>
      <w:r w:rsidR="009B1DF0">
        <w:rPr>
          <w:rFonts w:ascii="Traditional Arabic" w:hAnsi="Traditional Arabic" w:cs="Traditional Arabic" w:hint="cs"/>
          <w:b/>
          <w:bCs/>
          <w:sz w:val="32"/>
          <w:szCs w:val="32"/>
          <w:rtl/>
          <w:lang w:bidi="ar-DZ"/>
        </w:rPr>
        <w:t>ال</w:t>
      </w:r>
      <w:r>
        <w:rPr>
          <w:rFonts w:ascii="Traditional Arabic" w:hAnsi="Traditional Arabic" w:cs="Traditional Arabic" w:hint="cs"/>
          <w:b/>
          <w:bCs/>
          <w:sz w:val="32"/>
          <w:szCs w:val="32"/>
          <w:rtl/>
          <w:lang w:bidi="ar-DZ"/>
        </w:rPr>
        <w:t>دراسة</w:t>
      </w:r>
      <w:r w:rsidR="00107F63">
        <w:rPr>
          <w:rFonts w:ascii="Traditional Arabic" w:hAnsi="Traditional Arabic" w:cs="Traditional Arabic" w:hint="cs"/>
          <w:b/>
          <w:bCs/>
          <w:sz w:val="32"/>
          <w:szCs w:val="32"/>
          <w:rtl/>
          <w:lang w:bidi="ar-DZ"/>
        </w:rPr>
        <w:t xml:space="preserve"> المحلية</w:t>
      </w:r>
      <w:r w:rsidR="00A70002">
        <w:rPr>
          <w:rFonts w:ascii="Traditional Arabic" w:hAnsi="Traditional Arabic" w:cs="Traditional Arabic" w:hint="cs"/>
          <w:b/>
          <w:bCs/>
          <w:sz w:val="32"/>
          <w:szCs w:val="32"/>
          <w:rtl/>
          <w:lang w:bidi="ar-DZ"/>
        </w:rPr>
        <w:t xml:space="preserve"> 01</w:t>
      </w:r>
    </w:p>
    <w:tbl>
      <w:tblPr>
        <w:tblStyle w:val="TableGrid"/>
        <w:bidiVisual/>
        <w:tblW w:w="0" w:type="auto"/>
        <w:tblLook w:val="04A0" w:firstRow="1" w:lastRow="0" w:firstColumn="1" w:lastColumn="0" w:noHBand="0" w:noVBand="1"/>
      </w:tblPr>
      <w:tblGrid>
        <w:gridCol w:w="1593"/>
        <w:gridCol w:w="7919"/>
      </w:tblGrid>
      <w:tr w:rsidR="00773F07" w14:paraId="12532CFD" w14:textId="77777777" w:rsidTr="00AB2AAE">
        <w:tc>
          <w:tcPr>
            <w:tcW w:w="1593" w:type="dxa"/>
          </w:tcPr>
          <w:p w14:paraId="6084549F" w14:textId="20CD999D" w:rsidR="00773F07" w:rsidRPr="008F3CE6" w:rsidRDefault="006E2003" w:rsidP="00AE7462">
            <w:pPr>
              <w:bidi/>
              <w:spacing w:line="360" w:lineRule="auto"/>
              <w:jc w:val="both"/>
              <w:rPr>
                <w:rFonts w:ascii="Traditional Arabic" w:hAnsi="Traditional Arabic" w:cs="Traditional Arabic"/>
                <w:b/>
                <w:bCs/>
                <w:sz w:val="28"/>
                <w:szCs w:val="28"/>
                <w:rtl/>
                <w:lang w:bidi="ar-DZ"/>
              </w:rPr>
            </w:pPr>
            <w:r w:rsidRPr="008F3CE6">
              <w:rPr>
                <w:rFonts w:ascii="Traditional Arabic" w:hAnsi="Traditional Arabic" w:cs="Traditional Arabic" w:hint="cs"/>
                <w:b/>
                <w:bCs/>
                <w:sz w:val="28"/>
                <w:szCs w:val="28"/>
                <w:rtl/>
                <w:lang w:bidi="ar-DZ"/>
              </w:rPr>
              <w:t>الدراسة /السنة</w:t>
            </w:r>
          </w:p>
        </w:tc>
        <w:tc>
          <w:tcPr>
            <w:tcW w:w="7919" w:type="dxa"/>
          </w:tcPr>
          <w:p w14:paraId="4FAF4767" w14:textId="7DC4DD44" w:rsidR="00773F07" w:rsidRPr="008F3CE6" w:rsidRDefault="00860FFF" w:rsidP="00AE7462">
            <w:pPr>
              <w:bidi/>
              <w:spacing w:line="360" w:lineRule="auto"/>
              <w:jc w:val="both"/>
              <w:rPr>
                <w:rFonts w:ascii="Traditional Arabic" w:hAnsi="Traditional Arabic" w:cs="Traditional Arabic"/>
                <w:b/>
                <w:bCs/>
                <w:sz w:val="28"/>
                <w:szCs w:val="28"/>
                <w:rtl/>
                <w:lang w:bidi="ar-DZ"/>
              </w:rPr>
            </w:pPr>
            <w:r w:rsidRPr="008F3CE6">
              <w:rPr>
                <w:rFonts w:ascii="Traditional Arabic" w:hAnsi="Traditional Arabic" w:cs="Traditional Arabic" w:hint="cs"/>
                <w:b/>
                <w:bCs/>
                <w:sz w:val="28"/>
                <w:szCs w:val="28"/>
                <w:rtl/>
                <w:lang w:bidi="ar-DZ"/>
              </w:rPr>
              <w:t>بوزكري جيلالي 2015/2016</w:t>
            </w:r>
          </w:p>
        </w:tc>
      </w:tr>
      <w:tr w:rsidR="00773F07" w14:paraId="246593CE" w14:textId="77777777" w:rsidTr="00AB2AAE">
        <w:tc>
          <w:tcPr>
            <w:tcW w:w="1593" w:type="dxa"/>
          </w:tcPr>
          <w:p w14:paraId="1BF18EF9" w14:textId="1137B621" w:rsidR="00773F07" w:rsidRPr="008F3CE6" w:rsidRDefault="006E2003" w:rsidP="00AE7462">
            <w:pPr>
              <w:bidi/>
              <w:spacing w:line="360" w:lineRule="auto"/>
              <w:jc w:val="both"/>
              <w:rPr>
                <w:rFonts w:ascii="Traditional Arabic" w:hAnsi="Traditional Arabic" w:cs="Traditional Arabic"/>
                <w:b/>
                <w:bCs/>
                <w:sz w:val="28"/>
                <w:szCs w:val="28"/>
                <w:rtl/>
                <w:lang w:bidi="ar-DZ"/>
              </w:rPr>
            </w:pPr>
            <w:r w:rsidRPr="008F3CE6">
              <w:rPr>
                <w:rFonts w:ascii="Traditional Arabic" w:hAnsi="Traditional Arabic" w:cs="Traditional Arabic" w:hint="cs"/>
                <w:b/>
                <w:bCs/>
                <w:sz w:val="28"/>
                <w:szCs w:val="28"/>
                <w:rtl/>
                <w:lang w:bidi="ar-DZ"/>
              </w:rPr>
              <w:t>عنوان الدراسة</w:t>
            </w:r>
          </w:p>
        </w:tc>
        <w:tc>
          <w:tcPr>
            <w:tcW w:w="7919" w:type="dxa"/>
          </w:tcPr>
          <w:p w14:paraId="1D06AE9E" w14:textId="5B415E01" w:rsidR="00773F07" w:rsidRPr="00077347" w:rsidRDefault="00111C78" w:rsidP="00AE7462">
            <w:pPr>
              <w:bidi/>
              <w:spacing w:line="360" w:lineRule="auto"/>
              <w:jc w:val="both"/>
              <w:rPr>
                <w:rFonts w:ascii="Traditional Arabic" w:hAnsi="Traditional Arabic" w:cs="Traditional Arabic"/>
                <w:sz w:val="28"/>
                <w:szCs w:val="28"/>
                <w:rtl/>
                <w:lang w:bidi="ar-DZ"/>
              </w:rPr>
            </w:pPr>
            <w:r w:rsidRPr="00077347">
              <w:rPr>
                <w:rFonts w:ascii="Traditional Arabic" w:hAnsi="Traditional Arabic" w:cs="Traditional Arabic" w:hint="cs"/>
                <w:sz w:val="28"/>
                <w:szCs w:val="28"/>
                <w:rtl/>
                <w:lang w:bidi="ar-DZ"/>
              </w:rPr>
              <w:t xml:space="preserve">الإدارة الإلكترونية في المؤسسات الجزائرية واقع وآفاق </w:t>
            </w:r>
          </w:p>
        </w:tc>
      </w:tr>
      <w:tr w:rsidR="00773F07" w14:paraId="3D6F55AA" w14:textId="77777777" w:rsidTr="00AB2AAE">
        <w:tc>
          <w:tcPr>
            <w:tcW w:w="1593" w:type="dxa"/>
          </w:tcPr>
          <w:p w14:paraId="67E40659" w14:textId="3C9EEAF0" w:rsidR="00773F07" w:rsidRPr="008F3CE6" w:rsidRDefault="008418FC" w:rsidP="00AE7462">
            <w:pPr>
              <w:bidi/>
              <w:spacing w:line="360" w:lineRule="auto"/>
              <w:jc w:val="both"/>
              <w:rPr>
                <w:rFonts w:ascii="Traditional Arabic" w:hAnsi="Traditional Arabic" w:cs="Traditional Arabic"/>
                <w:b/>
                <w:bCs/>
                <w:sz w:val="28"/>
                <w:szCs w:val="28"/>
                <w:rtl/>
                <w:lang w:bidi="ar-DZ"/>
              </w:rPr>
            </w:pPr>
            <w:r w:rsidRPr="008F3CE6">
              <w:rPr>
                <w:rFonts w:ascii="Traditional Arabic" w:hAnsi="Traditional Arabic" w:cs="Traditional Arabic" w:hint="cs"/>
                <w:b/>
                <w:bCs/>
                <w:sz w:val="28"/>
                <w:szCs w:val="28"/>
                <w:rtl/>
                <w:lang w:bidi="ar-DZ"/>
              </w:rPr>
              <w:t>نوع ومكان</w:t>
            </w:r>
          </w:p>
        </w:tc>
        <w:tc>
          <w:tcPr>
            <w:tcW w:w="7919" w:type="dxa"/>
          </w:tcPr>
          <w:p w14:paraId="31D46D3C" w14:textId="4EC5446B" w:rsidR="003A61B5" w:rsidRPr="00077347" w:rsidRDefault="00623986" w:rsidP="00AE7462">
            <w:pPr>
              <w:bidi/>
              <w:spacing w:line="276" w:lineRule="auto"/>
              <w:jc w:val="both"/>
              <w:rPr>
                <w:rFonts w:ascii="Traditional Arabic" w:hAnsi="Traditional Arabic" w:cs="Traditional Arabic"/>
                <w:sz w:val="28"/>
                <w:szCs w:val="28"/>
                <w:rtl/>
                <w:lang w:bidi="ar-DZ"/>
              </w:rPr>
            </w:pPr>
            <w:r w:rsidRPr="00077347">
              <w:rPr>
                <w:rFonts w:ascii="Traditional Arabic" w:hAnsi="Traditional Arabic" w:cs="Traditional Arabic" w:hint="cs"/>
                <w:sz w:val="28"/>
                <w:szCs w:val="28"/>
                <w:rtl/>
                <w:lang w:bidi="ar-DZ"/>
              </w:rPr>
              <w:t>دكتوراه، تخصص</w:t>
            </w:r>
            <w:r w:rsidR="003A61B5" w:rsidRPr="00077347">
              <w:rPr>
                <w:rFonts w:ascii="Traditional Arabic" w:hAnsi="Traditional Arabic" w:cs="Traditional Arabic" w:hint="cs"/>
                <w:sz w:val="28"/>
                <w:szCs w:val="28"/>
                <w:rtl/>
                <w:lang w:bidi="ar-DZ"/>
              </w:rPr>
              <w:t xml:space="preserve"> </w:t>
            </w:r>
            <w:r w:rsidR="004825CA" w:rsidRPr="00077347">
              <w:rPr>
                <w:rFonts w:ascii="Traditional Arabic" w:hAnsi="Traditional Arabic" w:cs="Traditional Arabic" w:hint="cs"/>
                <w:sz w:val="28"/>
                <w:szCs w:val="28"/>
                <w:rtl/>
                <w:lang w:bidi="ar-DZ"/>
              </w:rPr>
              <w:t xml:space="preserve">إدارة الأعمال </w:t>
            </w:r>
            <w:r w:rsidRPr="00077347">
              <w:rPr>
                <w:rFonts w:ascii="Traditional Arabic" w:hAnsi="Traditional Arabic" w:cs="Traditional Arabic" w:hint="cs"/>
                <w:sz w:val="28"/>
                <w:szCs w:val="28"/>
                <w:rtl/>
                <w:lang w:bidi="ar-DZ"/>
              </w:rPr>
              <w:t>والتسويق، كلية</w:t>
            </w:r>
            <w:r w:rsidR="006B175B" w:rsidRPr="00077347">
              <w:rPr>
                <w:rFonts w:ascii="Traditional Arabic" w:hAnsi="Traditional Arabic" w:cs="Traditional Arabic" w:hint="cs"/>
                <w:sz w:val="28"/>
                <w:szCs w:val="28"/>
                <w:rtl/>
                <w:lang w:bidi="ar-DZ"/>
              </w:rPr>
              <w:t xml:space="preserve"> العلوم الاقتصادية والعلوم التجارية وعلوم </w:t>
            </w:r>
            <w:r w:rsidRPr="00077347">
              <w:rPr>
                <w:rFonts w:ascii="Traditional Arabic" w:hAnsi="Traditional Arabic" w:cs="Traditional Arabic" w:hint="cs"/>
                <w:sz w:val="28"/>
                <w:szCs w:val="28"/>
                <w:rtl/>
                <w:lang w:bidi="ar-DZ"/>
              </w:rPr>
              <w:t>التسيير، جامعة الجزائر 3</w:t>
            </w:r>
          </w:p>
        </w:tc>
      </w:tr>
      <w:tr w:rsidR="00773F07" w14:paraId="7061FDDC" w14:textId="77777777" w:rsidTr="00AB2AAE">
        <w:tc>
          <w:tcPr>
            <w:tcW w:w="1593" w:type="dxa"/>
          </w:tcPr>
          <w:p w14:paraId="73361D71" w14:textId="3C7B9007" w:rsidR="00773F07" w:rsidRPr="008F3CE6" w:rsidRDefault="008418FC" w:rsidP="00AE7462">
            <w:pPr>
              <w:bidi/>
              <w:spacing w:line="360" w:lineRule="auto"/>
              <w:jc w:val="both"/>
              <w:rPr>
                <w:rFonts w:ascii="Traditional Arabic" w:hAnsi="Traditional Arabic" w:cs="Traditional Arabic"/>
                <w:b/>
                <w:bCs/>
                <w:sz w:val="28"/>
                <w:szCs w:val="28"/>
                <w:rtl/>
                <w:lang w:bidi="ar-DZ"/>
              </w:rPr>
            </w:pPr>
            <w:r w:rsidRPr="008F3CE6">
              <w:rPr>
                <w:rFonts w:ascii="Traditional Arabic" w:hAnsi="Traditional Arabic" w:cs="Traditional Arabic" w:hint="cs"/>
                <w:b/>
                <w:bCs/>
                <w:sz w:val="28"/>
                <w:szCs w:val="28"/>
                <w:rtl/>
                <w:lang w:bidi="ar-DZ"/>
              </w:rPr>
              <w:t>إشكالية الدراسة</w:t>
            </w:r>
          </w:p>
        </w:tc>
        <w:tc>
          <w:tcPr>
            <w:tcW w:w="7919" w:type="dxa"/>
          </w:tcPr>
          <w:p w14:paraId="7E146B36" w14:textId="76956E69" w:rsidR="00773F07" w:rsidRPr="00077347" w:rsidRDefault="007D797D" w:rsidP="00AE7462">
            <w:pPr>
              <w:bidi/>
              <w:jc w:val="both"/>
              <w:rPr>
                <w:rFonts w:ascii="Traditional Arabic" w:hAnsi="Traditional Arabic" w:cs="Traditional Arabic"/>
                <w:sz w:val="32"/>
                <w:szCs w:val="32"/>
                <w:rtl/>
                <w:lang w:bidi="ar-DZ"/>
              </w:rPr>
            </w:pPr>
            <w:r w:rsidRPr="00077347">
              <w:rPr>
                <w:rFonts w:ascii="Traditional Arabic" w:hAnsi="Traditional Arabic" w:cs="Traditional Arabic" w:hint="cs"/>
                <w:sz w:val="28"/>
                <w:szCs w:val="28"/>
                <w:rtl/>
                <w:lang w:bidi="ar-DZ"/>
              </w:rPr>
              <w:t xml:space="preserve">إلى أي مدى استجابت المؤسسات الجزائرية لتطبيقات الإدارة </w:t>
            </w:r>
            <w:r w:rsidR="008E4FD4" w:rsidRPr="00077347">
              <w:rPr>
                <w:rFonts w:ascii="Traditional Arabic" w:hAnsi="Traditional Arabic" w:cs="Traditional Arabic" w:hint="cs"/>
                <w:sz w:val="28"/>
                <w:szCs w:val="28"/>
                <w:rtl/>
                <w:lang w:bidi="ar-DZ"/>
              </w:rPr>
              <w:t>الإلكترونية، وماهي التطلعات التي تسعى لتحقيقها</w:t>
            </w:r>
            <w:r w:rsidR="008E4FD4" w:rsidRPr="00077347">
              <w:rPr>
                <w:rFonts w:ascii="Traditional Arabic" w:hAnsi="Traditional Arabic" w:cs="Traditional Arabic" w:hint="cs"/>
                <w:sz w:val="32"/>
                <w:szCs w:val="32"/>
                <w:rtl/>
                <w:lang w:bidi="ar-DZ"/>
              </w:rPr>
              <w:t>؟</w:t>
            </w:r>
          </w:p>
        </w:tc>
      </w:tr>
      <w:tr w:rsidR="00773F07" w14:paraId="7C4FDA98" w14:textId="77777777" w:rsidTr="00AB2AAE">
        <w:tc>
          <w:tcPr>
            <w:tcW w:w="1593" w:type="dxa"/>
          </w:tcPr>
          <w:p w14:paraId="7A54DBE0" w14:textId="7F577F91" w:rsidR="00773F07" w:rsidRPr="008F3CE6" w:rsidRDefault="008418FC" w:rsidP="00AE7462">
            <w:pPr>
              <w:bidi/>
              <w:spacing w:line="360" w:lineRule="auto"/>
              <w:jc w:val="both"/>
              <w:rPr>
                <w:rFonts w:ascii="Traditional Arabic" w:hAnsi="Traditional Arabic" w:cs="Traditional Arabic"/>
                <w:b/>
                <w:bCs/>
                <w:sz w:val="28"/>
                <w:szCs w:val="28"/>
                <w:rtl/>
                <w:lang w:bidi="ar-DZ"/>
              </w:rPr>
            </w:pPr>
            <w:r w:rsidRPr="008F3CE6">
              <w:rPr>
                <w:rFonts w:ascii="Traditional Arabic" w:hAnsi="Traditional Arabic" w:cs="Traditional Arabic" w:hint="cs"/>
                <w:b/>
                <w:bCs/>
                <w:sz w:val="28"/>
                <w:szCs w:val="28"/>
                <w:rtl/>
                <w:lang w:bidi="ar-DZ"/>
              </w:rPr>
              <w:t>اهداف الدراسة</w:t>
            </w:r>
          </w:p>
        </w:tc>
        <w:tc>
          <w:tcPr>
            <w:tcW w:w="7919" w:type="dxa"/>
          </w:tcPr>
          <w:p w14:paraId="16A27545" w14:textId="71702F63" w:rsidR="00773F07" w:rsidRPr="003542AF" w:rsidRDefault="00DE6B9C" w:rsidP="00AE7462">
            <w:pPr>
              <w:pStyle w:val="ListParagraph"/>
              <w:numPr>
                <w:ilvl w:val="0"/>
                <w:numId w:val="9"/>
              </w:numPr>
              <w:bidi/>
              <w:jc w:val="both"/>
              <w:rPr>
                <w:rFonts w:ascii="Traditional Arabic" w:hAnsi="Traditional Arabic" w:cs="Traditional Arabic"/>
                <w:sz w:val="28"/>
                <w:szCs w:val="28"/>
                <w:rtl/>
                <w:lang w:bidi="ar-DZ"/>
              </w:rPr>
            </w:pPr>
            <w:r w:rsidRPr="003542AF">
              <w:rPr>
                <w:rFonts w:ascii="Traditional Arabic" w:hAnsi="Traditional Arabic" w:cs="Traditional Arabic" w:hint="cs"/>
                <w:sz w:val="28"/>
                <w:szCs w:val="28"/>
                <w:rtl/>
                <w:lang w:bidi="ar-DZ"/>
              </w:rPr>
              <w:t xml:space="preserve">التعرف على تكنولوجيا </w:t>
            </w:r>
            <w:r w:rsidR="00D34D3C" w:rsidRPr="003542AF">
              <w:rPr>
                <w:rFonts w:ascii="Traditional Arabic" w:hAnsi="Traditional Arabic" w:cs="Traditional Arabic" w:hint="cs"/>
                <w:sz w:val="28"/>
                <w:szCs w:val="28"/>
                <w:rtl/>
                <w:lang w:bidi="ar-DZ"/>
              </w:rPr>
              <w:t xml:space="preserve">المعلومات والاتصال في المؤسسات </w:t>
            </w:r>
            <w:r w:rsidR="00B21796" w:rsidRPr="003542AF">
              <w:rPr>
                <w:rFonts w:ascii="Traditional Arabic" w:hAnsi="Traditional Arabic" w:cs="Traditional Arabic" w:hint="cs"/>
                <w:sz w:val="28"/>
                <w:szCs w:val="28"/>
                <w:rtl/>
                <w:lang w:bidi="ar-DZ"/>
              </w:rPr>
              <w:t>الجزائرية.</w:t>
            </w:r>
          </w:p>
          <w:p w14:paraId="10191AC3" w14:textId="4AC59761" w:rsidR="00D34D3C" w:rsidRPr="003542AF" w:rsidRDefault="00D34D3C" w:rsidP="00AE7462">
            <w:pPr>
              <w:pStyle w:val="ListParagraph"/>
              <w:numPr>
                <w:ilvl w:val="0"/>
                <w:numId w:val="9"/>
              </w:numPr>
              <w:bidi/>
              <w:jc w:val="both"/>
              <w:rPr>
                <w:rFonts w:ascii="Traditional Arabic" w:hAnsi="Traditional Arabic" w:cs="Traditional Arabic"/>
                <w:sz w:val="28"/>
                <w:szCs w:val="28"/>
                <w:rtl/>
                <w:lang w:bidi="ar-DZ"/>
              </w:rPr>
            </w:pPr>
            <w:r w:rsidRPr="003542AF">
              <w:rPr>
                <w:rFonts w:ascii="Traditional Arabic" w:hAnsi="Traditional Arabic" w:cs="Traditional Arabic" w:hint="cs"/>
                <w:sz w:val="28"/>
                <w:szCs w:val="28"/>
                <w:rtl/>
                <w:lang w:bidi="ar-DZ"/>
              </w:rPr>
              <w:t>التعرف</w:t>
            </w:r>
            <w:r w:rsidR="00C874BE" w:rsidRPr="003542AF">
              <w:rPr>
                <w:rFonts w:ascii="Traditional Arabic" w:hAnsi="Traditional Arabic" w:cs="Traditional Arabic" w:hint="cs"/>
                <w:sz w:val="28"/>
                <w:szCs w:val="28"/>
                <w:rtl/>
                <w:lang w:bidi="ar-DZ"/>
              </w:rPr>
              <w:t xml:space="preserve"> على اهم تطبيقات الإدارة </w:t>
            </w:r>
            <w:r w:rsidR="00CB173A" w:rsidRPr="003542AF">
              <w:rPr>
                <w:rFonts w:ascii="Traditional Arabic" w:hAnsi="Traditional Arabic" w:cs="Traditional Arabic" w:hint="cs"/>
                <w:sz w:val="28"/>
                <w:szCs w:val="28"/>
                <w:rtl/>
                <w:lang w:bidi="ar-DZ"/>
              </w:rPr>
              <w:t>الإلكترونية.</w:t>
            </w:r>
          </w:p>
          <w:p w14:paraId="5F5258D8" w14:textId="7BB81B20" w:rsidR="00C874BE" w:rsidRPr="003542AF" w:rsidRDefault="00C874BE" w:rsidP="00AE7462">
            <w:pPr>
              <w:pStyle w:val="ListParagraph"/>
              <w:numPr>
                <w:ilvl w:val="0"/>
                <w:numId w:val="9"/>
              </w:numPr>
              <w:bidi/>
              <w:jc w:val="both"/>
              <w:rPr>
                <w:rFonts w:ascii="Traditional Arabic" w:hAnsi="Traditional Arabic" w:cs="Traditional Arabic"/>
                <w:sz w:val="28"/>
                <w:szCs w:val="28"/>
                <w:rtl/>
                <w:lang w:bidi="ar-DZ"/>
              </w:rPr>
            </w:pPr>
            <w:r w:rsidRPr="003542AF">
              <w:rPr>
                <w:rFonts w:ascii="Traditional Arabic" w:hAnsi="Traditional Arabic" w:cs="Traditional Arabic" w:hint="cs"/>
                <w:sz w:val="28"/>
                <w:szCs w:val="28"/>
                <w:rtl/>
                <w:lang w:bidi="ar-DZ"/>
              </w:rPr>
              <w:t xml:space="preserve">محاولة معرفة متطلبات ومعوقات </w:t>
            </w:r>
            <w:r w:rsidR="0018002E" w:rsidRPr="003542AF">
              <w:rPr>
                <w:rFonts w:ascii="Traditional Arabic" w:hAnsi="Traditional Arabic" w:cs="Traditional Arabic" w:hint="cs"/>
                <w:sz w:val="28"/>
                <w:szCs w:val="28"/>
                <w:rtl/>
                <w:lang w:bidi="ar-DZ"/>
              </w:rPr>
              <w:t>تطبيق ا</w:t>
            </w:r>
            <w:r w:rsidR="00CB173A" w:rsidRPr="003542AF">
              <w:rPr>
                <w:rFonts w:ascii="Traditional Arabic" w:hAnsi="Traditional Arabic" w:cs="Traditional Arabic" w:hint="cs"/>
                <w:sz w:val="28"/>
                <w:szCs w:val="28"/>
                <w:rtl/>
                <w:lang w:bidi="ar-DZ"/>
              </w:rPr>
              <w:t>لإدا</w:t>
            </w:r>
            <w:r w:rsidR="0018002E" w:rsidRPr="003542AF">
              <w:rPr>
                <w:rFonts w:ascii="Traditional Arabic" w:hAnsi="Traditional Arabic" w:cs="Traditional Arabic" w:hint="cs"/>
                <w:sz w:val="28"/>
                <w:szCs w:val="28"/>
                <w:rtl/>
                <w:lang w:bidi="ar-DZ"/>
              </w:rPr>
              <w:t>رة الإلكترونية في المؤسسات الجزائرية</w:t>
            </w:r>
            <w:r w:rsidR="00B21796" w:rsidRPr="003542AF">
              <w:rPr>
                <w:rFonts w:ascii="Traditional Arabic" w:hAnsi="Traditional Arabic" w:cs="Traditional Arabic" w:hint="cs"/>
                <w:sz w:val="28"/>
                <w:szCs w:val="28"/>
                <w:rtl/>
                <w:lang w:bidi="ar-DZ"/>
              </w:rPr>
              <w:t>.</w:t>
            </w:r>
          </w:p>
          <w:p w14:paraId="7949E76E" w14:textId="369182CA" w:rsidR="0018002E" w:rsidRPr="003542AF" w:rsidRDefault="0018002E" w:rsidP="00AE7462">
            <w:pPr>
              <w:pStyle w:val="ListParagraph"/>
              <w:numPr>
                <w:ilvl w:val="0"/>
                <w:numId w:val="9"/>
              </w:numPr>
              <w:bidi/>
              <w:jc w:val="both"/>
              <w:rPr>
                <w:rFonts w:ascii="Traditional Arabic" w:hAnsi="Traditional Arabic" w:cs="Traditional Arabic"/>
                <w:sz w:val="28"/>
                <w:szCs w:val="28"/>
                <w:rtl/>
                <w:lang w:bidi="ar-DZ"/>
              </w:rPr>
            </w:pPr>
            <w:r w:rsidRPr="003542AF">
              <w:rPr>
                <w:rFonts w:ascii="Traditional Arabic" w:hAnsi="Traditional Arabic" w:cs="Traditional Arabic" w:hint="cs"/>
                <w:sz w:val="28"/>
                <w:szCs w:val="28"/>
                <w:rtl/>
                <w:lang w:bidi="ar-DZ"/>
              </w:rPr>
              <w:lastRenderedPageBreak/>
              <w:t xml:space="preserve">التعرف على درجة استخدام تطبيقات الإدارة الإلكترونية في المؤسسات </w:t>
            </w:r>
            <w:r w:rsidR="00B21796" w:rsidRPr="003542AF">
              <w:rPr>
                <w:rFonts w:ascii="Traditional Arabic" w:hAnsi="Traditional Arabic" w:cs="Traditional Arabic" w:hint="cs"/>
                <w:sz w:val="28"/>
                <w:szCs w:val="28"/>
                <w:rtl/>
                <w:lang w:bidi="ar-DZ"/>
              </w:rPr>
              <w:t>الجزائرية.</w:t>
            </w:r>
          </w:p>
          <w:p w14:paraId="2484236D" w14:textId="0255125F" w:rsidR="0018002E" w:rsidRPr="00CB173A" w:rsidRDefault="000075E9" w:rsidP="00AE7462">
            <w:pPr>
              <w:pStyle w:val="ListParagraph"/>
              <w:numPr>
                <w:ilvl w:val="0"/>
                <w:numId w:val="9"/>
              </w:numPr>
              <w:bidi/>
              <w:jc w:val="both"/>
              <w:rPr>
                <w:rFonts w:ascii="Traditional Arabic" w:hAnsi="Traditional Arabic" w:cs="Traditional Arabic"/>
                <w:b/>
                <w:bCs/>
                <w:sz w:val="32"/>
                <w:szCs w:val="32"/>
                <w:rtl/>
                <w:lang w:bidi="ar-DZ"/>
              </w:rPr>
            </w:pPr>
            <w:r w:rsidRPr="003542AF">
              <w:rPr>
                <w:rFonts w:ascii="Traditional Arabic" w:hAnsi="Traditional Arabic" w:cs="Traditional Arabic" w:hint="cs"/>
                <w:sz w:val="28"/>
                <w:szCs w:val="28"/>
                <w:rtl/>
                <w:lang w:bidi="ar-DZ"/>
              </w:rPr>
              <w:t xml:space="preserve">التعرف على </w:t>
            </w:r>
            <w:r w:rsidR="00B21796" w:rsidRPr="003542AF">
              <w:rPr>
                <w:rFonts w:ascii="Traditional Arabic" w:hAnsi="Traditional Arabic" w:cs="Traditional Arabic" w:hint="cs"/>
                <w:sz w:val="28"/>
                <w:szCs w:val="28"/>
                <w:rtl/>
                <w:lang w:bidi="ar-DZ"/>
              </w:rPr>
              <w:t>التحديات التي تواجه المؤسسات الجزائرية في سبيل استخدام الإدارة الإلكترونية</w:t>
            </w:r>
            <w:r w:rsidR="00B21796" w:rsidRPr="00CB173A">
              <w:rPr>
                <w:rFonts w:ascii="Traditional Arabic" w:hAnsi="Traditional Arabic" w:cs="Traditional Arabic" w:hint="cs"/>
                <w:b/>
                <w:bCs/>
                <w:sz w:val="28"/>
                <w:szCs w:val="28"/>
                <w:rtl/>
                <w:lang w:bidi="ar-DZ"/>
              </w:rPr>
              <w:t>.</w:t>
            </w:r>
          </w:p>
        </w:tc>
      </w:tr>
      <w:tr w:rsidR="008418FC" w14:paraId="4F6FB22B" w14:textId="77777777" w:rsidTr="00AB2AAE">
        <w:tc>
          <w:tcPr>
            <w:tcW w:w="1593" w:type="dxa"/>
          </w:tcPr>
          <w:p w14:paraId="6A35F4E7" w14:textId="4F02FB25" w:rsidR="008418FC" w:rsidRPr="008F3CE6" w:rsidRDefault="008418FC" w:rsidP="00AE7462">
            <w:pPr>
              <w:bidi/>
              <w:spacing w:line="360" w:lineRule="auto"/>
              <w:jc w:val="both"/>
              <w:rPr>
                <w:rFonts w:ascii="Traditional Arabic" w:hAnsi="Traditional Arabic" w:cs="Traditional Arabic"/>
                <w:b/>
                <w:bCs/>
                <w:sz w:val="28"/>
                <w:szCs w:val="28"/>
                <w:rtl/>
                <w:lang w:bidi="ar-DZ"/>
              </w:rPr>
            </w:pPr>
            <w:r w:rsidRPr="008F3CE6">
              <w:rPr>
                <w:rFonts w:ascii="Traditional Arabic" w:hAnsi="Traditional Arabic" w:cs="Traditional Arabic" w:hint="cs"/>
                <w:b/>
                <w:bCs/>
                <w:sz w:val="28"/>
                <w:szCs w:val="28"/>
                <w:rtl/>
                <w:lang w:bidi="ar-DZ"/>
              </w:rPr>
              <w:lastRenderedPageBreak/>
              <w:t xml:space="preserve">منهج الدراسة </w:t>
            </w:r>
          </w:p>
        </w:tc>
        <w:tc>
          <w:tcPr>
            <w:tcW w:w="7919" w:type="dxa"/>
          </w:tcPr>
          <w:p w14:paraId="33012EDD" w14:textId="4CAB2B88" w:rsidR="008418FC" w:rsidRPr="00077347" w:rsidRDefault="00C91600" w:rsidP="00AE7462">
            <w:pPr>
              <w:bidi/>
              <w:spacing w:line="360" w:lineRule="auto"/>
              <w:jc w:val="both"/>
              <w:rPr>
                <w:rFonts w:ascii="Traditional Arabic" w:hAnsi="Traditional Arabic" w:cs="Traditional Arabic"/>
                <w:sz w:val="28"/>
                <w:szCs w:val="28"/>
                <w:rtl/>
                <w:lang w:bidi="ar-DZ"/>
              </w:rPr>
            </w:pPr>
            <w:r w:rsidRPr="00077347">
              <w:rPr>
                <w:rFonts w:ascii="Traditional Arabic" w:hAnsi="Traditional Arabic" w:cs="Traditional Arabic" w:hint="cs"/>
                <w:sz w:val="28"/>
                <w:szCs w:val="28"/>
                <w:rtl/>
                <w:lang w:bidi="ar-DZ"/>
              </w:rPr>
              <w:t xml:space="preserve">المنهج المتبع </w:t>
            </w:r>
            <w:r w:rsidR="00907F89" w:rsidRPr="00077347">
              <w:rPr>
                <w:rFonts w:ascii="Traditional Arabic" w:hAnsi="Traditional Arabic" w:cs="Traditional Arabic" w:hint="cs"/>
                <w:sz w:val="28"/>
                <w:szCs w:val="28"/>
                <w:rtl/>
                <w:lang w:bidi="ar-DZ"/>
              </w:rPr>
              <w:t xml:space="preserve">في دراسة موضوع البحث هو المنهج التحليلي الوصفي </w:t>
            </w:r>
          </w:p>
        </w:tc>
      </w:tr>
      <w:tr w:rsidR="008418FC" w14:paraId="5C7B3E70" w14:textId="77777777" w:rsidTr="00AB2AAE">
        <w:tc>
          <w:tcPr>
            <w:tcW w:w="1593" w:type="dxa"/>
          </w:tcPr>
          <w:p w14:paraId="5D44A385" w14:textId="7CECD469" w:rsidR="008418FC" w:rsidRDefault="008418FC" w:rsidP="00AE7462">
            <w:pPr>
              <w:bidi/>
              <w:spacing w:line="360" w:lineRule="auto"/>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نتائج الدراسة</w:t>
            </w:r>
          </w:p>
        </w:tc>
        <w:tc>
          <w:tcPr>
            <w:tcW w:w="7919" w:type="dxa"/>
          </w:tcPr>
          <w:p w14:paraId="4745E8C4" w14:textId="0D59E724" w:rsidR="008418FC" w:rsidRPr="00077347" w:rsidRDefault="00701203" w:rsidP="00AE7462">
            <w:pPr>
              <w:pStyle w:val="ListParagraph"/>
              <w:numPr>
                <w:ilvl w:val="0"/>
                <w:numId w:val="8"/>
              </w:numPr>
              <w:bidi/>
              <w:jc w:val="both"/>
              <w:rPr>
                <w:rFonts w:ascii="Traditional Arabic" w:hAnsi="Traditional Arabic" w:cs="Traditional Arabic"/>
                <w:sz w:val="28"/>
                <w:szCs w:val="28"/>
                <w:rtl/>
                <w:lang w:bidi="ar-DZ"/>
              </w:rPr>
            </w:pPr>
            <w:r w:rsidRPr="00077347">
              <w:rPr>
                <w:rFonts w:ascii="Traditional Arabic" w:hAnsi="Traditional Arabic" w:cs="Traditional Arabic" w:hint="cs"/>
                <w:sz w:val="28"/>
                <w:szCs w:val="28"/>
                <w:rtl/>
                <w:lang w:bidi="ar-DZ"/>
              </w:rPr>
              <w:t xml:space="preserve">الإدارة الإلكترونية بديل جديد يعيد النظر في الممارسات الإدارية السابقة للمؤسسات </w:t>
            </w:r>
            <w:r w:rsidR="00787907" w:rsidRPr="00077347">
              <w:rPr>
                <w:rFonts w:ascii="Traditional Arabic" w:hAnsi="Traditional Arabic" w:cs="Traditional Arabic" w:hint="cs"/>
                <w:sz w:val="28"/>
                <w:szCs w:val="28"/>
                <w:rtl/>
                <w:lang w:bidi="ar-DZ"/>
              </w:rPr>
              <w:t xml:space="preserve">والتحول للروابط </w:t>
            </w:r>
            <w:r w:rsidR="003955ED" w:rsidRPr="00077347">
              <w:rPr>
                <w:rFonts w:ascii="Traditional Arabic" w:hAnsi="Traditional Arabic" w:cs="Traditional Arabic" w:hint="cs"/>
                <w:sz w:val="28"/>
                <w:szCs w:val="28"/>
                <w:rtl/>
                <w:lang w:bidi="ar-DZ"/>
              </w:rPr>
              <w:t>الافتراضية، بما</w:t>
            </w:r>
            <w:r w:rsidR="00787907" w:rsidRPr="00077347">
              <w:rPr>
                <w:rFonts w:ascii="Traditional Arabic" w:hAnsi="Traditional Arabic" w:cs="Traditional Arabic" w:hint="cs"/>
                <w:sz w:val="28"/>
                <w:szCs w:val="28"/>
                <w:rtl/>
                <w:lang w:bidi="ar-DZ"/>
              </w:rPr>
              <w:t xml:space="preserve"> يحسن من سرعة </w:t>
            </w:r>
            <w:r w:rsidR="00BF4B0A" w:rsidRPr="00077347">
              <w:rPr>
                <w:rFonts w:ascii="Traditional Arabic" w:hAnsi="Traditional Arabic" w:cs="Traditional Arabic" w:hint="cs"/>
                <w:sz w:val="28"/>
                <w:szCs w:val="28"/>
                <w:rtl/>
                <w:lang w:bidi="ar-DZ"/>
              </w:rPr>
              <w:t>الاستجابة</w:t>
            </w:r>
            <w:r w:rsidR="00787907" w:rsidRPr="00077347">
              <w:rPr>
                <w:rFonts w:ascii="Traditional Arabic" w:hAnsi="Traditional Arabic" w:cs="Traditional Arabic" w:hint="cs"/>
                <w:sz w:val="28"/>
                <w:szCs w:val="28"/>
                <w:rtl/>
                <w:lang w:bidi="ar-DZ"/>
              </w:rPr>
              <w:t xml:space="preserve"> ويزيد من مستوى الفعالية </w:t>
            </w:r>
            <w:r w:rsidR="005C391D" w:rsidRPr="00077347">
              <w:rPr>
                <w:rFonts w:ascii="Traditional Arabic" w:hAnsi="Traditional Arabic" w:cs="Traditional Arabic" w:hint="cs"/>
                <w:sz w:val="28"/>
                <w:szCs w:val="28"/>
                <w:rtl/>
                <w:lang w:bidi="ar-DZ"/>
              </w:rPr>
              <w:t xml:space="preserve">لدى الإدارة والمؤسسات المختلفة اثناء </w:t>
            </w:r>
            <w:r w:rsidR="003D71CA" w:rsidRPr="00077347">
              <w:rPr>
                <w:rFonts w:ascii="Traditional Arabic" w:hAnsi="Traditional Arabic" w:cs="Traditional Arabic" w:hint="cs"/>
                <w:sz w:val="28"/>
                <w:szCs w:val="28"/>
                <w:rtl/>
                <w:lang w:bidi="ar-DZ"/>
              </w:rPr>
              <w:t>تأذية</w:t>
            </w:r>
            <w:r w:rsidR="005C391D" w:rsidRPr="00077347">
              <w:rPr>
                <w:rFonts w:ascii="Traditional Arabic" w:hAnsi="Traditional Arabic" w:cs="Traditional Arabic" w:hint="cs"/>
                <w:sz w:val="28"/>
                <w:szCs w:val="28"/>
                <w:rtl/>
                <w:lang w:bidi="ar-DZ"/>
              </w:rPr>
              <w:t xml:space="preserve"> </w:t>
            </w:r>
            <w:r w:rsidR="00BF4B0A" w:rsidRPr="00077347">
              <w:rPr>
                <w:rFonts w:ascii="Traditional Arabic" w:hAnsi="Traditional Arabic" w:cs="Traditional Arabic" w:hint="cs"/>
                <w:sz w:val="28"/>
                <w:szCs w:val="28"/>
                <w:rtl/>
                <w:lang w:bidi="ar-DZ"/>
              </w:rPr>
              <w:t>خدماتها.</w:t>
            </w:r>
          </w:p>
          <w:p w14:paraId="3B2F3643" w14:textId="77777777" w:rsidR="003955ED" w:rsidRPr="00077347" w:rsidRDefault="00B00A25" w:rsidP="00AE7462">
            <w:pPr>
              <w:pStyle w:val="ListParagraph"/>
              <w:numPr>
                <w:ilvl w:val="0"/>
                <w:numId w:val="7"/>
              </w:numPr>
              <w:bidi/>
              <w:jc w:val="both"/>
              <w:rPr>
                <w:rFonts w:ascii="Traditional Arabic" w:hAnsi="Traditional Arabic" w:cs="Traditional Arabic"/>
                <w:sz w:val="28"/>
                <w:szCs w:val="28"/>
                <w:lang w:bidi="ar-DZ"/>
              </w:rPr>
            </w:pPr>
            <w:r w:rsidRPr="00077347">
              <w:rPr>
                <w:rFonts w:ascii="Traditional Arabic" w:hAnsi="Traditional Arabic" w:cs="Traditional Arabic" w:hint="cs"/>
                <w:sz w:val="28"/>
                <w:szCs w:val="28"/>
                <w:rtl/>
                <w:lang w:bidi="ar-DZ"/>
              </w:rPr>
              <w:t xml:space="preserve">الإدارة الإلكترونية هي ليست مجرد تحويل أنظمة العمل والخدمات </w:t>
            </w:r>
            <w:r w:rsidR="00B1560C" w:rsidRPr="00077347">
              <w:rPr>
                <w:rFonts w:ascii="Traditional Arabic" w:hAnsi="Traditional Arabic" w:cs="Traditional Arabic" w:hint="cs"/>
                <w:sz w:val="28"/>
                <w:szCs w:val="28"/>
                <w:rtl/>
                <w:lang w:bidi="ar-DZ"/>
              </w:rPr>
              <w:t xml:space="preserve">الى أنظمة الكترونية فقط وانما هي منظومة </w:t>
            </w:r>
            <w:r w:rsidR="00BF4B0A" w:rsidRPr="00077347">
              <w:rPr>
                <w:rFonts w:ascii="Traditional Arabic" w:hAnsi="Traditional Arabic" w:cs="Traditional Arabic" w:hint="cs"/>
                <w:sz w:val="28"/>
                <w:szCs w:val="28"/>
                <w:rtl/>
                <w:lang w:bidi="ar-DZ"/>
              </w:rPr>
              <w:t>متشابكة ومعقدة</w:t>
            </w:r>
            <w:r w:rsidR="00B1560C" w:rsidRPr="00077347">
              <w:rPr>
                <w:rFonts w:ascii="Traditional Arabic" w:hAnsi="Traditional Arabic" w:cs="Traditional Arabic" w:hint="cs"/>
                <w:sz w:val="28"/>
                <w:szCs w:val="28"/>
                <w:rtl/>
                <w:lang w:bidi="ar-DZ"/>
              </w:rPr>
              <w:t xml:space="preserve"> </w:t>
            </w:r>
            <w:r w:rsidR="00E51091" w:rsidRPr="00077347">
              <w:rPr>
                <w:rFonts w:ascii="Traditional Arabic" w:hAnsi="Traditional Arabic" w:cs="Traditional Arabic" w:hint="cs"/>
                <w:sz w:val="28"/>
                <w:szCs w:val="28"/>
                <w:rtl/>
                <w:lang w:bidi="ar-DZ"/>
              </w:rPr>
              <w:t xml:space="preserve">(إدارية تقنية تحتاج الى دراسات واعية </w:t>
            </w:r>
            <w:r w:rsidR="00BF4B0A" w:rsidRPr="00077347">
              <w:rPr>
                <w:rFonts w:ascii="Traditional Arabic" w:hAnsi="Traditional Arabic" w:cs="Traditional Arabic" w:hint="cs"/>
                <w:sz w:val="28"/>
                <w:szCs w:val="28"/>
                <w:rtl/>
                <w:lang w:bidi="ar-DZ"/>
              </w:rPr>
              <w:t>لكافة عناصر</w:t>
            </w:r>
          </w:p>
          <w:p w14:paraId="58BC3617" w14:textId="3D974A01" w:rsidR="003D71CA" w:rsidRPr="00077347" w:rsidRDefault="00BF4B0A" w:rsidP="00AE7462">
            <w:pPr>
              <w:pStyle w:val="ListParagraph"/>
              <w:bidi/>
              <w:jc w:val="both"/>
              <w:rPr>
                <w:rFonts w:ascii="Traditional Arabic" w:hAnsi="Traditional Arabic" w:cs="Traditional Arabic"/>
                <w:sz w:val="28"/>
                <w:szCs w:val="28"/>
                <w:rtl/>
                <w:lang w:bidi="ar-DZ"/>
              </w:rPr>
            </w:pPr>
            <w:r w:rsidRPr="00077347">
              <w:rPr>
                <w:rFonts w:ascii="Traditional Arabic" w:hAnsi="Traditional Arabic" w:cs="Traditional Arabic" w:hint="cs"/>
                <w:sz w:val="28"/>
                <w:szCs w:val="28"/>
                <w:rtl/>
                <w:lang w:bidi="ar-DZ"/>
              </w:rPr>
              <w:t xml:space="preserve"> </w:t>
            </w:r>
            <w:r w:rsidR="003955ED" w:rsidRPr="00077347">
              <w:rPr>
                <w:rFonts w:ascii="Traditional Arabic" w:hAnsi="Traditional Arabic" w:cs="Traditional Arabic" w:hint="cs"/>
                <w:sz w:val="28"/>
                <w:szCs w:val="28"/>
                <w:rtl/>
                <w:lang w:bidi="ar-DZ"/>
              </w:rPr>
              <w:t>المنظومة)</w:t>
            </w:r>
            <w:r w:rsidRPr="00077347">
              <w:rPr>
                <w:rFonts w:ascii="Traditional Arabic" w:hAnsi="Traditional Arabic" w:cs="Traditional Arabic" w:hint="cs"/>
                <w:sz w:val="28"/>
                <w:szCs w:val="28"/>
                <w:rtl/>
                <w:lang w:bidi="ar-DZ"/>
              </w:rPr>
              <w:t>.</w:t>
            </w:r>
          </w:p>
          <w:p w14:paraId="2D421DBA" w14:textId="7479B866" w:rsidR="00BF4B0A" w:rsidRPr="00AB2AAE" w:rsidRDefault="0052178F" w:rsidP="00AE7462">
            <w:pPr>
              <w:pStyle w:val="ListParagraph"/>
              <w:numPr>
                <w:ilvl w:val="0"/>
                <w:numId w:val="6"/>
              </w:numPr>
              <w:bidi/>
              <w:jc w:val="both"/>
              <w:rPr>
                <w:rFonts w:ascii="Traditional Arabic" w:hAnsi="Traditional Arabic" w:cs="Traditional Arabic"/>
                <w:b/>
                <w:bCs/>
                <w:sz w:val="32"/>
                <w:szCs w:val="32"/>
                <w:rtl/>
                <w:lang w:bidi="ar-DZ"/>
              </w:rPr>
            </w:pPr>
            <w:r w:rsidRPr="00077347">
              <w:rPr>
                <w:rFonts w:ascii="Traditional Arabic" w:hAnsi="Traditional Arabic" w:cs="Traditional Arabic" w:hint="cs"/>
                <w:sz w:val="28"/>
                <w:szCs w:val="28"/>
                <w:rtl/>
                <w:lang w:bidi="ar-DZ"/>
              </w:rPr>
              <w:t xml:space="preserve">ان تفاعل المكونات والمقومات الأساسية للتنظيم الإلكتروني يشكل الإطار العام للإدارة </w:t>
            </w:r>
            <w:r w:rsidR="003955ED" w:rsidRPr="00077347">
              <w:rPr>
                <w:rFonts w:ascii="Traditional Arabic" w:hAnsi="Traditional Arabic" w:cs="Traditional Arabic" w:hint="cs"/>
                <w:sz w:val="28"/>
                <w:szCs w:val="28"/>
                <w:rtl/>
                <w:lang w:bidi="ar-DZ"/>
              </w:rPr>
              <w:t>الإلكترونية.</w:t>
            </w:r>
          </w:p>
        </w:tc>
      </w:tr>
    </w:tbl>
    <w:p w14:paraId="670A2950" w14:textId="59330B66" w:rsidR="005918EC" w:rsidRDefault="00DA6E82" w:rsidP="00865050">
      <w:pPr>
        <w:bidi/>
        <w:spacing w:line="240" w:lineRule="auto"/>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المصدر: من</w:t>
      </w:r>
      <w:r w:rsidR="00A8183E">
        <w:rPr>
          <w:rFonts w:ascii="Traditional Arabic" w:hAnsi="Traditional Arabic" w:cs="Traditional Arabic" w:hint="cs"/>
          <w:b/>
          <w:bCs/>
          <w:sz w:val="32"/>
          <w:szCs w:val="32"/>
          <w:rtl/>
          <w:lang w:bidi="ar-DZ"/>
        </w:rPr>
        <w:t xml:space="preserve"> اعداد </w:t>
      </w:r>
      <w:r w:rsidR="00AF3052">
        <w:rPr>
          <w:rFonts w:ascii="Traditional Arabic" w:hAnsi="Traditional Arabic" w:cs="Traditional Arabic" w:hint="cs"/>
          <w:b/>
          <w:bCs/>
          <w:sz w:val="32"/>
          <w:szCs w:val="32"/>
          <w:rtl/>
          <w:lang w:bidi="ar-DZ"/>
        </w:rPr>
        <w:t>الطالبتين بناء</w:t>
      </w:r>
      <w:r w:rsidR="00A8183E">
        <w:rPr>
          <w:rFonts w:ascii="Traditional Arabic" w:hAnsi="Traditional Arabic" w:cs="Traditional Arabic" w:hint="cs"/>
          <w:b/>
          <w:bCs/>
          <w:sz w:val="32"/>
          <w:szCs w:val="32"/>
          <w:rtl/>
          <w:lang w:bidi="ar-DZ"/>
        </w:rPr>
        <w:t xml:space="preserve"> على معطيات دراسة</w:t>
      </w:r>
      <w:r w:rsidR="00FF0B08">
        <w:rPr>
          <w:rFonts w:ascii="Traditional Arabic" w:hAnsi="Traditional Arabic" w:cs="Traditional Arabic" w:hint="cs"/>
          <w:b/>
          <w:bCs/>
          <w:sz w:val="32"/>
          <w:szCs w:val="32"/>
          <w:rtl/>
          <w:lang w:bidi="ar-DZ"/>
        </w:rPr>
        <w:t xml:space="preserve"> </w:t>
      </w:r>
      <w:r w:rsidR="008E53EE" w:rsidRPr="008E53EE">
        <w:rPr>
          <w:rFonts w:ascii="Traditional Arabic" w:hAnsi="Traditional Arabic" w:cs="Traditional Arabic" w:hint="cs"/>
          <w:b/>
          <w:bCs/>
          <w:sz w:val="32"/>
          <w:szCs w:val="32"/>
          <w:rtl/>
          <w:lang w:bidi="ar-DZ"/>
        </w:rPr>
        <w:t>بوزكري</w:t>
      </w:r>
      <w:r w:rsidR="008E53EE" w:rsidRPr="008E53EE">
        <w:rPr>
          <w:rFonts w:ascii="Traditional Arabic" w:hAnsi="Traditional Arabic" w:cs="Traditional Arabic"/>
          <w:b/>
          <w:bCs/>
          <w:sz w:val="32"/>
          <w:szCs w:val="32"/>
          <w:rtl/>
          <w:lang w:bidi="ar-DZ"/>
        </w:rPr>
        <w:t xml:space="preserve"> </w:t>
      </w:r>
      <w:r w:rsidR="008E53EE" w:rsidRPr="008E53EE">
        <w:rPr>
          <w:rFonts w:ascii="Traditional Arabic" w:hAnsi="Traditional Arabic" w:cs="Traditional Arabic" w:hint="cs"/>
          <w:b/>
          <w:bCs/>
          <w:sz w:val="32"/>
          <w:szCs w:val="32"/>
          <w:rtl/>
          <w:lang w:bidi="ar-DZ"/>
        </w:rPr>
        <w:t>جيلالي</w:t>
      </w:r>
      <w:r w:rsidR="008E53EE" w:rsidRPr="008E53EE">
        <w:rPr>
          <w:rFonts w:ascii="Traditional Arabic" w:hAnsi="Traditional Arabic" w:cs="Traditional Arabic"/>
          <w:b/>
          <w:bCs/>
          <w:sz w:val="32"/>
          <w:szCs w:val="32"/>
          <w:rtl/>
          <w:lang w:bidi="ar-DZ"/>
        </w:rPr>
        <w:t xml:space="preserve"> 2015/2016</w:t>
      </w:r>
    </w:p>
    <w:p w14:paraId="64D3A4F1" w14:textId="1795A324" w:rsidR="00865050" w:rsidRPr="00090137" w:rsidRDefault="00796121" w:rsidP="00865050">
      <w:pPr>
        <w:bidi/>
        <w:spacing w:line="240" w:lineRule="auto"/>
        <w:rPr>
          <w:rFonts w:ascii="Traditional Arabic" w:hAnsi="Traditional Arabic" w:cs="Traditional Arabic"/>
          <w:b/>
          <w:bCs/>
          <w:sz w:val="32"/>
          <w:szCs w:val="32"/>
          <w:rtl/>
          <w:lang w:bidi="ar-DZ"/>
        </w:rPr>
      </w:pPr>
      <w:r>
        <w:rPr>
          <w:rFonts w:ascii="Traditional Arabic" w:hAnsi="Traditional Arabic" w:cs="Traditional Arabic"/>
          <w:b/>
          <w:bCs/>
          <w:sz w:val="32"/>
          <w:szCs w:val="32"/>
          <w:lang w:bidi="ar-DZ"/>
        </w:rPr>
        <w:t>2</w:t>
      </w:r>
      <w:r w:rsidR="00B92E71">
        <w:rPr>
          <w:rFonts w:ascii="Traditional Arabic" w:hAnsi="Traditional Arabic" w:cs="Traditional Arabic" w:hint="cs"/>
          <w:b/>
          <w:bCs/>
          <w:sz w:val="32"/>
          <w:szCs w:val="32"/>
          <w:rtl/>
          <w:lang w:bidi="ar-DZ"/>
        </w:rPr>
        <w:t>: الدراسة</w:t>
      </w:r>
      <w:r w:rsidR="00EC2B9C">
        <w:rPr>
          <w:rFonts w:ascii="Traditional Arabic" w:hAnsi="Traditional Arabic" w:cs="Traditional Arabic" w:hint="cs"/>
          <w:b/>
          <w:bCs/>
          <w:sz w:val="32"/>
          <w:szCs w:val="32"/>
          <w:rtl/>
          <w:lang w:bidi="ar-DZ"/>
        </w:rPr>
        <w:t xml:space="preserve"> المحلية الثانية</w:t>
      </w:r>
    </w:p>
    <w:p w14:paraId="267D20A9" w14:textId="57C1589C" w:rsidR="00393A20" w:rsidRDefault="00865050">
      <w:pPr>
        <w:bidi/>
        <w:spacing w:line="360" w:lineRule="auto"/>
        <w:jc w:val="highKashida"/>
        <w:rPr>
          <w:rFonts w:ascii="Traditional Arabic" w:hAnsi="Traditional Arabic" w:cs="Traditional Arabic"/>
          <w:b/>
          <w:bCs/>
          <w:sz w:val="28"/>
          <w:szCs w:val="28"/>
          <w:rtl/>
          <w:lang w:bidi="ar-DZ"/>
        </w:rPr>
      </w:pPr>
      <w:r>
        <w:rPr>
          <w:rFonts w:ascii="Traditional Arabic" w:hAnsi="Traditional Arabic" w:cs="Traditional Arabic" w:hint="cs"/>
          <w:sz w:val="28"/>
          <w:szCs w:val="28"/>
          <w:rtl/>
          <w:lang w:bidi="ar-DZ"/>
        </w:rPr>
        <w:t xml:space="preserve">     </w:t>
      </w:r>
      <w:r w:rsidRPr="001F3467">
        <w:rPr>
          <w:rFonts w:ascii="Traditional Arabic" w:hAnsi="Traditional Arabic" w:cs="Traditional Arabic" w:hint="cs"/>
          <w:b/>
          <w:bCs/>
          <w:sz w:val="28"/>
          <w:szCs w:val="28"/>
          <w:rtl/>
          <w:lang w:bidi="ar-DZ"/>
        </w:rPr>
        <w:t xml:space="preserve">الجدول رقم </w:t>
      </w:r>
      <w:r w:rsidR="001F3467" w:rsidRPr="001F3467">
        <w:rPr>
          <w:rFonts w:ascii="Traditional Arabic" w:hAnsi="Traditional Arabic" w:cs="Traditional Arabic" w:hint="cs"/>
          <w:b/>
          <w:bCs/>
          <w:sz w:val="28"/>
          <w:szCs w:val="28"/>
          <w:rtl/>
          <w:lang w:bidi="ar-DZ"/>
        </w:rPr>
        <w:t>03</w:t>
      </w:r>
      <w:r w:rsidR="00E30F04">
        <w:rPr>
          <w:rFonts w:ascii="Traditional Arabic" w:hAnsi="Traditional Arabic" w:cs="Traditional Arabic" w:hint="cs"/>
          <w:b/>
          <w:bCs/>
          <w:sz w:val="28"/>
          <w:szCs w:val="28"/>
          <w:rtl/>
          <w:lang w:bidi="ar-DZ"/>
        </w:rPr>
        <w:t>:</w:t>
      </w:r>
      <w:r w:rsidR="001F3467" w:rsidRPr="001F3467">
        <w:rPr>
          <w:rFonts w:ascii="Traditional Arabic" w:hAnsi="Traditional Arabic" w:cs="Traditional Arabic" w:hint="cs"/>
          <w:b/>
          <w:bCs/>
          <w:sz w:val="28"/>
          <w:szCs w:val="28"/>
          <w:rtl/>
          <w:lang w:bidi="ar-DZ"/>
        </w:rPr>
        <w:t xml:space="preserve"> </w:t>
      </w:r>
      <w:r w:rsidR="00532517">
        <w:rPr>
          <w:rFonts w:ascii="Traditional Arabic" w:hAnsi="Traditional Arabic" w:cs="Traditional Arabic" w:hint="cs"/>
          <w:b/>
          <w:bCs/>
          <w:sz w:val="28"/>
          <w:szCs w:val="28"/>
          <w:rtl/>
          <w:lang w:bidi="ar-DZ"/>
        </w:rPr>
        <w:t>ال</w:t>
      </w:r>
      <w:r w:rsidR="001F3467" w:rsidRPr="001F3467">
        <w:rPr>
          <w:rFonts w:ascii="Traditional Arabic" w:hAnsi="Traditional Arabic" w:cs="Traditional Arabic" w:hint="cs"/>
          <w:b/>
          <w:bCs/>
          <w:sz w:val="28"/>
          <w:szCs w:val="28"/>
          <w:rtl/>
          <w:lang w:bidi="ar-DZ"/>
        </w:rPr>
        <w:t>دراسة</w:t>
      </w:r>
      <w:r w:rsidR="00107F63">
        <w:rPr>
          <w:rFonts w:ascii="Traditional Arabic" w:hAnsi="Traditional Arabic" w:cs="Traditional Arabic" w:hint="cs"/>
          <w:b/>
          <w:bCs/>
          <w:sz w:val="28"/>
          <w:szCs w:val="28"/>
          <w:rtl/>
          <w:lang w:bidi="ar-DZ"/>
        </w:rPr>
        <w:t xml:space="preserve"> </w:t>
      </w:r>
      <w:r w:rsidR="00A430BD">
        <w:rPr>
          <w:rFonts w:ascii="Traditional Arabic" w:hAnsi="Traditional Arabic" w:cs="Traditional Arabic" w:hint="cs"/>
          <w:b/>
          <w:bCs/>
          <w:sz w:val="28"/>
          <w:szCs w:val="28"/>
          <w:rtl/>
          <w:lang w:bidi="ar-DZ"/>
        </w:rPr>
        <w:t xml:space="preserve">المحلية </w:t>
      </w:r>
      <w:r w:rsidR="00A430BD" w:rsidRPr="001F3467">
        <w:rPr>
          <w:rFonts w:ascii="Traditional Arabic" w:hAnsi="Traditional Arabic" w:cs="Traditional Arabic" w:hint="cs"/>
          <w:b/>
          <w:bCs/>
          <w:sz w:val="28"/>
          <w:szCs w:val="28"/>
          <w:rtl/>
          <w:lang w:bidi="ar-DZ"/>
        </w:rPr>
        <w:t>02</w:t>
      </w:r>
    </w:p>
    <w:tbl>
      <w:tblPr>
        <w:tblStyle w:val="TableGrid"/>
        <w:bidiVisual/>
        <w:tblW w:w="0" w:type="auto"/>
        <w:tblLook w:val="04A0" w:firstRow="1" w:lastRow="0" w:firstColumn="1" w:lastColumn="0" w:noHBand="0" w:noVBand="1"/>
      </w:tblPr>
      <w:tblGrid>
        <w:gridCol w:w="1622"/>
        <w:gridCol w:w="8007"/>
      </w:tblGrid>
      <w:tr w:rsidR="00311492" w14:paraId="3C089FF7" w14:textId="77777777" w:rsidTr="00311492">
        <w:tc>
          <w:tcPr>
            <w:tcW w:w="1622" w:type="dxa"/>
          </w:tcPr>
          <w:p w14:paraId="450CA085" w14:textId="04C94EF4" w:rsidR="00311492" w:rsidRDefault="00311492" w:rsidP="00AE7462">
            <w:pPr>
              <w:bidi/>
              <w:spacing w:line="360" w:lineRule="auto"/>
              <w:jc w:val="both"/>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ال</w:t>
            </w:r>
            <w:r w:rsidR="00BA2583">
              <w:rPr>
                <w:rFonts w:ascii="Traditional Arabic" w:hAnsi="Traditional Arabic" w:cs="Traditional Arabic" w:hint="cs"/>
                <w:b/>
                <w:bCs/>
                <w:sz w:val="28"/>
                <w:szCs w:val="28"/>
                <w:rtl/>
                <w:lang w:bidi="ar-DZ"/>
              </w:rPr>
              <w:t>دراسة/السنة</w:t>
            </w:r>
          </w:p>
        </w:tc>
        <w:tc>
          <w:tcPr>
            <w:tcW w:w="8007" w:type="dxa"/>
          </w:tcPr>
          <w:p w14:paraId="1076E3AA" w14:textId="4F502F2F" w:rsidR="00311492" w:rsidRDefault="003D132C" w:rsidP="00AE7462">
            <w:pPr>
              <w:bidi/>
              <w:spacing w:line="360" w:lineRule="auto"/>
              <w:jc w:val="both"/>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رانيا هدار 2017/2018</w:t>
            </w:r>
          </w:p>
        </w:tc>
      </w:tr>
      <w:tr w:rsidR="00311492" w14:paraId="341D7537" w14:textId="77777777" w:rsidTr="00311492">
        <w:tc>
          <w:tcPr>
            <w:tcW w:w="1622" w:type="dxa"/>
          </w:tcPr>
          <w:p w14:paraId="31ED8AD7" w14:textId="37C942EE" w:rsidR="00311492" w:rsidRDefault="00BA2583" w:rsidP="00AE7462">
            <w:pPr>
              <w:bidi/>
              <w:spacing w:line="360" w:lineRule="auto"/>
              <w:jc w:val="both"/>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 xml:space="preserve">عنوان الدراسة </w:t>
            </w:r>
          </w:p>
        </w:tc>
        <w:tc>
          <w:tcPr>
            <w:tcW w:w="8007" w:type="dxa"/>
          </w:tcPr>
          <w:p w14:paraId="00F43838" w14:textId="76422AEC" w:rsidR="00311492" w:rsidRPr="00C644EC" w:rsidRDefault="003D132C" w:rsidP="00AE7462">
            <w:pPr>
              <w:bidi/>
              <w:spacing w:line="360" w:lineRule="auto"/>
              <w:jc w:val="both"/>
              <w:rPr>
                <w:rFonts w:ascii="Traditional Arabic" w:hAnsi="Traditional Arabic" w:cs="Traditional Arabic"/>
                <w:sz w:val="28"/>
                <w:szCs w:val="28"/>
                <w:rtl/>
                <w:lang w:bidi="ar-DZ"/>
              </w:rPr>
            </w:pPr>
            <w:r w:rsidRPr="00C644EC">
              <w:rPr>
                <w:rFonts w:ascii="Traditional Arabic" w:hAnsi="Traditional Arabic" w:cs="Traditional Arabic" w:hint="cs"/>
                <w:sz w:val="28"/>
                <w:szCs w:val="28"/>
                <w:rtl/>
                <w:lang w:bidi="ar-DZ"/>
              </w:rPr>
              <w:t xml:space="preserve">دور الإدارة الإلكترونية في ترشيد الخدمة العمومية في الجزائر </w:t>
            </w:r>
          </w:p>
        </w:tc>
      </w:tr>
      <w:tr w:rsidR="00311492" w14:paraId="4B62457D" w14:textId="77777777" w:rsidTr="00311492">
        <w:tc>
          <w:tcPr>
            <w:tcW w:w="1622" w:type="dxa"/>
          </w:tcPr>
          <w:p w14:paraId="692693A6" w14:textId="3EFF5A36" w:rsidR="00311492" w:rsidRDefault="00BA2583" w:rsidP="00AE7462">
            <w:pPr>
              <w:bidi/>
              <w:spacing w:line="360" w:lineRule="auto"/>
              <w:jc w:val="both"/>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 xml:space="preserve">نوع </w:t>
            </w:r>
            <w:r w:rsidR="004B3BFC">
              <w:rPr>
                <w:rFonts w:ascii="Traditional Arabic" w:hAnsi="Traditional Arabic" w:cs="Traditional Arabic" w:hint="cs"/>
                <w:b/>
                <w:bCs/>
                <w:sz w:val="28"/>
                <w:szCs w:val="28"/>
                <w:rtl/>
                <w:lang w:bidi="ar-DZ"/>
              </w:rPr>
              <w:t>ومكان</w:t>
            </w:r>
          </w:p>
        </w:tc>
        <w:tc>
          <w:tcPr>
            <w:tcW w:w="8007" w:type="dxa"/>
          </w:tcPr>
          <w:p w14:paraId="07FB3664" w14:textId="061C16AF" w:rsidR="00311492" w:rsidRDefault="00406CA2" w:rsidP="00AE7462">
            <w:pPr>
              <w:bidi/>
              <w:jc w:val="both"/>
              <w:rPr>
                <w:rFonts w:ascii="Traditional Arabic" w:hAnsi="Traditional Arabic" w:cs="Traditional Arabic"/>
                <w:b/>
                <w:bCs/>
                <w:sz w:val="28"/>
                <w:szCs w:val="28"/>
                <w:rtl/>
                <w:lang w:bidi="ar-DZ"/>
              </w:rPr>
            </w:pPr>
            <w:r w:rsidRPr="00C644EC">
              <w:rPr>
                <w:rFonts w:ascii="Traditional Arabic" w:hAnsi="Traditional Arabic" w:cs="Traditional Arabic" w:hint="cs"/>
                <w:sz w:val="28"/>
                <w:szCs w:val="28"/>
                <w:rtl/>
                <w:lang w:bidi="ar-DZ"/>
              </w:rPr>
              <w:t xml:space="preserve">رسالة دكتوراه في العلوم </w:t>
            </w:r>
            <w:r w:rsidR="00100BB1" w:rsidRPr="00C644EC">
              <w:rPr>
                <w:rFonts w:ascii="Traditional Arabic" w:hAnsi="Traditional Arabic" w:cs="Traditional Arabic" w:hint="cs"/>
                <w:sz w:val="28"/>
                <w:szCs w:val="28"/>
                <w:rtl/>
                <w:lang w:bidi="ar-DZ"/>
              </w:rPr>
              <w:t>السياسية، تخصص</w:t>
            </w:r>
            <w:r w:rsidRPr="00C644EC">
              <w:rPr>
                <w:rFonts w:ascii="Traditional Arabic" w:hAnsi="Traditional Arabic" w:cs="Traditional Arabic" w:hint="cs"/>
                <w:sz w:val="28"/>
                <w:szCs w:val="28"/>
                <w:rtl/>
                <w:lang w:bidi="ar-DZ"/>
              </w:rPr>
              <w:t xml:space="preserve"> إدارة </w:t>
            </w:r>
            <w:r w:rsidR="00100BB1" w:rsidRPr="00C644EC">
              <w:rPr>
                <w:rFonts w:ascii="Traditional Arabic" w:hAnsi="Traditional Arabic" w:cs="Traditional Arabic" w:hint="cs"/>
                <w:sz w:val="28"/>
                <w:szCs w:val="28"/>
                <w:rtl/>
                <w:lang w:bidi="ar-DZ"/>
              </w:rPr>
              <w:t>العامة والتنمية المحلية قسم العلوم السياسية كلية الحقوق والعلوم السياسية، جامعة باتنة</w:t>
            </w:r>
            <w:r w:rsidR="00100BB1">
              <w:rPr>
                <w:rFonts w:ascii="Traditional Arabic" w:hAnsi="Traditional Arabic" w:cs="Traditional Arabic" w:hint="cs"/>
                <w:b/>
                <w:bCs/>
                <w:sz w:val="28"/>
                <w:szCs w:val="28"/>
                <w:rtl/>
                <w:lang w:bidi="ar-DZ"/>
              </w:rPr>
              <w:t xml:space="preserve"> 01</w:t>
            </w:r>
          </w:p>
        </w:tc>
      </w:tr>
      <w:tr w:rsidR="00311492" w14:paraId="7694EA1D" w14:textId="77777777" w:rsidTr="00311492">
        <w:tc>
          <w:tcPr>
            <w:tcW w:w="1622" w:type="dxa"/>
          </w:tcPr>
          <w:p w14:paraId="141097DE" w14:textId="0D09D7AA" w:rsidR="00311492" w:rsidRDefault="004B3BFC" w:rsidP="00AE7462">
            <w:pPr>
              <w:bidi/>
              <w:spacing w:line="360" w:lineRule="auto"/>
              <w:jc w:val="both"/>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 xml:space="preserve">إشكالية الدراسة </w:t>
            </w:r>
          </w:p>
        </w:tc>
        <w:tc>
          <w:tcPr>
            <w:tcW w:w="8007" w:type="dxa"/>
          </w:tcPr>
          <w:p w14:paraId="5B9ECFC0" w14:textId="15D6ED13" w:rsidR="00311492" w:rsidRDefault="00EA31DD" w:rsidP="00AE7462">
            <w:pPr>
              <w:bidi/>
              <w:spacing w:line="360" w:lineRule="auto"/>
              <w:jc w:val="both"/>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ال</w:t>
            </w:r>
            <w:r w:rsidR="00D74C95">
              <w:rPr>
                <w:rFonts w:ascii="Traditional Arabic" w:hAnsi="Traditional Arabic" w:cs="Traditional Arabic" w:hint="cs"/>
                <w:b/>
                <w:bCs/>
                <w:sz w:val="28"/>
                <w:szCs w:val="28"/>
                <w:rtl/>
                <w:lang w:bidi="ar-DZ"/>
              </w:rPr>
              <w:t>ى أي مدى يشكل التحول نحو الإدارة الإلكترونية آلية إدارية فعالة</w:t>
            </w:r>
            <w:r w:rsidR="006E6E3F">
              <w:rPr>
                <w:rFonts w:ascii="Traditional Arabic" w:hAnsi="Traditional Arabic" w:cs="Traditional Arabic" w:hint="cs"/>
                <w:b/>
                <w:bCs/>
                <w:sz w:val="28"/>
                <w:szCs w:val="28"/>
                <w:rtl/>
                <w:lang w:bidi="ar-DZ"/>
              </w:rPr>
              <w:t xml:space="preserve"> في ترشيد الخدمة العمومية في </w:t>
            </w:r>
            <w:r w:rsidR="00DC6134">
              <w:rPr>
                <w:rFonts w:ascii="Traditional Arabic" w:hAnsi="Traditional Arabic" w:cs="Traditional Arabic" w:hint="cs"/>
                <w:b/>
                <w:bCs/>
                <w:sz w:val="28"/>
                <w:szCs w:val="28"/>
                <w:rtl/>
                <w:lang w:bidi="ar-DZ"/>
              </w:rPr>
              <w:t>الجزائر؟</w:t>
            </w:r>
          </w:p>
        </w:tc>
      </w:tr>
      <w:tr w:rsidR="00311492" w14:paraId="1DAAB038" w14:textId="77777777" w:rsidTr="00311492">
        <w:tc>
          <w:tcPr>
            <w:tcW w:w="1622" w:type="dxa"/>
          </w:tcPr>
          <w:p w14:paraId="49E653EB" w14:textId="30910D6E" w:rsidR="00311492" w:rsidRDefault="004B3BFC" w:rsidP="00AE7462">
            <w:pPr>
              <w:bidi/>
              <w:spacing w:line="360" w:lineRule="auto"/>
              <w:jc w:val="both"/>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اهداف الدراسة</w:t>
            </w:r>
          </w:p>
        </w:tc>
        <w:tc>
          <w:tcPr>
            <w:tcW w:w="8007" w:type="dxa"/>
          </w:tcPr>
          <w:p w14:paraId="5E23F03B" w14:textId="71C5218E" w:rsidR="00012D4F" w:rsidRPr="005E2534" w:rsidRDefault="00012D4F" w:rsidP="00AE7462">
            <w:pPr>
              <w:pStyle w:val="ListParagraph"/>
              <w:numPr>
                <w:ilvl w:val="0"/>
                <w:numId w:val="10"/>
              </w:numPr>
              <w:bidi/>
              <w:jc w:val="both"/>
              <w:rPr>
                <w:rFonts w:ascii="Traditional Arabic" w:hAnsi="Traditional Arabic" w:cs="Traditional Arabic"/>
                <w:sz w:val="28"/>
                <w:szCs w:val="28"/>
                <w:rtl/>
                <w:lang w:bidi="ar-DZ"/>
              </w:rPr>
            </w:pPr>
            <w:r w:rsidRPr="005E2534">
              <w:rPr>
                <w:rFonts w:ascii="Traditional Arabic" w:hAnsi="Traditional Arabic" w:cs="Traditional Arabic" w:hint="cs"/>
                <w:sz w:val="28"/>
                <w:szCs w:val="28"/>
                <w:rtl/>
                <w:lang w:bidi="ar-DZ"/>
              </w:rPr>
              <w:t>تحديد</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طبيعة</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مصطلح</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الإدارة</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الإلكترونية</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كمفهوم</w:t>
            </w:r>
            <w:r w:rsidRPr="005E2534">
              <w:rPr>
                <w:rFonts w:ascii="Traditional Arabic" w:hAnsi="Traditional Arabic" w:cs="Traditional Arabic"/>
                <w:sz w:val="28"/>
                <w:szCs w:val="28"/>
                <w:rtl/>
                <w:lang w:bidi="ar-DZ"/>
              </w:rPr>
              <w:t xml:space="preserve"> </w:t>
            </w:r>
            <w:r w:rsidR="00E57765" w:rsidRPr="005E2534">
              <w:rPr>
                <w:rFonts w:ascii="Traditional Arabic" w:hAnsi="Traditional Arabic" w:cs="Traditional Arabic" w:hint="cs"/>
                <w:sz w:val="28"/>
                <w:szCs w:val="28"/>
                <w:rtl/>
                <w:lang w:bidi="ar-DZ"/>
              </w:rPr>
              <w:t>وكممارسة</w:t>
            </w:r>
            <w:r w:rsidRPr="005E2534">
              <w:rPr>
                <w:rFonts w:ascii="Traditional Arabic" w:hAnsi="Traditional Arabic" w:cs="Traditional Arabic" w:hint="cs"/>
                <w:sz w:val="28"/>
                <w:szCs w:val="28"/>
                <w:rtl/>
                <w:lang w:bidi="ar-DZ"/>
              </w:rPr>
              <w:t>،</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والأكثر</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من</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ذلك</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رفع</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الوعي</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بشأنها</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فيما</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يتعلق</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بالمتطلبات</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الضرورية</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لإرساء</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دعائمها</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والمعوقات</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التي</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تحول</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دون</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تطبيقها</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بشكل</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كامل</w:t>
            </w:r>
            <w:r w:rsidRPr="005E2534">
              <w:rPr>
                <w:rFonts w:ascii="Traditional Arabic" w:hAnsi="Traditional Arabic" w:cs="Traditional Arabic"/>
                <w:sz w:val="28"/>
                <w:szCs w:val="28"/>
                <w:rtl/>
                <w:lang w:bidi="ar-DZ"/>
              </w:rPr>
              <w:t xml:space="preserve"> </w:t>
            </w:r>
            <w:r w:rsidR="00DC1AAF" w:rsidRPr="005E2534">
              <w:rPr>
                <w:rFonts w:ascii="Traditional Arabic" w:hAnsi="Traditional Arabic" w:cs="Traditional Arabic" w:hint="cs"/>
                <w:sz w:val="28"/>
                <w:szCs w:val="28"/>
                <w:rtl/>
                <w:lang w:bidi="ar-DZ"/>
              </w:rPr>
              <w:t>وفعلي</w:t>
            </w:r>
            <w:r w:rsidRPr="005E2534">
              <w:rPr>
                <w:rFonts w:ascii="Traditional Arabic" w:hAnsi="Traditional Arabic" w:cs="Traditional Arabic"/>
                <w:sz w:val="28"/>
                <w:szCs w:val="28"/>
                <w:lang w:bidi="ar-DZ"/>
              </w:rPr>
              <w:t>.</w:t>
            </w:r>
          </w:p>
          <w:p w14:paraId="2F40EE19" w14:textId="363A0580" w:rsidR="00012D4F" w:rsidRPr="005E2534" w:rsidRDefault="00012D4F" w:rsidP="00AE7462">
            <w:pPr>
              <w:pStyle w:val="ListParagraph"/>
              <w:numPr>
                <w:ilvl w:val="0"/>
                <w:numId w:val="10"/>
              </w:numPr>
              <w:bidi/>
              <w:jc w:val="both"/>
              <w:rPr>
                <w:rFonts w:ascii="Traditional Arabic" w:hAnsi="Traditional Arabic" w:cs="Traditional Arabic"/>
                <w:sz w:val="28"/>
                <w:szCs w:val="28"/>
                <w:lang w:bidi="ar-DZ"/>
              </w:rPr>
            </w:pPr>
            <w:r w:rsidRPr="005E2534">
              <w:rPr>
                <w:rFonts w:ascii="Traditional Arabic" w:hAnsi="Traditional Arabic" w:cs="Traditional Arabic" w:hint="cs"/>
                <w:sz w:val="28"/>
                <w:szCs w:val="28"/>
                <w:rtl/>
                <w:lang w:bidi="ar-DZ"/>
              </w:rPr>
              <w:t>إبراز</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أهمية</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الإدارة</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الإلكترونية</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في</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ترشيد</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الخدمة</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العمومية،</w:t>
            </w:r>
            <w:r w:rsidRPr="005E2534">
              <w:rPr>
                <w:rFonts w:ascii="Traditional Arabic" w:hAnsi="Traditional Arabic" w:cs="Traditional Arabic"/>
                <w:sz w:val="28"/>
                <w:szCs w:val="28"/>
                <w:rtl/>
                <w:lang w:bidi="ar-DZ"/>
              </w:rPr>
              <w:t xml:space="preserve"> </w:t>
            </w:r>
            <w:r w:rsidR="005E2534" w:rsidRPr="005E2534">
              <w:rPr>
                <w:rFonts w:ascii="Traditional Arabic" w:hAnsi="Traditional Arabic" w:cs="Traditional Arabic" w:hint="cs"/>
                <w:sz w:val="28"/>
                <w:szCs w:val="28"/>
                <w:rtl/>
                <w:lang w:bidi="ar-DZ"/>
              </w:rPr>
              <w:t>وإبراز</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مظاهر</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هذه</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الرشادة</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الإدارية</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من</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حيث</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الجودة،</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الوقت</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الجهد</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والتكلفة،</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ومتطلبات</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نجاح</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هذا</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النمط</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الإداري</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الجديد</w:t>
            </w:r>
            <w:r w:rsidRPr="005E2534">
              <w:rPr>
                <w:rFonts w:ascii="Traditional Arabic" w:hAnsi="Traditional Arabic" w:cs="Traditional Arabic"/>
                <w:sz w:val="28"/>
                <w:szCs w:val="28"/>
                <w:lang w:bidi="ar-DZ"/>
              </w:rPr>
              <w:t>.</w:t>
            </w:r>
          </w:p>
          <w:p w14:paraId="02DA0103" w14:textId="0897CCBC" w:rsidR="00012D4F" w:rsidRPr="005E2534" w:rsidRDefault="00012D4F" w:rsidP="00AE7462">
            <w:pPr>
              <w:pStyle w:val="ListParagraph"/>
              <w:numPr>
                <w:ilvl w:val="0"/>
                <w:numId w:val="10"/>
              </w:numPr>
              <w:bidi/>
              <w:jc w:val="both"/>
              <w:rPr>
                <w:rFonts w:ascii="Traditional Arabic" w:hAnsi="Traditional Arabic" w:cs="Traditional Arabic"/>
                <w:sz w:val="28"/>
                <w:szCs w:val="28"/>
                <w:rtl/>
                <w:lang w:bidi="ar-DZ"/>
              </w:rPr>
            </w:pPr>
            <w:r w:rsidRPr="005E2534">
              <w:rPr>
                <w:rFonts w:ascii="Traditional Arabic" w:hAnsi="Traditional Arabic" w:cs="Traditional Arabic" w:hint="cs"/>
                <w:sz w:val="28"/>
                <w:szCs w:val="28"/>
                <w:rtl/>
                <w:lang w:bidi="ar-DZ"/>
              </w:rPr>
              <w:t>معرفة</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واقع</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الجاهزية</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الإلكترونية</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في</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الجزائر</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التطبيق</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مشروع</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الإدارة</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الإلكترونية،</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من</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حيث</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جودة</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البنية</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التحتية</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للاتصالات</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السلكية</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واللاسلكية</w:t>
            </w:r>
            <w:r w:rsidRPr="005E2534">
              <w:rPr>
                <w:rFonts w:ascii="Traditional Arabic" w:hAnsi="Traditional Arabic" w:cs="Traditional Arabic"/>
                <w:sz w:val="28"/>
                <w:szCs w:val="28"/>
                <w:rtl/>
                <w:lang w:bidi="ar-DZ"/>
              </w:rPr>
              <w:t xml:space="preserve"> </w:t>
            </w:r>
            <w:r w:rsidR="005E2534" w:rsidRPr="005E2534">
              <w:rPr>
                <w:rFonts w:ascii="Traditional Arabic" w:hAnsi="Traditional Arabic" w:cs="Traditional Arabic" w:hint="cs"/>
                <w:sz w:val="28"/>
                <w:szCs w:val="28"/>
                <w:rtl/>
                <w:lang w:bidi="ar-DZ"/>
              </w:rPr>
              <w:t>وجودة</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المورد</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البشري</w:t>
            </w:r>
            <w:r w:rsidRPr="005E2534">
              <w:rPr>
                <w:rFonts w:ascii="Traditional Arabic" w:hAnsi="Traditional Arabic" w:cs="Traditional Arabic"/>
                <w:sz w:val="28"/>
                <w:szCs w:val="28"/>
                <w:rtl/>
                <w:lang w:bidi="ar-DZ"/>
              </w:rPr>
              <w:t xml:space="preserve"> </w:t>
            </w:r>
            <w:r w:rsidR="00DC1AAF" w:rsidRPr="005E2534">
              <w:rPr>
                <w:rFonts w:ascii="Traditional Arabic" w:hAnsi="Traditional Arabic" w:cs="Traditional Arabic" w:hint="cs"/>
                <w:sz w:val="28"/>
                <w:szCs w:val="28"/>
                <w:rtl/>
                <w:lang w:bidi="ar-DZ"/>
              </w:rPr>
              <w:t>وبناء</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مجتمع</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المعلومات</w:t>
            </w:r>
            <w:r w:rsidRPr="005E2534">
              <w:rPr>
                <w:rFonts w:ascii="Traditional Arabic" w:hAnsi="Traditional Arabic" w:cs="Traditional Arabic"/>
                <w:sz w:val="28"/>
                <w:szCs w:val="28"/>
                <w:lang w:bidi="ar-DZ"/>
              </w:rPr>
              <w:t>.</w:t>
            </w:r>
          </w:p>
          <w:p w14:paraId="242E421A" w14:textId="5C6AC1EC" w:rsidR="00311492" w:rsidRPr="005E2534" w:rsidRDefault="00012D4F" w:rsidP="00AE7462">
            <w:pPr>
              <w:pStyle w:val="ListParagraph"/>
              <w:numPr>
                <w:ilvl w:val="0"/>
                <w:numId w:val="10"/>
              </w:numPr>
              <w:bidi/>
              <w:jc w:val="both"/>
              <w:rPr>
                <w:rFonts w:ascii="Traditional Arabic" w:hAnsi="Traditional Arabic" w:cs="Traditional Arabic"/>
                <w:b/>
                <w:bCs/>
                <w:sz w:val="28"/>
                <w:szCs w:val="28"/>
                <w:rtl/>
                <w:lang w:bidi="ar-DZ"/>
              </w:rPr>
            </w:pPr>
            <w:r w:rsidRPr="005E2534">
              <w:rPr>
                <w:rFonts w:ascii="Traditional Arabic" w:hAnsi="Traditional Arabic" w:cs="Traditional Arabic" w:hint="cs"/>
                <w:sz w:val="28"/>
                <w:szCs w:val="28"/>
                <w:rtl/>
                <w:lang w:bidi="ar-DZ"/>
              </w:rPr>
              <w:t>تشخيص</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مستوى</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ترشيد</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الخدمات</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العمومية</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المقدمة</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في</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الإدارات</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العمومية</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الجزائرية</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في</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ظل</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الإدارة</w:t>
            </w:r>
            <w:r w:rsidRPr="005E2534">
              <w:rPr>
                <w:rFonts w:ascii="Traditional Arabic" w:hAnsi="Traditional Arabic" w:cs="Traditional Arabic"/>
                <w:sz w:val="28"/>
                <w:szCs w:val="28"/>
                <w:rtl/>
                <w:lang w:bidi="ar-DZ"/>
              </w:rPr>
              <w:t xml:space="preserve"> </w:t>
            </w:r>
            <w:r w:rsidRPr="005E2534">
              <w:rPr>
                <w:rFonts w:ascii="Traditional Arabic" w:hAnsi="Traditional Arabic" w:cs="Traditional Arabic" w:hint="cs"/>
                <w:sz w:val="28"/>
                <w:szCs w:val="28"/>
                <w:rtl/>
                <w:lang w:bidi="ar-DZ"/>
              </w:rPr>
              <w:t>الإلكترونية</w:t>
            </w:r>
            <w:r w:rsidRPr="005E2534">
              <w:rPr>
                <w:rFonts w:ascii="Traditional Arabic" w:hAnsi="Traditional Arabic" w:cs="Traditional Arabic"/>
                <w:b/>
                <w:bCs/>
                <w:sz w:val="28"/>
                <w:szCs w:val="28"/>
                <w:rtl/>
                <w:lang w:bidi="ar-DZ"/>
              </w:rPr>
              <w:t>.</w:t>
            </w:r>
          </w:p>
        </w:tc>
      </w:tr>
      <w:tr w:rsidR="00311492" w14:paraId="5F5CF97D" w14:textId="77777777" w:rsidTr="00311492">
        <w:tc>
          <w:tcPr>
            <w:tcW w:w="1622" w:type="dxa"/>
          </w:tcPr>
          <w:p w14:paraId="383726D7" w14:textId="5EF940D9" w:rsidR="00311492" w:rsidRDefault="004B3BFC" w:rsidP="00AE7462">
            <w:pPr>
              <w:bidi/>
              <w:spacing w:line="360" w:lineRule="auto"/>
              <w:jc w:val="both"/>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 xml:space="preserve">منهج الدراسة </w:t>
            </w:r>
          </w:p>
        </w:tc>
        <w:tc>
          <w:tcPr>
            <w:tcW w:w="8007" w:type="dxa"/>
          </w:tcPr>
          <w:p w14:paraId="36D9DF6C" w14:textId="0377C2FA" w:rsidR="00311492" w:rsidRPr="00914807" w:rsidRDefault="00796121">
            <w:pPr>
              <w:pStyle w:val="ListParagraph"/>
              <w:numPr>
                <w:ilvl w:val="0"/>
                <w:numId w:val="27"/>
              </w:numPr>
              <w:bidi/>
              <w:jc w:val="both"/>
              <w:rPr>
                <w:rFonts w:ascii="Traditional Arabic" w:hAnsi="Traditional Arabic" w:cs="Traditional Arabic"/>
                <w:sz w:val="28"/>
                <w:szCs w:val="28"/>
                <w:rtl/>
                <w:lang w:bidi="ar-DZ"/>
              </w:rPr>
            </w:pPr>
            <w:r w:rsidRPr="00CC0CE5">
              <w:rPr>
                <w:rFonts w:ascii="Traditional Arabic" w:hAnsi="Traditional Arabic" w:cs="Traditional Arabic" w:hint="cs"/>
                <w:sz w:val="28"/>
                <w:szCs w:val="28"/>
                <w:rtl/>
                <w:lang w:bidi="ar-DZ"/>
              </w:rPr>
              <w:t>المنهج ال</w:t>
            </w:r>
            <w:r w:rsidR="00C96442" w:rsidRPr="00CC0CE5">
              <w:rPr>
                <w:rFonts w:ascii="Traditional Arabic" w:hAnsi="Traditional Arabic" w:cs="Traditional Arabic" w:hint="cs"/>
                <w:sz w:val="28"/>
                <w:szCs w:val="28"/>
                <w:rtl/>
                <w:lang w:bidi="ar-DZ"/>
              </w:rPr>
              <w:t xml:space="preserve">وصفي </w:t>
            </w:r>
            <w:r w:rsidR="00CC0CE5" w:rsidRPr="00CC0CE5">
              <w:rPr>
                <w:rFonts w:ascii="Traditional Arabic" w:hAnsi="Traditional Arabic" w:cs="Traditional Arabic" w:hint="cs"/>
                <w:sz w:val="28"/>
                <w:szCs w:val="28"/>
                <w:rtl/>
                <w:lang w:bidi="ar-DZ"/>
              </w:rPr>
              <w:t>ال</w:t>
            </w:r>
            <w:r w:rsidR="00C96442" w:rsidRPr="00CC0CE5">
              <w:rPr>
                <w:rFonts w:ascii="Traditional Arabic" w:hAnsi="Traditional Arabic" w:cs="Traditional Arabic" w:hint="cs"/>
                <w:sz w:val="28"/>
                <w:szCs w:val="28"/>
                <w:rtl/>
                <w:lang w:bidi="ar-DZ"/>
              </w:rPr>
              <w:t xml:space="preserve">تحليلي </w:t>
            </w:r>
          </w:p>
        </w:tc>
      </w:tr>
      <w:tr w:rsidR="00311492" w14:paraId="0C17F131" w14:textId="77777777" w:rsidTr="00311492">
        <w:tc>
          <w:tcPr>
            <w:tcW w:w="1622" w:type="dxa"/>
          </w:tcPr>
          <w:p w14:paraId="4E9D7C09" w14:textId="4D351DA7" w:rsidR="00311492" w:rsidRDefault="004B3BFC" w:rsidP="00AE7462">
            <w:pPr>
              <w:bidi/>
              <w:spacing w:line="360" w:lineRule="auto"/>
              <w:jc w:val="both"/>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 xml:space="preserve">نتائج الدراسة </w:t>
            </w:r>
          </w:p>
        </w:tc>
        <w:tc>
          <w:tcPr>
            <w:tcW w:w="8007" w:type="dxa"/>
          </w:tcPr>
          <w:p w14:paraId="5DE88450" w14:textId="68668661" w:rsidR="00951118" w:rsidRPr="00D53D28" w:rsidRDefault="00951118" w:rsidP="00AE7462">
            <w:pPr>
              <w:bidi/>
              <w:spacing w:line="276" w:lineRule="auto"/>
              <w:jc w:val="both"/>
              <w:rPr>
                <w:rFonts w:ascii="Traditional Arabic" w:hAnsi="Traditional Arabic" w:cs="Traditional Arabic"/>
                <w:sz w:val="28"/>
                <w:szCs w:val="28"/>
                <w:lang w:bidi="ar-DZ"/>
              </w:rPr>
            </w:pP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أثبتت</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الاختلالات</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والنقائص</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التي</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تعاني</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منها</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الإدارات</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العمومية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الجزائرية،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فشل</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النمط</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الإداري</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التقليدي</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في</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أداء</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المهمة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المنوطة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به</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من</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جهة،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وعدم</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قدرته</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على</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مواجهة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التحديات</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التي</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أفرزتها</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التطورات</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العالمية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الهائلة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والسريعة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في</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lastRenderedPageBreak/>
              <w:t>مجال</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تكنولوجيا</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المعلومات</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والاتصالات</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من</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جهة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أخرى،</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بسبب</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صعوبة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التوفيق</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بين</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البيئة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الخارجية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المتغيرة</w:t>
            </w:r>
            <w:r w:rsidRPr="00D53D28">
              <w:rPr>
                <w:rFonts w:ascii="Traditional Arabic" w:hAnsi="Traditional Arabic" w:cs="Traditional Arabic"/>
                <w:sz w:val="28"/>
                <w:szCs w:val="28"/>
                <w:rtl/>
                <w:lang w:bidi="ar-DZ"/>
              </w:rPr>
              <w:t xml:space="preserve"> </w:t>
            </w:r>
            <w:r w:rsidR="008439EB" w:rsidRPr="00D53D28">
              <w:rPr>
                <w:rFonts w:ascii="Traditional Arabic" w:hAnsi="Traditional Arabic" w:cs="Traditional Arabic" w:hint="cs"/>
                <w:sz w:val="28"/>
                <w:szCs w:val="28"/>
                <w:rtl/>
                <w:lang w:bidi="ar-DZ"/>
              </w:rPr>
              <w:t>والبيئة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الداخلية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الجامدة،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فجسد</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ذلك</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تحديات</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فعلية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أمام</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الحكومة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الجزائرية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لابد</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من</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الاستجابة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لها</w:t>
            </w:r>
            <w:r w:rsidRPr="00D53D28">
              <w:rPr>
                <w:rFonts w:ascii="Traditional Arabic" w:hAnsi="Traditional Arabic" w:cs="Traditional Arabic"/>
                <w:sz w:val="28"/>
                <w:szCs w:val="28"/>
                <w:rtl/>
                <w:lang w:bidi="ar-DZ"/>
              </w:rPr>
              <w:t xml:space="preserve"> </w:t>
            </w:r>
            <w:r w:rsidR="008439EB" w:rsidRPr="00D53D28">
              <w:rPr>
                <w:rFonts w:ascii="Traditional Arabic" w:hAnsi="Traditional Arabic" w:cs="Traditional Arabic" w:hint="cs"/>
                <w:sz w:val="28"/>
                <w:szCs w:val="28"/>
                <w:rtl/>
                <w:lang w:bidi="ar-DZ"/>
              </w:rPr>
              <w:t>ومواجهتها</w:t>
            </w:r>
            <w:r w:rsidRPr="00D53D28">
              <w:rPr>
                <w:rFonts w:ascii="Traditional Arabic" w:hAnsi="Traditional Arabic" w:cs="Traditional Arabic"/>
                <w:sz w:val="28"/>
                <w:szCs w:val="28"/>
                <w:rtl/>
                <w:lang w:bidi="ar-DZ"/>
              </w:rPr>
              <w:t>.</w:t>
            </w:r>
          </w:p>
          <w:p w14:paraId="3C28D53E" w14:textId="4746F28B" w:rsidR="00951118" w:rsidRPr="00D53D28" w:rsidRDefault="00951118" w:rsidP="00AE7462">
            <w:pPr>
              <w:bidi/>
              <w:spacing w:line="276" w:lineRule="auto"/>
              <w:jc w:val="both"/>
              <w:rPr>
                <w:rFonts w:ascii="Traditional Arabic" w:hAnsi="Traditional Arabic" w:cs="Traditional Arabic"/>
                <w:sz w:val="28"/>
                <w:szCs w:val="28"/>
                <w:lang w:bidi="ar-DZ"/>
              </w:rPr>
            </w:pP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إصلاح</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المنظومة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الإدارية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الجزائرية</w:t>
            </w:r>
            <w:r w:rsidRPr="00D53D28">
              <w:rPr>
                <w:rFonts w:ascii="Traditional Arabic" w:hAnsi="Traditional Arabic" w:cs="Traditional Arabic"/>
                <w:sz w:val="28"/>
                <w:szCs w:val="28"/>
                <w:rtl/>
                <w:lang w:bidi="ar-DZ"/>
              </w:rPr>
              <w:t xml:space="preserve"> </w:t>
            </w:r>
            <w:r w:rsidR="008439EB" w:rsidRPr="00D53D28">
              <w:rPr>
                <w:rFonts w:ascii="Traditional Arabic" w:hAnsi="Traditional Arabic" w:cs="Traditional Arabic" w:hint="cs"/>
                <w:sz w:val="28"/>
                <w:szCs w:val="28"/>
                <w:rtl/>
                <w:lang w:bidi="ar-DZ"/>
              </w:rPr>
              <w:t>وعصرنتها</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ضرورة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حتمية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لا</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مفر</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منها</w:t>
            </w:r>
            <w:r w:rsidRPr="00D53D28">
              <w:rPr>
                <w:rFonts w:ascii="Traditional Arabic" w:hAnsi="Traditional Arabic" w:cs="Traditional Arabic"/>
                <w:sz w:val="28"/>
                <w:szCs w:val="28"/>
                <w:rtl/>
                <w:lang w:bidi="ar-DZ"/>
              </w:rPr>
              <w:t xml:space="preserve"> </w:t>
            </w:r>
            <w:r w:rsidR="008439EB" w:rsidRPr="00D53D28">
              <w:rPr>
                <w:rFonts w:ascii="Traditional Arabic" w:hAnsi="Traditional Arabic" w:cs="Traditional Arabic" w:hint="cs"/>
                <w:sz w:val="28"/>
                <w:szCs w:val="28"/>
                <w:rtl/>
                <w:lang w:bidi="ar-DZ"/>
              </w:rPr>
              <w:t>وأمرا</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غاية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في</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الأهمية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لضمان</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نجاح</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البرامج</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والمشاريع</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التنموية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في</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مختلف</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المجالات،</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لذلك</w:t>
            </w:r>
            <w:r w:rsidRPr="00D53D28">
              <w:rPr>
                <w:rFonts w:ascii="Traditional Arabic" w:hAnsi="Traditional Arabic" w:cs="Traditional Arabic"/>
                <w:sz w:val="28"/>
                <w:szCs w:val="28"/>
                <w:rtl/>
                <w:lang w:bidi="ar-DZ"/>
              </w:rPr>
              <w:t xml:space="preserve"> </w:t>
            </w:r>
            <w:r w:rsidR="008439EB" w:rsidRPr="00D53D28">
              <w:rPr>
                <w:rFonts w:ascii="Traditional Arabic" w:hAnsi="Traditional Arabic" w:cs="Traditional Arabic" w:hint="cs"/>
                <w:sz w:val="28"/>
                <w:szCs w:val="28"/>
                <w:rtl/>
                <w:lang w:bidi="ar-DZ"/>
              </w:rPr>
              <w:t>أطلقت</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الحكومة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الجزائرية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مشروع</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الجزائر</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الإلكترونية</w:t>
            </w:r>
            <w:r w:rsidRPr="00D53D28">
              <w:rPr>
                <w:rFonts w:ascii="Traditional Arabic" w:hAnsi="Traditional Arabic" w:cs="Traditional Arabic"/>
                <w:sz w:val="28"/>
                <w:szCs w:val="28"/>
                <w:rtl/>
                <w:lang w:bidi="ar-DZ"/>
              </w:rPr>
              <w:t xml:space="preserve"> 2008-2013 </w:t>
            </w:r>
            <w:r w:rsidRPr="00D53D28">
              <w:rPr>
                <w:rFonts w:ascii="Traditional Arabic" w:hAnsi="Traditional Arabic" w:cs="Traditional Arabic" w:hint="cs"/>
                <w:sz w:val="28"/>
                <w:szCs w:val="28"/>
                <w:rtl/>
                <w:lang w:bidi="ar-DZ"/>
              </w:rPr>
              <w:t>الذي</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يعد</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أول</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مبادرة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لوضع</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استراتيجية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وطنية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لمواكبة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حركة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التقدم</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في</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المجال</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التكنو</w:t>
            </w:r>
            <w:r w:rsidRPr="00D53D28">
              <w:rPr>
                <w:rFonts w:ascii="Traditional Arabic" w:hAnsi="Traditional Arabic" w:cs="Traditional Arabic"/>
                <w:sz w:val="28"/>
                <w:szCs w:val="28"/>
                <w:rtl/>
                <w:lang w:bidi="ar-DZ"/>
              </w:rPr>
              <w:t xml:space="preserve"> - </w:t>
            </w:r>
            <w:r w:rsidRPr="00D53D28">
              <w:rPr>
                <w:rFonts w:ascii="Traditional Arabic" w:hAnsi="Traditional Arabic" w:cs="Traditional Arabic" w:hint="cs"/>
                <w:sz w:val="28"/>
                <w:szCs w:val="28"/>
                <w:rtl/>
                <w:lang w:bidi="ar-DZ"/>
              </w:rPr>
              <w:t>إداري،</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من</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أجل</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تطبيق</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الإدارة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الإلكترونية</w:t>
            </w:r>
            <w:r w:rsidRPr="00D53D28">
              <w:rPr>
                <w:rFonts w:ascii="Traditional Arabic" w:hAnsi="Traditional Arabic" w:cs="Traditional Arabic"/>
                <w:sz w:val="28"/>
                <w:szCs w:val="28"/>
                <w:rtl/>
                <w:lang w:bidi="ar-DZ"/>
              </w:rPr>
              <w:t xml:space="preserve"> </w:t>
            </w:r>
            <w:r w:rsidR="003C4E02" w:rsidRPr="00D53D28">
              <w:rPr>
                <w:rFonts w:ascii="Traditional Arabic" w:hAnsi="Traditional Arabic" w:cs="Traditional Arabic" w:hint="cs"/>
                <w:sz w:val="28"/>
                <w:szCs w:val="28"/>
                <w:rtl/>
                <w:lang w:bidi="ar-DZ"/>
              </w:rPr>
              <w:t>وبناء</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مجتمع</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المعلومات</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ودفع</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عجلة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الاقتصاد</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الرقمي</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القائم</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على</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المعرفة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في</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الجزائر</w:t>
            </w:r>
            <w:r w:rsidRPr="00D53D28">
              <w:rPr>
                <w:rFonts w:ascii="Traditional Arabic" w:hAnsi="Traditional Arabic" w:cs="Traditional Arabic"/>
                <w:sz w:val="28"/>
                <w:szCs w:val="28"/>
                <w:rtl/>
                <w:lang w:bidi="ar-DZ"/>
              </w:rPr>
              <w:t>.</w:t>
            </w:r>
          </w:p>
          <w:p w14:paraId="0AAC391E" w14:textId="3A603308" w:rsidR="00311492" w:rsidRDefault="00951118" w:rsidP="00AE7462">
            <w:pPr>
              <w:bidi/>
              <w:spacing w:line="276" w:lineRule="auto"/>
              <w:jc w:val="both"/>
              <w:rPr>
                <w:rFonts w:ascii="Traditional Arabic" w:hAnsi="Traditional Arabic" w:cs="Traditional Arabic"/>
                <w:b/>
                <w:bCs/>
                <w:sz w:val="28"/>
                <w:szCs w:val="28"/>
                <w:rtl/>
                <w:lang w:bidi="ar-DZ"/>
              </w:rPr>
            </w:pP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تمحورت</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خطة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عمل</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مشروع</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الجزائر</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الإلكترونية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حول</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ثلاثة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عشر</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محور</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رئيسي</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لتحقيق</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جملة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من</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الأهداف</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وفق</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عدة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برامج</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تنفيذية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في</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هذا</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الإطار</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يعتبر</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هدف</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عصرنة</w:t>
            </w:r>
            <w:r w:rsidRPr="00D53D28">
              <w:rPr>
                <w:rFonts w:ascii="Traditional Arabic" w:hAnsi="Traditional Arabic" w:cs="Traditional Arabic"/>
                <w:sz w:val="28"/>
                <w:szCs w:val="28"/>
                <w:rtl/>
                <w:lang w:bidi="ar-DZ"/>
              </w:rPr>
              <w:t xml:space="preserve"> </w:t>
            </w:r>
            <w:r w:rsidR="003C4E02" w:rsidRPr="00D53D28">
              <w:rPr>
                <w:rFonts w:ascii="Traditional Arabic" w:hAnsi="Traditional Arabic" w:cs="Traditional Arabic" w:hint="cs"/>
                <w:sz w:val="28"/>
                <w:szCs w:val="28"/>
                <w:rtl/>
                <w:lang w:bidi="ar-DZ"/>
              </w:rPr>
              <w:t>وتحديث</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الإدارات</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العمومية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بتسريع</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تعميم</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استخدام</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تكنولوجيا</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المعلومات</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والاتصالات</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فيها</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محورا</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أساسيا</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في</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المشروع،</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بهدف</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الاستفادة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من</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مزاياها</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في</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التحول</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إلى</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نمط</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الخدمات</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الإلكترونية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كأولوية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وطنية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في</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كل</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الإدارات</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لصالح</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المواطنين</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ومؤسسات</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الأعمال</w:t>
            </w:r>
            <w:r w:rsidRPr="00D53D28">
              <w:rPr>
                <w:rFonts w:ascii="Traditional Arabic" w:hAnsi="Traditional Arabic" w:cs="Traditional Arabic"/>
                <w:sz w:val="28"/>
                <w:szCs w:val="28"/>
                <w:rtl/>
                <w:lang w:bidi="ar-DZ"/>
              </w:rPr>
              <w:t xml:space="preserve"> </w:t>
            </w:r>
            <w:r w:rsidR="003C4E02" w:rsidRPr="00D53D28">
              <w:rPr>
                <w:rFonts w:ascii="Traditional Arabic" w:hAnsi="Traditional Arabic" w:cs="Traditional Arabic" w:hint="cs"/>
                <w:sz w:val="28"/>
                <w:szCs w:val="28"/>
                <w:rtl/>
                <w:lang w:bidi="ar-DZ"/>
              </w:rPr>
              <w:t>وممارسة</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أنجح</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سياسات</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الاتصال</w:t>
            </w:r>
            <w:r w:rsidRPr="00D53D28">
              <w:rPr>
                <w:rFonts w:ascii="Traditional Arabic" w:hAnsi="Traditional Arabic" w:cs="Traditional Arabic"/>
                <w:sz w:val="28"/>
                <w:szCs w:val="28"/>
                <w:rtl/>
                <w:lang w:bidi="ar-DZ"/>
              </w:rPr>
              <w:t xml:space="preserve"> </w:t>
            </w:r>
            <w:r w:rsidRPr="00D53D28">
              <w:rPr>
                <w:rFonts w:ascii="Traditional Arabic" w:hAnsi="Traditional Arabic" w:cs="Traditional Arabic" w:hint="cs"/>
                <w:sz w:val="28"/>
                <w:szCs w:val="28"/>
                <w:rtl/>
                <w:lang w:bidi="ar-DZ"/>
              </w:rPr>
              <w:t>معهم</w:t>
            </w:r>
            <w:r w:rsidRPr="00D53D28">
              <w:rPr>
                <w:rFonts w:ascii="Traditional Arabic" w:hAnsi="Traditional Arabic" w:cs="Traditional Arabic"/>
                <w:sz w:val="28"/>
                <w:szCs w:val="28"/>
                <w:rtl/>
                <w:lang w:bidi="ar-DZ"/>
              </w:rPr>
              <w:t>.</w:t>
            </w:r>
          </w:p>
        </w:tc>
      </w:tr>
    </w:tbl>
    <w:p w14:paraId="4B8649C8" w14:textId="330F7C97" w:rsidR="001F3467" w:rsidRDefault="00B92E71" w:rsidP="001F3467">
      <w:pPr>
        <w:bidi/>
        <w:spacing w:line="360" w:lineRule="auto"/>
        <w:jc w:val="highKashida"/>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lastRenderedPageBreak/>
        <w:t xml:space="preserve">المصدر: من اعداد الطالبتين بناء على معطيات دراسة </w:t>
      </w:r>
      <w:r w:rsidR="00776320" w:rsidRPr="00776320">
        <w:rPr>
          <w:rFonts w:ascii="Traditional Arabic" w:hAnsi="Traditional Arabic" w:cs="Traditional Arabic"/>
          <w:b/>
          <w:bCs/>
          <w:sz w:val="28"/>
          <w:szCs w:val="28"/>
          <w:rtl/>
          <w:lang w:bidi="ar-DZ"/>
        </w:rPr>
        <w:t>رانيا هدار 2017/2018</w:t>
      </w:r>
    </w:p>
    <w:p w14:paraId="4AA31E58" w14:textId="7BD761A8" w:rsidR="003E1DF7" w:rsidRDefault="00DA1294" w:rsidP="00DC335C">
      <w:pPr>
        <w:bidi/>
        <w:spacing w:line="360" w:lineRule="auto"/>
        <w:jc w:val="highKashida"/>
        <w:rPr>
          <w:rtl/>
        </w:rPr>
      </w:pPr>
      <w:r>
        <w:rPr>
          <w:rFonts w:ascii="Traditional Arabic" w:hAnsi="Traditional Arabic" w:cs="Traditional Arabic"/>
          <w:b/>
          <w:bCs/>
          <w:sz w:val="36"/>
          <w:szCs w:val="36"/>
          <w:lang w:bidi="ar-DZ"/>
        </w:rPr>
        <w:t>3</w:t>
      </w:r>
      <w:r w:rsidR="00280593">
        <w:rPr>
          <w:rFonts w:ascii="Traditional Arabic" w:hAnsi="Traditional Arabic" w:cs="Traditional Arabic" w:hint="cs"/>
          <w:b/>
          <w:bCs/>
          <w:sz w:val="36"/>
          <w:szCs w:val="36"/>
          <w:rtl/>
          <w:lang w:bidi="ar-DZ"/>
        </w:rPr>
        <w:t>:</w:t>
      </w:r>
      <w:r w:rsidR="00280593" w:rsidRPr="00010C59">
        <w:rPr>
          <w:rFonts w:ascii="Traditional Arabic" w:hAnsi="Traditional Arabic" w:cs="Traditional Arabic" w:hint="cs"/>
          <w:b/>
          <w:bCs/>
          <w:sz w:val="36"/>
          <w:szCs w:val="36"/>
          <w:rtl/>
          <w:lang w:bidi="ar-DZ"/>
        </w:rPr>
        <w:t xml:space="preserve"> </w:t>
      </w:r>
      <w:r w:rsidR="00280593">
        <w:rPr>
          <w:rFonts w:ascii="Traditional Arabic" w:hAnsi="Traditional Arabic" w:cs="Traditional Arabic" w:hint="cs"/>
          <w:b/>
          <w:bCs/>
          <w:sz w:val="36"/>
          <w:szCs w:val="36"/>
          <w:rtl/>
          <w:lang w:bidi="ar-DZ"/>
        </w:rPr>
        <w:t>الدراسة</w:t>
      </w:r>
      <w:r w:rsidR="00DC335C" w:rsidRPr="00010C59">
        <w:rPr>
          <w:rFonts w:ascii="Traditional Arabic" w:hAnsi="Traditional Arabic" w:cs="Traditional Arabic" w:hint="cs"/>
          <w:b/>
          <w:bCs/>
          <w:sz w:val="36"/>
          <w:szCs w:val="36"/>
          <w:rtl/>
          <w:lang w:bidi="ar-DZ"/>
        </w:rPr>
        <w:t xml:space="preserve"> العربية</w:t>
      </w:r>
      <w:r w:rsidR="003E1DF7" w:rsidRPr="003E1DF7">
        <w:rPr>
          <w:rFonts w:hint="cs"/>
          <w:rtl/>
        </w:rPr>
        <w:t xml:space="preserve"> </w:t>
      </w:r>
    </w:p>
    <w:p w14:paraId="0AD62866" w14:textId="105AB01B" w:rsidR="00A70002" w:rsidRDefault="007D7DBA" w:rsidP="00A70002">
      <w:pPr>
        <w:bidi/>
        <w:spacing w:line="360" w:lineRule="auto"/>
        <w:jc w:val="highKashida"/>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 xml:space="preserve">جدول </w:t>
      </w:r>
      <w:r w:rsidR="00532517">
        <w:rPr>
          <w:rFonts w:ascii="Traditional Arabic" w:hAnsi="Traditional Arabic" w:cs="Traditional Arabic" w:hint="cs"/>
          <w:b/>
          <w:bCs/>
          <w:sz w:val="28"/>
          <w:szCs w:val="28"/>
          <w:rtl/>
          <w:lang w:bidi="ar-DZ"/>
        </w:rPr>
        <w:t xml:space="preserve">  04: </w:t>
      </w:r>
      <w:r w:rsidR="009B1DF0">
        <w:rPr>
          <w:rFonts w:ascii="Traditional Arabic" w:hAnsi="Traditional Arabic" w:cs="Traditional Arabic" w:hint="cs"/>
          <w:b/>
          <w:bCs/>
          <w:sz w:val="28"/>
          <w:szCs w:val="28"/>
          <w:rtl/>
          <w:lang w:bidi="ar-DZ"/>
        </w:rPr>
        <w:t>ال</w:t>
      </w:r>
      <w:r w:rsidR="00532517">
        <w:rPr>
          <w:rFonts w:ascii="Traditional Arabic" w:hAnsi="Traditional Arabic" w:cs="Traditional Arabic" w:hint="cs"/>
          <w:b/>
          <w:bCs/>
          <w:sz w:val="28"/>
          <w:szCs w:val="28"/>
          <w:rtl/>
          <w:lang w:bidi="ar-DZ"/>
        </w:rPr>
        <w:t>دراسة</w:t>
      </w:r>
      <w:r>
        <w:rPr>
          <w:rFonts w:ascii="Traditional Arabic" w:hAnsi="Traditional Arabic" w:cs="Traditional Arabic" w:hint="cs"/>
          <w:b/>
          <w:bCs/>
          <w:sz w:val="28"/>
          <w:szCs w:val="28"/>
          <w:rtl/>
          <w:lang w:bidi="ar-DZ"/>
        </w:rPr>
        <w:t xml:space="preserve"> 03</w:t>
      </w:r>
    </w:p>
    <w:tbl>
      <w:tblPr>
        <w:tblStyle w:val="TableGrid"/>
        <w:bidiVisual/>
        <w:tblW w:w="0" w:type="auto"/>
        <w:tblLook w:val="04A0" w:firstRow="1" w:lastRow="0" w:firstColumn="1" w:lastColumn="0" w:noHBand="0" w:noVBand="1"/>
      </w:tblPr>
      <w:tblGrid>
        <w:gridCol w:w="1538"/>
        <w:gridCol w:w="8091"/>
      </w:tblGrid>
      <w:tr w:rsidR="00DC335C" w14:paraId="259650B7" w14:textId="77777777" w:rsidTr="00010C59">
        <w:tc>
          <w:tcPr>
            <w:tcW w:w="1538" w:type="dxa"/>
          </w:tcPr>
          <w:p w14:paraId="1BE735D0" w14:textId="505209A9" w:rsidR="00DC335C" w:rsidRDefault="00AF080F" w:rsidP="00AE7462">
            <w:pPr>
              <w:bidi/>
              <w:spacing w:line="360" w:lineRule="auto"/>
              <w:jc w:val="both"/>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الدراسة/السنة</w:t>
            </w:r>
          </w:p>
        </w:tc>
        <w:tc>
          <w:tcPr>
            <w:tcW w:w="8091" w:type="dxa"/>
          </w:tcPr>
          <w:p w14:paraId="100832EC" w14:textId="0A6C2F00" w:rsidR="00DC335C" w:rsidRPr="004C248B" w:rsidRDefault="00FE6269" w:rsidP="00AE7462">
            <w:pPr>
              <w:bidi/>
              <w:spacing w:line="360" w:lineRule="auto"/>
              <w:jc w:val="both"/>
              <w:rPr>
                <w:rFonts w:ascii="Traditional Arabic" w:hAnsi="Traditional Arabic" w:cs="Traditional Arabic"/>
                <w:sz w:val="28"/>
                <w:szCs w:val="28"/>
                <w:rtl/>
                <w:lang w:bidi="ar-DZ"/>
              </w:rPr>
            </w:pPr>
            <w:r w:rsidRPr="004C248B">
              <w:rPr>
                <w:rFonts w:ascii="Traditional Arabic" w:hAnsi="Traditional Arabic" w:cs="Traditional Arabic" w:hint="cs"/>
                <w:sz w:val="28"/>
                <w:szCs w:val="28"/>
                <w:rtl/>
                <w:lang w:bidi="ar-DZ"/>
              </w:rPr>
              <w:t>سعد</w:t>
            </w:r>
            <w:r w:rsidRPr="004C248B">
              <w:rPr>
                <w:rFonts w:ascii="Traditional Arabic" w:hAnsi="Traditional Arabic" w:cs="Traditional Arabic"/>
                <w:sz w:val="28"/>
                <w:szCs w:val="28"/>
                <w:rtl/>
                <w:lang w:bidi="ar-DZ"/>
              </w:rPr>
              <w:t xml:space="preserve"> </w:t>
            </w:r>
            <w:r w:rsidRPr="004C248B">
              <w:rPr>
                <w:rFonts w:ascii="Traditional Arabic" w:hAnsi="Traditional Arabic" w:cs="Traditional Arabic" w:hint="cs"/>
                <w:sz w:val="28"/>
                <w:szCs w:val="28"/>
                <w:rtl/>
                <w:lang w:bidi="ar-DZ"/>
              </w:rPr>
              <w:t>بن</w:t>
            </w:r>
            <w:r w:rsidRPr="004C248B">
              <w:rPr>
                <w:rFonts w:ascii="Traditional Arabic" w:hAnsi="Traditional Arabic" w:cs="Traditional Arabic"/>
                <w:sz w:val="28"/>
                <w:szCs w:val="28"/>
                <w:rtl/>
                <w:lang w:bidi="ar-DZ"/>
              </w:rPr>
              <w:t xml:space="preserve"> </w:t>
            </w:r>
            <w:r w:rsidRPr="004C248B">
              <w:rPr>
                <w:rFonts w:ascii="Traditional Arabic" w:hAnsi="Traditional Arabic" w:cs="Traditional Arabic" w:hint="cs"/>
                <w:sz w:val="28"/>
                <w:szCs w:val="28"/>
                <w:rtl/>
                <w:lang w:bidi="ar-DZ"/>
              </w:rPr>
              <w:t>معلا</w:t>
            </w:r>
            <w:r w:rsidRPr="004C248B">
              <w:rPr>
                <w:rFonts w:ascii="Traditional Arabic" w:hAnsi="Traditional Arabic" w:cs="Traditional Arabic"/>
                <w:sz w:val="28"/>
                <w:szCs w:val="28"/>
                <w:rtl/>
                <w:lang w:bidi="ar-DZ"/>
              </w:rPr>
              <w:t xml:space="preserve"> </w:t>
            </w:r>
            <w:r w:rsidRPr="004C248B">
              <w:rPr>
                <w:rFonts w:ascii="Traditional Arabic" w:hAnsi="Traditional Arabic" w:cs="Traditional Arabic" w:hint="cs"/>
                <w:sz w:val="28"/>
                <w:szCs w:val="28"/>
                <w:rtl/>
                <w:lang w:bidi="ar-DZ"/>
              </w:rPr>
              <w:t>العمري</w:t>
            </w:r>
            <w:r w:rsidRPr="004C248B">
              <w:rPr>
                <w:rFonts w:ascii="Traditional Arabic" w:hAnsi="Traditional Arabic" w:cs="Traditional Arabic"/>
                <w:sz w:val="28"/>
                <w:szCs w:val="28"/>
                <w:rtl/>
                <w:lang w:bidi="ar-DZ"/>
              </w:rPr>
              <w:t xml:space="preserve"> 2003/2002</w:t>
            </w:r>
          </w:p>
        </w:tc>
      </w:tr>
      <w:tr w:rsidR="00DC335C" w14:paraId="786E7DD8" w14:textId="77777777" w:rsidTr="00010C59">
        <w:tc>
          <w:tcPr>
            <w:tcW w:w="1538" w:type="dxa"/>
          </w:tcPr>
          <w:p w14:paraId="12A3532D" w14:textId="4C76D9F7" w:rsidR="00DC335C" w:rsidRDefault="00AF080F" w:rsidP="00AE7462">
            <w:pPr>
              <w:bidi/>
              <w:spacing w:line="360" w:lineRule="auto"/>
              <w:jc w:val="both"/>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عنوان الدراسة</w:t>
            </w:r>
          </w:p>
        </w:tc>
        <w:tc>
          <w:tcPr>
            <w:tcW w:w="8091" w:type="dxa"/>
          </w:tcPr>
          <w:p w14:paraId="1EBA9EE5" w14:textId="562859A0" w:rsidR="00DC335C" w:rsidRPr="004C248B" w:rsidRDefault="006121EE" w:rsidP="00AE7462">
            <w:pPr>
              <w:bidi/>
              <w:spacing w:line="360" w:lineRule="auto"/>
              <w:jc w:val="both"/>
              <w:rPr>
                <w:rFonts w:ascii="Traditional Arabic" w:hAnsi="Traditional Arabic" w:cs="Traditional Arabic"/>
                <w:sz w:val="28"/>
                <w:szCs w:val="28"/>
                <w:rtl/>
                <w:lang w:bidi="ar-DZ"/>
              </w:rPr>
            </w:pPr>
            <w:r w:rsidRPr="004C248B">
              <w:rPr>
                <w:rFonts w:ascii="Traditional Arabic" w:hAnsi="Traditional Arabic" w:cs="Traditional Arabic" w:hint="cs"/>
                <w:sz w:val="28"/>
                <w:szCs w:val="28"/>
                <w:rtl/>
                <w:lang w:bidi="ar-DZ"/>
              </w:rPr>
              <w:t>المتطلبات</w:t>
            </w:r>
            <w:r w:rsidRPr="004C248B">
              <w:rPr>
                <w:rFonts w:ascii="Traditional Arabic" w:hAnsi="Traditional Arabic" w:cs="Traditional Arabic"/>
                <w:sz w:val="28"/>
                <w:szCs w:val="28"/>
                <w:rtl/>
                <w:lang w:bidi="ar-DZ"/>
              </w:rPr>
              <w:t xml:space="preserve"> </w:t>
            </w:r>
            <w:r w:rsidRPr="004C248B">
              <w:rPr>
                <w:rFonts w:ascii="Traditional Arabic" w:hAnsi="Traditional Arabic" w:cs="Traditional Arabic" w:hint="cs"/>
                <w:sz w:val="28"/>
                <w:szCs w:val="28"/>
                <w:rtl/>
                <w:lang w:bidi="ar-DZ"/>
              </w:rPr>
              <w:t>الادارية</w:t>
            </w:r>
            <w:r w:rsidRPr="004C248B">
              <w:rPr>
                <w:rFonts w:ascii="Traditional Arabic" w:hAnsi="Traditional Arabic" w:cs="Traditional Arabic"/>
                <w:sz w:val="28"/>
                <w:szCs w:val="28"/>
                <w:rtl/>
                <w:lang w:bidi="ar-DZ"/>
              </w:rPr>
              <w:t xml:space="preserve"> </w:t>
            </w:r>
            <w:r w:rsidRPr="004C248B">
              <w:rPr>
                <w:rFonts w:ascii="Traditional Arabic" w:hAnsi="Traditional Arabic" w:cs="Traditional Arabic" w:hint="cs"/>
                <w:sz w:val="28"/>
                <w:szCs w:val="28"/>
                <w:rtl/>
                <w:lang w:bidi="ar-DZ"/>
              </w:rPr>
              <w:t>والامنية</w:t>
            </w:r>
            <w:r w:rsidRPr="004C248B">
              <w:rPr>
                <w:rFonts w:ascii="Traditional Arabic" w:hAnsi="Traditional Arabic" w:cs="Traditional Arabic"/>
                <w:sz w:val="28"/>
                <w:szCs w:val="28"/>
                <w:rtl/>
                <w:lang w:bidi="ar-DZ"/>
              </w:rPr>
              <w:t xml:space="preserve"> </w:t>
            </w:r>
            <w:r w:rsidRPr="004C248B">
              <w:rPr>
                <w:rFonts w:ascii="Traditional Arabic" w:hAnsi="Traditional Arabic" w:cs="Traditional Arabic" w:hint="cs"/>
                <w:sz w:val="28"/>
                <w:szCs w:val="28"/>
                <w:rtl/>
                <w:lang w:bidi="ar-DZ"/>
              </w:rPr>
              <w:t>لتطبيق</w:t>
            </w:r>
            <w:r w:rsidRPr="004C248B">
              <w:rPr>
                <w:rFonts w:ascii="Traditional Arabic" w:hAnsi="Traditional Arabic" w:cs="Traditional Arabic"/>
                <w:sz w:val="28"/>
                <w:szCs w:val="28"/>
                <w:rtl/>
                <w:lang w:bidi="ar-DZ"/>
              </w:rPr>
              <w:t xml:space="preserve"> </w:t>
            </w:r>
            <w:r w:rsidRPr="004C248B">
              <w:rPr>
                <w:rFonts w:ascii="Traditional Arabic" w:hAnsi="Traditional Arabic" w:cs="Traditional Arabic" w:hint="cs"/>
                <w:sz w:val="28"/>
                <w:szCs w:val="28"/>
                <w:rtl/>
                <w:lang w:bidi="ar-DZ"/>
              </w:rPr>
              <w:t>الادارة</w:t>
            </w:r>
            <w:r w:rsidRPr="004C248B">
              <w:rPr>
                <w:rFonts w:ascii="Traditional Arabic" w:hAnsi="Traditional Arabic" w:cs="Traditional Arabic"/>
                <w:sz w:val="28"/>
                <w:szCs w:val="28"/>
                <w:rtl/>
                <w:lang w:bidi="ar-DZ"/>
              </w:rPr>
              <w:t xml:space="preserve"> </w:t>
            </w:r>
            <w:r w:rsidRPr="004C248B">
              <w:rPr>
                <w:rFonts w:ascii="Traditional Arabic" w:hAnsi="Traditional Arabic" w:cs="Traditional Arabic" w:hint="cs"/>
                <w:sz w:val="28"/>
                <w:szCs w:val="28"/>
                <w:rtl/>
                <w:lang w:bidi="ar-DZ"/>
              </w:rPr>
              <w:t>الالكترونية</w:t>
            </w:r>
          </w:p>
        </w:tc>
      </w:tr>
      <w:tr w:rsidR="00DC335C" w14:paraId="2EF1DC97" w14:textId="77777777" w:rsidTr="00010C59">
        <w:tc>
          <w:tcPr>
            <w:tcW w:w="1538" w:type="dxa"/>
          </w:tcPr>
          <w:p w14:paraId="41DED2B0" w14:textId="25504C88" w:rsidR="00DC335C" w:rsidRDefault="00AF080F" w:rsidP="00AE7462">
            <w:pPr>
              <w:bidi/>
              <w:spacing w:line="360" w:lineRule="auto"/>
              <w:jc w:val="both"/>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نوع ومكان</w:t>
            </w:r>
          </w:p>
        </w:tc>
        <w:tc>
          <w:tcPr>
            <w:tcW w:w="8091" w:type="dxa"/>
          </w:tcPr>
          <w:p w14:paraId="1C45704C" w14:textId="18894D28" w:rsidR="00DC335C" w:rsidRPr="004C248B" w:rsidRDefault="004C248B" w:rsidP="00AE7462">
            <w:pPr>
              <w:bidi/>
              <w:spacing w:line="360" w:lineRule="auto"/>
              <w:jc w:val="both"/>
              <w:rPr>
                <w:rFonts w:ascii="Traditional Arabic" w:hAnsi="Traditional Arabic" w:cs="Traditional Arabic"/>
                <w:sz w:val="28"/>
                <w:szCs w:val="28"/>
                <w:rtl/>
                <w:lang w:bidi="ar-DZ"/>
              </w:rPr>
            </w:pPr>
            <w:r w:rsidRPr="004C248B">
              <w:rPr>
                <w:rFonts w:ascii="Traditional Arabic" w:hAnsi="Traditional Arabic" w:cs="Traditional Arabic" w:hint="cs"/>
                <w:sz w:val="28"/>
                <w:szCs w:val="28"/>
                <w:rtl/>
                <w:lang w:bidi="ar-DZ"/>
              </w:rPr>
              <w:t>مذكرة</w:t>
            </w:r>
            <w:r w:rsidRPr="004C248B">
              <w:rPr>
                <w:rFonts w:ascii="Traditional Arabic" w:hAnsi="Traditional Arabic" w:cs="Traditional Arabic"/>
                <w:sz w:val="28"/>
                <w:szCs w:val="28"/>
                <w:rtl/>
                <w:lang w:bidi="ar-DZ"/>
              </w:rPr>
              <w:t xml:space="preserve"> </w:t>
            </w:r>
            <w:r w:rsidRPr="004C248B">
              <w:rPr>
                <w:rFonts w:ascii="Traditional Arabic" w:hAnsi="Traditional Arabic" w:cs="Traditional Arabic" w:hint="cs"/>
                <w:sz w:val="28"/>
                <w:szCs w:val="28"/>
                <w:rtl/>
                <w:lang w:bidi="ar-DZ"/>
              </w:rPr>
              <w:t>لنيل</w:t>
            </w:r>
            <w:r w:rsidRPr="004C248B">
              <w:rPr>
                <w:rFonts w:ascii="Traditional Arabic" w:hAnsi="Traditional Arabic" w:cs="Traditional Arabic"/>
                <w:sz w:val="28"/>
                <w:szCs w:val="28"/>
                <w:rtl/>
                <w:lang w:bidi="ar-DZ"/>
              </w:rPr>
              <w:t xml:space="preserve"> </w:t>
            </w:r>
            <w:r w:rsidRPr="004C248B">
              <w:rPr>
                <w:rFonts w:ascii="Traditional Arabic" w:hAnsi="Traditional Arabic" w:cs="Traditional Arabic" w:hint="cs"/>
                <w:sz w:val="28"/>
                <w:szCs w:val="28"/>
                <w:rtl/>
                <w:lang w:bidi="ar-DZ"/>
              </w:rPr>
              <w:t>شهادة</w:t>
            </w:r>
            <w:r w:rsidRPr="004C248B">
              <w:rPr>
                <w:rFonts w:ascii="Traditional Arabic" w:hAnsi="Traditional Arabic" w:cs="Traditional Arabic"/>
                <w:sz w:val="28"/>
                <w:szCs w:val="28"/>
                <w:rtl/>
                <w:lang w:bidi="ar-DZ"/>
              </w:rPr>
              <w:t xml:space="preserve"> </w:t>
            </w:r>
            <w:r w:rsidRPr="004C248B">
              <w:rPr>
                <w:rFonts w:ascii="Traditional Arabic" w:hAnsi="Traditional Arabic" w:cs="Traditional Arabic" w:hint="cs"/>
                <w:sz w:val="28"/>
                <w:szCs w:val="28"/>
                <w:rtl/>
                <w:lang w:bidi="ar-DZ"/>
              </w:rPr>
              <w:t>الماجستير</w:t>
            </w:r>
            <w:r w:rsidRPr="004C248B">
              <w:rPr>
                <w:rFonts w:ascii="Traditional Arabic" w:hAnsi="Traditional Arabic" w:cs="Traditional Arabic"/>
                <w:sz w:val="28"/>
                <w:szCs w:val="28"/>
                <w:rtl/>
                <w:lang w:bidi="ar-DZ"/>
              </w:rPr>
              <w:t xml:space="preserve"> </w:t>
            </w:r>
            <w:r w:rsidRPr="004C248B">
              <w:rPr>
                <w:rFonts w:ascii="Traditional Arabic" w:hAnsi="Traditional Arabic" w:cs="Traditional Arabic" w:hint="cs"/>
                <w:sz w:val="28"/>
                <w:szCs w:val="28"/>
                <w:rtl/>
                <w:lang w:bidi="ar-DZ"/>
              </w:rPr>
              <w:t>في</w:t>
            </w:r>
            <w:r w:rsidRPr="004C248B">
              <w:rPr>
                <w:rFonts w:ascii="Traditional Arabic" w:hAnsi="Traditional Arabic" w:cs="Traditional Arabic"/>
                <w:sz w:val="28"/>
                <w:szCs w:val="28"/>
                <w:rtl/>
                <w:lang w:bidi="ar-DZ"/>
              </w:rPr>
              <w:t xml:space="preserve"> </w:t>
            </w:r>
            <w:r w:rsidRPr="004C248B">
              <w:rPr>
                <w:rFonts w:ascii="Traditional Arabic" w:hAnsi="Traditional Arabic" w:cs="Traditional Arabic" w:hint="cs"/>
                <w:sz w:val="28"/>
                <w:szCs w:val="28"/>
                <w:rtl/>
                <w:lang w:bidi="ar-DZ"/>
              </w:rPr>
              <w:t>العلوم</w:t>
            </w:r>
            <w:r w:rsidRPr="004C248B">
              <w:rPr>
                <w:rFonts w:ascii="Traditional Arabic" w:hAnsi="Traditional Arabic" w:cs="Traditional Arabic"/>
                <w:sz w:val="28"/>
                <w:szCs w:val="28"/>
                <w:rtl/>
                <w:lang w:bidi="ar-DZ"/>
              </w:rPr>
              <w:t xml:space="preserve"> </w:t>
            </w:r>
            <w:r w:rsidRPr="004C248B">
              <w:rPr>
                <w:rFonts w:ascii="Traditional Arabic" w:hAnsi="Traditional Arabic" w:cs="Traditional Arabic" w:hint="cs"/>
                <w:sz w:val="28"/>
                <w:szCs w:val="28"/>
                <w:rtl/>
                <w:lang w:bidi="ar-DZ"/>
              </w:rPr>
              <w:t>الادارية،</w:t>
            </w:r>
            <w:r w:rsidRPr="004C248B">
              <w:rPr>
                <w:rFonts w:ascii="Traditional Arabic" w:hAnsi="Traditional Arabic" w:cs="Traditional Arabic"/>
                <w:sz w:val="28"/>
                <w:szCs w:val="28"/>
                <w:rtl/>
                <w:lang w:bidi="ar-DZ"/>
              </w:rPr>
              <w:t xml:space="preserve"> </w:t>
            </w:r>
            <w:r w:rsidRPr="004C248B">
              <w:rPr>
                <w:rFonts w:ascii="Traditional Arabic" w:hAnsi="Traditional Arabic" w:cs="Traditional Arabic" w:hint="cs"/>
                <w:sz w:val="28"/>
                <w:szCs w:val="28"/>
                <w:rtl/>
                <w:lang w:bidi="ar-DZ"/>
              </w:rPr>
              <w:t>الرياض</w:t>
            </w:r>
            <w:r w:rsidRPr="004C248B">
              <w:rPr>
                <w:rFonts w:ascii="Traditional Arabic" w:hAnsi="Traditional Arabic" w:cs="Traditional Arabic"/>
                <w:sz w:val="28"/>
                <w:szCs w:val="28"/>
                <w:rtl/>
                <w:lang w:bidi="ar-DZ"/>
              </w:rPr>
              <w:t xml:space="preserve"> 1423 </w:t>
            </w:r>
            <w:r w:rsidR="003E1DF7">
              <w:rPr>
                <w:rFonts w:ascii="Traditional Arabic" w:hAnsi="Traditional Arabic" w:cs="Traditional Arabic"/>
                <w:sz w:val="28"/>
                <w:szCs w:val="28"/>
                <w:rtl/>
                <w:lang w:bidi="ar-DZ"/>
              </w:rPr>
              <w:t>–</w:t>
            </w:r>
            <w:r w:rsidRPr="004C248B">
              <w:rPr>
                <w:rFonts w:ascii="Traditional Arabic" w:hAnsi="Traditional Arabic" w:cs="Traditional Arabic"/>
                <w:sz w:val="28"/>
                <w:szCs w:val="28"/>
                <w:rtl/>
                <w:lang w:bidi="ar-DZ"/>
              </w:rPr>
              <w:t xml:space="preserve"> 1424</w:t>
            </w:r>
          </w:p>
        </w:tc>
      </w:tr>
      <w:tr w:rsidR="00DC335C" w14:paraId="761F3939" w14:textId="77777777" w:rsidTr="00010C59">
        <w:tc>
          <w:tcPr>
            <w:tcW w:w="1538" w:type="dxa"/>
          </w:tcPr>
          <w:p w14:paraId="0FA8638D" w14:textId="6D9823DB" w:rsidR="00DC335C" w:rsidRDefault="00AF080F" w:rsidP="00AE7462">
            <w:pPr>
              <w:bidi/>
              <w:spacing w:line="360" w:lineRule="auto"/>
              <w:jc w:val="both"/>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إشكالية الدراسة</w:t>
            </w:r>
          </w:p>
        </w:tc>
        <w:tc>
          <w:tcPr>
            <w:tcW w:w="8091" w:type="dxa"/>
          </w:tcPr>
          <w:p w14:paraId="49FFD1C4" w14:textId="78124896" w:rsidR="00DC335C" w:rsidRPr="0057250F" w:rsidRDefault="0057250F" w:rsidP="00AE7462">
            <w:pPr>
              <w:bidi/>
              <w:spacing w:line="276" w:lineRule="auto"/>
              <w:jc w:val="both"/>
              <w:rPr>
                <w:rFonts w:ascii="Traditional Arabic" w:hAnsi="Traditional Arabic" w:cs="Traditional Arabic"/>
                <w:sz w:val="28"/>
                <w:szCs w:val="28"/>
                <w:lang w:bidi="ar-DZ"/>
              </w:rPr>
            </w:pPr>
            <w:r w:rsidRPr="0057250F">
              <w:rPr>
                <w:rFonts w:ascii="Traditional Arabic" w:hAnsi="Traditional Arabic" w:cs="Traditional Arabic"/>
                <w:sz w:val="28"/>
                <w:szCs w:val="28"/>
                <w:rtl/>
              </w:rPr>
              <w:t>ما هي المتطلبات الإدارية والأمنية اللازمة للتحول نحو تطبيق الإدارة الإلكترونية في المؤسسة العامة للموانئ بالمملكة العربية السعودية، وما هي المعوقات التي تحول دون ذلك؟</w:t>
            </w:r>
            <w:r w:rsidRPr="0057250F">
              <w:rPr>
                <w:rFonts w:ascii="Traditional Arabic" w:hAnsi="Traditional Arabic" w:cs="Traditional Arabic"/>
                <w:sz w:val="28"/>
                <w:szCs w:val="28"/>
                <w:lang w:bidi="ar-DZ"/>
              </w:rPr>
              <w:t>"</w:t>
            </w:r>
          </w:p>
        </w:tc>
      </w:tr>
      <w:tr w:rsidR="00DC335C" w14:paraId="25E88577" w14:textId="77777777" w:rsidTr="00010C59">
        <w:tc>
          <w:tcPr>
            <w:tcW w:w="1538" w:type="dxa"/>
          </w:tcPr>
          <w:p w14:paraId="26E32490" w14:textId="52264A5E" w:rsidR="00DC335C" w:rsidRDefault="00AF080F" w:rsidP="00AE7462">
            <w:pPr>
              <w:bidi/>
              <w:spacing w:line="360" w:lineRule="auto"/>
              <w:jc w:val="both"/>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اهداف الدراسة</w:t>
            </w:r>
          </w:p>
        </w:tc>
        <w:tc>
          <w:tcPr>
            <w:tcW w:w="8091" w:type="dxa"/>
          </w:tcPr>
          <w:p w14:paraId="43364728" w14:textId="1573F666" w:rsidR="004D46C9" w:rsidRPr="003C4E02" w:rsidRDefault="004D46C9" w:rsidP="00AE7462">
            <w:pPr>
              <w:pStyle w:val="ListParagraph"/>
              <w:numPr>
                <w:ilvl w:val="0"/>
                <w:numId w:val="12"/>
              </w:numPr>
              <w:bidi/>
              <w:spacing w:line="276" w:lineRule="auto"/>
              <w:jc w:val="both"/>
              <w:rPr>
                <w:rFonts w:ascii="Traditional Arabic" w:hAnsi="Traditional Arabic" w:cs="Traditional Arabic"/>
                <w:sz w:val="28"/>
                <w:szCs w:val="28"/>
                <w:lang w:bidi="ar-DZ"/>
              </w:rPr>
            </w:pPr>
            <w:r w:rsidRPr="003C4E02">
              <w:rPr>
                <w:rFonts w:ascii="Traditional Arabic" w:hAnsi="Traditional Arabic" w:cs="Traditional Arabic" w:hint="cs"/>
                <w:sz w:val="28"/>
                <w:szCs w:val="28"/>
                <w:rtl/>
                <w:lang w:bidi="ar-DZ"/>
              </w:rPr>
              <w:t>توضيح</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أهمية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العنصر</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التكنولوجي</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في</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القطاع</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العام</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في</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ظل</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التقدم</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العلمي</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والتطورات</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التقنية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الحديثة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الإلكترونية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وخصوصا</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تقنية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المعلومات</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والتنويه</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بضرورة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الاستفادة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منها</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وتوظيفها</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لخدمة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الأفراد</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والمنظمات</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والمجتمع</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بأسره</w:t>
            </w:r>
            <w:r w:rsidRPr="003C4E02">
              <w:rPr>
                <w:rFonts w:ascii="Traditional Arabic" w:hAnsi="Traditional Arabic" w:cs="Traditional Arabic"/>
                <w:sz w:val="28"/>
                <w:szCs w:val="28"/>
                <w:lang w:bidi="ar-DZ"/>
              </w:rPr>
              <w:t>.</w:t>
            </w:r>
          </w:p>
          <w:p w14:paraId="0C8DF663" w14:textId="1CC051B1" w:rsidR="004D46C9" w:rsidRPr="003C4E02" w:rsidRDefault="004D46C9" w:rsidP="00AE7462">
            <w:pPr>
              <w:pStyle w:val="ListParagraph"/>
              <w:numPr>
                <w:ilvl w:val="0"/>
                <w:numId w:val="12"/>
              </w:numPr>
              <w:bidi/>
              <w:spacing w:line="276" w:lineRule="auto"/>
              <w:jc w:val="both"/>
              <w:rPr>
                <w:rFonts w:ascii="Traditional Arabic" w:hAnsi="Traditional Arabic" w:cs="Traditional Arabic"/>
                <w:sz w:val="28"/>
                <w:szCs w:val="28"/>
                <w:lang w:bidi="ar-DZ"/>
              </w:rPr>
            </w:pPr>
            <w:r w:rsidRPr="003C4E02">
              <w:rPr>
                <w:rFonts w:ascii="Traditional Arabic" w:hAnsi="Traditional Arabic" w:cs="Traditional Arabic" w:hint="cs"/>
                <w:sz w:val="28"/>
                <w:szCs w:val="28"/>
                <w:rtl/>
                <w:lang w:bidi="ar-DZ"/>
              </w:rPr>
              <w:t>التأكيد</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على</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ضرورة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مواكبة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التقدم</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التكنولوجي</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في</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الدول</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المتقدمة</w:t>
            </w:r>
            <w:r w:rsidRPr="003C4E02">
              <w:rPr>
                <w:rFonts w:ascii="Traditional Arabic" w:hAnsi="Traditional Arabic" w:cs="Traditional Arabic"/>
                <w:sz w:val="28"/>
                <w:szCs w:val="28"/>
                <w:lang w:bidi="ar-DZ"/>
              </w:rPr>
              <w:t>.</w:t>
            </w:r>
          </w:p>
          <w:p w14:paraId="401DF97D" w14:textId="190AB457" w:rsidR="004D46C9" w:rsidRPr="003C4E02" w:rsidRDefault="004D46C9" w:rsidP="00AE7462">
            <w:pPr>
              <w:pStyle w:val="ListParagraph"/>
              <w:numPr>
                <w:ilvl w:val="0"/>
                <w:numId w:val="12"/>
              </w:numPr>
              <w:bidi/>
              <w:spacing w:line="276" w:lineRule="auto"/>
              <w:jc w:val="both"/>
              <w:rPr>
                <w:rFonts w:ascii="Traditional Arabic" w:hAnsi="Traditional Arabic" w:cs="Traditional Arabic"/>
                <w:sz w:val="28"/>
                <w:szCs w:val="28"/>
                <w:lang w:bidi="ar-DZ"/>
              </w:rPr>
            </w:pPr>
            <w:r w:rsidRPr="003C4E02">
              <w:rPr>
                <w:rFonts w:ascii="Traditional Arabic" w:hAnsi="Traditional Arabic" w:cs="Traditional Arabic" w:hint="cs"/>
                <w:sz w:val="28"/>
                <w:szCs w:val="28"/>
                <w:rtl/>
                <w:lang w:bidi="ar-DZ"/>
              </w:rPr>
              <w:t>التعرف</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على</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المتطلبات</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الإدارية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والأمنية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لتطبيق</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الإدارة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الإلكترونية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في</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المؤسسة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العامة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للموانئ</w:t>
            </w:r>
            <w:r w:rsidRPr="003C4E02">
              <w:rPr>
                <w:rFonts w:ascii="Traditional Arabic" w:hAnsi="Traditional Arabic" w:cs="Traditional Arabic"/>
                <w:sz w:val="28"/>
                <w:szCs w:val="28"/>
                <w:lang w:bidi="ar-DZ"/>
              </w:rPr>
              <w:t>.</w:t>
            </w:r>
          </w:p>
          <w:p w14:paraId="64223565" w14:textId="4AB53A8E" w:rsidR="004D46C9" w:rsidRPr="003C4E02" w:rsidRDefault="004D46C9" w:rsidP="00AE7462">
            <w:pPr>
              <w:pStyle w:val="ListParagraph"/>
              <w:numPr>
                <w:ilvl w:val="0"/>
                <w:numId w:val="12"/>
              </w:numPr>
              <w:bidi/>
              <w:spacing w:line="276" w:lineRule="auto"/>
              <w:jc w:val="both"/>
              <w:rPr>
                <w:rFonts w:ascii="Traditional Arabic" w:hAnsi="Traditional Arabic" w:cs="Traditional Arabic"/>
                <w:sz w:val="28"/>
                <w:szCs w:val="28"/>
                <w:lang w:bidi="ar-DZ"/>
              </w:rPr>
            </w:pPr>
            <w:r w:rsidRPr="003C4E02">
              <w:rPr>
                <w:rFonts w:ascii="Traditional Arabic" w:hAnsi="Traditional Arabic" w:cs="Traditional Arabic" w:hint="cs"/>
                <w:sz w:val="28"/>
                <w:szCs w:val="28"/>
                <w:rtl/>
                <w:lang w:bidi="ar-DZ"/>
              </w:rPr>
              <w:t>التعرف</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على</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المعوقات</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والتحديات</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التي</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قد</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تواجه</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عمليات</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تطبيق</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الإدارة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الإلكترونية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في</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المؤسسة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العامة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للموانئ</w:t>
            </w:r>
            <w:r w:rsidRPr="003C4E02">
              <w:rPr>
                <w:rFonts w:ascii="Traditional Arabic" w:hAnsi="Traditional Arabic" w:cs="Traditional Arabic"/>
                <w:sz w:val="28"/>
                <w:szCs w:val="28"/>
                <w:lang w:bidi="ar-DZ"/>
              </w:rPr>
              <w:t>.</w:t>
            </w:r>
          </w:p>
          <w:p w14:paraId="0AA70E6E" w14:textId="25944855" w:rsidR="004D46C9" w:rsidRPr="003C4E02" w:rsidRDefault="004D46C9" w:rsidP="00AE7462">
            <w:pPr>
              <w:pStyle w:val="ListParagraph"/>
              <w:numPr>
                <w:ilvl w:val="0"/>
                <w:numId w:val="12"/>
              </w:numPr>
              <w:bidi/>
              <w:spacing w:line="276" w:lineRule="auto"/>
              <w:jc w:val="both"/>
              <w:rPr>
                <w:rFonts w:ascii="Traditional Arabic" w:hAnsi="Traditional Arabic" w:cs="Traditional Arabic"/>
                <w:b/>
                <w:bCs/>
                <w:sz w:val="28"/>
                <w:szCs w:val="28"/>
                <w:rtl/>
                <w:lang w:bidi="ar-DZ"/>
              </w:rPr>
            </w:pPr>
            <w:r w:rsidRPr="003C4E02">
              <w:rPr>
                <w:rFonts w:ascii="Traditional Arabic" w:hAnsi="Traditional Arabic" w:cs="Traditional Arabic" w:hint="cs"/>
                <w:sz w:val="28"/>
                <w:szCs w:val="28"/>
                <w:rtl/>
                <w:lang w:bidi="ar-DZ"/>
              </w:rPr>
              <w:lastRenderedPageBreak/>
              <w:t>إبراز</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أهم</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فوائد</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تطبيق</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الإدارة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الإلكترونية</w:t>
            </w:r>
            <w:r w:rsidRPr="003C4E02">
              <w:rPr>
                <w:rFonts w:ascii="Traditional Arabic" w:hAnsi="Traditional Arabic" w:cs="Traditional Arabic"/>
                <w:b/>
                <w:bCs/>
                <w:sz w:val="28"/>
                <w:szCs w:val="28"/>
                <w:lang w:bidi="ar-DZ"/>
              </w:rPr>
              <w:t>.</w:t>
            </w:r>
          </w:p>
          <w:p w14:paraId="72FE6EAB" w14:textId="44A7AA30" w:rsidR="00DC335C" w:rsidRPr="003C4E02" w:rsidRDefault="004D46C9" w:rsidP="00AE7462">
            <w:pPr>
              <w:pStyle w:val="ListParagraph"/>
              <w:numPr>
                <w:ilvl w:val="0"/>
                <w:numId w:val="12"/>
              </w:numPr>
              <w:bidi/>
              <w:spacing w:line="276" w:lineRule="auto"/>
              <w:jc w:val="both"/>
              <w:rPr>
                <w:rFonts w:ascii="Traditional Arabic" w:hAnsi="Traditional Arabic" w:cs="Traditional Arabic"/>
                <w:b/>
                <w:bCs/>
                <w:sz w:val="28"/>
                <w:szCs w:val="28"/>
                <w:rtl/>
                <w:lang w:bidi="ar-DZ"/>
              </w:rPr>
            </w:pPr>
            <w:r w:rsidRPr="003C4E02">
              <w:rPr>
                <w:rFonts w:ascii="Traditional Arabic" w:hAnsi="Traditional Arabic" w:cs="Traditional Arabic" w:hint="cs"/>
                <w:sz w:val="28"/>
                <w:szCs w:val="28"/>
                <w:rtl/>
                <w:lang w:bidi="ar-DZ"/>
              </w:rPr>
              <w:t>التوعية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والتثقيف</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بمفهوم</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الإدارة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الإلكتروني</w:t>
            </w:r>
            <w:r w:rsidRPr="003C4E02">
              <w:rPr>
                <w:rFonts w:ascii="Traditional Arabic" w:hAnsi="Traditional Arabic" w:cs="Traditional Arabic"/>
                <w:sz w:val="28"/>
                <w:szCs w:val="28"/>
                <w:rtl/>
                <w:lang w:bidi="ar-DZ"/>
              </w:rPr>
              <w:t>.</w:t>
            </w:r>
          </w:p>
        </w:tc>
      </w:tr>
      <w:tr w:rsidR="00DC335C" w14:paraId="0A0C5962" w14:textId="77777777" w:rsidTr="00F81D40">
        <w:trPr>
          <w:trHeight w:val="796"/>
        </w:trPr>
        <w:tc>
          <w:tcPr>
            <w:tcW w:w="1538" w:type="dxa"/>
          </w:tcPr>
          <w:p w14:paraId="6454FD12" w14:textId="6D68ED36" w:rsidR="00DC335C" w:rsidRDefault="00AF080F" w:rsidP="00AE7462">
            <w:pPr>
              <w:bidi/>
              <w:spacing w:line="360" w:lineRule="auto"/>
              <w:jc w:val="both"/>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lastRenderedPageBreak/>
              <w:t>منهج الدراسة</w:t>
            </w:r>
          </w:p>
        </w:tc>
        <w:tc>
          <w:tcPr>
            <w:tcW w:w="8091" w:type="dxa"/>
          </w:tcPr>
          <w:p w14:paraId="2B7D8963" w14:textId="06B25D33" w:rsidR="00DC335C" w:rsidRPr="0057250F" w:rsidRDefault="0057250F" w:rsidP="00AE7462">
            <w:pPr>
              <w:bidi/>
              <w:spacing w:line="276" w:lineRule="auto"/>
              <w:jc w:val="both"/>
              <w:rPr>
                <w:rFonts w:ascii="Traditional Arabic" w:hAnsi="Traditional Arabic" w:cs="Traditional Arabic"/>
                <w:sz w:val="28"/>
                <w:szCs w:val="28"/>
                <w:rtl/>
                <w:lang w:bidi="ar-DZ"/>
              </w:rPr>
            </w:pPr>
            <w:r w:rsidRPr="0057250F">
              <w:rPr>
                <w:rFonts w:ascii="Traditional Arabic" w:hAnsi="Traditional Arabic" w:cs="Traditional Arabic"/>
                <w:sz w:val="28"/>
                <w:szCs w:val="28"/>
                <w:rtl/>
              </w:rPr>
              <w:t>المنهج الوصفي التحليلي</w:t>
            </w:r>
          </w:p>
        </w:tc>
      </w:tr>
      <w:tr w:rsidR="00010C59" w14:paraId="0896F49E" w14:textId="77777777" w:rsidTr="00010C59">
        <w:tc>
          <w:tcPr>
            <w:tcW w:w="1538" w:type="dxa"/>
          </w:tcPr>
          <w:p w14:paraId="497DE413" w14:textId="1CF0F184" w:rsidR="00010C59" w:rsidRDefault="00010C59" w:rsidP="00AE7462">
            <w:pPr>
              <w:bidi/>
              <w:spacing w:line="360" w:lineRule="auto"/>
              <w:jc w:val="both"/>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نتائج الدراسة</w:t>
            </w:r>
          </w:p>
        </w:tc>
        <w:tc>
          <w:tcPr>
            <w:tcW w:w="8091" w:type="dxa"/>
          </w:tcPr>
          <w:p w14:paraId="373032D3" w14:textId="17EBCBB3" w:rsidR="00F81D40" w:rsidRPr="003C4E02" w:rsidRDefault="00F81D40" w:rsidP="00AE7462">
            <w:pPr>
              <w:pStyle w:val="ListParagraph"/>
              <w:numPr>
                <w:ilvl w:val="0"/>
                <w:numId w:val="11"/>
              </w:numPr>
              <w:bidi/>
              <w:spacing w:line="276" w:lineRule="auto"/>
              <w:jc w:val="both"/>
              <w:rPr>
                <w:rFonts w:ascii="Traditional Arabic" w:hAnsi="Traditional Arabic" w:cs="Traditional Arabic"/>
                <w:sz w:val="28"/>
                <w:szCs w:val="28"/>
                <w:rtl/>
                <w:lang w:bidi="ar-DZ"/>
              </w:rPr>
            </w:pPr>
            <w:r w:rsidRPr="003C4E02">
              <w:rPr>
                <w:rFonts w:ascii="Traditional Arabic" w:hAnsi="Traditional Arabic" w:cs="Traditional Arabic" w:hint="cs"/>
                <w:sz w:val="28"/>
                <w:szCs w:val="28"/>
                <w:rtl/>
                <w:lang w:bidi="ar-DZ"/>
              </w:rPr>
              <w:t>أظهر</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البحث</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أن</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هناك</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وضوح</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وإدراك</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لدى</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العاملين</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بالمؤسسة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العامة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للموانئ</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لمفهوم الإدارة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الإلكترونية،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ومفاهيم</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العمل</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الإلكتروني،</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حيث</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بلغ</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المتوسط</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الحسابي</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العام</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المحور</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مدى</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وضوح</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المفهوم</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أي</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بنسبة</w:t>
            </w:r>
            <w:r w:rsidRPr="003C4E02">
              <w:rPr>
                <w:rFonts w:ascii="Traditional Arabic" w:hAnsi="Traditional Arabic" w:cs="Traditional Arabic"/>
                <w:sz w:val="28"/>
                <w:szCs w:val="28"/>
                <w:rtl/>
                <w:lang w:bidi="ar-DZ"/>
              </w:rPr>
              <w:t xml:space="preserve"> 80</w:t>
            </w:r>
            <w:r w:rsidR="003C4E02" w:rsidRPr="003C4E02">
              <w:rPr>
                <w:rFonts w:ascii="Traditional Arabic" w:hAnsi="Traditional Arabic" w:cs="Traditional Arabic" w:hint="cs"/>
                <w:sz w:val="28"/>
                <w:szCs w:val="28"/>
                <w:rtl/>
                <w:lang w:bidi="ar-DZ"/>
              </w:rPr>
              <w:t>%)</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أي</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أن</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هناك</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حوالي</w:t>
            </w:r>
            <w:r w:rsidRPr="003C4E02">
              <w:rPr>
                <w:rFonts w:ascii="Traditional Arabic" w:hAnsi="Traditional Arabic" w:cs="Traditional Arabic"/>
                <w:sz w:val="28"/>
                <w:szCs w:val="28"/>
                <w:rtl/>
                <w:lang w:bidi="ar-DZ"/>
              </w:rPr>
              <w:t xml:space="preserve"> 80% </w:t>
            </w:r>
            <w:r w:rsidRPr="003C4E02">
              <w:rPr>
                <w:rFonts w:ascii="Traditional Arabic" w:hAnsi="Traditional Arabic" w:cs="Traditional Arabic" w:hint="cs"/>
                <w:sz w:val="28"/>
                <w:szCs w:val="28"/>
                <w:rtl/>
                <w:lang w:bidi="ar-DZ"/>
              </w:rPr>
              <w:t>من</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أفراد</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العينة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يدركون</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مفهوم</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الإدارة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الإلكترونية</w:t>
            </w:r>
            <w:r w:rsidRPr="003C4E02">
              <w:rPr>
                <w:rFonts w:ascii="Traditional Arabic" w:hAnsi="Traditional Arabic" w:cs="Traditional Arabic"/>
                <w:sz w:val="28"/>
                <w:szCs w:val="28"/>
                <w:lang w:bidi="ar-DZ"/>
              </w:rPr>
              <w:t>.</w:t>
            </w:r>
          </w:p>
          <w:p w14:paraId="4B517386" w14:textId="3F075F27" w:rsidR="00F81D40" w:rsidRPr="003C4E02" w:rsidRDefault="00F81D40" w:rsidP="00AE7462">
            <w:pPr>
              <w:pStyle w:val="ListParagraph"/>
              <w:numPr>
                <w:ilvl w:val="0"/>
                <w:numId w:val="11"/>
              </w:numPr>
              <w:bidi/>
              <w:spacing w:line="276" w:lineRule="auto"/>
              <w:jc w:val="both"/>
              <w:rPr>
                <w:rFonts w:ascii="Traditional Arabic" w:hAnsi="Traditional Arabic" w:cs="Traditional Arabic"/>
                <w:sz w:val="28"/>
                <w:szCs w:val="28"/>
                <w:lang w:bidi="ar-DZ"/>
              </w:rPr>
            </w:pPr>
            <w:r w:rsidRPr="003C4E02">
              <w:rPr>
                <w:rFonts w:ascii="Traditional Arabic" w:hAnsi="Traditional Arabic" w:cs="Traditional Arabic" w:hint="cs"/>
                <w:sz w:val="28"/>
                <w:szCs w:val="28"/>
                <w:rtl/>
                <w:lang w:bidi="ar-DZ"/>
              </w:rPr>
              <w:t>يرى</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معظم</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المبحوثين</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أن</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نسبة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كبيرة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من</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إجمالي</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حجم</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الخدمات</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التي</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تقدمها</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المؤسسة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العامة</w:t>
            </w:r>
            <w:r w:rsidRPr="003C4E02">
              <w:rPr>
                <w:rFonts w:ascii="Traditional Arabic" w:hAnsi="Traditional Arabic" w:cs="Traditional Arabic"/>
                <w:sz w:val="28"/>
                <w:szCs w:val="28"/>
                <w:rtl/>
                <w:lang w:bidi="ar-DZ"/>
              </w:rPr>
              <w:t xml:space="preserve"> </w:t>
            </w:r>
            <w:r w:rsidR="003C4E02" w:rsidRPr="003C4E02">
              <w:rPr>
                <w:rFonts w:ascii="Traditional Arabic" w:hAnsi="Traditional Arabic" w:cs="Traditional Arabic" w:hint="cs"/>
                <w:sz w:val="28"/>
                <w:szCs w:val="28"/>
                <w:rtl/>
                <w:lang w:bidi="ar-DZ"/>
              </w:rPr>
              <w:t>للموانئ</w:t>
            </w:r>
            <w:r w:rsidRPr="003C4E02">
              <w:rPr>
                <w:rFonts w:ascii="Traditional Arabic" w:hAnsi="Traditional Arabic" w:cs="Traditional Arabic" w:hint="cs"/>
                <w:sz w:val="28"/>
                <w:szCs w:val="28"/>
                <w:rtl/>
                <w:lang w:bidi="ar-DZ"/>
              </w:rPr>
              <w:t>،</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يمكن</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أن</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تقدم</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بشكل</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إلكتروني</w:t>
            </w:r>
            <w:r w:rsidRPr="003C4E02">
              <w:rPr>
                <w:rFonts w:ascii="Traditional Arabic" w:hAnsi="Traditional Arabic" w:cs="Traditional Arabic"/>
                <w:sz w:val="28"/>
                <w:szCs w:val="28"/>
                <w:lang w:bidi="ar-DZ"/>
              </w:rPr>
              <w:t>.</w:t>
            </w:r>
          </w:p>
          <w:p w14:paraId="0EC9B6F2" w14:textId="6B7F8090" w:rsidR="00F81D40" w:rsidRPr="003C4E02" w:rsidRDefault="00F81D40" w:rsidP="00AE7462">
            <w:pPr>
              <w:pStyle w:val="ListParagraph"/>
              <w:numPr>
                <w:ilvl w:val="0"/>
                <w:numId w:val="11"/>
              </w:numPr>
              <w:bidi/>
              <w:spacing w:line="276" w:lineRule="auto"/>
              <w:jc w:val="both"/>
              <w:rPr>
                <w:rFonts w:ascii="Traditional Arabic" w:hAnsi="Traditional Arabic" w:cs="Traditional Arabic"/>
                <w:sz w:val="28"/>
                <w:szCs w:val="28"/>
                <w:lang w:bidi="ar-DZ"/>
              </w:rPr>
            </w:pPr>
            <w:r w:rsidRPr="003C4E02">
              <w:rPr>
                <w:rFonts w:ascii="Traditional Arabic" w:hAnsi="Traditional Arabic" w:cs="Traditional Arabic" w:hint="cs"/>
                <w:sz w:val="28"/>
                <w:szCs w:val="28"/>
                <w:rtl/>
                <w:lang w:bidi="ar-DZ"/>
              </w:rPr>
              <w:t>أظهر</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البحث</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إدراكا</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كبيرا</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لدى</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المبحوثين</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لعدد</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من</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المتطلبات</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الإدارية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والأمنية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لتطبيق</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الإدارة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الإلكترونية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في</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المؤسسة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العامة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للموانئ</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منها</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تطوير</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التنظيم</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الإداري</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والمعاملات</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الحكومية،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وقد</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أعطى</w:t>
            </w:r>
            <w:r w:rsidRPr="003C4E02">
              <w:rPr>
                <w:rFonts w:ascii="Traditional Arabic" w:hAnsi="Traditional Arabic" w:cs="Traditional Arabic"/>
                <w:sz w:val="28"/>
                <w:szCs w:val="28"/>
                <w:rtl/>
                <w:lang w:bidi="ar-DZ"/>
              </w:rPr>
              <w:t xml:space="preserve"> </w:t>
            </w:r>
            <w:r w:rsidR="003C4E02" w:rsidRPr="003C4E02">
              <w:rPr>
                <w:rFonts w:ascii="Traditional Arabic" w:hAnsi="Traditional Arabic" w:cs="Traditional Arabic" w:hint="cs"/>
                <w:sz w:val="28"/>
                <w:szCs w:val="28"/>
                <w:rtl/>
                <w:lang w:bidi="ar-DZ"/>
              </w:rPr>
              <w:t>المبحوثين</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أهمية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كبيرة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لهذا</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المتطلب</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فكان</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في</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مقدمة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المتطلبات</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كذلك</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توفير</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البنية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التحية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للإدارة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الإلكترونية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والتعليم</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والتدريب</w:t>
            </w:r>
            <w:r w:rsidRPr="003C4E02">
              <w:rPr>
                <w:rFonts w:ascii="Traditional Arabic" w:hAnsi="Traditional Arabic" w:cs="Traditional Arabic"/>
                <w:sz w:val="28"/>
                <w:szCs w:val="28"/>
                <w:rtl/>
                <w:lang w:bidi="ar-DZ"/>
              </w:rPr>
              <w:t xml:space="preserve"> </w:t>
            </w:r>
            <w:r w:rsidR="003C4E02" w:rsidRPr="003C4E02">
              <w:rPr>
                <w:rFonts w:ascii="Traditional Arabic" w:hAnsi="Traditional Arabic" w:cs="Traditional Arabic" w:hint="cs"/>
                <w:sz w:val="28"/>
                <w:szCs w:val="28"/>
                <w:rtl/>
                <w:lang w:bidi="ar-DZ"/>
              </w:rPr>
              <w:t>والتوعية،</w:t>
            </w:r>
            <w:r w:rsidRPr="003C4E02">
              <w:rPr>
                <w:rFonts w:ascii="Traditional Arabic" w:hAnsi="Traditional Arabic" w:cs="Traditional Arabic"/>
                <w:sz w:val="28"/>
                <w:szCs w:val="28"/>
                <w:rtl/>
                <w:lang w:bidi="ar-DZ"/>
              </w:rPr>
              <w:t xml:space="preserve"> </w:t>
            </w:r>
            <w:r w:rsidR="003C4E02" w:rsidRPr="003C4E02">
              <w:rPr>
                <w:rFonts w:ascii="Traditional Arabic" w:hAnsi="Traditional Arabic" w:cs="Traditional Arabic" w:hint="cs"/>
                <w:sz w:val="28"/>
                <w:szCs w:val="28"/>
                <w:rtl/>
                <w:lang w:bidi="ar-DZ"/>
              </w:rPr>
              <w:t>والتثقيف،</w:t>
            </w:r>
            <w:r w:rsidRPr="003C4E02">
              <w:rPr>
                <w:rFonts w:ascii="Traditional Arabic" w:hAnsi="Traditional Arabic" w:cs="Traditional Arabic"/>
                <w:sz w:val="28"/>
                <w:szCs w:val="28"/>
                <w:rtl/>
                <w:lang w:bidi="ar-DZ"/>
              </w:rPr>
              <w:t xml:space="preserve"> </w:t>
            </w:r>
            <w:r w:rsidR="003C4E02" w:rsidRPr="003C4E02">
              <w:rPr>
                <w:rFonts w:ascii="Traditional Arabic" w:hAnsi="Traditional Arabic" w:cs="Traditional Arabic" w:hint="cs"/>
                <w:sz w:val="28"/>
                <w:szCs w:val="28"/>
                <w:rtl/>
                <w:lang w:bidi="ar-DZ"/>
              </w:rPr>
              <w:t>وإصدار التشريعات، وتحديثها</w:t>
            </w:r>
            <w:r w:rsidRPr="003C4E02">
              <w:rPr>
                <w:rFonts w:ascii="Traditional Arabic" w:hAnsi="Traditional Arabic" w:cs="Traditional Arabic"/>
                <w:sz w:val="28"/>
                <w:szCs w:val="28"/>
                <w:lang w:bidi="ar-DZ"/>
              </w:rPr>
              <w:t>.</w:t>
            </w:r>
          </w:p>
          <w:p w14:paraId="6B7C1E87" w14:textId="65032A16" w:rsidR="00F81D40" w:rsidRPr="003C4E02" w:rsidRDefault="00F81D40" w:rsidP="00AE7462">
            <w:pPr>
              <w:pStyle w:val="ListParagraph"/>
              <w:numPr>
                <w:ilvl w:val="0"/>
                <w:numId w:val="11"/>
              </w:numPr>
              <w:bidi/>
              <w:spacing w:line="276" w:lineRule="auto"/>
              <w:jc w:val="both"/>
              <w:rPr>
                <w:rFonts w:ascii="Traditional Arabic" w:hAnsi="Traditional Arabic" w:cs="Traditional Arabic"/>
                <w:sz w:val="28"/>
                <w:szCs w:val="28"/>
                <w:lang w:bidi="ar-DZ"/>
              </w:rPr>
            </w:pPr>
            <w:r w:rsidRPr="003C4E02">
              <w:rPr>
                <w:rFonts w:ascii="Traditional Arabic" w:hAnsi="Traditional Arabic" w:cs="Traditional Arabic" w:hint="cs"/>
                <w:sz w:val="28"/>
                <w:szCs w:val="28"/>
                <w:rtl/>
                <w:lang w:bidi="ar-DZ"/>
              </w:rPr>
              <w:t>أظهر</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البحث</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عدد</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من</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المعوقات</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التي</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قد</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تعرقل</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التحول</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نحو</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الإدارة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الإلكترونية</w:t>
            </w:r>
            <w:r w:rsidRPr="003C4E02">
              <w:rPr>
                <w:rFonts w:ascii="Traditional Arabic" w:hAnsi="Traditional Arabic" w:cs="Traditional Arabic"/>
                <w:sz w:val="28"/>
                <w:szCs w:val="28"/>
                <w:rtl/>
                <w:lang w:bidi="ar-DZ"/>
              </w:rPr>
              <w:t xml:space="preserve"> </w:t>
            </w:r>
            <w:r w:rsidR="003C4E02" w:rsidRPr="003C4E02">
              <w:rPr>
                <w:rFonts w:ascii="Traditional Arabic" w:hAnsi="Traditional Arabic" w:cs="Traditional Arabic" w:hint="cs"/>
                <w:sz w:val="28"/>
                <w:szCs w:val="28"/>
                <w:rtl/>
                <w:lang w:bidi="ar-DZ"/>
              </w:rPr>
              <w:t>وهذه</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المعوقات</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هي</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المعوقات</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التكنولوجية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وجاءت</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في</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المرتبة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الأولى</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حيث</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أعطى</w:t>
            </w:r>
            <w:r w:rsidRPr="003C4E02">
              <w:rPr>
                <w:rFonts w:ascii="Traditional Arabic" w:hAnsi="Traditional Arabic" w:cs="Traditional Arabic"/>
                <w:sz w:val="28"/>
                <w:szCs w:val="28"/>
                <w:rtl/>
                <w:lang w:bidi="ar-DZ"/>
              </w:rPr>
              <w:t xml:space="preserve"> </w:t>
            </w:r>
            <w:r w:rsidR="003C4E02" w:rsidRPr="003C4E02">
              <w:rPr>
                <w:rFonts w:ascii="Traditional Arabic" w:hAnsi="Traditional Arabic" w:cs="Traditional Arabic" w:hint="cs"/>
                <w:sz w:val="28"/>
                <w:szCs w:val="28"/>
                <w:rtl/>
                <w:lang w:bidi="ar-DZ"/>
              </w:rPr>
              <w:t>المبحوثين</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أهمية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نسبية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مرتفعة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لهذه</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المعوقات</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يليها</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المعوقات</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المالية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ثم</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البشرية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فالمعوقات</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الإدارية</w:t>
            </w:r>
            <w:r w:rsidRPr="003C4E02">
              <w:rPr>
                <w:rFonts w:ascii="Traditional Arabic" w:hAnsi="Traditional Arabic" w:cs="Traditional Arabic"/>
                <w:sz w:val="28"/>
                <w:szCs w:val="28"/>
                <w:lang w:bidi="ar-DZ"/>
              </w:rPr>
              <w:t>.</w:t>
            </w:r>
          </w:p>
          <w:p w14:paraId="7DA39BA5" w14:textId="708EF3C4" w:rsidR="00010C59" w:rsidRPr="003C4E02" w:rsidRDefault="00F81D40" w:rsidP="00AE7462">
            <w:pPr>
              <w:pStyle w:val="ListParagraph"/>
              <w:numPr>
                <w:ilvl w:val="0"/>
                <w:numId w:val="11"/>
              </w:numPr>
              <w:bidi/>
              <w:spacing w:line="276" w:lineRule="auto"/>
              <w:jc w:val="both"/>
              <w:rPr>
                <w:rFonts w:ascii="Traditional Arabic" w:hAnsi="Traditional Arabic" w:cs="Traditional Arabic"/>
                <w:b/>
                <w:bCs/>
                <w:sz w:val="28"/>
                <w:szCs w:val="28"/>
                <w:rtl/>
                <w:lang w:bidi="ar-DZ"/>
              </w:rPr>
            </w:pPr>
            <w:r w:rsidRPr="003C4E02">
              <w:rPr>
                <w:rFonts w:ascii="Traditional Arabic" w:hAnsi="Traditional Arabic" w:cs="Traditional Arabic" w:hint="cs"/>
                <w:sz w:val="28"/>
                <w:szCs w:val="28"/>
                <w:rtl/>
                <w:lang w:bidi="ar-DZ"/>
              </w:rPr>
              <w:t>أسفر</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البحث</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عن</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عدم</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وجود</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فروق</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ذات</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دلالة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إحصائية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بين</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متغيري</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المؤهل</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العلمي</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ومدة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الخدمة،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ومحور</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المتطلبات</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الإدارية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والأمنية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لتطبيق</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الإدارة</w:t>
            </w:r>
            <w:r w:rsidRPr="003C4E02">
              <w:rPr>
                <w:rFonts w:ascii="Traditional Arabic" w:hAnsi="Traditional Arabic" w:cs="Traditional Arabic"/>
                <w:sz w:val="28"/>
                <w:szCs w:val="28"/>
                <w:rtl/>
                <w:lang w:bidi="ar-DZ"/>
              </w:rPr>
              <w:t xml:space="preserve"> </w:t>
            </w:r>
            <w:r w:rsidRPr="003C4E02">
              <w:rPr>
                <w:rFonts w:ascii="Traditional Arabic" w:hAnsi="Traditional Arabic" w:cs="Traditional Arabic" w:hint="cs"/>
                <w:sz w:val="28"/>
                <w:szCs w:val="28"/>
                <w:rtl/>
                <w:lang w:bidi="ar-DZ"/>
              </w:rPr>
              <w:t>الإلكترونية</w:t>
            </w:r>
            <w:r w:rsidRPr="003C4E02">
              <w:rPr>
                <w:rFonts w:ascii="Traditional Arabic" w:hAnsi="Traditional Arabic" w:cs="Traditional Arabic"/>
                <w:b/>
                <w:bCs/>
                <w:sz w:val="28"/>
                <w:szCs w:val="28"/>
                <w:rtl/>
                <w:lang w:bidi="ar-DZ"/>
              </w:rPr>
              <w:t>.</w:t>
            </w:r>
          </w:p>
        </w:tc>
      </w:tr>
    </w:tbl>
    <w:p w14:paraId="072F7FEF" w14:textId="68CE9F9E" w:rsidR="00DC335C" w:rsidRPr="00776320" w:rsidRDefault="00260D75" w:rsidP="00DC335C">
      <w:pPr>
        <w:bidi/>
        <w:spacing w:line="360" w:lineRule="auto"/>
        <w:jc w:val="highKashida"/>
        <w:rPr>
          <w:rFonts w:ascii="Traditional Arabic" w:hAnsi="Traditional Arabic" w:cs="Traditional Arabic"/>
          <w:sz w:val="28"/>
          <w:szCs w:val="28"/>
          <w:rtl/>
          <w:lang w:bidi="ar-DZ"/>
        </w:rPr>
      </w:pPr>
      <w:r w:rsidRPr="00776320">
        <w:rPr>
          <w:rFonts w:ascii="Traditional Arabic" w:hAnsi="Traditional Arabic" w:cs="Traditional Arabic" w:hint="cs"/>
          <w:sz w:val="28"/>
          <w:szCs w:val="28"/>
          <w:rtl/>
          <w:lang w:bidi="ar-DZ"/>
        </w:rPr>
        <w:t>المصدر من اعداد الطالبتين بناء على معطيات دراسة</w:t>
      </w:r>
      <w:r w:rsidR="00776320" w:rsidRPr="00776320">
        <w:rPr>
          <w:rFonts w:hint="cs"/>
          <w:rtl/>
        </w:rPr>
        <w:t xml:space="preserve"> </w:t>
      </w:r>
      <w:r w:rsidR="00776320" w:rsidRPr="00776320">
        <w:rPr>
          <w:rFonts w:ascii="Traditional Arabic" w:hAnsi="Traditional Arabic" w:cs="Traditional Arabic"/>
          <w:sz w:val="28"/>
          <w:szCs w:val="28"/>
          <w:rtl/>
          <w:lang w:bidi="ar-DZ"/>
        </w:rPr>
        <w:t>سعد بن معلا العمري2003/2002</w:t>
      </w:r>
    </w:p>
    <w:p w14:paraId="2979E365" w14:textId="7C4851B4" w:rsidR="0014044D" w:rsidRDefault="00C4507D" w:rsidP="0014044D">
      <w:pPr>
        <w:bidi/>
        <w:spacing w:line="360" w:lineRule="auto"/>
        <w:jc w:val="highKashida"/>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ثانيا</w:t>
      </w:r>
      <w:r w:rsidR="0042550B">
        <w:rPr>
          <w:rFonts w:ascii="Traditional Arabic" w:hAnsi="Traditional Arabic" w:cs="Traditional Arabic" w:hint="cs"/>
          <w:b/>
          <w:bCs/>
          <w:sz w:val="28"/>
          <w:szCs w:val="28"/>
          <w:rtl/>
          <w:lang w:bidi="ar-DZ"/>
        </w:rPr>
        <w:t>:</w:t>
      </w:r>
      <w:r w:rsidR="0014044D">
        <w:rPr>
          <w:rFonts w:ascii="Traditional Arabic" w:hAnsi="Traditional Arabic" w:cs="Traditional Arabic" w:hint="cs"/>
          <w:b/>
          <w:bCs/>
          <w:sz w:val="28"/>
          <w:szCs w:val="28"/>
          <w:rtl/>
          <w:lang w:bidi="ar-DZ"/>
        </w:rPr>
        <w:t xml:space="preserve"> الدراسات الأجنبية</w:t>
      </w:r>
    </w:p>
    <w:p w14:paraId="4E0EF0D0" w14:textId="5FBCFFB6" w:rsidR="003E1DF7" w:rsidRDefault="003E1DF7" w:rsidP="003E1DF7">
      <w:pPr>
        <w:bidi/>
        <w:spacing w:line="360" w:lineRule="auto"/>
        <w:jc w:val="highKashida"/>
        <w:rPr>
          <w:rFonts w:ascii="Traditional Arabic" w:hAnsi="Traditional Arabic" w:cs="Traditional Arabic"/>
          <w:sz w:val="28"/>
          <w:szCs w:val="28"/>
          <w:rtl/>
          <w:lang w:bidi="ar-DZ"/>
        </w:rPr>
      </w:pPr>
      <w:r w:rsidRPr="003E1DF7">
        <w:rPr>
          <w:rFonts w:ascii="Traditional Arabic" w:hAnsi="Traditional Arabic" w:cs="Traditional Arabic" w:hint="cs"/>
          <w:sz w:val="28"/>
          <w:szCs w:val="28"/>
          <w:rtl/>
          <w:lang w:bidi="ar-DZ"/>
        </w:rPr>
        <w:t>يركز</w:t>
      </w:r>
      <w:r w:rsidRPr="003E1DF7">
        <w:rPr>
          <w:rFonts w:ascii="Traditional Arabic" w:hAnsi="Traditional Arabic" w:cs="Traditional Arabic"/>
          <w:sz w:val="28"/>
          <w:szCs w:val="28"/>
          <w:rtl/>
          <w:lang w:bidi="ar-DZ"/>
        </w:rPr>
        <w:t xml:space="preserve"> </w:t>
      </w:r>
      <w:r w:rsidRPr="003E1DF7">
        <w:rPr>
          <w:rFonts w:ascii="Traditional Arabic" w:hAnsi="Traditional Arabic" w:cs="Traditional Arabic" w:hint="cs"/>
          <w:sz w:val="28"/>
          <w:szCs w:val="28"/>
          <w:rtl/>
          <w:lang w:bidi="ar-DZ"/>
        </w:rPr>
        <w:t>هذا</w:t>
      </w:r>
      <w:r w:rsidRPr="003E1DF7">
        <w:rPr>
          <w:rFonts w:ascii="Traditional Arabic" w:hAnsi="Traditional Arabic" w:cs="Traditional Arabic"/>
          <w:sz w:val="28"/>
          <w:szCs w:val="28"/>
          <w:rtl/>
          <w:lang w:bidi="ar-DZ"/>
        </w:rPr>
        <w:t xml:space="preserve"> </w:t>
      </w:r>
      <w:r w:rsidRPr="003E1DF7">
        <w:rPr>
          <w:rFonts w:ascii="Traditional Arabic" w:hAnsi="Traditional Arabic" w:cs="Traditional Arabic" w:hint="cs"/>
          <w:sz w:val="28"/>
          <w:szCs w:val="28"/>
          <w:rtl/>
          <w:lang w:bidi="ar-DZ"/>
        </w:rPr>
        <w:t>المطلب</w:t>
      </w:r>
      <w:r w:rsidRPr="003E1DF7">
        <w:rPr>
          <w:rFonts w:ascii="Traditional Arabic" w:hAnsi="Traditional Arabic" w:cs="Traditional Arabic"/>
          <w:sz w:val="28"/>
          <w:szCs w:val="28"/>
          <w:rtl/>
          <w:lang w:bidi="ar-DZ"/>
        </w:rPr>
        <w:t xml:space="preserve"> </w:t>
      </w:r>
      <w:r w:rsidRPr="003E1DF7">
        <w:rPr>
          <w:rFonts w:ascii="Traditional Arabic" w:hAnsi="Traditional Arabic" w:cs="Traditional Arabic" w:hint="cs"/>
          <w:sz w:val="28"/>
          <w:szCs w:val="28"/>
          <w:rtl/>
          <w:lang w:bidi="ar-DZ"/>
        </w:rPr>
        <w:t>على</w:t>
      </w:r>
      <w:r w:rsidRPr="003E1DF7">
        <w:rPr>
          <w:rFonts w:ascii="Traditional Arabic" w:hAnsi="Traditional Arabic" w:cs="Traditional Arabic"/>
          <w:sz w:val="28"/>
          <w:szCs w:val="28"/>
          <w:rtl/>
          <w:lang w:bidi="ar-DZ"/>
        </w:rPr>
        <w:t xml:space="preserve"> </w:t>
      </w:r>
      <w:r w:rsidRPr="003E1DF7">
        <w:rPr>
          <w:rFonts w:ascii="Traditional Arabic" w:hAnsi="Traditional Arabic" w:cs="Traditional Arabic" w:hint="cs"/>
          <w:sz w:val="28"/>
          <w:szCs w:val="28"/>
          <w:rtl/>
          <w:lang w:bidi="ar-DZ"/>
        </w:rPr>
        <w:t>أهم</w:t>
      </w:r>
      <w:r w:rsidRPr="003E1DF7">
        <w:rPr>
          <w:rFonts w:ascii="Traditional Arabic" w:hAnsi="Traditional Arabic" w:cs="Traditional Arabic"/>
          <w:sz w:val="28"/>
          <w:szCs w:val="28"/>
          <w:rtl/>
          <w:lang w:bidi="ar-DZ"/>
        </w:rPr>
        <w:t xml:space="preserve"> </w:t>
      </w:r>
      <w:r w:rsidRPr="003E1DF7">
        <w:rPr>
          <w:rFonts w:ascii="Traditional Arabic" w:hAnsi="Traditional Arabic" w:cs="Traditional Arabic" w:hint="cs"/>
          <w:sz w:val="28"/>
          <w:szCs w:val="28"/>
          <w:rtl/>
          <w:lang w:bidi="ar-DZ"/>
        </w:rPr>
        <w:t>الدراسات</w:t>
      </w:r>
      <w:r w:rsidRPr="003E1DF7">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lang w:bidi="ar-DZ"/>
        </w:rPr>
        <w:t>الأجنبية</w:t>
      </w:r>
      <w:r w:rsidRPr="003E1DF7">
        <w:rPr>
          <w:rFonts w:ascii="Traditional Arabic" w:hAnsi="Traditional Arabic" w:cs="Traditional Arabic"/>
          <w:sz w:val="28"/>
          <w:szCs w:val="28"/>
          <w:rtl/>
          <w:lang w:bidi="ar-DZ"/>
        </w:rPr>
        <w:t xml:space="preserve"> </w:t>
      </w:r>
      <w:r w:rsidRPr="003E1DF7">
        <w:rPr>
          <w:rFonts w:ascii="Traditional Arabic" w:hAnsi="Traditional Arabic" w:cs="Traditional Arabic" w:hint="cs"/>
          <w:sz w:val="28"/>
          <w:szCs w:val="28"/>
          <w:rtl/>
          <w:lang w:bidi="ar-DZ"/>
        </w:rPr>
        <w:t>والتي</w:t>
      </w:r>
      <w:r w:rsidRPr="003E1DF7">
        <w:rPr>
          <w:rFonts w:ascii="Traditional Arabic" w:hAnsi="Traditional Arabic" w:cs="Traditional Arabic"/>
          <w:sz w:val="28"/>
          <w:szCs w:val="28"/>
          <w:rtl/>
          <w:lang w:bidi="ar-DZ"/>
        </w:rPr>
        <w:t xml:space="preserve"> </w:t>
      </w:r>
      <w:r w:rsidRPr="003E1DF7">
        <w:rPr>
          <w:rFonts w:ascii="Traditional Arabic" w:hAnsi="Traditional Arabic" w:cs="Traditional Arabic" w:hint="cs"/>
          <w:sz w:val="28"/>
          <w:szCs w:val="28"/>
          <w:rtl/>
          <w:lang w:bidi="ar-DZ"/>
        </w:rPr>
        <w:t>لها</w:t>
      </w:r>
      <w:r w:rsidRPr="003E1DF7">
        <w:rPr>
          <w:rFonts w:ascii="Traditional Arabic" w:hAnsi="Traditional Arabic" w:cs="Traditional Arabic"/>
          <w:sz w:val="28"/>
          <w:szCs w:val="28"/>
          <w:rtl/>
          <w:lang w:bidi="ar-DZ"/>
        </w:rPr>
        <w:t xml:space="preserve"> </w:t>
      </w:r>
      <w:r w:rsidRPr="003E1DF7">
        <w:rPr>
          <w:rFonts w:ascii="Traditional Arabic" w:hAnsi="Traditional Arabic" w:cs="Traditional Arabic" w:hint="cs"/>
          <w:sz w:val="28"/>
          <w:szCs w:val="28"/>
          <w:rtl/>
          <w:lang w:bidi="ar-DZ"/>
        </w:rPr>
        <w:t>علاقة</w:t>
      </w:r>
      <w:r w:rsidRPr="003E1DF7">
        <w:rPr>
          <w:rFonts w:ascii="Traditional Arabic" w:hAnsi="Traditional Arabic" w:cs="Traditional Arabic"/>
          <w:sz w:val="28"/>
          <w:szCs w:val="28"/>
          <w:rtl/>
          <w:lang w:bidi="ar-DZ"/>
        </w:rPr>
        <w:t xml:space="preserve"> </w:t>
      </w:r>
      <w:r w:rsidRPr="003E1DF7">
        <w:rPr>
          <w:rFonts w:ascii="Traditional Arabic" w:hAnsi="Traditional Arabic" w:cs="Traditional Arabic" w:hint="cs"/>
          <w:sz w:val="28"/>
          <w:szCs w:val="28"/>
          <w:rtl/>
          <w:lang w:bidi="ar-DZ"/>
        </w:rPr>
        <w:t>بالدراسة</w:t>
      </w:r>
      <w:r w:rsidRPr="003E1DF7">
        <w:rPr>
          <w:rFonts w:ascii="Traditional Arabic" w:hAnsi="Traditional Arabic" w:cs="Traditional Arabic"/>
          <w:sz w:val="28"/>
          <w:szCs w:val="28"/>
          <w:rtl/>
          <w:lang w:bidi="ar-DZ"/>
        </w:rPr>
        <w:t xml:space="preserve"> </w:t>
      </w:r>
      <w:r w:rsidRPr="003E1DF7">
        <w:rPr>
          <w:rFonts w:ascii="Traditional Arabic" w:hAnsi="Traditional Arabic" w:cs="Traditional Arabic" w:hint="cs"/>
          <w:sz w:val="28"/>
          <w:szCs w:val="28"/>
          <w:rtl/>
          <w:lang w:bidi="ar-DZ"/>
        </w:rPr>
        <w:t>الحالية</w:t>
      </w:r>
      <w:r w:rsidRPr="003E1DF7">
        <w:rPr>
          <w:rFonts w:ascii="Traditional Arabic" w:hAnsi="Traditional Arabic" w:cs="Traditional Arabic"/>
          <w:sz w:val="28"/>
          <w:szCs w:val="28"/>
          <w:rtl/>
          <w:lang w:bidi="ar-DZ"/>
        </w:rPr>
        <w:t xml:space="preserve">: </w:t>
      </w:r>
      <w:r w:rsidRPr="003E1DF7">
        <w:rPr>
          <w:rFonts w:ascii="Traditional Arabic" w:hAnsi="Traditional Arabic" w:cs="Traditional Arabic" w:hint="cs"/>
          <w:sz w:val="28"/>
          <w:szCs w:val="28"/>
          <w:rtl/>
          <w:lang w:bidi="ar-DZ"/>
        </w:rPr>
        <w:t>واقع</w:t>
      </w:r>
      <w:r w:rsidRPr="003E1DF7">
        <w:rPr>
          <w:rFonts w:ascii="Traditional Arabic" w:hAnsi="Traditional Arabic" w:cs="Traditional Arabic"/>
          <w:sz w:val="28"/>
          <w:szCs w:val="28"/>
          <w:rtl/>
          <w:lang w:bidi="ar-DZ"/>
        </w:rPr>
        <w:t xml:space="preserve"> </w:t>
      </w:r>
      <w:r w:rsidRPr="003E1DF7">
        <w:rPr>
          <w:rFonts w:ascii="Traditional Arabic" w:hAnsi="Traditional Arabic" w:cs="Traditional Arabic" w:hint="cs"/>
          <w:sz w:val="28"/>
          <w:szCs w:val="28"/>
          <w:rtl/>
          <w:lang w:bidi="ar-DZ"/>
        </w:rPr>
        <w:t>الإدارة</w:t>
      </w:r>
      <w:r w:rsidRPr="003E1DF7">
        <w:rPr>
          <w:rFonts w:ascii="Traditional Arabic" w:hAnsi="Traditional Arabic" w:cs="Traditional Arabic"/>
          <w:sz w:val="28"/>
          <w:szCs w:val="28"/>
          <w:rtl/>
          <w:lang w:bidi="ar-DZ"/>
        </w:rPr>
        <w:t xml:space="preserve"> </w:t>
      </w:r>
      <w:r w:rsidRPr="003E1DF7">
        <w:rPr>
          <w:rFonts w:ascii="Traditional Arabic" w:hAnsi="Traditional Arabic" w:cs="Traditional Arabic" w:hint="cs"/>
          <w:sz w:val="28"/>
          <w:szCs w:val="28"/>
          <w:rtl/>
          <w:lang w:bidi="ar-DZ"/>
        </w:rPr>
        <w:t>الإلكترونية</w:t>
      </w:r>
    </w:p>
    <w:p w14:paraId="651C7F1C" w14:textId="0222A8B2" w:rsidR="003E1DF7" w:rsidRDefault="00FC77BE" w:rsidP="003E1DF7">
      <w:pPr>
        <w:bidi/>
        <w:spacing w:line="360" w:lineRule="auto"/>
        <w:jc w:val="highKashida"/>
        <w:rPr>
          <w:rFonts w:ascii="Traditional Arabic" w:hAnsi="Traditional Arabic" w:cs="Traditional Arabic"/>
          <w:b/>
          <w:bCs/>
          <w:sz w:val="28"/>
          <w:szCs w:val="28"/>
          <w:rtl/>
          <w:lang w:bidi="ar-DZ"/>
        </w:rPr>
      </w:pPr>
      <w:r w:rsidRPr="00FC77BE">
        <w:rPr>
          <w:rFonts w:ascii="Traditional Arabic" w:hAnsi="Traditional Arabic" w:cs="Traditional Arabic" w:hint="cs"/>
          <w:b/>
          <w:bCs/>
          <w:sz w:val="28"/>
          <w:szCs w:val="28"/>
          <w:rtl/>
          <w:lang w:bidi="ar-DZ"/>
        </w:rPr>
        <w:t>الجدول 05</w:t>
      </w:r>
      <w:r w:rsidR="00F40EF3" w:rsidRPr="00FC77BE">
        <w:rPr>
          <w:rFonts w:ascii="Traditional Arabic" w:hAnsi="Traditional Arabic" w:cs="Traditional Arabic" w:hint="cs"/>
          <w:b/>
          <w:bCs/>
          <w:sz w:val="28"/>
          <w:szCs w:val="28"/>
          <w:rtl/>
          <w:lang w:bidi="ar-DZ"/>
        </w:rPr>
        <w:t>:</w:t>
      </w:r>
      <w:r w:rsidRPr="00FC77BE">
        <w:rPr>
          <w:rFonts w:ascii="Traditional Arabic" w:hAnsi="Traditional Arabic" w:cs="Traditional Arabic" w:hint="cs"/>
          <w:b/>
          <w:bCs/>
          <w:sz w:val="28"/>
          <w:szCs w:val="28"/>
          <w:rtl/>
          <w:lang w:bidi="ar-DZ"/>
        </w:rPr>
        <w:t xml:space="preserve"> الدراسة 04</w:t>
      </w:r>
    </w:p>
    <w:tbl>
      <w:tblPr>
        <w:tblStyle w:val="TableGrid"/>
        <w:bidiVisual/>
        <w:tblW w:w="0" w:type="auto"/>
        <w:tblLook w:val="04A0" w:firstRow="1" w:lastRow="0" w:firstColumn="1" w:lastColumn="0" w:noHBand="0" w:noVBand="1"/>
      </w:tblPr>
      <w:tblGrid>
        <w:gridCol w:w="1530"/>
        <w:gridCol w:w="8099"/>
      </w:tblGrid>
      <w:tr w:rsidR="00924883" w14:paraId="18AA6E3A" w14:textId="77777777" w:rsidTr="00924883">
        <w:tc>
          <w:tcPr>
            <w:tcW w:w="1530" w:type="dxa"/>
          </w:tcPr>
          <w:p w14:paraId="2DA56184" w14:textId="7432840B" w:rsidR="00924883" w:rsidRDefault="002879DD" w:rsidP="001861DB">
            <w:pPr>
              <w:bidi/>
              <w:spacing w:line="360" w:lineRule="auto"/>
              <w:jc w:val="highKashida"/>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الدراسة/السنة</w:t>
            </w:r>
          </w:p>
        </w:tc>
        <w:tc>
          <w:tcPr>
            <w:tcW w:w="8099" w:type="dxa"/>
          </w:tcPr>
          <w:p w14:paraId="3C9AC5FE" w14:textId="0087E8B2" w:rsidR="00924883" w:rsidRPr="001908F6" w:rsidRDefault="00372FCD" w:rsidP="001861DB">
            <w:pPr>
              <w:bidi/>
              <w:spacing w:line="360" w:lineRule="auto"/>
              <w:jc w:val="highKashida"/>
              <w:rPr>
                <w:rFonts w:ascii="Traditional Arabic" w:hAnsi="Traditional Arabic" w:cs="Traditional Arabic"/>
                <w:b/>
                <w:bCs/>
                <w:sz w:val="28"/>
                <w:szCs w:val="28"/>
                <w:rtl/>
                <w:lang w:bidi="ar-DZ"/>
              </w:rPr>
            </w:pPr>
            <w:r w:rsidRPr="00372FCD">
              <w:rPr>
                <w:rFonts w:ascii="Traditional Arabic" w:hAnsi="Traditional Arabic" w:cs="Traditional Arabic" w:hint="cs"/>
                <w:b/>
                <w:bCs/>
                <w:sz w:val="28"/>
                <w:szCs w:val="28"/>
                <w:rtl/>
                <w:lang w:bidi="ar-DZ"/>
              </w:rPr>
              <w:t>دراسة</w:t>
            </w:r>
            <w:r w:rsidRPr="00372FCD">
              <w:rPr>
                <w:rFonts w:ascii="Traditional Arabic" w:hAnsi="Traditional Arabic" w:cs="Traditional Arabic"/>
                <w:b/>
                <w:bCs/>
                <w:sz w:val="28"/>
                <w:szCs w:val="28"/>
                <w:rtl/>
                <w:lang w:bidi="ar-DZ"/>
              </w:rPr>
              <w:t xml:space="preserve"> </w:t>
            </w:r>
            <w:r w:rsidRPr="00372FCD">
              <w:rPr>
                <w:rFonts w:ascii="Traditional Arabic" w:hAnsi="Traditional Arabic" w:cs="Traditional Arabic" w:hint="cs"/>
                <w:b/>
                <w:bCs/>
                <w:sz w:val="28"/>
                <w:szCs w:val="28"/>
                <w:rtl/>
                <w:lang w:bidi="ar-DZ"/>
              </w:rPr>
              <w:t>هيلين</w:t>
            </w:r>
            <w:r w:rsidRPr="00372FCD">
              <w:rPr>
                <w:rFonts w:ascii="Traditional Arabic" w:hAnsi="Traditional Arabic" w:cs="Traditional Arabic"/>
                <w:b/>
                <w:bCs/>
                <w:sz w:val="28"/>
                <w:szCs w:val="28"/>
                <w:rtl/>
                <w:lang w:bidi="ar-DZ"/>
              </w:rPr>
              <w:t xml:space="preserve"> </w:t>
            </w:r>
            <w:r w:rsidRPr="00372FCD">
              <w:rPr>
                <w:rFonts w:ascii="Traditional Arabic" w:hAnsi="Traditional Arabic" w:cs="Traditional Arabic" w:hint="cs"/>
                <w:b/>
                <w:bCs/>
                <w:sz w:val="28"/>
                <w:szCs w:val="28"/>
                <w:rtl/>
                <w:lang w:bidi="ar-DZ"/>
              </w:rPr>
              <w:t>ماريون</w:t>
            </w:r>
            <w:r w:rsidRPr="00372FCD">
              <w:rPr>
                <w:rFonts w:ascii="Traditional Arabic" w:hAnsi="Traditional Arabic" w:cs="Traditional Arabic"/>
                <w:b/>
                <w:bCs/>
                <w:sz w:val="28"/>
                <w:szCs w:val="28"/>
                <w:rtl/>
                <w:lang w:bidi="ar-DZ"/>
              </w:rPr>
              <w:t xml:space="preserve"> </w:t>
            </w:r>
            <w:r w:rsidRPr="00372FCD">
              <w:rPr>
                <w:rFonts w:ascii="Traditional Arabic" w:hAnsi="Traditional Arabic" w:cs="Traditional Arabic" w:hint="cs"/>
                <w:b/>
                <w:bCs/>
                <w:sz w:val="28"/>
                <w:szCs w:val="28"/>
                <w:rtl/>
                <w:lang w:bidi="ar-DZ"/>
              </w:rPr>
              <w:t>ميشيل</w:t>
            </w:r>
            <w:r w:rsidRPr="00372FCD">
              <w:rPr>
                <w:rFonts w:ascii="Traditional Arabic" w:hAnsi="Traditional Arabic" w:cs="Traditional Arabic"/>
                <w:b/>
                <w:bCs/>
                <w:sz w:val="28"/>
                <w:szCs w:val="28"/>
                <w:rtl/>
                <w:lang w:bidi="ar-DZ"/>
              </w:rPr>
              <w:t xml:space="preserve"> </w:t>
            </w:r>
            <w:r w:rsidRPr="00372FCD">
              <w:rPr>
                <w:rFonts w:ascii="Traditional Arabic" w:hAnsi="Traditional Arabic" w:cs="Traditional Arabic"/>
                <w:b/>
                <w:bCs/>
                <w:sz w:val="28"/>
                <w:szCs w:val="28"/>
                <w:lang w:bidi="ar-DZ"/>
              </w:rPr>
              <w:t xml:space="preserve">(Helene Marion Michel) </w:t>
            </w:r>
            <w:r w:rsidR="00C07C87">
              <w:rPr>
                <w:rFonts w:ascii="Traditional Arabic" w:hAnsi="Traditional Arabic" w:cs="Traditional Arabic"/>
                <w:b/>
                <w:bCs/>
                <w:sz w:val="28"/>
                <w:szCs w:val="28"/>
                <w:lang w:bidi="ar-DZ"/>
              </w:rPr>
              <w:t>–</w:t>
            </w:r>
            <w:r w:rsidRPr="00372FCD">
              <w:rPr>
                <w:rFonts w:ascii="Traditional Arabic" w:hAnsi="Traditional Arabic" w:cs="Traditional Arabic"/>
                <w:b/>
                <w:bCs/>
                <w:sz w:val="28"/>
                <w:szCs w:val="28"/>
                <w:lang w:bidi="ar-DZ"/>
              </w:rPr>
              <w:t xml:space="preserve"> </w:t>
            </w:r>
            <w:r w:rsidR="00C07C87">
              <w:rPr>
                <w:rFonts w:ascii="Traditional Arabic" w:hAnsi="Traditional Arabic" w:cs="Traditional Arabic" w:hint="cs"/>
                <w:b/>
                <w:bCs/>
                <w:sz w:val="28"/>
                <w:szCs w:val="28"/>
                <w:rtl/>
                <w:lang w:bidi="ar-DZ"/>
              </w:rPr>
              <w:t>سنة 2004</w:t>
            </w:r>
          </w:p>
        </w:tc>
      </w:tr>
      <w:tr w:rsidR="00924883" w14:paraId="1F51684B" w14:textId="77777777" w:rsidTr="00924883">
        <w:tc>
          <w:tcPr>
            <w:tcW w:w="1530" w:type="dxa"/>
          </w:tcPr>
          <w:p w14:paraId="5D536F73" w14:textId="3DFA60EC" w:rsidR="00924883" w:rsidRDefault="002E5D8F" w:rsidP="001861DB">
            <w:pPr>
              <w:bidi/>
              <w:spacing w:line="360" w:lineRule="auto"/>
              <w:jc w:val="highKashida"/>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عنوان الدراسة</w:t>
            </w:r>
          </w:p>
        </w:tc>
        <w:tc>
          <w:tcPr>
            <w:tcW w:w="8099" w:type="dxa"/>
          </w:tcPr>
          <w:p w14:paraId="64E77A73" w14:textId="54A3D4B2" w:rsidR="00924883" w:rsidRPr="00783422" w:rsidRDefault="00CB7A9B" w:rsidP="00CB7A9B">
            <w:pPr>
              <w:spacing w:line="276" w:lineRule="auto"/>
              <w:jc w:val="center"/>
              <w:rPr>
                <w:rFonts w:ascii="Traditional Arabic" w:hAnsi="Traditional Arabic" w:cs="Traditional Arabic"/>
                <w:sz w:val="28"/>
                <w:szCs w:val="28"/>
                <w:lang w:bidi="ar-DZ"/>
              </w:rPr>
            </w:pPr>
            <w:r w:rsidRPr="00CB7A9B">
              <w:rPr>
                <w:rFonts w:ascii="Traditional Arabic" w:hAnsi="Traditional Arabic" w:cs="Traditional Arabic"/>
                <w:sz w:val="28"/>
                <w:szCs w:val="28"/>
                <w:lang w:bidi="ar-DZ"/>
              </w:rPr>
              <w:t xml:space="preserve">Le E-management public: vers de nouveaux modes de gestion de la relation au Cito </w:t>
            </w:r>
            <w:r w:rsidR="0098794C" w:rsidRPr="00CB7A9B">
              <w:rPr>
                <w:rFonts w:ascii="Traditional Arabic" w:hAnsi="Traditional Arabic" w:cs="Traditional Arabic"/>
                <w:sz w:val="28"/>
                <w:szCs w:val="28"/>
                <w:lang w:bidi="ar-DZ"/>
              </w:rPr>
              <w:t>yen?</w:t>
            </w:r>
          </w:p>
        </w:tc>
      </w:tr>
      <w:tr w:rsidR="00924883" w14:paraId="78A08382" w14:textId="77777777" w:rsidTr="00924883">
        <w:tc>
          <w:tcPr>
            <w:tcW w:w="1530" w:type="dxa"/>
          </w:tcPr>
          <w:p w14:paraId="111AC8E9" w14:textId="1AF6C468" w:rsidR="00924883" w:rsidRDefault="002E5D8F" w:rsidP="001861DB">
            <w:pPr>
              <w:bidi/>
              <w:spacing w:line="360" w:lineRule="auto"/>
              <w:jc w:val="highKashida"/>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 xml:space="preserve">نوع ومكان </w:t>
            </w:r>
          </w:p>
        </w:tc>
        <w:tc>
          <w:tcPr>
            <w:tcW w:w="8099" w:type="dxa"/>
          </w:tcPr>
          <w:p w14:paraId="4B9A46F2" w14:textId="1954139E" w:rsidR="00924883" w:rsidRPr="0098794C" w:rsidRDefault="0098794C" w:rsidP="0098794C">
            <w:pPr>
              <w:bidi/>
              <w:spacing w:line="360" w:lineRule="auto"/>
              <w:jc w:val="highKashida"/>
              <w:rPr>
                <w:rFonts w:ascii="Traditional Arabic" w:hAnsi="Traditional Arabic" w:cs="Traditional Arabic"/>
                <w:sz w:val="28"/>
                <w:szCs w:val="28"/>
                <w:rtl/>
                <w:lang w:bidi="ar-DZ"/>
              </w:rPr>
            </w:pPr>
            <w:r w:rsidRPr="0098794C">
              <w:rPr>
                <w:rFonts w:ascii="Traditional Arabic" w:hAnsi="Traditional Arabic" w:cs="Traditional Arabic"/>
                <w:sz w:val="28"/>
                <w:szCs w:val="28"/>
                <w:rtl/>
              </w:rPr>
              <w:t>أطروحة دكتوراه في علوم التسيير جامعة</w:t>
            </w:r>
            <w:r w:rsidRPr="0098794C">
              <w:rPr>
                <w:rFonts w:ascii="Traditional Arabic" w:hAnsi="Traditional Arabic" w:cs="Traditional Arabic"/>
                <w:sz w:val="28"/>
                <w:szCs w:val="28"/>
                <w:lang w:bidi="ar-DZ"/>
              </w:rPr>
              <w:t xml:space="preserve"> Chambery</w:t>
            </w:r>
            <w:r w:rsidRPr="0098794C">
              <w:rPr>
                <w:rFonts w:ascii="Traditional Arabic" w:hAnsi="Traditional Arabic" w:cs="Traditional Arabic"/>
                <w:sz w:val="28"/>
                <w:szCs w:val="28"/>
                <w:rtl/>
              </w:rPr>
              <w:t>الفرنسية</w:t>
            </w:r>
          </w:p>
        </w:tc>
      </w:tr>
      <w:tr w:rsidR="00924883" w14:paraId="6FC74810" w14:textId="77777777" w:rsidTr="00924883">
        <w:tc>
          <w:tcPr>
            <w:tcW w:w="1530" w:type="dxa"/>
          </w:tcPr>
          <w:p w14:paraId="40E20B03" w14:textId="277EE6C2" w:rsidR="00924883" w:rsidRDefault="00AB3B80" w:rsidP="001861DB">
            <w:pPr>
              <w:bidi/>
              <w:spacing w:line="360" w:lineRule="auto"/>
              <w:jc w:val="highKashida"/>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lastRenderedPageBreak/>
              <w:t>إشكالية الدراسة</w:t>
            </w:r>
          </w:p>
        </w:tc>
        <w:tc>
          <w:tcPr>
            <w:tcW w:w="8099" w:type="dxa"/>
          </w:tcPr>
          <w:p w14:paraId="3ACD4470" w14:textId="5FEC7B3D" w:rsidR="00924883" w:rsidRDefault="00C07C87" w:rsidP="00C07C87">
            <w:pPr>
              <w:bidi/>
              <w:spacing w:line="276" w:lineRule="auto"/>
              <w:jc w:val="highKashida"/>
              <w:rPr>
                <w:rFonts w:ascii="Traditional Arabic" w:hAnsi="Traditional Arabic" w:cs="Traditional Arabic"/>
                <w:b/>
                <w:bCs/>
                <w:sz w:val="28"/>
                <w:szCs w:val="28"/>
                <w:rtl/>
                <w:lang w:bidi="ar-DZ"/>
              </w:rPr>
            </w:pPr>
            <w:r w:rsidRPr="00C07C87">
              <w:rPr>
                <w:rFonts w:ascii="Traditional Arabic" w:hAnsi="Traditional Arabic" w:cs="Traditional Arabic" w:hint="cs"/>
                <w:sz w:val="28"/>
                <w:szCs w:val="28"/>
                <w:rtl/>
                <w:lang w:bidi="ar-DZ"/>
              </w:rPr>
              <w:t>ما</w:t>
            </w:r>
            <w:r w:rsidRPr="00C07C87">
              <w:rPr>
                <w:rFonts w:ascii="Traditional Arabic" w:hAnsi="Traditional Arabic" w:cs="Traditional Arabic"/>
                <w:sz w:val="28"/>
                <w:szCs w:val="28"/>
                <w:rtl/>
                <w:lang w:bidi="ar-DZ"/>
              </w:rPr>
              <w:t xml:space="preserve"> </w:t>
            </w:r>
            <w:r w:rsidRPr="00C07C87">
              <w:rPr>
                <w:rFonts w:ascii="Traditional Arabic" w:hAnsi="Traditional Arabic" w:cs="Traditional Arabic" w:hint="cs"/>
                <w:sz w:val="28"/>
                <w:szCs w:val="28"/>
                <w:rtl/>
                <w:lang w:bidi="ar-DZ"/>
              </w:rPr>
              <w:t>هو</w:t>
            </w:r>
            <w:r w:rsidRPr="00C07C87">
              <w:rPr>
                <w:rFonts w:ascii="Traditional Arabic" w:hAnsi="Traditional Arabic" w:cs="Traditional Arabic"/>
                <w:sz w:val="28"/>
                <w:szCs w:val="28"/>
                <w:rtl/>
                <w:lang w:bidi="ar-DZ"/>
              </w:rPr>
              <w:t xml:space="preserve"> </w:t>
            </w:r>
            <w:r w:rsidRPr="00C07C87">
              <w:rPr>
                <w:rFonts w:ascii="Traditional Arabic" w:hAnsi="Traditional Arabic" w:cs="Traditional Arabic" w:hint="cs"/>
                <w:sz w:val="28"/>
                <w:szCs w:val="28"/>
                <w:rtl/>
                <w:lang w:bidi="ar-DZ"/>
              </w:rPr>
              <w:t>دور</w:t>
            </w:r>
            <w:r w:rsidRPr="00C07C87">
              <w:rPr>
                <w:rFonts w:ascii="Traditional Arabic" w:hAnsi="Traditional Arabic" w:cs="Traditional Arabic"/>
                <w:sz w:val="28"/>
                <w:szCs w:val="28"/>
                <w:rtl/>
                <w:lang w:bidi="ar-DZ"/>
              </w:rPr>
              <w:t xml:space="preserve"> </w:t>
            </w:r>
            <w:r w:rsidRPr="00C07C87">
              <w:rPr>
                <w:rFonts w:ascii="Traditional Arabic" w:hAnsi="Traditional Arabic" w:cs="Traditional Arabic" w:hint="cs"/>
                <w:sz w:val="28"/>
                <w:szCs w:val="28"/>
                <w:rtl/>
                <w:lang w:bidi="ar-DZ"/>
              </w:rPr>
              <w:t>الإدارة</w:t>
            </w:r>
            <w:r w:rsidRPr="00C07C87">
              <w:rPr>
                <w:rFonts w:ascii="Traditional Arabic" w:hAnsi="Traditional Arabic" w:cs="Traditional Arabic"/>
                <w:sz w:val="28"/>
                <w:szCs w:val="28"/>
                <w:rtl/>
                <w:lang w:bidi="ar-DZ"/>
              </w:rPr>
              <w:t xml:space="preserve"> </w:t>
            </w:r>
            <w:r w:rsidRPr="00C07C87">
              <w:rPr>
                <w:rFonts w:ascii="Traditional Arabic" w:hAnsi="Traditional Arabic" w:cs="Traditional Arabic" w:hint="cs"/>
                <w:sz w:val="28"/>
                <w:szCs w:val="28"/>
                <w:rtl/>
                <w:lang w:bidi="ar-DZ"/>
              </w:rPr>
              <w:t>الإلكترونية</w:t>
            </w:r>
            <w:r w:rsidRPr="00C07C87">
              <w:rPr>
                <w:rFonts w:ascii="Traditional Arabic" w:hAnsi="Traditional Arabic" w:cs="Traditional Arabic"/>
                <w:sz w:val="28"/>
                <w:szCs w:val="28"/>
                <w:rtl/>
                <w:lang w:bidi="ar-DZ"/>
              </w:rPr>
              <w:t xml:space="preserve"> </w:t>
            </w:r>
            <w:r w:rsidRPr="00C07C87">
              <w:rPr>
                <w:rFonts w:ascii="Traditional Arabic" w:hAnsi="Traditional Arabic" w:cs="Traditional Arabic" w:hint="cs"/>
                <w:sz w:val="28"/>
                <w:szCs w:val="28"/>
                <w:rtl/>
                <w:lang w:bidi="ar-DZ"/>
              </w:rPr>
              <w:t>العمومية</w:t>
            </w:r>
            <w:r w:rsidRPr="00C07C87">
              <w:rPr>
                <w:rFonts w:ascii="Traditional Arabic" w:hAnsi="Traditional Arabic" w:cs="Traditional Arabic"/>
                <w:sz w:val="28"/>
                <w:szCs w:val="28"/>
                <w:rtl/>
                <w:lang w:bidi="ar-DZ"/>
              </w:rPr>
              <w:t xml:space="preserve"> </w:t>
            </w:r>
            <w:r w:rsidRPr="00C07C87">
              <w:rPr>
                <w:rFonts w:ascii="Traditional Arabic" w:hAnsi="Traditional Arabic" w:cs="Traditional Arabic" w:hint="cs"/>
                <w:sz w:val="28"/>
                <w:szCs w:val="28"/>
                <w:rtl/>
                <w:lang w:bidi="ar-DZ"/>
              </w:rPr>
              <w:t>في</w:t>
            </w:r>
            <w:r w:rsidRPr="00C07C87">
              <w:rPr>
                <w:rFonts w:ascii="Traditional Arabic" w:hAnsi="Traditional Arabic" w:cs="Traditional Arabic"/>
                <w:sz w:val="28"/>
                <w:szCs w:val="28"/>
                <w:rtl/>
                <w:lang w:bidi="ar-DZ"/>
              </w:rPr>
              <w:t xml:space="preserve"> </w:t>
            </w:r>
            <w:r w:rsidRPr="00C07C87">
              <w:rPr>
                <w:rFonts w:ascii="Traditional Arabic" w:hAnsi="Traditional Arabic" w:cs="Traditional Arabic" w:hint="cs"/>
                <w:sz w:val="28"/>
                <w:szCs w:val="28"/>
                <w:rtl/>
                <w:lang w:bidi="ar-DZ"/>
              </w:rPr>
              <w:t>ترسيخ</w:t>
            </w:r>
            <w:r w:rsidRPr="00C07C87">
              <w:rPr>
                <w:rFonts w:ascii="Traditional Arabic" w:hAnsi="Traditional Arabic" w:cs="Traditional Arabic"/>
                <w:sz w:val="28"/>
                <w:szCs w:val="28"/>
                <w:rtl/>
                <w:lang w:bidi="ar-DZ"/>
              </w:rPr>
              <w:t xml:space="preserve"> </w:t>
            </w:r>
            <w:r w:rsidRPr="00C07C87">
              <w:rPr>
                <w:rFonts w:ascii="Traditional Arabic" w:hAnsi="Traditional Arabic" w:cs="Traditional Arabic" w:hint="cs"/>
                <w:sz w:val="28"/>
                <w:szCs w:val="28"/>
                <w:rtl/>
                <w:lang w:bidi="ar-DZ"/>
              </w:rPr>
              <w:t>الديمقراطية</w:t>
            </w:r>
            <w:r w:rsidRPr="00C07C87">
              <w:rPr>
                <w:rFonts w:ascii="Traditional Arabic" w:hAnsi="Traditional Arabic" w:cs="Traditional Arabic"/>
                <w:sz w:val="28"/>
                <w:szCs w:val="28"/>
                <w:rtl/>
                <w:lang w:bidi="ar-DZ"/>
              </w:rPr>
              <w:t xml:space="preserve"> </w:t>
            </w:r>
            <w:r w:rsidRPr="00C07C87">
              <w:rPr>
                <w:rFonts w:ascii="Traditional Arabic" w:hAnsi="Traditional Arabic" w:cs="Traditional Arabic" w:hint="cs"/>
                <w:sz w:val="28"/>
                <w:szCs w:val="28"/>
                <w:rtl/>
                <w:lang w:bidi="ar-DZ"/>
              </w:rPr>
              <w:t>وتطوير</w:t>
            </w:r>
            <w:r w:rsidRPr="00C07C87">
              <w:rPr>
                <w:rFonts w:ascii="Traditional Arabic" w:hAnsi="Traditional Arabic" w:cs="Traditional Arabic"/>
                <w:sz w:val="28"/>
                <w:szCs w:val="28"/>
                <w:rtl/>
                <w:lang w:bidi="ar-DZ"/>
              </w:rPr>
              <w:t xml:space="preserve"> </w:t>
            </w:r>
            <w:r w:rsidRPr="00C07C87">
              <w:rPr>
                <w:rFonts w:ascii="Traditional Arabic" w:hAnsi="Traditional Arabic" w:cs="Traditional Arabic" w:hint="cs"/>
                <w:sz w:val="28"/>
                <w:szCs w:val="28"/>
                <w:rtl/>
                <w:lang w:bidi="ar-DZ"/>
              </w:rPr>
              <w:t>أنماط</w:t>
            </w:r>
            <w:r w:rsidRPr="00C07C87">
              <w:rPr>
                <w:rFonts w:ascii="Traditional Arabic" w:hAnsi="Traditional Arabic" w:cs="Traditional Arabic"/>
                <w:sz w:val="28"/>
                <w:szCs w:val="28"/>
                <w:rtl/>
                <w:lang w:bidi="ar-DZ"/>
              </w:rPr>
              <w:t xml:space="preserve"> </w:t>
            </w:r>
            <w:r w:rsidRPr="00C07C87">
              <w:rPr>
                <w:rFonts w:ascii="Traditional Arabic" w:hAnsi="Traditional Arabic" w:cs="Traditional Arabic" w:hint="cs"/>
                <w:sz w:val="28"/>
                <w:szCs w:val="28"/>
                <w:rtl/>
                <w:lang w:bidi="ar-DZ"/>
              </w:rPr>
              <w:t>جديدة</w:t>
            </w:r>
            <w:r w:rsidRPr="00C07C87">
              <w:rPr>
                <w:rFonts w:ascii="Traditional Arabic" w:hAnsi="Traditional Arabic" w:cs="Traditional Arabic"/>
                <w:sz w:val="28"/>
                <w:szCs w:val="28"/>
                <w:rtl/>
                <w:lang w:bidi="ar-DZ"/>
              </w:rPr>
              <w:t xml:space="preserve"> </w:t>
            </w:r>
            <w:r w:rsidRPr="00C07C87">
              <w:rPr>
                <w:rFonts w:ascii="Traditional Arabic" w:hAnsi="Traditional Arabic" w:cs="Traditional Arabic" w:hint="cs"/>
                <w:sz w:val="28"/>
                <w:szCs w:val="28"/>
                <w:rtl/>
                <w:lang w:bidi="ar-DZ"/>
              </w:rPr>
              <w:t>لتسيير</w:t>
            </w:r>
            <w:r w:rsidRPr="00C07C87">
              <w:rPr>
                <w:rFonts w:ascii="Traditional Arabic" w:hAnsi="Traditional Arabic" w:cs="Traditional Arabic"/>
                <w:sz w:val="28"/>
                <w:szCs w:val="28"/>
                <w:rtl/>
                <w:lang w:bidi="ar-DZ"/>
              </w:rPr>
              <w:t xml:space="preserve"> </w:t>
            </w:r>
            <w:r w:rsidRPr="00C07C87">
              <w:rPr>
                <w:rFonts w:ascii="Traditional Arabic" w:hAnsi="Traditional Arabic" w:cs="Traditional Arabic" w:hint="cs"/>
                <w:sz w:val="28"/>
                <w:szCs w:val="28"/>
                <w:rtl/>
                <w:lang w:bidi="ar-DZ"/>
              </w:rPr>
              <w:t>العلاقة</w:t>
            </w:r>
            <w:r w:rsidRPr="00C07C87">
              <w:rPr>
                <w:rFonts w:ascii="Traditional Arabic" w:hAnsi="Traditional Arabic" w:cs="Traditional Arabic"/>
                <w:sz w:val="28"/>
                <w:szCs w:val="28"/>
                <w:rtl/>
                <w:lang w:bidi="ar-DZ"/>
              </w:rPr>
              <w:t xml:space="preserve"> </w:t>
            </w:r>
            <w:r w:rsidRPr="00C07C87">
              <w:rPr>
                <w:rFonts w:ascii="Traditional Arabic" w:hAnsi="Traditional Arabic" w:cs="Traditional Arabic" w:hint="cs"/>
                <w:sz w:val="28"/>
                <w:szCs w:val="28"/>
                <w:rtl/>
                <w:lang w:bidi="ar-DZ"/>
              </w:rPr>
              <w:t>بين</w:t>
            </w:r>
            <w:r w:rsidRPr="00C07C87">
              <w:rPr>
                <w:rFonts w:ascii="Traditional Arabic" w:hAnsi="Traditional Arabic" w:cs="Traditional Arabic"/>
                <w:sz w:val="28"/>
                <w:szCs w:val="28"/>
                <w:rtl/>
                <w:lang w:bidi="ar-DZ"/>
              </w:rPr>
              <w:t xml:space="preserve"> </w:t>
            </w:r>
            <w:r w:rsidRPr="00C07C87">
              <w:rPr>
                <w:rFonts w:ascii="Traditional Arabic" w:hAnsi="Traditional Arabic" w:cs="Traditional Arabic" w:hint="cs"/>
                <w:sz w:val="28"/>
                <w:szCs w:val="28"/>
                <w:rtl/>
                <w:lang w:bidi="ar-DZ"/>
              </w:rPr>
              <w:t>المسؤولين</w:t>
            </w:r>
            <w:r w:rsidRPr="00C07C87">
              <w:rPr>
                <w:rFonts w:ascii="Traditional Arabic" w:hAnsi="Traditional Arabic" w:cs="Traditional Arabic"/>
                <w:sz w:val="28"/>
                <w:szCs w:val="28"/>
                <w:rtl/>
                <w:lang w:bidi="ar-DZ"/>
              </w:rPr>
              <w:t xml:space="preserve"> </w:t>
            </w:r>
            <w:r w:rsidRPr="00C07C87">
              <w:rPr>
                <w:rFonts w:ascii="Traditional Arabic" w:hAnsi="Traditional Arabic" w:cs="Traditional Arabic" w:hint="cs"/>
                <w:sz w:val="28"/>
                <w:szCs w:val="28"/>
                <w:rtl/>
                <w:lang w:bidi="ar-DZ"/>
              </w:rPr>
              <w:t>والمواطنين</w:t>
            </w:r>
            <w:r w:rsidRPr="00C07C87">
              <w:rPr>
                <w:rFonts w:ascii="Traditional Arabic" w:hAnsi="Traditional Arabic" w:cs="Traditional Arabic" w:hint="cs"/>
                <w:b/>
                <w:bCs/>
                <w:sz w:val="28"/>
                <w:szCs w:val="28"/>
                <w:rtl/>
                <w:lang w:bidi="ar-DZ"/>
              </w:rPr>
              <w:t>؟</w:t>
            </w:r>
          </w:p>
        </w:tc>
      </w:tr>
      <w:tr w:rsidR="00924883" w14:paraId="696ACCF9" w14:textId="77777777" w:rsidTr="00924883">
        <w:tc>
          <w:tcPr>
            <w:tcW w:w="1530" w:type="dxa"/>
          </w:tcPr>
          <w:p w14:paraId="4B2483AD" w14:textId="77D30C40" w:rsidR="00924883" w:rsidRDefault="00AB3B80" w:rsidP="001861DB">
            <w:pPr>
              <w:bidi/>
              <w:spacing w:line="360" w:lineRule="auto"/>
              <w:jc w:val="highKashida"/>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 xml:space="preserve">اهداف الدراسة </w:t>
            </w:r>
          </w:p>
        </w:tc>
        <w:tc>
          <w:tcPr>
            <w:tcW w:w="8099" w:type="dxa"/>
          </w:tcPr>
          <w:p w14:paraId="52DC530C" w14:textId="3F650F64" w:rsidR="00924883" w:rsidRPr="0098794C" w:rsidRDefault="0098794C" w:rsidP="000F6D46">
            <w:pPr>
              <w:bidi/>
              <w:spacing w:line="276" w:lineRule="auto"/>
              <w:jc w:val="highKashida"/>
              <w:rPr>
                <w:rFonts w:ascii="Traditional Arabic" w:hAnsi="Traditional Arabic" w:cs="Traditional Arabic"/>
                <w:sz w:val="28"/>
                <w:szCs w:val="28"/>
                <w:rtl/>
              </w:rPr>
            </w:pPr>
            <w:r w:rsidRPr="0098794C">
              <w:rPr>
                <w:rFonts w:ascii="Traditional Arabic" w:hAnsi="Traditional Arabic" w:cs="Traditional Arabic"/>
                <w:sz w:val="28"/>
                <w:szCs w:val="28"/>
                <w:rtl/>
              </w:rPr>
              <w:t>تهدف الدراسة إلى ابراز الديمقراطية وتوضيح العلاقة بين المسؤولين والمنتخبين والمواطنين حيث ركزت الباحثة على مجال السياسة وربطه بالتطور التكنولوجي والمعلومات مع التركيز بشكل وثيق على ارساء الديمقراطية أكدت الباحثة أن مسألة إدارة العلاقة بين المواطنين من خلال تكنولوجيا الاتصالات في بداية لترسيخ مفهوم الحكومة الإلكترونية، كما قامت بوضع نموذج يبرز علاقة مع المواطنين إلكترونيا. وتضم هذه العلاقة كلا من الإدارة الإلكترونية الحكومة الإلكترونية التعليم الإلكتروني</w:t>
            </w:r>
          </w:p>
        </w:tc>
      </w:tr>
      <w:tr w:rsidR="00924883" w14:paraId="50B724FD" w14:textId="77777777" w:rsidTr="009B6381">
        <w:trPr>
          <w:trHeight w:val="778"/>
        </w:trPr>
        <w:tc>
          <w:tcPr>
            <w:tcW w:w="1530" w:type="dxa"/>
          </w:tcPr>
          <w:p w14:paraId="41464F96" w14:textId="04993A9F" w:rsidR="00924883" w:rsidRDefault="00AB3B80" w:rsidP="001861DB">
            <w:pPr>
              <w:bidi/>
              <w:spacing w:line="360" w:lineRule="auto"/>
              <w:jc w:val="highKashida"/>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 xml:space="preserve">منهج الدراسة </w:t>
            </w:r>
          </w:p>
        </w:tc>
        <w:tc>
          <w:tcPr>
            <w:tcW w:w="8099" w:type="dxa"/>
          </w:tcPr>
          <w:p w14:paraId="4168133F" w14:textId="3560DB0B" w:rsidR="00924883" w:rsidRDefault="00206F2B" w:rsidP="00206F2B">
            <w:pPr>
              <w:bidi/>
              <w:spacing w:line="276" w:lineRule="auto"/>
              <w:jc w:val="highKashida"/>
              <w:rPr>
                <w:rFonts w:ascii="Traditional Arabic" w:hAnsi="Traditional Arabic" w:cs="Traditional Arabic"/>
                <w:b/>
                <w:bCs/>
                <w:sz w:val="28"/>
                <w:szCs w:val="28"/>
                <w:rtl/>
                <w:lang w:bidi="ar-DZ"/>
              </w:rPr>
            </w:pPr>
            <w:r w:rsidRPr="00206F2B">
              <w:rPr>
                <w:rFonts w:ascii="Traditional Arabic" w:hAnsi="Traditional Arabic" w:cs="Traditional Arabic" w:hint="cs"/>
                <w:sz w:val="28"/>
                <w:szCs w:val="28"/>
                <w:rtl/>
                <w:lang w:bidi="ar-DZ"/>
              </w:rPr>
              <w:t>اعتمدت</w:t>
            </w:r>
            <w:r w:rsidRPr="00206F2B">
              <w:rPr>
                <w:rFonts w:ascii="Traditional Arabic" w:hAnsi="Traditional Arabic" w:cs="Traditional Arabic"/>
                <w:sz w:val="28"/>
                <w:szCs w:val="28"/>
                <w:rtl/>
                <w:lang w:bidi="ar-DZ"/>
              </w:rPr>
              <w:t xml:space="preserve"> </w:t>
            </w:r>
            <w:r w:rsidRPr="00206F2B">
              <w:rPr>
                <w:rFonts w:ascii="Traditional Arabic" w:hAnsi="Traditional Arabic" w:cs="Traditional Arabic" w:hint="cs"/>
                <w:sz w:val="28"/>
                <w:szCs w:val="28"/>
                <w:rtl/>
                <w:lang w:bidi="ar-DZ"/>
              </w:rPr>
              <w:t>الباحثة</w:t>
            </w:r>
            <w:r w:rsidRPr="00206F2B">
              <w:rPr>
                <w:rFonts w:ascii="Traditional Arabic" w:hAnsi="Traditional Arabic" w:cs="Traditional Arabic"/>
                <w:sz w:val="28"/>
                <w:szCs w:val="28"/>
                <w:rtl/>
                <w:lang w:bidi="ar-DZ"/>
              </w:rPr>
              <w:t xml:space="preserve"> </w:t>
            </w:r>
            <w:r w:rsidRPr="00206F2B">
              <w:rPr>
                <w:rFonts w:ascii="Traditional Arabic" w:hAnsi="Traditional Arabic" w:cs="Traditional Arabic" w:hint="cs"/>
                <w:sz w:val="28"/>
                <w:szCs w:val="28"/>
                <w:rtl/>
                <w:lang w:bidi="ar-DZ"/>
              </w:rPr>
              <w:t>على</w:t>
            </w:r>
            <w:r w:rsidRPr="00206F2B">
              <w:rPr>
                <w:rFonts w:ascii="Traditional Arabic" w:hAnsi="Traditional Arabic" w:cs="Traditional Arabic"/>
                <w:sz w:val="28"/>
                <w:szCs w:val="28"/>
                <w:rtl/>
                <w:lang w:bidi="ar-DZ"/>
              </w:rPr>
              <w:t xml:space="preserve"> </w:t>
            </w:r>
            <w:r w:rsidRPr="00206F2B">
              <w:rPr>
                <w:rFonts w:ascii="Traditional Arabic" w:hAnsi="Traditional Arabic" w:cs="Traditional Arabic" w:hint="cs"/>
                <w:sz w:val="28"/>
                <w:szCs w:val="28"/>
                <w:rtl/>
                <w:lang w:bidi="ar-DZ"/>
              </w:rPr>
              <w:t>المنهج</w:t>
            </w:r>
            <w:r w:rsidRPr="00206F2B">
              <w:rPr>
                <w:rFonts w:ascii="Traditional Arabic" w:hAnsi="Traditional Arabic" w:cs="Traditional Arabic"/>
                <w:sz w:val="28"/>
                <w:szCs w:val="28"/>
                <w:rtl/>
                <w:lang w:bidi="ar-DZ"/>
              </w:rPr>
              <w:t xml:space="preserve"> </w:t>
            </w:r>
            <w:r w:rsidRPr="00206F2B">
              <w:rPr>
                <w:rFonts w:ascii="Traditional Arabic" w:hAnsi="Traditional Arabic" w:cs="Traditional Arabic" w:hint="cs"/>
                <w:sz w:val="28"/>
                <w:szCs w:val="28"/>
                <w:rtl/>
                <w:lang w:bidi="ar-DZ"/>
              </w:rPr>
              <w:t>الاستنباطي</w:t>
            </w:r>
            <w:r w:rsidRPr="00206F2B">
              <w:rPr>
                <w:rFonts w:ascii="Traditional Arabic" w:hAnsi="Traditional Arabic" w:cs="Traditional Arabic"/>
                <w:sz w:val="28"/>
                <w:szCs w:val="28"/>
                <w:rtl/>
                <w:lang w:bidi="ar-DZ"/>
              </w:rPr>
              <w:t xml:space="preserve"> (</w:t>
            </w:r>
            <w:r w:rsidRPr="00206F2B">
              <w:rPr>
                <w:rFonts w:ascii="Traditional Arabic" w:hAnsi="Traditional Arabic" w:cs="Traditional Arabic" w:hint="cs"/>
                <w:sz w:val="28"/>
                <w:szCs w:val="28"/>
                <w:rtl/>
                <w:lang w:bidi="ar-DZ"/>
              </w:rPr>
              <w:t>نمذجة</w:t>
            </w:r>
            <w:r w:rsidRPr="00206F2B">
              <w:rPr>
                <w:rFonts w:ascii="Traditional Arabic" w:hAnsi="Traditional Arabic" w:cs="Traditional Arabic"/>
                <w:sz w:val="28"/>
                <w:szCs w:val="28"/>
                <w:rtl/>
                <w:lang w:bidi="ar-DZ"/>
              </w:rPr>
              <w:t xml:space="preserve"> </w:t>
            </w:r>
            <w:r w:rsidRPr="00206F2B">
              <w:rPr>
                <w:rFonts w:ascii="Traditional Arabic" w:hAnsi="Traditional Arabic" w:cs="Traditional Arabic" w:hint="cs"/>
                <w:sz w:val="28"/>
                <w:szCs w:val="28"/>
                <w:rtl/>
                <w:lang w:bidi="ar-DZ"/>
              </w:rPr>
              <w:t>العلاقات</w:t>
            </w:r>
            <w:r w:rsidRPr="00206F2B">
              <w:rPr>
                <w:rFonts w:ascii="Traditional Arabic" w:hAnsi="Traditional Arabic" w:cs="Traditional Arabic"/>
                <w:sz w:val="28"/>
                <w:szCs w:val="28"/>
                <w:rtl/>
                <w:lang w:bidi="ar-DZ"/>
              </w:rPr>
              <w:t>)</w:t>
            </w:r>
            <w:r w:rsidRPr="00206F2B">
              <w:rPr>
                <w:rFonts w:ascii="Traditional Arabic" w:hAnsi="Traditional Arabic" w:cs="Traditional Arabic" w:hint="cs"/>
                <w:sz w:val="28"/>
                <w:szCs w:val="28"/>
                <w:rtl/>
                <w:lang w:bidi="ar-DZ"/>
              </w:rPr>
              <w:t>،</w:t>
            </w:r>
            <w:r w:rsidRPr="00206F2B">
              <w:rPr>
                <w:rFonts w:ascii="Traditional Arabic" w:hAnsi="Traditional Arabic" w:cs="Traditional Arabic"/>
                <w:sz w:val="28"/>
                <w:szCs w:val="28"/>
                <w:rtl/>
                <w:lang w:bidi="ar-DZ"/>
              </w:rPr>
              <w:t xml:space="preserve"> </w:t>
            </w:r>
            <w:r w:rsidRPr="00206F2B">
              <w:rPr>
                <w:rFonts w:ascii="Traditional Arabic" w:hAnsi="Traditional Arabic" w:cs="Traditional Arabic" w:hint="cs"/>
                <w:sz w:val="28"/>
                <w:szCs w:val="28"/>
                <w:rtl/>
                <w:lang w:bidi="ar-DZ"/>
              </w:rPr>
              <w:t>حيث</w:t>
            </w:r>
            <w:r w:rsidRPr="00206F2B">
              <w:rPr>
                <w:rFonts w:ascii="Traditional Arabic" w:hAnsi="Traditional Arabic" w:cs="Traditional Arabic"/>
                <w:sz w:val="28"/>
                <w:szCs w:val="28"/>
                <w:rtl/>
                <w:lang w:bidi="ar-DZ"/>
              </w:rPr>
              <w:t xml:space="preserve"> </w:t>
            </w:r>
            <w:r w:rsidRPr="00206F2B">
              <w:rPr>
                <w:rFonts w:ascii="Traditional Arabic" w:hAnsi="Traditional Arabic" w:cs="Traditional Arabic" w:hint="cs"/>
                <w:sz w:val="28"/>
                <w:szCs w:val="28"/>
                <w:rtl/>
                <w:lang w:bidi="ar-DZ"/>
              </w:rPr>
              <w:t>قامت</w:t>
            </w:r>
            <w:r w:rsidRPr="00206F2B">
              <w:rPr>
                <w:rFonts w:ascii="Traditional Arabic" w:hAnsi="Traditional Arabic" w:cs="Traditional Arabic"/>
                <w:sz w:val="28"/>
                <w:szCs w:val="28"/>
                <w:rtl/>
                <w:lang w:bidi="ar-DZ"/>
              </w:rPr>
              <w:t xml:space="preserve"> </w:t>
            </w:r>
            <w:r w:rsidRPr="00206F2B">
              <w:rPr>
                <w:rFonts w:ascii="Traditional Arabic" w:hAnsi="Traditional Arabic" w:cs="Traditional Arabic" w:hint="cs"/>
                <w:sz w:val="28"/>
                <w:szCs w:val="28"/>
                <w:rtl/>
                <w:lang w:bidi="ar-DZ"/>
              </w:rPr>
              <w:t>بوضع</w:t>
            </w:r>
            <w:r w:rsidRPr="00206F2B">
              <w:rPr>
                <w:rFonts w:ascii="Traditional Arabic" w:hAnsi="Traditional Arabic" w:cs="Traditional Arabic"/>
                <w:sz w:val="28"/>
                <w:szCs w:val="28"/>
                <w:rtl/>
                <w:lang w:bidi="ar-DZ"/>
              </w:rPr>
              <w:t xml:space="preserve"> </w:t>
            </w:r>
            <w:r w:rsidRPr="00206F2B">
              <w:rPr>
                <w:rFonts w:ascii="Traditional Arabic" w:hAnsi="Traditional Arabic" w:cs="Traditional Arabic" w:hint="cs"/>
                <w:sz w:val="28"/>
                <w:szCs w:val="28"/>
                <w:rtl/>
                <w:lang w:bidi="ar-DZ"/>
              </w:rPr>
              <w:t>نموذج</w:t>
            </w:r>
            <w:r w:rsidRPr="00206F2B">
              <w:rPr>
                <w:rFonts w:ascii="Traditional Arabic" w:hAnsi="Traditional Arabic" w:cs="Traditional Arabic"/>
                <w:sz w:val="28"/>
                <w:szCs w:val="28"/>
                <w:rtl/>
                <w:lang w:bidi="ar-DZ"/>
              </w:rPr>
              <w:t xml:space="preserve"> </w:t>
            </w:r>
            <w:r w:rsidRPr="00206F2B">
              <w:rPr>
                <w:rFonts w:ascii="Traditional Arabic" w:hAnsi="Traditional Arabic" w:cs="Traditional Arabic" w:hint="cs"/>
                <w:sz w:val="28"/>
                <w:szCs w:val="28"/>
                <w:rtl/>
                <w:lang w:bidi="ar-DZ"/>
              </w:rPr>
              <w:t>يبرز</w:t>
            </w:r>
            <w:r w:rsidRPr="00206F2B">
              <w:rPr>
                <w:rFonts w:ascii="Traditional Arabic" w:hAnsi="Traditional Arabic" w:cs="Traditional Arabic"/>
                <w:sz w:val="28"/>
                <w:szCs w:val="28"/>
                <w:rtl/>
                <w:lang w:bidi="ar-DZ"/>
              </w:rPr>
              <w:t xml:space="preserve"> </w:t>
            </w:r>
            <w:r w:rsidRPr="00206F2B">
              <w:rPr>
                <w:rFonts w:ascii="Traditional Arabic" w:hAnsi="Traditional Arabic" w:cs="Traditional Arabic" w:hint="cs"/>
                <w:sz w:val="28"/>
                <w:szCs w:val="28"/>
                <w:rtl/>
                <w:lang w:bidi="ar-DZ"/>
              </w:rPr>
              <w:t>العلاقة</w:t>
            </w:r>
            <w:r w:rsidRPr="00206F2B">
              <w:rPr>
                <w:rFonts w:ascii="Traditional Arabic" w:hAnsi="Traditional Arabic" w:cs="Traditional Arabic"/>
                <w:sz w:val="28"/>
                <w:szCs w:val="28"/>
                <w:rtl/>
                <w:lang w:bidi="ar-DZ"/>
              </w:rPr>
              <w:t xml:space="preserve"> </w:t>
            </w:r>
            <w:r w:rsidRPr="00206F2B">
              <w:rPr>
                <w:rFonts w:ascii="Traditional Arabic" w:hAnsi="Traditional Arabic" w:cs="Traditional Arabic" w:hint="cs"/>
                <w:sz w:val="28"/>
                <w:szCs w:val="28"/>
                <w:rtl/>
                <w:lang w:bidi="ar-DZ"/>
              </w:rPr>
              <w:t>الإلكترونية</w:t>
            </w:r>
            <w:r w:rsidRPr="00206F2B">
              <w:rPr>
                <w:rFonts w:ascii="Traditional Arabic" w:hAnsi="Traditional Arabic" w:cs="Traditional Arabic"/>
                <w:sz w:val="28"/>
                <w:szCs w:val="28"/>
                <w:rtl/>
                <w:lang w:bidi="ar-DZ"/>
              </w:rPr>
              <w:t xml:space="preserve"> </w:t>
            </w:r>
            <w:r w:rsidRPr="00206F2B">
              <w:rPr>
                <w:rFonts w:ascii="Traditional Arabic" w:hAnsi="Traditional Arabic" w:cs="Traditional Arabic" w:hint="cs"/>
                <w:sz w:val="28"/>
                <w:szCs w:val="28"/>
                <w:rtl/>
                <w:lang w:bidi="ar-DZ"/>
              </w:rPr>
              <w:t>بين</w:t>
            </w:r>
            <w:r w:rsidRPr="00206F2B">
              <w:rPr>
                <w:rFonts w:ascii="Traditional Arabic" w:hAnsi="Traditional Arabic" w:cs="Traditional Arabic"/>
                <w:sz w:val="28"/>
                <w:szCs w:val="28"/>
                <w:rtl/>
                <w:lang w:bidi="ar-DZ"/>
              </w:rPr>
              <w:t xml:space="preserve"> </w:t>
            </w:r>
            <w:r w:rsidRPr="00206F2B">
              <w:rPr>
                <w:rFonts w:ascii="Traditional Arabic" w:hAnsi="Traditional Arabic" w:cs="Traditional Arabic" w:hint="cs"/>
                <w:sz w:val="28"/>
                <w:szCs w:val="28"/>
                <w:rtl/>
                <w:lang w:bidi="ar-DZ"/>
              </w:rPr>
              <w:t>المواطن</w:t>
            </w:r>
            <w:r w:rsidRPr="00206F2B">
              <w:rPr>
                <w:rFonts w:ascii="Traditional Arabic" w:hAnsi="Traditional Arabic" w:cs="Traditional Arabic"/>
                <w:sz w:val="28"/>
                <w:szCs w:val="28"/>
                <w:rtl/>
                <w:lang w:bidi="ar-DZ"/>
              </w:rPr>
              <w:t xml:space="preserve"> </w:t>
            </w:r>
            <w:r w:rsidRPr="00206F2B">
              <w:rPr>
                <w:rFonts w:ascii="Traditional Arabic" w:hAnsi="Traditional Arabic" w:cs="Traditional Arabic" w:hint="cs"/>
                <w:sz w:val="28"/>
                <w:szCs w:val="28"/>
                <w:rtl/>
                <w:lang w:bidi="ar-DZ"/>
              </w:rPr>
              <w:t>والإدارة،</w:t>
            </w:r>
            <w:r w:rsidRPr="00206F2B">
              <w:rPr>
                <w:rFonts w:ascii="Traditional Arabic" w:hAnsi="Traditional Arabic" w:cs="Traditional Arabic"/>
                <w:sz w:val="28"/>
                <w:szCs w:val="28"/>
                <w:rtl/>
                <w:lang w:bidi="ar-DZ"/>
              </w:rPr>
              <w:t xml:space="preserve"> </w:t>
            </w:r>
            <w:r w:rsidRPr="00206F2B">
              <w:rPr>
                <w:rFonts w:ascii="Traditional Arabic" w:hAnsi="Traditional Arabic" w:cs="Traditional Arabic" w:hint="cs"/>
                <w:sz w:val="28"/>
                <w:szCs w:val="28"/>
                <w:rtl/>
                <w:lang w:bidi="ar-DZ"/>
              </w:rPr>
              <w:t>بالإضافة</w:t>
            </w:r>
            <w:r w:rsidRPr="00206F2B">
              <w:rPr>
                <w:rFonts w:ascii="Traditional Arabic" w:hAnsi="Traditional Arabic" w:cs="Traditional Arabic"/>
                <w:sz w:val="28"/>
                <w:szCs w:val="28"/>
                <w:rtl/>
                <w:lang w:bidi="ar-DZ"/>
              </w:rPr>
              <w:t xml:space="preserve"> </w:t>
            </w:r>
            <w:r w:rsidRPr="00206F2B">
              <w:rPr>
                <w:rFonts w:ascii="Traditional Arabic" w:hAnsi="Traditional Arabic" w:cs="Traditional Arabic" w:hint="cs"/>
                <w:sz w:val="28"/>
                <w:szCs w:val="28"/>
                <w:rtl/>
                <w:lang w:bidi="ar-DZ"/>
              </w:rPr>
              <w:t>إلى</w:t>
            </w:r>
            <w:r w:rsidRPr="00206F2B">
              <w:rPr>
                <w:rFonts w:ascii="Traditional Arabic" w:hAnsi="Traditional Arabic" w:cs="Traditional Arabic"/>
                <w:sz w:val="28"/>
                <w:szCs w:val="28"/>
                <w:rtl/>
                <w:lang w:bidi="ar-DZ"/>
              </w:rPr>
              <w:t xml:space="preserve"> </w:t>
            </w:r>
            <w:r w:rsidRPr="00206F2B">
              <w:rPr>
                <w:rFonts w:ascii="Traditional Arabic" w:hAnsi="Traditional Arabic" w:cs="Traditional Arabic" w:hint="cs"/>
                <w:sz w:val="28"/>
                <w:szCs w:val="28"/>
                <w:rtl/>
                <w:lang w:bidi="ar-DZ"/>
              </w:rPr>
              <w:t>المنهج</w:t>
            </w:r>
            <w:r w:rsidRPr="00206F2B">
              <w:rPr>
                <w:rFonts w:ascii="Traditional Arabic" w:hAnsi="Traditional Arabic" w:cs="Traditional Arabic"/>
                <w:sz w:val="28"/>
                <w:szCs w:val="28"/>
                <w:rtl/>
                <w:lang w:bidi="ar-DZ"/>
              </w:rPr>
              <w:t xml:space="preserve"> </w:t>
            </w:r>
            <w:r w:rsidRPr="00206F2B">
              <w:rPr>
                <w:rFonts w:ascii="Traditional Arabic" w:hAnsi="Traditional Arabic" w:cs="Traditional Arabic" w:hint="cs"/>
                <w:sz w:val="28"/>
                <w:szCs w:val="28"/>
                <w:rtl/>
                <w:lang w:bidi="ar-DZ"/>
              </w:rPr>
              <w:t>الوصفي</w:t>
            </w:r>
            <w:r w:rsidRPr="00206F2B">
              <w:rPr>
                <w:rFonts w:ascii="Traditional Arabic" w:hAnsi="Traditional Arabic" w:cs="Traditional Arabic"/>
                <w:sz w:val="28"/>
                <w:szCs w:val="28"/>
                <w:rtl/>
                <w:lang w:bidi="ar-DZ"/>
              </w:rPr>
              <w:t xml:space="preserve"> </w:t>
            </w:r>
            <w:r w:rsidRPr="00206F2B">
              <w:rPr>
                <w:rFonts w:ascii="Traditional Arabic" w:hAnsi="Traditional Arabic" w:cs="Traditional Arabic" w:hint="cs"/>
                <w:sz w:val="28"/>
                <w:szCs w:val="28"/>
                <w:rtl/>
                <w:lang w:bidi="ar-DZ"/>
              </w:rPr>
              <w:t>لتحليل</w:t>
            </w:r>
            <w:r w:rsidRPr="00206F2B">
              <w:rPr>
                <w:rFonts w:ascii="Traditional Arabic" w:hAnsi="Traditional Arabic" w:cs="Traditional Arabic"/>
                <w:sz w:val="28"/>
                <w:szCs w:val="28"/>
                <w:rtl/>
                <w:lang w:bidi="ar-DZ"/>
              </w:rPr>
              <w:t xml:space="preserve"> </w:t>
            </w:r>
            <w:r w:rsidRPr="00206F2B">
              <w:rPr>
                <w:rFonts w:ascii="Traditional Arabic" w:hAnsi="Traditional Arabic" w:cs="Traditional Arabic" w:hint="cs"/>
                <w:sz w:val="28"/>
                <w:szCs w:val="28"/>
                <w:rtl/>
                <w:lang w:bidi="ar-DZ"/>
              </w:rPr>
              <w:t>مفاهيم</w:t>
            </w:r>
            <w:r w:rsidRPr="00206F2B">
              <w:rPr>
                <w:rFonts w:ascii="Traditional Arabic" w:hAnsi="Traditional Arabic" w:cs="Traditional Arabic"/>
                <w:sz w:val="28"/>
                <w:szCs w:val="28"/>
                <w:rtl/>
                <w:lang w:bidi="ar-DZ"/>
              </w:rPr>
              <w:t xml:space="preserve"> </w:t>
            </w:r>
            <w:r w:rsidRPr="00206F2B">
              <w:rPr>
                <w:rFonts w:ascii="Traditional Arabic" w:hAnsi="Traditional Arabic" w:cs="Traditional Arabic" w:hint="cs"/>
                <w:sz w:val="28"/>
                <w:szCs w:val="28"/>
                <w:rtl/>
                <w:lang w:bidi="ar-DZ"/>
              </w:rPr>
              <w:t>الإدارة</w:t>
            </w:r>
            <w:r w:rsidRPr="00206F2B">
              <w:rPr>
                <w:rFonts w:ascii="Traditional Arabic" w:hAnsi="Traditional Arabic" w:cs="Traditional Arabic"/>
                <w:sz w:val="28"/>
                <w:szCs w:val="28"/>
                <w:rtl/>
                <w:lang w:bidi="ar-DZ"/>
              </w:rPr>
              <w:t xml:space="preserve"> </w:t>
            </w:r>
            <w:r w:rsidRPr="00206F2B">
              <w:rPr>
                <w:rFonts w:ascii="Traditional Arabic" w:hAnsi="Traditional Arabic" w:cs="Traditional Arabic" w:hint="cs"/>
                <w:sz w:val="28"/>
                <w:szCs w:val="28"/>
                <w:rtl/>
                <w:lang w:bidi="ar-DZ"/>
              </w:rPr>
              <w:t>الإلكترونية</w:t>
            </w:r>
            <w:r w:rsidRPr="00206F2B">
              <w:rPr>
                <w:rFonts w:ascii="Traditional Arabic" w:hAnsi="Traditional Arabic" w:cs="Traditional Arabic"/>
                <w:sz w:val="28"/>
                <w:szCs w:val="28"/>
                <w:rtl/>
                <w:lang w:bidi="ar-DZ"/>
              </w:rPr>
              <w:t xml:space="preserve"> </w:t>
            </w:r>
            <w:r w:rsidRPr="00206F2B">
              <w:rPr>
                <w:rFonts w:ascii="Traditional Arabic" w:hAnsi="Traditional Arabic" w:cs="Traditional Arabic" w:hint="cs"/>
                <w:sz w:val="28"/>
                <w:szCs w:val="28"/>
                <w:rtl/>
                <w:lang w:bidi="ar-DZ"/>
              </w:rPr>
              <w:t>والحكومة</w:t>
            </w:r>
            <w:r w:rsidRPr="00206F2B">
              <w:rPr>
                <w:rFonts w:ascii="Traditional Arabic" w:hAnsi="Traditional Arabic" w:cs="Traditional Arabic"/>
                <w:sz w:val="28"/>
                <w:szCs w:val="28"/>
                <w:rtl/>
                <w:lang w:bidi="ar-DZ"/>
              </w:rPr>
              <w:t xml:space="preserve"> </w:t>
            </w:r>
            <w:r w:rsidRPr="00206F2B">
              <w:rPr>
                <w:rFonts w:ascii="Traditional Arabic" w:hAnsi="Traditional Arabic" w:cs="Traditional Arabic" w:hint="cs"/>
                <w:sz w:val="28"/>
                <w:szCs w:val="28"/>
                <w:rtl/>
                <w:lang w:bidi="ar-DZ"/>
              </w:rPr>
              <w:t>الإلكترونية</w:t>
            </w:r>
            <w:r w:rsidRPr="00206F2B">
              <w:rPr>
                <w:rFonts w:ascii="Traditional Arabic" w:hAnsi="Traditional Arabic" w:cs="Traditional Arabic"/>
                <w:sz w:val="28"/>
                <w:szCs w:val="28"/>
                <w:rtl/>
                <w:lang w:bidi="ar-DZ"/>
              </w:rPr>
              <w:t xml:space="preserve"> </w:t>
            </w:r>
            <w:r w:rsidRPr="00206F2B">
              <w:rPr>
                <w:rFonts w:ascii="Traditional Arabic" w:hAnsi="Traditional Arabic" w:cs="Traditional Arabic" w:hint="cs"/>
                <w:sz w:val="28"/>
                <w:szCs w:val="28"/>
                <w:rtl/>
                <w:lang w:bidi="ar-DZ"/>
              </w:rPr>
              <w:t>وربطها</w:t>
            </w:r>
            <w:r w:rsidRPr="00206F2B">
              <w:rPr>
                <w:rFonts w:ascii="Traditional Arabic" w:hAnsi="Traditional Arabic" w:cs="Traditional Arabic"/>
                <w:sz w:val="28"/>
                <w:szCs w:val="28"/>
                <w:rtl/>
                <w:lang w:bidi="ar-DZ"/>
              </w:rPr>
              <w:t xml:space="preserve"> </w:t>
            </w:r>
            <w:r w:rsidRPr="00206F2B">
              <w:rPr>
                <w:rFonts w:ascii="Traditional Arabic" w:hAnsi="Traditional Arabic" w:cs="Traditional Arabic" w:hint="cs"/>
                <w:sz w:val="28"/>
                <w:szCs w:val="28"/>
                <w:rtl/>
                <w:lang w:bidi="ar-DZ"/>
              </w:rPr>
              <w:t>بالمجال</w:t>
            </w:r>
            <w:r w:rsidRPr="00206F2B">
              <w:rPr>
                <w:rFonts w:ascii="Traditional Arabic" w:hAnsi="Traditional Arabic" w:cs="Traditional Arabic"/>
                <w:sz w:val="28"/>
                <w:szCs w:val="28"/>
                <w:rtl/>
                <w:lang w:bidi="ar-DZ"/>
              </w:rPr>
              <w:t xml:space="preserve"> </w:t>
            </w:r>
            <w:r w:rsidRPr="00206F2B">
              <w:rPr>
                <w:rFonts w:ascii="Traditional Arabic" w:hAnsi="Traditional Arabic" w:cs="Traditional Arabic" w:hint="cs"/>
                <w:sz w:val="28"/>
                <w:szCs w:val="28"/>
                <w:rtl/>
                <w:lang w:bidi="ar-DZ"/>
              </w:rPr>
              <w:t>السياسي</w:t>
            </w:r>
            <w:r w:rsidRPr="00206F2B">
              <w:rPr>
                <w:rFonts w:ascii="Traditional Arabic" w:hAnsi="Traditional Arabic" w:cs="Traditional Arabic"/>
                <w:b/>
                <w:bCs/>
                <w:sz w:val="28"/>
                <w:szCs w:val="28"/>
                <w:rtl/>
                <w:lang w:bidi="ar-DZ"/>
              </w:rPr>
              <w:t>.</w:t>
            </w:r>
          </w:p>
        </w:tc>
      </w:tr>
      <w:tr w:rsidR="00AB3B80" w14:paraId="29E7F36A" w14:textId="77777777" w:rsidTr="009B6381">
        <w:trPr>
          <w:trHeight w:val="778"/>
        </w:trPr>
        <w:tc>
          <w:tcPr>
            <w:tcW w:w="1530" w:type="dxa"/>
          </w:tcPr>
          <w:p w14:paraId="51361F84" w14:textId="23F38C64" w:rsidR="00AB3B80" w:rsidRDefault="002B5347" w:rsidP="001861DB">
            <w:pPr>
              <w:bidi/>
              <w:spacing w:line="360" w:lineRule="auto"/>
              <w:jc w:val="highKashida"/>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 xml:space="preserve">نتائج الدراسة </w:t>
            </w:r>
          </w:p>
        </w:tc>
        <w:tc>
          <w:tcPr>
            <w:tcW w:w="8099" w:type="dxa"/>
          </w:tcPr>
          <w:p w14:paraId="2463F62D" w14:textId="3002BD50" w:rsidR="00AB3B80" w:rsidRPr="000F6D46" w:rsidRDefault="000F6D46" w:rsidP="000F6D46">
            <w:pPr>
              <w:bidi/>
              <w:spacing w:line="276" w:lineRule="auto"/>
              <w:jc w:val="highKashida"/>
              <w:rPr>
                <w:rFonts w:ascii="Traditional Arabic" w:hAnsi="Traditional Arabic" w:cs="Traditional Arabic"/>
                <w:sz w:val="28"/>
                <w:szCs w:val="28"/>
                <w:lang w:bidi="ar-DZ"/>
              </w:rPr>
            </w:pPr>
            <w:r w:rsidRPr="000F6D46">
              <w:rPr>
                <w:rFonts w:ascii="Traditional Arabic" w:hAnsi="Traditional Arabic" w:cs="Traditional Arabic"/>
                <w:sz w:val="28"/>
                <w:szCs w:val="28"/>
                <w:rtl/>
              </w:rPr>
              <w:t xml:space="preserve">توصلت الدراسة إلى أن إرساء الجانب الإلكتروني يضفي على تسيير المعاملات وبالأخص أثناء الانتخابات والتصويت الإلكتروني، بحيث يعكس نظرة جيدة عن الوضع السياسي في البلاد تشترك دراستنا مع هذه الدراسة في إرساء الجوانب الإلكترونية </w:t>
            </w:r>
            <w:proofErr w:type="spellStart"/>
            <w:r w:rsidRPr="000F6D46">
              <w:rPr>
                <w:rFonts w:ascii="Traditional Arabic" w:hAnsi="Traditional Arabic" w:cs="Traditional Arabic"/>
                <w:sz w:val="28"/>
                <w:szCs w:val="28"/>
                <w:rtl/>
              </w:rPr>
              <w:t>والرقمنة</w:t>
            </w:r>
            <w:proofErr w:type="spellEnd"/>
            <w:r w:rsidRPr="000F6D46">
              <w:rPr>
                <w:rFonts w:ascii="Traditional Arabic" w:hAnsi="Traditional Arabic" w:cs="Traditional Arabic"/>
                <w:sz w:val="28"/>
                <w:szCs w:val="28"/>
                <w:rtl/>
              </w:rPr>
              <w:t xml:space="preserve"> ومواكبة العولمة في المؤسسات بصفة عامة بغض النظر عن نوع المؤسسة أو المجال الذي تنشط فيه</w:t>
            </w:r>
            <w:r w:rsidRPr="000F6D46">
              <w:rPr>
                <w:rFonts w:ascii="Traditional Arabic" w:hAnsi="Traditional Arabic" w:cs="Traditional Arabic"/>
                <w:sz w:val="28"/>
                <w:szCs w:val="28"/>
                <w:lang w:bidi="ar-DZ"/>
              </w:rPr>
              <w:t>.</w:t>
            </w:r>
          </w:p>
        </w:tc>
      </w:tr>
    </w:tbl>
    <w:p w14:paraId="389C33AF" w14:textId="63CCB944" w:rsidR="001D4853" w:rsidRPr="00776320" w:rsidRDefault="008975C1" w:rsidP="009361BB">
      <w:pPr>
        <w:bidi/>
        <w:spacing w:line="360" w:lineRule="auto"/>
        <w:jc w:val="highKashida"/>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المصدر: من</w:t>
      </w:r>
      <w:r w:rsidR="0042550B">
        <w:rPr>
          <w:rFonts w:ascii="Traditional Arabic" w:hAnsi="Traditional Arabic" w:cs="Traditional Arabic" w:hint="cs"/>
          <w:b/>
          <w:bCs/>
          <w:sz w:val="28"/>
          <w:szCs w:val="28"/>
          <w:rtl/>
          <w:lang w:bidi="ar-DZ"/>
        </w:rPr>
        <w:t xml:space="preserve"> اعداد الطالبتين بناء على معطيات دراسة</w:t>
      </w:r>
      <w:r w:rsidR="00776320" w:rsidRPr="00776320">
        <w:t xml:space="preserve"> </w:t>
      </w:r>
      <w:r w:rsidR="00776320" w:rsidRPr="00776320">
        <w:rPr>
          <w:rFonts w:ascii="Traditional Arabic" w:hAnsi="Traditional Arabic" w:cs="Traditional Arabic"/>
          <w:b/>
          <w:bCs/>
          <w:sz w:val="28"/>
          <w:szCs w:val="28"/>
          <w:lang w:bidi="ar-DZ"/>
        </w:rPr>
        <w:t>Helene Marion Michel</w:t>
      </w:r>
      <w:r w:rsidR="00776320" w:rsidRPr="00776320">
        <w:rPr>
          <w:rFonts w:ascii="Traditional Arabic" w:hAnsi="Traditional Arabic" w:cs="Traditional Arabic"/>
          <w:b/>
          <w:bCs/>
          <w:sz w:val="28"/>
          <w:szCs w:val="28"/>
          <w:rtl/>
          <w:lang w:bidi="ar-DZ"/>
        </w:rPr>
        <w:t>2004</w:t>
      </w:r>
    </w:p>
    <w:p w14:paraId="032900AD" w14:textId="26F6A253" w:rsidR="00280593" w:rsidRPr="00884113" w:rsidRDefault="00DA1294" w:rsidP="00280593">
      <w:pPr>
        <w:bidi/>
        <w:spacing w:line="360" w:lineRule="auto"/>
        <w:jc w:val="highKashida"/>
        <w:rPr>
          <w:rFonts w:ascii="Traditional Arabic" w:hAnsi="Traditional Arabic" w:cs="Traditional Arabic"/>
          <w:b/>
          <w:bCs/>
          <w:color w:val="77206D" w:themeColor="accent5" w:themeShade="BF"/>
          <w:sz w:val="32"/>
          <w:szCs w:val="32"/>
          <w:rtl/>
          <w:lang w:bidi="ar-DZ"/>
        </w:rPr>
      </w:pPr>
      <w:r w:rsidRPr="00884113">
        <w:rPr>
          <w:rFonts w:ascii="Traditional Arabic" w:hAnsi="Traditional Arabic" w:cs="Traditional Arabic" w:hint="cs"/>
          <w:b/>
          <w:bCs/>
          <w:color w:val="77206D" w:themeColor="accent5" w:themeShade="BF"/>
          <w:sz w:val="32"/>
          <w:szCs w:val="32"/>
          <w:rtl/>
          <w:lang w:bidi="ar-DZ"/>
        </w:rPr>
        <w:t xml:space="preserve">  </w:t>
      </w:r>
      <w:r w:rsidR="001D4853" w:rsidRPr="00884113">
        <w:rPr>
          <w:rFonts w:ascii="Traditional Arabic" w:hAnsi="Traditional Arabic" w:cs="Traditional Arabic"/>
          <w:b/>
          <w:bCs/>
          <w:color w:val="77206D" w:themeColor="accent5" w:themeShade="BF"/>
          <w:sz w:val="32"/>
          <w:szCs w:val="32"/>
          <w:rtl/>
          <w:lang w:bidi="ar-DZ"/>
        </w:rPr>
        <w:t xml:space="preserve"> المقارنة بين الدراسة الحالية مع الدراسات السابقة </w:t>
      </w:r>
    </w:p>
    <w:p w14:paraId="12123DF1" w14:textId="09A72565" w:rsidR="001D4853" w:rsidRDefault="00884113" w:rsidP="001D4853">
      <w:pPr>
        <w:bidi/>
        <w:spacing w:line="360" w:lineRule="auto"/>
        <w:jc w:val="highKashida"/>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  </w:t>
      </w:r>
      <w:r w:rsidR="008E6EFA">
        <w:rPr>
          <w:rFonts w:ascii="Traditional Arabic" w:hAnsi="Traditional Arabic" w:cs="Traditional Arabic" w:hint="cs"/>
          <w:sz w:val="28"/>
          <w:szCs w:val="28"/>
          <w:rtl/>
          <w:lang w:bidi="ar-DZ"/>
        </w:rPr>
        <w:t xml:space="preserve">يركز </w:t>
      </w:r>
      <w:r w:rsidR="00987F98">
        <w:rPr>
          <w:rFonts w:ascii="Traditional Arabic" w:hAnsi="Traditional Arabic" w:cs="Traditional Arabic" w:hint="cs"/>
          <w:sz w:val="28"/>
          <w:szCs w:val="28"/>
          <w:rtl/>
          <w:lang w:bidi="ar-DZ"/>
        </w:rPr>
        <w:t>هذا</w:t>
      </w:r>
      <w:r w:rsidR="008E6EFA">
        <w:rPr>
          <w:rFonts w:ascii="Traditional Arabic" w:hAnsi="Traditional Arabic" w:cs="Traditional Arabic" w:hint="cs"/>
          <w:sz w:val="28"/>
          <w:szCs w:val="28"/>
          <w:rtl/>
          <w:lang w:bidi="ar-DZ"/>
        </w:rPr>
        <w:t xml:space="preserve"> المطلب على المقارنة بين الدراسة الحالية </w:t>
      </w:r>
      <w:r w:rsidR="00CB564D">
        <w:rPr>
          <w:rFonts w:ascii="Traditional Arabic" w:hAnsi="Traditional Arabic" w:cs="Traditional Arabic" w:hint="cs"/>
          <w:sz w:val="28"/>
          <w:szCs w:val="28"/>
          <w:rtl/>
          <w:lang w:bidi="ar-DZ"/>
        </w:rPr>
        <w:t xml:space="preserve">مع الدراسات السابقة من خلال دكر اهم أوجه التشابه وأوجه الاختلاف </w:t>
      </w:r>
      <w:r w:rsidR="00C44B75">
        <w:rPr>
          <w:rFonts w:ascii="Traditional Arabic" w:hAnsi="Traditional Arabic" w:cs="Traditional Arabic" w:hint="cs"/>
          <w:sz w:val="28"/>
          <w:szCs w:val="28"/>
          <w:rtl/>
          <w:lang w:bidi="ar-DZ"/>
        </w:rPr>
        <w:t>بين دراستنا ودراسات السابقة التي تم ذكرها سابقا</w:t>
      </w:r>
    </w:p>
    <w:p w14:paraId="50B3D787" w14:textId="65C6B6C2" w:rsidR="00987F98" w:rsidRPr="00123E6C" w:rsidRDefault="00A71231" w:rsidP="00987F98">
      <w:pPr>
        <w:bidi/>
        <w:spacing w:line="360" w:lineRule="auto"/>
        <w:jc w:val="highKashida"/>
        <w:rPr>
          <w:rFonts w:ascii="Traditional Arabic" w:hAnsi="Traditional Arabic" w:cs="Traditional Arabic"/>
          <w:sz w:val="28"/>
          <w:szCs w:val="28"/>
          <w:rtl/>
          <w:lang w:bidi="ar-DZ"/>
        </w:rPr>
      </w:pPr>
      <w:r w:rsidRPr="00A71231">
        <w:rPr>
          <w:rFonts w:ascii="Traditional Arabic" w:hAnsi="Traditional Arabic" w:cs="Traditional Arabic" w:hint="cs"/>
          <w:b/>
          <w:bCs/>
          <w:sz w:val="28"/>
          <w:szCs w:val="28"/>
          <w:rtl/>
          <w:lang w:bidi="ar-DZ"/>
        </w:rPr>
        <w:t>أولا: المقارنة</w:t>
      </w:r>
      <w:r w:rsidR="00987F98" w:rsidRPr="00A71231">
        <w:rPr>
          <w:rFonts w:ascii="Traditional Arabic" w:hAnsi="Traditional Arabic" w:cs="Traditional Arabic" w:hint="cs"/>
          <w:b/>
          <w:bCs/>
          <w:sz w:val="28"/>
          <w:szCs w:val="28"/>
          <w:rtl/>
          <w:lang w:bidi="ar-DZ"/>
        </w:rPr>
        <w:t xml:space="preserve"> بين الدراسة الحالية مع الدراسات </w:t>
      </w:r>
      <w:r w:rsidRPr="00A71231">
        <w:rPr>
          <w:rFonts w:ascii="Traditional Arabic" w:hAnsi="Traditional Arabic" w:cs="Traditional Arabic" w:hint="cs"/>
          <w:b/>
          <w:bCs/>
          <w:sz w:val="28"/>
          <w:szCs w:val="28"/>
          <w:rtl/>
          <w:lang w:bidi="ar-DZ"/>
        </w:rPr>
        <w:t>المحلية والعربية</w:t>
      </w:r>
    </w:p>
    <w:p w14:paraId="78D32D8F" w14:textId="4B69A31C" w:rsidR="00A71231" w:rsidRDefault="00A71231" w:rsidP="00A71231">
      <w:pPr>
        <w:bidi/>
        <w:spacing w:line="360" w:lineRule="auto"/>
        <w:jc w:val="highKashida"/>
        <w:rPr>
          <w:rFonts w:ascii="Traditional Arabic" w:hAnsi="Traditional Arabic" w:cs="Traditional Arabic"/>
          <w:sz w:val="28"/>
          <w:szCs w:val="28"/>
          <w:rtl/>
          <w:lang w:bidi="ar-DZ"/>
        </w:rPr>
      </w:pPr>
      <w:r w:rsidRPr="00123E6C">
        <w:rPr>
          <w:rFonts w:ascii="Traditional Arabic" w:hAnsi="Traditional Arabic" w:cs="Traditional Arabic" w:hint="cs"/>
          <w:sz w:val="28"/>
          <w:szCs w:val="28"/>
          <w:rtl/>
          <w:lang w:bidi="ar-DZ"/>
        </w:rPr>
        <w:t xml:space="preserve">تلخيص اهم الفروقات </w:t>
      </w:r>
      <w:r w:rsidR="00123E6C" w:rsidRPr="00123E6C">
        <w:rPr>
          <w:rFonts w:ascii="Traditional Arabic" w:hAnsi="Traditional Arabic" w:cs="Traditional Arabic" w:hint="cs"/>
          <w:sz w:val="28"/>
          <w:szCs w:val="28"/>
          <w:rtl/>
          <w:lang w:bidi="ar-DZ"/>
        </w:rPr>
        <w:t>بين دراستنا والدراسات المحلية والعربية في الجدول التالي</w:t>
      </w:r>
    </w:p>
    <w:p w14:paraId="4817FE38" w14:textId="77560380" w:rsidR="00123E6C" w:rsidRPr="001F1C14" w:rsidRDefault="00A962B0" w:rsidP="00123E6C">
      <w:pPr>
        <w:bidi/>
        <w:spacing w:line="360" w:lineRule="auto"/>
        <w:jc w:val="highKashida"/>
        <w:rPr>
          <w:rFonts w:ascii="Traditional Arabic" w:hAnsi="Traditional Arabic" w:cs="Traditional Arabic"/>
          <w:b/>
          <w:bCs/>
          <w:sz w:val="28"/>
          <w:szCs w:val="28"/>
          <w:rtl/>
          <w:lang w:bidi="ar-DZ"/>
        </w:rPr>
      </w:pPr>
      <w:r w:rsidRPr="001F1C14">
        <w:rPr>
          <w:rFonts w:ascii="Traditional Arabic" w:hAnsi="Traditional Arabic" w:cs="Traditional Arabic"/>
          <w:b/>
          <w:bCs/>
          <w:sz w:val="28"/>
          <w:szCs w:val="28"/>
          <w:rtl/>
          <w:lang w:bidi="ar-DZ"/>
        </w:rPr>
        <w:t xml:space="preserve">الجدول </w:t>
      </w:r>
      <w:r w:rsidR="001F1C14">
        <w:rPr>
          <w:rFonts w:ascii="Traditional Arabic" w:hAnsi="Traditional Arabic" w:cs="Traditional Arabic" w:hint="cs"/>
          <w:b/>
          <w:bCs/>
          <w:sz w:val="28"/>
          <w:szCs w:val="28"/>
          <w:rtl/>
          <w:lang w:bidi="ar-DZ"/>
        </w:rPr>
        <w:t>06</w:t>
      </w:r>
      <w:r w:rsidRPr="001F1C14">
        <w:rPr>
          <w:rFonts w:ascii="Traditional Arabic" w:hAnsi="Traditional Arabic" w:cs="Traditional Arabic"/>
          <w:b/>
          <w:bCs/>
          <w:sz w:val="28"/>
          <w:szCs w:val="28"/>
          <w:rtl/>
          <w:lang w:bidi="ar-DZ"/>
        </w:rPr>
        <w:t>:</w:t>
      </w:r>
      <w:r w:rsidR="009879F6">
        <w:rPr>
          <w:rFonts w:ascii="Traditional Arabic" w:hAnsi="Traditional Arabic" w:cs="Traditional Arabic" w:hint="cs"/>
          <w:b/>
          <w:bCs/>
          <w:sz w:val="28"/>
          <w:szCs w:val="28"/>
          <w:rtl/>
          <w:lang w:bidi="ar-DZ"/>
        </w:rPr>
        <w:t xml:space="preserve"> مقارنة </w:t>
      </w:r>
      <w:r w:rsidR="009879F6" w:rsidRPr="001F1C14">
        <w:rPr>
          <w:rFonts w:ascii="Traditional Arabic" w:hAnsi="Traditional Arabic" w:cs="Traditional Arabic" w:hint="cs"/>
          <w:b/>
          <w:bCs/>
          <w:sz w:val="28"/>
          <w:szCs w:val="28"/>
          <w:rtl/>
          <w:lang w:bidi="ar-DZ"/>
        </w:rPr>
        <w:t>الدراسة</w:t>
      </w:r>
      <w:r w:rsidRPr="001F1C14">
        <w:rPr>
          <w:rFonts w:ascii="Traditional Arabic" w:hAnsi="Traditional Arabic" w:cs="Traditional Arabic"/>
          <w:b/>
          <w:bCs/>
          <w:sz w:val="28"/>
          <w:szCs w:val="28"/>
          <w:rtl/>
          <w:lang w:bidi="ar-DZ"/>
        </w:rPr>
        <w:t xml:space="preserve"> الحالية مع الدراسات المحلية والعربية </w:t>
      </w:r>
    </w:p>
    <w:tbl>
      <w:tblPr>
        <w:tblStyle w:val="TableGrid"/>
        <w:bidiVisual/>
        <w:tblW w:w="10440" w:type="dxa"/>
        <w:tblLook w:val="04A0" w:firstRow="1" w:lastRow="0" w:firstColumn="1" w:lastColumn="0" w:noHBand="0" w:noVBand="1"/>
      </w:tblPr>
      <w:tblGrid>
        <w:gridCol w:w="1620"/>
        <w:gridCol w:w="3780"/>
        <w:gridCol w:w="5040"/>
      </w:tblGrid>
      <w:tr w:rsidR="00A15379" w14:paraId="24F35699" w14:textId="77777777" w:rsidTr="007C6509">
        <w:tc>
          <w:tcPr>
            <w:tcW w:w="1620" w:type="dxa"/>
          </w:tcPr>
          <w:p w14:paraId="5452E015" w14:textId="5CF15546" w:rsidR="00A15379" w:rsidRDefault="007C6509" w:rsidP="00EC3A26">
            <w:pPr>
              <w:bidi/>
              <w:spacing w:line="360" w:lineRule="auto"/>
              <w:jc w:val="both"/>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المقارنة</w:t>
            </w:r>
          </w:p>
        </w:tc>
        <w:tc>
          <w:tcPr>
            <w:tcW w:w="3780" w:type="dxa"/>
          </w:tcPr>
          <w:p w14:paraId="0A6B61DF" w14:textId="319148D4" w:rsidR="00A15379" w:rsidRDefault="007C6509" w:rsidP="00EC3A26">
            <w:pPr>
              <w:bidi/>
              <w:spacing w:line="360" w:lineRule="auto"/>
              <w:jc w:val="both"/>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اوجه التشابه</w:t>
            </w:r>
          </w:p>
        </w:tc>
        <w:tc>
          <w:tcPr>
            <w:tcW w:w="5040" w:type="dxa"/>
          </w:tcPr>
          <w:p w14:paraId="54964C20" w14:textId="7B0B7F87" w:rsidR="00A15379" w:rsidRDefault="007C6509" w:rsidP="00EC3A26">
            <w:pPr>
              <w:bidi/>
              <w:spacing w:line="360" w:lineRule="auto"/>
              <w:jc w:val="both"/>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أوجه الاختلاف</w:t>
            </w:r>
          </w:p>
        </w:tc>
      </w:tr>
      <w:tr w:rsidR="00A15379" w14:paraId="09D0DFE9" w14:textId="77777777" w:rsidTr="007C6509">
        <w:tc>
          <w:tcPr>
            <w:tcW w:w="1620" w:type="dxa"/>
          </w:tcPr>
          <w:p w14:paraId="264DDF6F" w14:textId="2C89D9DE" w:rsidR="00A15379" w:rsidRDefault="00A05204" w:rsidP="00221452">
            <w:pPr>
              <w:bidi/>
              <w:spacing w:line="360" w:lineRule="auto"/>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lastRenderedPageBreak/>
              <w:t xml:space="preserve">الدراسة الحالية </w:t>
            </w:r>
            <w:r w:rsidRPr="00836331">
              <w:rPr>
                <w:rFonts w:ascii="Traditional Arabic" w:hAnsi="Traditional Arabic" w:cs="Traditional Arabic"/>
                <w:sz w:val="28"/>
                <w:szCs w:val="28"/>
                <w:rtl/>
                <w:lang w:bidi="ar-DZ"/>
              </w:rPr>
              <w:t>مع</w:t>
            </w:r>
            <w:r w:rsidR="001C04D2" w:rsidRPr="00836331">
              <w:rPr>
                <w:rFonts w:ascii="Traditional Arabic" w:hAnsi="Traditional Arabic" w:cs="Traditional Arabic"/>
                <w:b/>
                <w:bCs/>
                <w:color w:val="1F1F1F"/>
                <w:sz w:val="28"/>
                <w:szCs w:val="28"/>
                <w:shd w:val="clear" w:color="auto" w:fill="FFFFFF"/>
                <w:rtl/>
              </w:rPr>
              <w:t>بوزكري جيلالي</w:t>
            </w:r>
            <w:r w:rsidR="001C04D2" w:rsidRPr="00836331">
              <w:rPr>
                <w:rFonts w:ascii="Traditional Arabic" w:hAnsi="Traditional Arabic" w:cs="Traditional Arabic"/>
                <w:b/>
                <w:bCs/>
                <w:color w:val="1F1F1F"/>
                <w:sz w:val="28"/>
                <w:szCs w:val="28"/>
                <w:shd w:val="clear" w:color="auto" w:fill="FFFFFF"/>
              </w:rPr>
              <w:t xml:space="preserve"> (2016)</w:t>
            </w:r>
          </w:p>
        </w:tc>
        <w:tc>
          <w:tcPr>
            <w:tcW w:w="3780" w:type="dxa"/>
          </w:tcPr>
          <w:p w14:paraId="7B50713F" w14:textId="226603B2" w:rsidR="0030495D" w:rsidRPr="00B05178" w:rsidRDefault="0030495D" w:rsidP="00B05178">
            <w:pPr>
              <w:shd w:val="clear" w:color="auto" w:fill="FFFFFF"/>
              <w:bidi/>
              <w:spacing w:after="150"/>
              <w:rPr>
                <w:rFonts w:ascii="Traditional Arabic" w:eastAsia="Times New Roman" w:hAnsi="Traditional Arabic" w:cs="Traditional Arabic"/>
                <w:color w:val="1F1F1F"/>
                <w:kern w:val="0"/>
                <w:sz w:val="28"/>
                <w:szCs w:val="28"/>
                <w14:ligatures w14:val="none"/>
              </w:rPr>
            </w:pPr>
            <w:r w:rsidRPr="00836331">
              <w:rPr>
                <w:rFonts w:ascii="Traditional Arabic" w:eastAsia="Times New Roman" w:hAnsi="Traditional Arabic" w:cs="Traditional Arabic"/>
                <w:color w:val="1F1F1F"/>
                <w:kern w:val="0"/>
                <w:sz w:val="28"/>
                <w:szCs w:val="28"/>
                <w14:ligatures w14:val="none"/>
              </w:rPr>
              <w:t> </w:t>
            </w:r>
            <w:r w:rsidRPr="00836331">
              <w:rPr>
                <w:rFonts w:ascii="Traditional Arabic" w:eastAsia="Times New Roman" w:hAnsi="Traditional Arabic" w:cs="Traditional Arabic"/>
                <w:color w:val="1F1F1F"/>
                <w:kern w:val="0"/>
                <w:sz w:val="28"/>
                <w:szCs w:val="28"/>
                <w:rtl/>
                <w14:ligatures w14:val="none"/>
              </w:rPr>
              <w:t>كلا الدراستين تتناولان موضوع "الإدارة الإلكترونية" كمتغير مستقر يبحث في واقع التطبيق</w:t>
            </w:r>
            <w:r w:rsidRPr="00836331">
              <w:rPr>
                <w:rFonts w:ascii="Traditional Arabic" w:eastAsia="Times New Roman" w:hAnsi="Traditional Arabic" w:cs="Traditional Arabic"/>
                <w:color w:val="1F1F1F"/>
                <w:kern w:val="0"/>
                <w:sz w:val="28"/>
                <w:szCs w:val="28"/>
                <w14:ligatures w14:val="none"/>
              </w:rPr>
              <w:t>.</w:t>
            </w:r>
          </w:p>
          <w:p w14:paraId="58156D74" w14:textId="77777777" w:rsidR="0030495D" w:rsidRPr="00836331" w:rsidRDefault="0030495D" w:rsidP="00811AAF">
            <w:pPr>
              <w:shd w:val="clear" w:color="auto" w:fill="FFFFFF"/>
              <w:bidi/>
              <w:spacing w:after="150"/>
              <w:rPr>
                <w:rFonts w:ascii="Traditional Arabic" w:eastAsia="Times New Roman" w:hAnsi="Traditional Arabic" w:cs="Traditional Arabic"/>
                <w:color w:val="1F1F1F"/>
                <w:kern w:val="0"/>
                <w:sz w:val="28"/>
                <w:szCs w:val="28"/>
                <w14:ligatures w14:val="none"/>
              </w:rPr>
            </w:pPr>
            <w:r w:rsidRPr="00836331">
              <w:rPr>
                <w:rFonts w:ascii="Traditional Arabic" w:eastAsia="Times New Roman" w:hAnsi="Traditional Arabic" w:cs="Traditional Arabic"/>
                <w:color w:val="1F1F1F"/>
                <w:kern w:val="0"/>
                <w:sz w:val="28"/>
                <w:szCs w:val="28"/>
                <w14:ligatures w14:val="none"/>
              </w:rPr>
              <w:t xml:space="preserve">• </w:t>
            </w:r>
            <w:r w:rsidRPr="00836331">
              <w:rPr>
                <w:rFonts w:ascii="Traditional Arabic" w:eastAsia="Times New Roman" w:hAnsi="Traditional Arabic" w:cs="Traditional Arabic"/>
                <w:color w:val="1F1F1F"/>
                <w:kern w:val="0"/>
                <w:sz w:val="28"/>
                <w:szCs w:val="28"/>
                <w:rtl/>
                <w14:ligatures w14:val="none"/>
              </w:rPr>
              <w:t>الاتفاق في رصد وتحديد التحديات والمعوقات التقنية والتنظيمية التي تواجه التحول الرقمي</w:t>
            </w:r>
          </w:p>
          <w:p w14:paraId="1481737A" w14:textId="77777777" w:rsidR="00A15379" w:rsidRDefault="00A15379" w:rsidP="00221452">
            <w:pPr>
              <w:bidi/>
              <w:spacing w:line="360" w:lineRule="auto"/>
              <w:rPr>
                <w:rFonts w:ascii="Traditional Arabic" w:hAnsi="Traditional Arabic" w:cs="Traditional Arabic"/>
                <w:sz w:val="28"/>
                <w:szCs w:val="28"/>
                <w:rtl/>
                <w:lang w:bidi="ar-DZ"/>
              </w:rPr>
            </w:pPr>
          </w:p>
        </w:tc>
        <w:tc>
          <w:tcPr>
            <w:tcW w:w="5040" w:type="dxa"/>
          </w:tcPr>
          <w:p w14:paraId="363AAEC8" w14:textId="2DAE9714" w:rsidR="00A210D8" w:rsidRPr="00EC3A26" w:rsidRDefault="00A210D8" w:rsidP="00836331">
            <w:pPr>
              <w:shd w:val="clear" w:color="auto" w:fill="FFFFFF"/>
              <w:bidi/>
              <w:spacing w:after="150"/>
              <w:rPr>
                <w:rFonts w:ascii="Traditional Arabic" w:eastAsia="Times New Roman" w:hAnsi="Traditional Arabic" w:cs="Traditional Arabic"/>
                <w:color w:val="1F1F1F"/>
                <w:kern w:val="0"/>
                <w:sz w:val="28"/>
                <w:szCs w:val="28"/>
                <w:lang w:bidi="ar-DZ"/>
                <w14:ligatures w14:val="none"/>
              </w:rPr>
            </w:pPr>
            <w:r w:rsidRPr="00836331">
              <w:rPr>
                <w:rFonts w:ascii="Traditional Arabic" w:eastAsia="Times New Roman" w:hAnsi="Traditional Arabic" w:cs="Traditional Arabic"/>
                <w:color w:val="1F1F1F"/>
                <w:kern w:val="0"/>
                <w:sz w:val="28"/>
                <w:szCs w:val="28"/>
                <w14:ligatures w14:val="none"/>
              </w:rPr>
              <w:t> </w:t>
            </w:r>
            <w:r w:rsidRPr="00836331">
              <w:rPr>
                <w:rFonts w:ascii="Traditional Arabic" w:eastAsia="Times New Roman" w:hAnsi="Traditional Arabic" w:cs="Traditional Arabic"/>
                <w:b/>
                <w:bCs/>
                <w:color w:val="1F1F1F"/>
                <w:kern w:val="0"/>
                <w:sz w:val="28"/>
                <w:szCs w:val="28"/>
                <w:rtl/>
                <w14:ligatures w14:val="none"/>
              </w:rPr>
              <w:t>المكان والمجتمع</w:t>
            </w:r>
            <w:r w:rsidRPr="00836331">
              <w:rPr>
                <w:rFonts w:ascii="Traditional Arabic" w:eastAsia="Times New Roman" w:hAnsi="Traditional Arabic" w:cs="Traditional Arabic"/>
                <w:b/>
                <w:bCs/>
                <w:color w:val="1F1F1F"/>
                <w:kern w:val="0"/>
                <w:sz w:val="28"/>
                <w:szCs w:val="28"/>
                <w14:ligatures w14:val="none"/>
              </w:rPr>
              <w:t>:</w:t>
            </w:r>
            <w:r w:rsidRPr="00836331">
              <w:rPr>
                <w:rFonts w:ascii="Traditional Arabic" w:eastAsia="Times New Roman" w:hAnsi="Traditional Arabic" w:cs="Traditional Arabic"/>
                <w:color w:val="1F1F1F"/>
                <w:kern w:val="0"/>
                <w:sz w:val="28"/>
                <w:szCs w:val="28"/>
                <w14:ligatures w14:val="none"/>
              </w:rPr>
              <w:t> </w:t>
            </w:r>
            <w:r w:rsidRPr="00836331">
              <w:rPr>
                <w:rFonts w:ascii="Traditional Arabic" w:eastAsia="Times New Roman" w:hAnsi="Traditional Arabic" w:cs="Traditional Arabic"/>
                <w:color w:val="1F1F1F"/>
                <w:kern w:val="0"/>
                <w:sz w:val="28"/>
                <w:szCs w:val="28"/>
                <w:rtl/>
                <w14:ligatures w14:val="none"/>
              </w:rPr>
              <w:t xml:space="preserve">دراسة بوزكري طبقت على المؤسسات الجزائرية بصفة عامة وعينة متعددة، بينما الحالية ركزت على "دراسة حالة" </w:t>
            </w:r>
            <w:r w:rsidR="00587974" w:rsidRPr="00EC3A26">
              <w:rPr>
                <w:rFonts w:ascii="Traditional Arabic" w:eastAsia="Times New Roman" w:hAnsi="Traditional Arabic" w:cs="Traditional Arabic"/>
                <w:color w:val="1F1F1F"/>
                <w:kern w:val="0"/>
                <w:sz w:val="28"/>
                <w:szCs w:val="28"/>
                <w:rtl/>
                <w14:ligatures w14:val="none"/>
              </w:rPr>
              <w:t>لمؤسسة</w:t>
            </w:r>
            <w:r w:rsidR="00587974" w:rsidRPr="00EC3A26">
              <w:rPr>
                <w:rFonts w:ascii="Traditional Arabic" w:eastAsia="Times New Roman" w:hAnsi="Traditional Arabic" w:cs="Traditional Arabic"/>
                <w:color w:val="1F1F1F"/>
                <w:kern w:val="0"/>
                <w:sz w:val="28"/>
                <w:szCs w:val="28"/>
                <w:rtl/>
                <w:lang w:val="en-IN"/>
                <w14:ligatures w14:val="none"/>
              </w:rPr>
              <w:t xml:space="preserve"> الصحة</w:t>
            </w:r>
            <w:r w:rsidR="00FF7E8D">
              <w:rPr>
                <w:rFonts w:ascii="Traditional Arabic" w:eastAsia="Times New Roman" w:hAnsi="Traditional Arabic" w:cs="Traditional Arabic"/>
                <w:color w:val="1F1F1F"/>
                <w:kern w:val="0"/>
                <w:sz w:val="28"/>
                <w:szCs w:val="28"/>
                <w:rtl/>
                <w:lang w:val="en-IN"/>
                <w14:ligatures w14:val="none"/>
              </w:rPr>
              <w:t xml:space="preserve"> للجوارية والمؤسسة الاستشفائية </w:t>
            </w:r>
            <w:r w:rsidR="00FF7E8D" w:rsidRPr="00EC3A26">
              <w:rPr>
                <w:rFonts w:ascii="Traditional Arabic" w:eastAsia="Times New Roman" w:hAnsi="Traditional Arabic" w:cs="Traditional Arabic"/>
                <w:color w:val="1F1F1F"/>
                <w:kern w:val="0"/>
                <w:sz w:val="28"/>
                <w:szCs w:val="28"/>
                <w:rtl/>
                <w14:ligatures w14:val="none"/>
              </w:rPr>
              <w:t>18</w:t>
            </w:r>
            <w:r w:rsidR="00FF7E8D" w:rsidRPr="00EC3A26">
              <w:rPr>
                <w:rFonts w:ascii="Traditional Arabic" w:eastAsia="Times New Roman" w:hAnsi="Traditional Arabic" w:cs="Traditional Arabic"/>
                <w:color w:val="1F1F1F"/>
                <w:kern w:val="0"/>
                <w:sz w:val="28"/>
                <w:szCs w:val="28"/>
                <w:rtl/>
                <w:lang w:bidi="ar-DZ"/>
                <w14:ligatures w14:val="none"/>
              </w:rPr>
              <w:t xml:space="preserve">فيفري </w:t>
            </w:r>
            <w:r w:rsidR="004176A0" w:rsidRPr="00EC3A26">
              <w:rPr>
                <w:rFonts w:ascii="Traditional Arabic" w:eastAsia="Times New Roman" w:hAnsi="Traditional Arabic" w:cs="Traditional Arabic"/>
                <w:color w:val="1F1F1F"/>
                <w:kern w:val="0"/>
                <w:sz w:val="28"/>
                <w:szCs w:val="28"/>
                <w:rtl/>
                <w:lang w:val="en-IN"/>
                <w14:ligatures w14:val="none"/>
              </w:rPr>
              <w:t>(</w:t>
            </w:r>
            <w:r w:rsidR="00FF7E8D">
              <w:rPr>
                <w:rFonts w:ascii="Traditional Arabic" w:eastAsia="Times New Roman" w:hAnsi="Traditional Arabic" w:cs="Traditional Arabic"/>
                <w:color w:val="1F1F1F"/>
                <w:kern w:val="0"/>
                <w:sz w:val="28"/>
                <w:szCs w:val="28"/>
                <w:rtl/>
                <w:lang w:val="en-IN"/>
                <w14:ligatures w14:val="none"/>
              </w:rPr>
              <w:t>ب</w:t>
            </w:r>
            <w:r w:rsidRPr="00836331">
              <w:rPr>
                <w:rFonts w:ascii="Traditional Arabic" w:eastAsia="Times New Roman" w:hAnsi="Traditional Arabic" w:cs="Traditional Arabic"/>
                <w:color w:val="1F1F1F"/>
                <w:kern w:val="0"/>
                <w:sz w:val="28"/>
                <w:szCs w:val="28"/>
                <w:rtl/>
                <w:lang w:val="en-IN"/>
                <w14:ligatures w14:val="none"/>
              </w:rPr>
              <w:t>م</w:t>
            </w:r>
            <w:r w:rsidRPr="00836331">
              <w:rPr>
                <w:rFonts w:ascii="Traditional Arabic" w:eastAsia="Times New Roman" w:hAnsi="Traditional Arabic" w:cs="Traditional Arabic"/>
                <w:color w:val="1F1F1F"/>
                <w:kern w:val="0"/>
                <w:sz w:val="28"/>
                <w:szCs w:val="28"/>
                <w:rtl/>
                <w14:ligatures w14:val="none"/>
              </w:rPr>
              <w:t>تليلي</w:t>
            </w:r>
            <w:r w:rsidR="001402B8" w:rsidRPr="00EC3A26">
              <w:rPr>
                <w:rFonts w:ascii="Traditional Arabic" w:eastAsia="Times New Roman" w:hAnsi="Traditional Arabic" w:cs="Traditional Arabic"/>
                <w:color w:val="1F1F1F"/>
                <w:kern w:val="0"/>
                <w:sz w:val="28"/>
                <w:szCs w:val="28"/>
                <w:rtl/>
                <w14:ligatures w14:val="none"/>
              </w:rPr>
              <w:t>)</w:t>
            </w:r>
          </w:p>
          <w:p w14:paraId="045001E8" w14:textId="5547E068" w:rsidR="00A210D8" w:rsidRPr="00EC3A26" w:rsidRDefault="00A210D8" w:rsidP="00811AAF">
            <w:pPr>
              <w:shd w:val="clear" w:color="auto" w:fill="FFFFFF"/>
              <w:bidi/>
              <w:spacing w:after="150"/>
              <w:rPr>
                <w:rFonts w:ascii="Traditional Arabic" w:eastAsia="Times New Roman" w:hAnsi="Traditional Arabic" w:cs="Traditional Arabic"/>
                <w:color w:val="1F1F1F"/>
                <w:kern w:val="0"/>
                <w:sz w:val="28"/>
                <w:szCs w:val="28"/>
                <w:lang w:bidi="ar-DZ"/>
                <w14:ligatures w14:val="none"/>
              </w:rPr>
            </w:pPr>
            <w:r w:rsidRPr="00836331">
              <w:rPr>
                <w:rFonts w:ascii="Traditional Arabic" w:eastAsia="Times New Roman" w:hAnsi="Traditional Arabic" w:cs="Traditional Arabic"/>
                <w:color w:val="1F1F1F"/>
                <w:kern w:val="0"/>
                <w:sz w:val="28"/>
                <w:szCs w:val="28"/>
                <w14:ligatures w14:val="none"/>
              </w:rPr>
              <w:t>• </w:t>
            </w:r>
            <w:r w:rsidRPr="00836331">
              <w:rPr>
                <w:rFonts w:ascii="Traditional Arabic" w:eastAsia="Times New Roman" w:hAnsi="Traditional Arabic" w:cs="Traditional Arabic"/>
                <w:b/>
                <w:bCs/>
                <w:color w:val="1F1F1F"/>
                <w:kern w:val="0"/>
                <w:sz w:val="28"/>
                <w:szCs w:val="28"/>
                <w:rtl/>
                <w14:ligatures w14:val="none"/>
              </w:rPr>
              <w:t>المنهج</w:t>
            </w:r>
            <w:r w:rsidRPr="00836331">
              <w:rPr>
                <w:rFonts w:ascii="Traditional Arabic" w:eastAsia="Times New Roman" w:hAnsi="Traditional Arabic" w:cs="Traditional Arabic"/>
                <w:b/>
                <w:bCs/>
                <w:color w:val="1F1F1F"/>
                <w:kern w:val="0"/>
                <w:sz w:val="28"/>
                <w:szCs w:val="28"/>
                <w14:ligatures w14:val="none"/>
              </w:rPr>
              <w:t>:</w:t>
            </w:r>
            <w:r w:rsidRPr="00836331">
              <w:rPr>
                <w:rFonts w:ascii="Traditional Arabic" w:eastAsia="Times New Roman" w:hAnsi="Traditional Arabic" w:cs="Traditional Arabic"/>
                <w:color w:val="1F1F1F"/>
                <w:kern w:val="0"/>
                <w:sz w:val="28"/>
                <w:szCs w:val="28"/>
                <w14:ligatures w14:val="none"/>
              </w:rPr>
              <w:t> </w:t>
            </w:r>
            <w:r w:rsidRPr="00836331">
              <w:rPr>
                <w:rFonts w:ascii="Traditional Arabic" w:eastAsia="Times New Roman" w:hAnsi="Traditional Arabic" w:cs="Traditional Arabic"/>
                <w:color w:val="1F1F1F"/>
                <w:kern w:val="0"/>
                <w:sz w:val="28"/>
                <w:szCs w:val="28"/>
                <w:rtl/>
                <w14:ligatures w14:val="none"/>
              </w:rPr>
              <w:t xml:space="preserve">اعتمد بوزكري على المنهج الوصفي </w:t>
            </w:r>
            <w:r w:rsidR="00031758">
              <w:rPr>
                <w:rFonts w:ascii="Traditional Arabic" w:eastAsia="Times New Roman" w:hAnsi="Traditional Arabic" w:cs="Traditional Arabic" w:hint="cs"/>
                <w:color w:val="1F1F1F"/>
                <w:kern w:val="0"/>
                <w:sz w:val="28"/>
                <w:szCs w:val="28"/>
                <w:rtl/>
                <w14:ligatures w14:val="none"/>
              </w:rPr>
              <w:t>تحليلي</w:t>
            </w:r>
            <w:r w:rsidRPr="00EC3A26">
              <w:rPr>
                <w:rFonts w:ascii="Traditional Arabic" w:eastAsia="Times New Roman" w:hAnsi="Traditional Arabic" w:cs="Traditional Arabic"/>
                <w:color w:val="1F1F1F"/>
                <w:kern w:val="0"/>
                <w:sz w:val="28"/>
                <w:szCs w:val="28"/>
                <w:rtl/>
                <w14:ligatures w14:val="none"/>
              </w:rPr>
              <w:t xml:space="preserve"> </w:t>
            </w:r>
            <w:r w:rsidRPr="00836331">
              <w:rPr>
                <w:rFonts w:ascii="Traditional Arabic" w:eastAsia="Times New Roman" w:hAnsi="Traditional Arabic" w:cs="Traditional Arabic"/>
                <w:color w:val="1F1F1F"/>
                <w:kern w:val="0"/>
                <w:sz w:val="28"/>
                <w:szCs w:val="28"/>
                <w:rtl/>
                <w14:ligatures w14:val="none"/>
              </w:rPr>
              <w:t xml:space="preserve">، بينما الحالية ركزت على المنهج الوصفي التشخيصي اللحظي لواقع </w:t>
            </w:r>
            <w:r w:rsidR="007643B3">
              <w:rPr>
                <w:rFonts w:ascii="Traditional Arabic" w:eastAsia="Times New Roman" w:hAnsi="Traditional Arabic" w:cs="Traditional Arabic" w:hint="cs"/>
                <w:color w:val="1F1F1F"/>
                <w:kern w:val="0"/>
                <w:sz w:val="28"/>
                <w:szCs w:val="28"/>
                <w:rtl/>
                <w14:ligatures w14:val="none"/>
              </w:rPr>
              <w:t>المؤسسة</w:t>
            </w:r>
            <w:r w:rsidRPr="00836331">
              <w:rPr>
                <w:rFonts w:ascii="Traditional Arabic" w:eastAsia="Times New Roman" w:hAnsi="Traditional Arabic" w:cs="Traditional Arabic"/>
                <w:color w:val="1F1F1F"/>
                <w:kern w:val="0"/>
                <w:sz w:val="28"/>
                <w:szCs w:val="28"/>
                <w14:ligatures w14:val="none"/>
              </w:rPr>
              <w:t>.</w:t>
            </w:r>
          </w:p>
          <w:p w14:paraId="4537D41B" w14:textId="77777777" w:rsidR="00A15379" w:rsidRDefault="00A15379" w:rsidP="00221452">
            <w:pPr>
              <w:bidi/>
              <w:spacing w:line="360" w:lineRule="auto"/>
              <w:rPr>
                <w:rFonts w:ascii="Traditional Arabic" w:hAnsi="Traditional Arabic" w:cs="Traditional Arabic"/>
                <w:sz w:val="28"/>
                <w:szCs w:val="28"/>
                <w:rtl/>
                <w:lang w:bidi="ar-DZ"/>
              </w:rPr>
            </w:pPr>
          </w:p>
        </w:tc>
      </w:tr>
      <w:tr w:rsidR="00A15379" w14:paraId="6BF77B40" w14:textId="77777777" w:rsidTr="007C6509">
        <w:tc>
          <w:tcPr>
            <w:tcW w:w="1620" w:type="dxa"/>
          </w:tcPr>
          <w:p w14:paraId="2D2AA7CA" w14:textId="6BC95431" w:rsidR="00A15379" w:rsidRDefault="00A05204" w:rsidP="006606B8">
            <w:pPr>
              <w:bidi/>
              <w:spacing w:line="360" w:lineRule="auto"/>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الدراسة الحالية </w:t>
            </w:r>
            <w:r w:rsidR="00E81F28">
              <w:rPr>
                <w:rFonts w:ascii="Traditional Arabic" w:hAnsi="Traditional Arabic" w:cs="Traditional Arabic" w:hint="cs"/>
                <w:sz w:val="28"/>
                <w:szCs w:val="28"/>
                <w:rtl/>
                <w:lang w:bidi="ar-DZ"/>
              </w:rPr>
              <w:t xml:space="preserve">مع دراسة </w:t>
            </w:r>
            <w:r w:rsidR="00E81F28" w:rsidRPr="00E81F28">
              <w:rPr>
                <w:rFonts w:ascii="Traditional Arabic" w:hAnsi="Traditional Arabic" w:cs="Traditional Arabic"/>
                <w:b/>
                <w:bCs/>
                <w:sz w:val="28"/>
                <w:szCs w:val="28"/>
                <w:rtl/>
                <w:lang w:bidi="ar-DZ"/>
              </w:rPr>
              <w:t>رانيا هدار</w:t>
            </w:r>
          </w:p>
        </w:tc>
        <w:tc>
          <w:tcPr>
            <w:tcW w:w="3780" w:type="dxa"/>
          </w:tcPr>
          <w:p w14:paraId="6BAA6E3D" w14:textId="77777777" w:rsidR="00903BAC" w:rsidRPr="00EC3A26" w:rsidRDefault="00903BAC" w:rsidP="00EC3A26">
            <w:pPr>
              <w:shd w:val="clear" w:color="auto" w:fill="FFFFFF"/>
              <w:bidi/>
              <w:spacing w:after="150"/>
              <w:jc w:val="both"/>
              <w:rPr>
                <w:rFonts w:ascii="Traditional Arabic" w:eastAsia="Times New Roman" w:hAnsi="Traditional Arabic" w:cs="Traditional Arabic"/>
                <w:color w:val="1F1F1F"/>
                <w:kern w:val="0"/>
                <w:sz w:val="28"/>
                <w:szCs w:val="28"/>
                <w14:ligatures w14:val="none"/>
              </w:rPr>
            </w:pPr>
            <w:r w:rsidRPr="00EC3A26">
              <w:rPr>
                <w:rFonts w:ascii="Traditional Arabic" w:eastAsia="Times New Roman" w:hAnsi="Traditional Arabic" w:cs="Traditional Arabic"/>
                <w:color w:val="1F1F1F"/>
                <w:kern w:val="0"/>
                <w:sz w:val="28"/>
                <w:szCs w:val="28"/>
                <w14:ligatures w14:val="none"/>
              </w:rPr>
              <w:t xml:space="preserve">• </w:t>
            </w:r>
            <w:r w:rsidRPr="00EC3A26">
              <w:rPr>
                <w:rFonts w:ascii="Traditional Arabic" w:eastAsia="Times New Roman" w:hAnsi="Traditional Arabic" w:cs="Traditional Arabic"/>
                <w:color w:val="1F1F1F"/>
                <w:kern w:val="0"/>
                <w:sz w:val="28"/>
                <w:szCs w:val="28"/>
                <w:rtl/>
                <w14:ligatures w14:val="none"/>
              </w:rPr>
              <w:t>التشابه في البيئة الجغرافية الكلية (البيئة الإدارية الجزائرية) والبحث في ترشيد الخدمة العمومية</w:t>
            </w:r>
            <w:r w:rsidRPr="00EC3A26">
              <w:rPr>
                <w:rFonts w:ascii="Traditional Arabic" w:eastAsia="Times New Roman" w:hAnsi="Traditional Arabic" w:cs="Traditional Arabic"/>
                <w:color w:val="1F1F1F"/>
                <w:kern w:val="0"/>
                <w:sz w:val="28"/>
                <w:szCs w:val="28"/>
                <w14:ligatures w14:val="none"/>
              </w:rPr>
              <w:t>.</w:t>
            </w:r>
          </w:p>
          <w:p w14:paraId="04540C5B" w14:textId="20143505" w:rsidR="00903BAC" w:rsidRPr="00EC3A26" w:rsidRDefault="00903BAC" w:rsidP="00EC3A26">
            <w:pPr>
              <w:bidi/>
              <w:jc w:val="both"/>
              <w:rPr>
                <w:rFonts w:ascii="Traditional Arabic" w:eastAsia="Times New Roman" w:hAnsi="Traditional Arabic" w:cs="Traditional Arabic"/>
                <w:kern w:val="0"/>
                <w:sz w:val="28"/>
                <w:szCs w:val="28"/>
                <w:lang w:bidi="ar-DZ"/>
                <w14:ligatures w14:val="none"/>
              </w:rPr>
            </w:pPr>
          </w:p>
          <w:p w14:paraId="276AABA5" w14:textId="77777777" w:rsidR="00903BAC" w:rsidRPr="00EC3A26" w:rsidRDefault="00903BAC" w:rsidP="00EC3A26">
            <w:pPr>
              <w:shd w:val="clear" w:color="auto" w:fill="FFFFFF"/>
              <w:bidi/>
              <w:spacing w:after="150"/>
              <w:jc w:val="both"/>
              <w:rPr>
                <w:rFonts w:ascii="Traditional Arabic" w:eastAsia="Times New Roman" w:hAnsi="Traditional Arabic" w:cs="Traditional Arabic"/>
                <w:color w:val="1F1F1F"/>
                <w:kern w:val="0"/>
                <w:sz w:val="28"/>
                <w:szCs w:val="28"/>
                <w14:ligatures w14:val="none"/>
              </w:rPr>
            </w:pPr>
            <w:r w:rsidRPr="00EC3A26">
              <w:rPr>
                <w:rFonts w:ascii="Traditional Arabic" w:eastAsia="Times New Roman" w:hAnsi="Traditional Arabic" w:cs="Traditional Arabic"/>
                <w:color w:val="1F1F1F"/>
                <w:kern w:val="0"/>
                <w:sz w:val="28"/>
                <w:szCs w:val="28"/>
                <w14:ligatures w14:val="none"/>
              </w:rPr>
              <w:t xml:space="preserve">• </w:t>
            </w:r>
            <w:r w:rsidRPr="00EC3A26">
              <w:rPr>
                <w:rFonts w:ascii="Traditional Arabic" w:eastAsia="Times New Roman" w:hAnsi="Traditional Arabic" w:cs="Traditional Arabic"/>
                <w:color w:val="1F1F1F"/>
                <w:kern w:val="0"/>
                <w:sz w:val="28"/>
                <w:szCs w:val="28"/>
                <w:rtl/>
                <w14:ligatures w14:val="none"/>
              </w:rPr>
              <w:t>الاتفاق في الإشارة إلى معوقات البنية التحتية ونقص تكوين وتدريب المورد البشري</w:t>
            </w:r>
            <w:r w:rsidRPr="00EC3A26">
              <w:rPr>
                <w:rFonts w:ascii="Traditional Arabic" w:eastAsia="Times New Roman" w:hAnsi="Traditional Arabic" w:cs="Traditional Arabic"/>
                <w:color w:val="1F1F1F"/>
                <w:kern w:val="0"/>
                <w:sz w:val="28"/>
                <w:szCs w:val="28"/>
                <w14:ligatures w14:val="none"/>
              </w:rPr>
              <w:t>.</w:t>
            </w:r>
          </w:p>
          <w:p w14:paraId="5873C86C" w14:textId="77777777" w:rsidR="00A15379" w:rsidRDefault="00A15379" w:rsidP="00EC3A26">
            <w:pPr>
              <w:bidi/>
              <w:spacing w:line="360" w:lineRule="auto"/>
              <w:jc w:val="both"/>
              <w:rPr>
                <w:rFonts w:ascii="Traditional Arabic" w:hAnsi="Traditional Arabic" w:cs="Traditional Arabic"/>
                <w:sz w:val="28"/>
                <w:szCs w:val="28"/>
                <w:rtl/>
                <w:lang w:bidi="ar-DZ"/>
              </w:rPr>
            </w:pPr>
          </w:p>
        </w:tc>
        <w:tc>
          <w:tcPr>
            <w:tcW w:w="5040" w:type="dxa"/>
          </w:tcPr>
          <w:p w14:paraId="6CDCC17B" w14:textId="04D14F5B" w:rsidR="00A15379" w:rsidRDefault="00702F8C" w:rsidP="00EC3A26">
            <w:pPr>
              <w:bidi/>
              <w:spacing w:line="360" w:lineRule="auto"/>
              <w:jc w:val="both"/>
              <w:rPr>
                <w:rFonts w:ascii="Traditional Arabic" w:hAnsi="Traditional Arabic" w:cs="Traditional Arabic"/>
                <w:sz w:val="28"/>
                <w:szCs w:val="28"/>
                <w:rtl/>
                <w:lang w:bidi="ar-DZ"/>
              </w:rPr>
            </w:pPr>
            <w:r w:rsidRPr="00EC3A26">
              <w:rPr>
                <w:rFonts w:ascii="Traditional Arabic" w:hAnsi="Traditional Arabic" w:cs="Traditional Arabic"/>
                <w:color w:val="1F1F1F"/>
                <w:sz w:val="28"/>
                <w:szCs w:val="28"/>
                <w:shd w:val="clear" w:color="auto" w:fill="FFFFFF"/>
              </w:rPr>
              <w:t>• </w:t>
            </w:r>
            <w:r w:rsidRPr="00EC3A26">
              <w:rPr>
                <w:rFonts w:ascii="Traditional Arabic" w:hAnsi="Traditional Arabic" w:cs="Traditional Arabic"/>
                <w:b/>
                <w:bCs/>
                <w:color w:val="1F1F1F"/>
                <w:sz w:val="28"/>
                <w:szCs w:val="28"/>
                <w:shd w:val="clear" w:color="auto" w:fill="FFFFFF"/>
                <w:rtl/>
              </w:rPr>
              <w:t>الهدف</w:t>
            </w:r>
            <w:r w:rsidRPr="00EC3A26">
              <w:rPr>
                <w:rFonts w:ascii="Traditional Arabic" w:hAnsi="Traditional Arabic" w:cs="Traditional Arabic"/>
                <w:b/>
                <w:bCs/>
                <w:color w:val="1F1F1F"/>
                <w:sz w:val="28"/>
                <w:szCs w:val="28"/>
                <w:shd w:val="clear" w:color="auto" w:fill="FFFFFF"/>
              </w:rPr>
              <w:t>:</w:t>
            </w:r>
            <w:r w:rsidRPr="00EC3A26">
              <w:rPr>
                <w:rFonts w:ascii="Traditional Arabic" w:hAnsi="Traditional Arabic" w:cs="Traditional Arabic"/>
                <w:color w:val="1F1F1F"/>
                <w:sz w:val="28"/>
                <w:szCs w:val="28"/>
                <w:shd w:val="clear" w:color="auto" w:fill="FFFFFF"/>
              </w:rPr>
              <w:t> </w:t>
            </w:r>
            <w:r w:rsidRPr="00EC3A26">
              <w:rPr>
                <w:rFonts w:ascii="Traditional Arabic" w:hAnsi="Traditional Arabic" w:cs="Traditional Arabic"/>
                <w:color w:val="1F1F1F"/>
                <w:sz w:val="28"/>
                <w:szCs w:val="28"/>
                <w:shd w:val="clear" w:color="auto" w:fill="FFFFFF"/>
                <w:rtl/>
              </w:rPr>
              <w:t>رادا ركزت على أثر الرقمنة في ترشيد الخدمة وتجاوز النمط التقليدي بالعموم، بينما الحالية تبحث في واقع الممارسة والتشغيل الميداني الفعلي للأنظمة داخل مؤسسة خدمية محددة (</w:t>
            </w:r>
            <w:r w:rsidR="00587974" w:rsidRPr="00EC3A26">
              <w:rPr>
                <w:rFonts w:ascii="Traditional Arabic" w:hAnsi="Traditional Arabic" w:cs="Traditional Arabic"/>
                <w:color w:val="1F1F1F"/>
                <w:sz w:val="28"/>
                <w:szCs w:val="28"/>
                <w:shd w:val="clear" w:color="auto" w:fill="FFFFFF"/>
                <w:rtl/>
              </w:rPr>
              <w:t>ا</w:t>
            </w:r>
            <w:r w:rsidR="00E008D4" w:rsidRPr="00EC3A26">
              <w:rPr>
                <w:rFonts w:ascii="Traditional Arabic" w:hAnsi="Traditional Arabic" w:cs="Traditional Arabic"/>
                <w:color w:val="1F1F1F"/>
                <w:sz w:val="28"/>
                <w:szCs w:val="28"/>
                <w:shd w:val="clear" w:color="auto" w:fill="FFFFFF"/>
                <w:rtl/>
              </w:rPr>
              <w:t>لمؤسسة الاستشفائية والصحة الجوارية</w:t>
            </w:r>
            <w:r w:rsidRPr="00EC3A26">
              <w:rPr>
                <w:rFonts w:ascii="Traditional Arabic" w:hAnsi="Traditional Arabic" w:cs="Traditional Arabic"/>
                <w:color w:val="1F1F1F"/>
                <w:sz w:val="28"/>
                <w:szCs w:val="28"/>
                <w:shd w:val="clear" w:color="auto" w:fill="FFFFFF"/>
                <w:rtl/>
              </w:rPr>
              <w:t>)</w:t>
            </w:r>
            <w:r w:rsidRPr="00EC3A26">
              <w:rPr>
                <w:rFonts w:ascii="Traditional Arabic" w:hAnsi="Traditional Arabic" w:cs="Traditional Arabic"/>
                <w:color w:val="1F1F1F"/>
                <w:sz w:val="28"/>
                <w:szCs w:val="28"/>
                <w:shd w:val="clear" w:color="auto" w:fill="FFFFFF"/>
              </w:rPr>
              <w:t>.</w:t>
            </w:r>
          </w:p>
        </w:tc>
      </w:tr>
      <w:tr w:rsidR="00A05204" w14:paraId="452E7E75" w14:textId="77777777" w:rsidTr="007C6509">
        <w:tc>
          <w:tcPr>
            <w:tcW w:w="1620" w:type="dxa"/>
          </w:tcPr>
          <w:p w14:paraId="1552182C" w14:textId="47C6F8F1" w:rsidR="00A05204" w:rsidRDefault="00A05204" w:rsidP="008C5B43">
            <w:pPr>
              <w:bidi/>
              <w:spacing w:line="360" w:lineRule="auto"/>
              <w:jc w:val="both"/>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الدراسة الحالية مع</w:t>
            </w:r>
            <w:r w:rsidR="00D8062F" w:rsidRPr="00EC3A26">
              <w:rPr>
                <w:rFonts w:ascii="Traditional Arabic" w:hAnsi="Traditional Arabic" w:cs="Traditional Arabic"/>
                <w:b/>
                <w:bCs/>
                <w:color w:val="1F1F1F"/>
                <w:sz w:val="28"/>
                <w:szCs w:val="28"/>
                <w:shd w:val="clear" w:color="auto" w:fill="FFFFFF"/>
                <w:rtl/>
              </w:rPr>
              <w:t>سعد بن معلا العمري</w:t>
            </w:r>
          </w:p>
        </w:tc>
        <w:tc>
          <w:tcPr>
            <w:tcW w:w="3780" w:type="dxa"/>
          </w:tcPr>
          <w:p w14:paraId="2F7C1251" w14:textId="39E3844A" w:rsidR="00BA5E8E" w:rsidRPr="00EC3A26" w:rsidRDefault="00BA5E8E" w:rsidP="008C5B43">
            <w:pPr>
              <w:shd w:val="clear" w:color="auto" w:fill="FFFFFF"/>
              <w:bidi/>
              <w:spacing w:after="150"/>
              <w:jc w:val="both"/>
              <w:rPr>
                <w:rFonts w:ascii="Traditional Arabic" w:eastAsia="Times New Roman" w:hAnsi="Traditional Arabic" w:cs="Traditional Arabic"/>
                <w:color w:val="1F1F1F"/>
                <w:kern w:val="0"/>
                <w:sz w:val="28"/>
                <w:szCs w:val="28"/>
                <w:lang w:bidi="ar-DZ"/>
                <w14:ligatures w14:val="none"/>
              </w:rPr>
            </w:pPr>
            <w:r w:rsidRPr="00EC3A26">
              <w:rPr>
                <w:rFonts w:ascii="Traditional Arabic" w:eastAsia="Times New Roman" w:hAnsi="Traditional Arabic" w:cs="Traditional Arabic"/>
                <w:color w:val="1F1F1F"/>
                <w:kern w:val="0"/>
                <w:sz w:val="28"/>
                <w:szCs w:val="28"/>
                <w14:ligatures w14:val="none"/>
              </w:rPr>
              <w:t xml:space="preserve">• </w:t>
            </w:r>
            <w:r w:rsidRPr="00EC3A26">
              <w:rPr>
                <w:rFonts w:ascii="Traditional Arabic" w:eastAsia="Times New Roman" w:hAnsi="Traditional Arabic" w:cs="Traditional Arabic"/>
                <w:color w:val="1F1F1F"/>
                <w:kern w:val="0"/>
                <w:sz w:val="28"/>
                <w:szCs w:val="28"/>
                <w:rtl/>
                <w14:ligatures w14:val="none"/>
              </w:rPr>
              <w:t>كلاهما بحثا في المتطلبات الإدارية والبشرية والتقنية الضرورية لتفعيل الإدارة الإلكترونية</w:t>
            </w:r>
            <w:r w:rsidRPr="00EC3A26">
              <w:rPr>
                <w:rFonts w:ascii="Traditional Arabic" w:eastAsia="Times New Roman" w:hAnsi="Traditional Arabic" w:cs="Traditional Arabic"/>
                <w:color w:val="1F1F1F"/>
                <w:kern w:val="0"/>
                <w:sz w:val="28"/>
                <w:szCs w:val="28"/>
                <w14:ligatures w14:val="none"/>
              </w:rPr>
              <w:t>.</w:t>
            </w:r>
            <w:r w:rsidRPr="00EC3A26">
              <w:rPr>
                <w:rFonts w:ascii="Traditional Arabic" w:eastAsia="Times New Roman" w:hAnsi="Traditional Arabic" w:cs="Traditional Arabic"/>
                <w:color w:val="1F1F1F"/>
                <w:kern w:val="0"/>
                <w:sz w:val="28"/>
                <w:szCs w:val="28"/>
                <w14:ligatures w14:val="none"/>
              </w:rPr>
              <w:br/>
            </w:r>
          </w:p>
          <w:p w14:paraId="45D77DC0" w14:textId="77777777" w:rsidR="00BA5E8E" w:rsidRPr="00EC3A26" w:rsidRDefault="00BA5E8E" w:rsidP="008C5B43">
            <w:pPr>
              <w:shd w:val="clear" w:color="auto" w:fill="FFFFFF"/>
              <w:bidi/>
              <w:spacing w:after="150"/>
              <w:jc w:val="both"/>
              <w:rPr>
                <w:rFonts w:ascii="Traditional Arabic" w:eastAsia="Times New Roman" w:hAnsi="Traditional Arabic" w:cs="Traditional Arabic"/>
                <w:color w:val="1F1F1F"/>
                <w:kern w:val="0"/>
                <w:sz w:val="28"/>
                <w:szCs w:val="28"/>
                <w14:ligatures w14:val="none"/>
              </w:rPr>
            </w:pPr>
            <w:r w:rsidRPr="00EC3A26">
              <w:rPr>
                <w:rFonts w:ascii="Traditional Arabic" w:eastAsia="Times New Roman" w:hAnsi="Traditional Arabic" w:cs="Traditional Arabic"/>
                <w:color w:val="1F1F1F"/>
                <w:kern w:val="0"/>
                <w:sz w:val="28"/>
                <w:szCs w:val="28"/>
                <w14:ligatures w14:val="none"/>
              </w:rPr>
              <w:t xml:space="preserve">• </w:t>
            </w:r>
            <w:r w:rsidRPr="00EC3A26">
              <w:rPr>
                <w:rFonts w:ascii="Traditional Arabic" w:eastAsia="Times New Roman" w:hAnsi="Traditional Arabic" w:cs="Traditional Arabic"/>
                <w:color w:val="1F1F1F"/>
                <w:kern w:val="0"/>
                <w:sz w:val="28"/>
                <w:szCs w:val="28"/>
                <w:rtl/>
                <w14:ligatures w14:val="none"/>
              </w:rPr>
              <w:t>كلاهما استخدما الاستبيان كأداة أساسية لجمع البيانات من مجتمع الموظفين</w:t>
            </w:r>
            <w:r w:rsidRPr="00EC3A26">
              <w:rPr>
                <w:rFonts w:ascii="Traditional Arabic" w:eastAsia="Times New Roman" w:hAnsi="Traditional Arabic" w:cs="Traditional Arabic"/>
                <w:color w:val="1F1F1F"/>
                <w:kern w:val="0"/>
                <w:sz w:val="28"/>
                <w:szCs w:val="28"/>
                <w14:ligatures w14:val="none"/>
              </w:rPr>
              <w:t>.</w:t>
            </w:r>
          </w:p>
          <w:p w14:paraId="097600C4" w14:textId="77777777" w:rsidR="00A05204" w:rsidRDefault="00A05204" w:rsidP="008C5B43">
            <w:pPr>
              <w:bidi/>
              <w:spacing w:line="360" w:lineRule="auto"/>
              <w:jc w:val="both"/>
              <w:rPr>
                <w:rFonts w:ascii="Traditional Arabic" w:hAnsi="Traditional Arabic" w:cs="Traditional Arabic"/>
                <w:sz w:val="28"/>
                <w:szCs w:val="28"/>
                <w:rtl/>
                <w:lang w:bidi="ar-DZ"/>
              </w:rPr>
            </w:pPr>
          </w:p>
        </w:tc>
        <w:tc>
          <w:tcPr>
            <w:tcW w:w="5040" w:type="dxa"/>
          </w:tcPr>
          <w:p w14:paraId="43B3E741" w14:textId="2BEAED81" w:rsidR="008F751F" w:rsidRPr="00EC3A26" w:rsidRDefault="008F751F" w:rsidP="00EC3A26">
            <w:pPr>
              <w:shd w:val="clear" w:color="auto" w:fill="FFFFFF"/>
              <w:bidi/>
              <w:spacing w:after="150"/>
              <w:jc w:val="both"/>
              <w:rPr>
                <w:rFonts w:ascii="Traditional Arabic" w:eastAsia="Times New Roman" w:hAnsi="Traditional Arabic" w:cs="Traditional Arabic"/>
                <w:color w:val="1F1F1F"/>
                <w:kern w:val="0"/>
                <w:sz w:val="28"/>
                <w:szCs w:val="28"/>
                <w:lang w:bidi="ar-DZ"/>
                <w14:ligatures w14:val="none"/>
              </w:rPr>
            </w:pPr>
            <w:r w:rsidRPr="00EC3A26">
              <w:rPr>
                <w:rFonts w:ascii="Traditional Arabic" w:eastAsia="Times New Roman" w:hAnsi="Traditional Arabic" w:cs="Traditional Arabic"/>
                <w:color w:val="1F1F1F"/>
                <w:kern w:val="0"/>
                <w:sz w:val="28"/>
                <w:szCs w:val="28"/>
                <w14:ligatures w14:val="none"/>
              </w:rPr>
              <w:t> </w:t>
            </w:r>
            <w:r w:rsidRPr="00EC3A26">
              <w:rPr>
                <w:rFonts w:ascii="Traditional Arabic" w:eastAsia="Times New Roman" w:hAnsi="Traditional Arabic" w:cs="Traditional Arabic"/>
                <w:b/>
                <w:bCs/>
                <w:color w:val="1F1F1F"/>
                <w:kern w:val="0"/>
                <w:sz w:val="28"/>
                <w:szCs w:val="28"/>
                <w:rtl/>
                <w14:ligatures w14:val="none"/>
              </w:rPr>
              <w:t>البيئة والمجتمع</w:t>
            </w:r>
            <w:r w:rsidRPr="00EC3A26">
              <w:rPr>
                <w:rFonts w:ascii="Traditional Arabic" w:eastAsia="Times New Roman" w:hAnsi="Traditional Arabic" w:cs="Traditional Arabic"/>
                <w:b/>
                <w:bCs/>
                <w:color w:val="1F1F1F"/>
                <w:kern w:val="0"/>
                <w:sz w:val="28"/>
                <w:szCs w:val="28"/>
                <w14:ligatures w14:val="none"/>
              </w:rPr>
              <w:t>:</w:t>
            </w:r>
            <w:r w:rsidRPr="00EC3A26">
              <w:rPr>
                <w:rFonts w:ascii="Traditional Arabic" w:eastAsia="Times New Roman" w:hAnsi="Traditional Arabic" w:cs="Traditional Arabic"/>
                <w:color w:val="1F1F1F"/>
                <w:kern w:val="0"/>
                <w:sz w:val="28"/>
                <w:szCs w:val="28"/>
                <w14:ligatures w14:val="none"/>
              </w:rPr>
              <w:t> </w:t>
            </w:r>
            <w:r w:rsidRPr="00EC3A26">
              <w:rPr>
                <w:rFonts w:ascii="Traditional Arabic" w:eastAsia="Times New Roman" w:hAnsi="Traditional Arabic" w:cs="Traditional Arabic"/>
                <w:color w:val="1F1F1F"/>
                <w:kern w:val="0"/>
                <w:sz w:val="28"/>
                <w:szCs w:val="28"/>
                <w:rtl/>
                <w14:ligatures w14:val="none"/>
              </w:rPr>
              <w:t>دراسة العمري طبقت في البيئة السعودية (المؤسسة العامة للموانئ)، بينما الحالية في البيئة الجزائرية (اتصالات الجزائر)</w:t>
            </w:r>
            <w:r w:rsidRPr="00EC3A26">
              <w:rPr>
                <w:rFonts w:ascii="Traditional Arabic" w:eastAsia="Times New Roman" w:hAnsi="Traditional Arabic" w:cs="Traditional Arabic"/>
                <w:color w:val="1F1F1F"/>
                <w:kern w:val="0"/>
                <w:sz w:val="28"/>
                <w:szCs w:val="28"/>
                <w14:ligatures w14:val="none"/>
              </w:rPr>
              <w:t>.</w:t>
            </w:r>
            <w:r w:rsidRPr="00EC3A26">
              <w:rPr>
                <w:rFonts w:ascii="Traditional Arabic" w:eastAsia="Times New Roman" w:hAnsi="Traditional Arabic" w:cs="Traditional Arabic"/>
                <w:color w:val="1F1F1F"/>
                <w:kern w:val="0"/>
                <w:sz w:val="28"/>
                <w:szCs w:val="28"/>
                <w14:ligatures w14:val="none"/>
              </w:rPr>
              <w:br/>
            </w:r>
          </w:p>
          <w:p w14:paraId="67BB922F" w14:textId="151F8F41" w:rsidR="008F751F" w:rsidRPr="00EC3A26" w:rsidRDefault="008F751F" w:rsidP="00EC3A26">
            <w:pPr>
              <w:shd w:val="clear" w:color="auto" w:fill="FFFFFF"/>
              <w:bidi/>
              <w:spacing w:after="150"/>
              <w:jc w:val="both"/>
              <w:rPr>
                <w:rFonts w:ascii="Traditional Arabic" w:eastAsia="Times New Roman" w:hAnsi="Traditional Arabic" w:cs="Traditional Arabic"/>
                <w:color w:val="1F1F1F"/>
                <w:kern w:val="0"/>
                <w:sz w:val="28"/>
                <w:szCs w:val="28"/>
                <w14:ligatures w14:val="none"/>
              </w:rPr>
            </w:pPr>
            <w:r w:rsidRPr="00EC3A26">
              <w:rPr>
                <w:rFonts w:ascii="Traditional Arabic" w:eastAsia="Times New Roman" w:hAnsi="Traditional Arabic" w:cs="Traditional Arabic"/>
                <w:color w:val="1F1F1F"/>
                <w:kern w:val="0"/>
                <w:sz w:val="28"/>
                <w:szCs w:val="28"/>
                <w14:ligatures w14:val="none"/>
              </w:rPr>
              <w:t>• </w:t>
            </w:r>
            <w:r w:rsidRPr="00EC3A26">
              <w:rPr>
                <w:rFonts w:ascii="Traditional Arabic" w:eastAsia="Times New Roman" w:hAnsi="Traditional Arabic" w:cs="Traditional Arabic"/>
                <w:b/>
                <w:bCs/>
                <w:color w:val="1F1F1F"/>
                <w:kern w:val="0"/>
                <w:sz w:val="28"/>
                <w:szCs w:val="28"/>
                <w:rtl/>
                <w14:ligatures w14:val="none"/>
              </w:rPr>
              <w:t>الفترة الزمنية</w:t>
            </w:r>
            <w:r w:rsidRPr="00EC3A26">
              <w:rPr>
                <w:rFonts w:ascii="Traditional Arabic" w:eastAsia="Times New Roman" w:hAnsi="Traditional Arabic" w:cs="Traditional Arabic"/>
                <w:b/>
                <w:bCs/>
                <w:color w:val="1F1F1F"/>
                <w:kern w:val="0"/>
                <w:sz w:val="28"/>
                <w:szCs w:val="28"/>
                <w14:ligatures w14:val="none"/>
              </w:rPr>
              <w:t>:</w:t>
            </w:r>
            <w:r w:rsidRPr="00EC3A26">
              <w:rPr>
                <w:rFonts w:ascii="Traditional Arabic" w:eastAsia="Times New Roman" w:hAnsi="Traditional Arabic" w:cs="Traditional Arabic"/>
                <w:color w:val="1F1F1F"/>
                <w:kern w:val="0"/>
                <w:sz w:val="28"/>
                <w:szCs w:val="28"/>
                <w14:ligatures w14:val="none"/>
              </w:rPr>
              <w:t> </w:t>
            </w:r>
            <w:r w:rsidRPr="00EC3A26">
              <w:rPr>
                <w:rFonts w:ascii="Traditional Arabic" w:eastAsia="Times New Roman" w:hAnsi="Traditional Arabic" w:cs="Traditional Arabic"/>
                <w:color w:val="1F1F1F"/>
                <w:kern w:val="0"/>
                <w:sz w:val="28"/>
                <w:szCs w:val="28"/>
                <w:rtl/>
                <w14:ligatures w14:val="none"/>
              </w:rPr>
              <w:t>هناك فارق زمني واسع (أكثر من 20 سنة</w:t>
            </w:r>
            <w:r w:rsidR="00EC3A26" w:rsidRPr="00EC3A26">
              <w:rPr>
                <w:rFonts w:ascii="Traditional Arabic" w:eastAsia="Times New Roman" w:hAnsi="Traditional Arabic" w:cs="Traditional Arabic" w:hint="cs"/>
                <w:color w:val="1F1F1F"/>
                <w:kern w:val="0"/>
                <w:sz w:val="28"/>
                <w:szCs w:val="28"/>
                <w:rtl/>
                <w14:ligatures w14:val="none"/>
              </w:rPr>
              <w:t xml:space="preserve">) </w:t>
            </w:r>
            <w:r w:rsidR="00EC3A26" w:rsidRPr="00EC3A26">
              <w:rPr>
                <w:rFonts w:ascii="Traditional Arabic" w:eastAsia="Times New Roman" w:hAnsi="Traditional Arabic" w:cs="Traditional Arabic" w:hint="eastAsia"/>
                <w:color w:val="1F1F1F"/>
                <w:kern w:val="0"/>
                <w:sz w:val="28"/>
                <w:szCs w:val="28"/>
                <w:rtl/>
                <w14:ligatures w14:val="none"/>
              </w:rPr>
              <w:t>،</w:t>
            </w:r>
            <w:r w:rsidRPr="00EC3A26">
              <w:rPr>
                <w:rFonts w:ascii="Traditional Arabic" w:eastAsia="Times New Roman" w:hAnsi="Traditional Arabic" w:cs="Traditional Arabic"/>
                <w:color w:val="1F1F1F"/>
                <w:kern w:val="0"/>
                <w:sz w:val="28"/>
                <w:szCs w:val="28"/>
                <w:rtl/>
                <w14:ligatures w14:val="none"/>
              </w:rPr>
              <w:t xml:space="preserve"> مما يجعل الدراسة الحالية تواكب أنظمة برمجية تفاعلية وحديثة جداً مقارنة بسنة 2003</w:t>
            </w:r>
            <w:r w:rsidRPr="00EC3A26">
              <w:rPr>
                <w:rFonts w:ascii="Traditional Arabic" w:eastAsia="Times New Roman" w:hAnsi="Traditional Arabic" w:cs="Traditional Arabic"/>
                <w:color w:val="1F1F1F"/>
                <w:kern w:val="0"/>
                <w:sz w:val="28"/>
                <w:szCs w:val="28"/>
                <w14:ligatures w14:val="none"/>
              </w:rPr>
              <w:t>.</w:t>
            </w:r>
          </w:p>
          <w:p w14:paraId="0F081C33" w14:textId="77777777" w:rsidR="00A05204" w:rsidRDefault="00A05204" w:rsidP="00EC3A26">
            <w:pPr>
              <w:bidi/>
              <w:spacing w:line="360" w:lineRule="auto"/>
              <w:jc w:val="both"/>
              <w:rPr>
                <w:rFonts w:ascii="Traditional Arabic" w:hAnsi="Traditional Arabic" w:cs="Traditional Arabic"/>
                <w:sz w:val="28"/>
                <w:szCs w:val="28"/>
                <w:rtl/>
                <w:lang w:bidi="ar-DZ"/>
              </w:rPr>
            </w:pPr>
          </w:p>
        </w:tc>
      </w:tr>
    </w:tbl>
    <w:p w14:paraId="2A052DD4" w14:textId="3F9A55C1" w:rsidR="00A962B0" w:rsidRDefault="00976BB8" w:rsidP="00A962B0">
      <w:pPr>
        <w:bidi/>
        <w:spacing w:line="360" w:lineRule="auto"/>
        <w:jc w:val="highKashida"/>
        <w:rPr>
          <w:rFonts w:ascii="Traditional Arabic" w:hAnsi="Traditional Arabic" w:cs="Traditional Arabic"/>
          <w:b/>
          <w:bCs/>
          <w:sz w:val="32"/>
          <w:szCs w:val="32"/>
          <w:rtl/>
          <w:lang w:bidi="ar-DZ"/>
        </w:rPr>
      </w:pPr>
      <w:r w:rsidRPr="00976BB8">
        <w:rPr>
          <w:rFonts w:ascii="Traditional Arabic" w:hAnsi="Traditional Arabic" w:cs="Traditional Arabic" w:hint="cs"/>
          <w:b/>
          <w:bCs/>
          <w:sz w:val="32"/>
          <w:szCs w:val="32"/>
          <w:rtl/>
          <w:lang w:bidi="ar-DZ"/>
        </w:rPr>
        <w:t xml:space="preserve">ثانيا: المقارنة بين الدراسة الحالية والدراسات الأجنبية </w:t>
      </w:r>
    </w:p>
    <w:p w14:paraId="51ABB47A" w14:textId="5EDA7077" w:rsidR="00976BB8" w:rsidRDefault="000279DB" w:rsidP="00976BB8">
      <w:pPr>
        <w:bidi/>
        <w:spacing w:line="360" w:lineRule="auto"/>
        <w:jc w:val="highKashida"/>
        <w:rPr>
          <w:rFonts w:ascii="Traditional Arabic" w:hAnsi="Traditional Arabic" w:cs="Traditional Arabic"/>
          <w:sz w:val="28"/>
          <w:szCs w:val="28"/>
          <w:rtl/>
          <w:lang w:bidi="ar-DZ"/>
        </w:rPr>
      </w:pPr>
      <w:r w:rsidRPr="000279DB">
        <w:rPr>
          <w:rFonts w:ascii="Traditional Arabic" w:hAnsi="Traditional Arabic" w:cs="Traditional Arabic" w:hint="cs"/>
          <w:sz w:val="28"/>
          <w:szCs w:val="28"/>
          <w:rtl/>
          <w:lang w:bidi="ar-DZ"/>
        </w:rPr>
        <w:t xml:space="preserve">يمكن تلخيص اهم الفروقات </w:t>
      </w:r>
      <w:r>
        <w:rPr>
          <w:rFonts w:ascii="Traditional Arabic" w:hAnsi="Traditional Arabic" w:cs="Traditional Arabic" w:hint="cs"/>
          <w:sz w:val="28"/>
          <w:szCs w:val="28"/>
          <w:rtl/>
          <w:lang w:bidi="ar-DZ"/>
        </w:rPr>
        <w:t>بين</w:t>
      </w:r>
      <w:r w:rsidRPr="000279DB">
        <w:rPr>
          <w:rFonts w:ascii="Traditional Arabic" w:hAnsi="Traditional Arabic" w:cs="Traditional Arabic" w:hint="cs"/>
          <w:sz w:val="28"/>
          <w:szCs w:val="28"/>
          <w:rtl/>
          <w:lang w:bidi="ar-DZ"/>
        </w:rPr>
        <w:t xml:space="preserve"> الدراسة الحالية والدراسات الأجنبية في الجدول التالي:</w:t>
      </w:r>
    </w:p>
    <w:p w14:paraId="53918DFE" w14:textId="5CBA8334" w:rsidR="000279DB" w:rsidRPr="00206713" w:rsidRDefault="00DD21ED" w:rsidP="000279DB">
      <w:pPr>
        <w:bidi/>
        <w:spacing w:line="360" w:lineRule="auto"/>
        <w:jc w:val="highKashida"/>
        <w:rPr>
          <w:rFonts w:ascii="Traditional Arabic" w:hAnsi="Traditional Arabic" w:cs="Traditional Arabic"/>
          <w:b/>
          <w:bCs/>
          <w:sz w:val="28"/>
          <w:szCs w:val="28"/>
          <w:rtl/>
          <w:lang w:bidi="ar-DZ"/>
        </w:rPr>
      </w:pPr>
      <w:r w:rsidRPr="00206713">
        <w:rPr>
          <w:rFonts w:ascii="Traditional Arabic" w:hAnsi="Traditional Arabic" w:cs="Traditional Arabic"/>
          <w:b/>
          <w:bCs/>
          <w:sz w:val="28"/>
          <w:szCs w:val="28"/>
          <w:rtl/>
          <w:lang w:bidi="ar-DZ"/>
        </w:rPr>
        <w:t xml:space="preserve">الجدول </w:t>
      </w:r>
      <w:r w:rsidR="000F45EE" w:rsidRPr="00206713">
        <w:rPr>
          <w:rFonts w:ascii="Traditional Arabic" w:hAnsi="Traditional Arabic" w:cs="Traditional Arabic" w:hint="cs"/>
          <w:b/>
          <w:bCs/>
          <w:sz w:val="28"/>
          <w:szCs w:val="28"/>
          <w:rtl/>
          <w:lang w:bidi="ar-DZ"/>
        </w:rPr>
        <w:t xml:space="preserve">07: </w:t>
      </w:r>
      <w:r w:rsidR="000F45EE">
        <w:rPr>
          <w:rFonts w:ascii="Traditional Arabic" w:hAnsi="Traditional Arabic" w:cs="Traditional Arabic" w:hint="cs"/>
          <w:b/>
          <w:bCs/>
          <w:sz w:val="28"/>
          <w:szCs w:val="28"/>
          <w:rtl/>
          <w:lang w:bidi="ar-DZ"/>
        </w:rPr>
        <w:t xml:space="preserve">مقارنة </w:t>
      </w:r>
      <w:r w:rsidR="000F014A" w:rsidRPr="00206713">
        <w:rPr>
          <w:rFonts w:ascii="Traditional Arabic" w:hAnsi="Traditional Arabic" w:cs="Traditional Arabic"/>
          <w:b/>
          <w:bCs/>
          <w:sz w:val="28"/>
          <w:szCs w:val="28"/>
          <w:rtl/>
          <w:lang w:bidi="ar-DZ"/>
        </w:rPr>
        <w:t>الدراسة</w:t>
      </w:r>
      <w:r w:rsidRPr="00206713">
        <w:rPr>
          <w:rFonts w:ascii="Traditional Arabic" w:hAnsi="Traditional Arabic" w:cs="Traditional Arabic"/>
          <w:b/>
          <w:bCs/>
          <w:sz w:val="28"/>
          <w:szCs w:val="28"/>
          <w:rtl/>
          <w:lang w:bidi="ar-DZ"/>
        </w:rPr>
        <w:t xml:space="preserve"> الحالية مع الدراسات الأجنبية </w:t>
      </w:r>
    </w:p>
    <w:tbl>
      <w:tblPr>
        <w:tblStyle w:val="TableGrid"/>
        <w:bidiVisual/>
        <w:tblW w:w="10516" w:type="dxa"/>
        <w:tblInd w:w="-526" w:type="dxa"/>
        <w:tblLook w:val="04A0" w:firstRow="1" w:lastRow="0" w:firstColumn="1" w:lastColumn="0" w:noHBand="0" w:noVBand="1"/>
      </w:tblPr>
      <w:tblGrid>
        <w:gridCol w:w="1681"/>
        <w:gridCol w:w="3780"/>
        <w:gridCol w:w="5055"/>
      </w:tblGrid>
      <w:tr w:rsidR="00DD21ED" w14:paraId="2FBE1B73" w14:textId="77777777" w:rsidTr="00DD21ED">
        <w:tc>
          <w:tcPr>
            <w:tcW w:w="1681" w:type="dxa"/>
          </w:tcPr>
          <w:p w14:paraId="5AB8D384" w14:textId="62DEFA62" w:rsidR="00DD21ED" w:rsidRDefault="00DD21ED" w:rsidP="00DD21ED">
            <w:pPr>
              <w:bidi/>
              <w:spacing w:line="360" w:lineRule="auto"/>
              <w:jc w:val="highKashida"/>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المقارنة</w:t>
            </w:r>
          </w:p>
        </w:tc>
        <w:tc>
          <w:tcPr>
            <w:tcW w:w="3780" w:type="dxa"/>
          </w:tcPr>
          <w:p w14:paraId="7F97524E" w14:textId="7B9BD582" w:rsidR="00DD21ED" w:rsidRDefault="001A0B2D" w:rsidP="00DD21ED">
            <w:pPr>
              <w:bidi/>
              <w:spacing w:line="360" w:lineRule="auto"/>
              <w:jc w:val="highKashida"/>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أوجه التشابه</w:t>
            </w:r>
          </w:p>
        </w:tc>
        <w:tc>
          <w:tcPr>
            <w:tcW w:w="5055" w:type="dxa"/>
          </w:tcPr>
          <w:p w14:paraId="6B3D74FE" w14:textId="1BE47A4F" w:rsidR="00DD21ED" w:rsidRDefault="001A0B2D" w:rsidP="00DD21ED">
            <w:pPr>
              <w:bidi/>
              <w:spacing w:line="360" w:lineRule="auto"/>
              <w:jc w:val="highKashida"/>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أوجه </w:t>
            </w:r>
            <w:proofErr w:type="spellStart"/>
            <w:r>
              <w:rPr>
                <w:rFonts w:ascii="Traditional Arabic" w:hAnsi="Traditional Arabic" w:cs="Traditional Arabic" w:hint="cs"/>
                <w:sz w:val="28"/>
                <w:szCs w:val="28"/>
                <w:rtl/>
                <w:lang w:bidi="ar-DZ"/>
              </w:rPr>
              <w:t>ال</w:t>
            </w:r>
            <w:r w:rsidR="00EC13E1">
              <w:rPr>
                <w:rFonts w:ascii="Traditional Arabic" w:hAnsi="Traditional Arabic" w:cs="Traditional Arabic" w:hint="cs"/>
                <w:sz w:val="28"/>
                <w:szCs w:val="28"/>
                <w:rtl/>
                <w:lang w:bidi="ar-DZ"/>
              </w:rPr>
              <w:t>إحتلاف</w:t>
            </w:r>
            <w:proofErr w:type="spellEnd"/>
          </w:p>
        </w:tc>
      </w:tr>
      <w:tr w:rsidR="00DD21ED" w14:paraId="3B6D8F42" w14:textId="77777777" w:rsidTr="00DD21ED">
        <w:tc>
          <w:tcPr>
            <w:tcW w:w="1681" w:type="dxa"/>
          </w:tcPr>
          <w:p w14:paraId="2B2FE943" w14:textId="164A407F" w:rsidR="00DD21ED" w:rsidRDefault="001A0B2D" w:rsidP="00DD21ED">
            <w:pPr>
              <w:bidi/>
              <w:spacing w:line="360" w:lineRule="auto"/>
              <w:jc w:val="highKashida"/>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الدراسة الحالية مع دراسة</w:t>
            </w:r>
            <w:r w:rsidR="00206713">
              <w:rPr>
                <w:rFonts w:hint="cs"/>
                <w:rtl/>
              </w:rPr>
              <w:t xml:space="preserve"> </w:t>
            </w:r>
            <w:r w:rsidR="00206713" w:rsidRPr="00221452">
              <w:rPr>
                <w:rFonts w:ascii="Traditional Arabic" w:hAnsi="Traditional Arabic" w:cs="Traditional Arabic" w:hint="cs"/>
                <w:sz w:val="28"/>
                <w:szCs w:val="28"/>
                <w:rtl/>
                <w:lang w:bidi="ar-DZ"/>
              </w:rPr>
              <w:t>هيلين</w:t>
            </w:r>
            <w:r w:rsidR="00221452" w:rsidRPr="00221452">
              <w:rPr>
                <w:rFonts w:ascii="Traditional Arabic" w:hAnsi="Traditional Arabic" w:cs="Traditional Arabic"/>
                <w:sz w:val="28"/>
                <w:szCs w:val="28"/>
                <w:rtl/>
                <w:lang w:bidi="ar-DZ"/>
              </w:rPr>
              <w:t xml:space="preserve"> ماريون ميشيل </w:t>
            </w:r>
          </w:p>
        </w:tc>
        <w:tc>
          <w:tcPr>
            <w:tcW w:w="3780" w:type="dxa"/>
          </w:tcPr>
          <w:p w14:paraId="12B47A76" w14:textId="4F7892A2" w:rsidR="009B565C" w:rsidRPr="009B565C" w:rsidRDefault="005D6A8C" w:rsidP="00EC3A26">
            <w:pPr>
              <w:bidi/>
              <w:spacing w:line="360" w:lineRule="auto"/>
              <w:jc w:val="both"/>
              <w:rPr>
                <w:rFonts w:ascii="Traditional Arabic" w:hAnsi="Traditional Arabic" w:cs="Traditional Arabic"/>
                <w:sz w:val="28"/>
                <w:szCs w:val="28"/>
                <w:lang w:bidi="ar-DZ"/>
              </w:rPr>
            </w:pPr>
            <w:r>
              <w:rPr>
                <w:rFonts w:ascii="Traditional Arabic" w:hAnsi="Traditional Arabic" w:cs="Traditional Arabic" w:hint="cs"/>
                <w:sz w:val="28"/>
                <w:szCs w:val="28"/>
                <w:rtl/>
              </w:rPr>
              <w:t>-</w:t>
            </w:r>
            <w:r w:rsidR="009B565C" w:rsidRPr="009B565C">
              <w:rPr>
                <w:rFonts w:ascii="Traditional Arabic" w:hAnsi="Traditional Arabic" w:cs="Traditional Arabic"/>
                <w:sz w:val="28"/>
                <w:szCs w:val="28"/>
                <w:rtl/>
              </w:rPr>
              <w:t>كلاهما ركزا على أثر التحول نحو الإدارة الإلكترونية في تحسين وتطوير جودة العلاقات والخدمات الموجهة للمتعاملين/الزبائن</w:t>
            </w:r>
            <w:r w:rsidR="009B565C" w:rsidRPr="009B565C">
              <w:rPr>
                <w:rFonts w:ascii="Traditional Arabic" w:hAnsi="Traditional Arabic" w:cs="Traditional Arabic"/>
                <w:sz w:val="28"/>
                <w:szCs w:val="28"/>
                <w:lang w:bidi="ar-DZ"/>
              </w:rPr>
              <w:t>.</w:t>
            </w:r>
          </w:p>
          <w:p w14:paraId="68148B0D" w14:textId="5F9E2AFD" w:rsidR="00DD21ED" w:rsidRDefault="005D6A8C" w:rsidP="00EC3A26">
            <w:pPr>
              <w:bidi/>
              <w:spacing w:line="360" w:lineRule="auto"/>
              <w:jc w:val="both"/>
              <w:rPr>
                <w:rFonts w:ascii="Traditional Arabic" w:hAnsi="Traditional Arabic" w:cs="Traditional Arabic"/>
                <w:sz w:val="28"/>
                <w:szCs w:val="28"/>
                <w:lang w:bidi="ar-DZ"/>
              </w:rPr>
            </w:pPr>
            <w:r>
              <w:rPr>
                <w:rFonts w:ascii="Traditional Arabic" w:hAnsi="Traditional Arabic" w:cs="Traditional Arabic" w:hint="cs"/>
                <w:sz w:val="28"/>
                <w:szCs w:val="28"/>
                <w:rtl/>
              </w:rPr>
              <w:lastRenderedPageBreak/>
              <w:t>-</w:t>
            </w:r>
            <w:r w:rsidR="009B565C" w:rsidRPr="009B565C">
              <w:rPr>
                <w:rFonts w:ascii="Traditional Arabic" w:hAnsi="Traditional Arabic" w:cs="Traditional Arabic"/>
                <w:sz w:val="28"/>
                <w:szCs w:val="28"/>
                <w:rtl/>
              </w:rPr>
              <w:t>كلاهما اعتمدا على أسلوب "دراسة الحالة" كعمق ميداني للبحث</w:t>
            </w:r>
            <w:r w:rsidR="009B565C" w:rsidRPr="009B565C">
              <w:rPr>
                <w:rFonts w:ascii="Traditional Arabic" w:hAnsi="Traditional Arabic" w:cs="Traditional Arabic"/>
                <w:sz w:val="28"/>
                <w:szCs w:val="28"/>
                <w:lang w:bidi="ar-DZ"/>
              </w:rPr>
              <w:t>.</w:t>
            </w:r>
          </w:p>
        </w:tc>
        <w:tc>
          <w:tcPr>
            <w:tcW w:w="5055" w:type="dxa"/>
          </w:tcPr>
          <w:p w14:paraId="3C91EE61" w14:textId="4EB299DE" w:rsidR="009B565C" w:rsidRPr="009B565C" w:rsidRDefault="005D6A8C" w:rsidP="00EC3A26">
            <w:pPr>
              <w:bidi/>
              <w:spacing w:line="360" w:lineRule="auto"/>
              <w:jc w:val="both"/>
              <w:rPr>
                <w:rFonts w:ascii="Traditional Arabic" w:hAnsi="Traditional Arabic" w:cs="Traditional Arabic"/>
                <w:sz w:val="28"/>
                <w:szCs w:val="28"/>
                <w:lang w:bidi="ar-DZ"/>
              </w:rPr>
            </w:pPr>
            <w:r>
              <w:rPr>
                <w:rFonts w:ascii="Traditional Arabic" w:hAnsi="Traditional Arabic" w:cs="Traditional Arabic" w:hint="cs"/>
                <w:b/>
                <w:bCs/>
                <w:sz w:val="28"/>
                <w:szCs w:val="28"/>
                <w:rtl/>
              </w:rPr>
              <w:lastRenderedPageBreak/>
              <w:t>-</w:t>
            </w:r>
            <w:r w:rsidR="009B565C" w:rsidRPr="009B565C">
              <w:rPr>
                <w:rFonts w:ascii="Traditional Arabic" w:hAnsi="Traditional Arabic" w:cs="Traditional Arabic"/>
                <w:b/>
                <w:bCs/>
                <w:sz w:val="28"/>
                <w:szCs w:val="28"/>
                <w:rtl/>
              </w:rPr>
              <w:t>طبيعة البيئة</w:t>
            </w:r>
            <w:r w:rsidR="009B565C" w:rsidRPr="009B565C">
              <w:rPr>
                <w:rFonts w:ascii="Traditional Arabic" w:hAnsi="Traditional Arabic" w:cs="Traditional Arabic"/>
                <w:b/>
                <w:bCs/>
                <w:sz w:val="28"/>
                <w:szCs w:val="28"/>
                <w:lang w:bidi="ar-DZ"/>
              </w:rPr>
              <w:t>:</w:t>
            </w:r>
            <w:r w:rsidR="009B565C" w:rsidRPr="009B565C">
              <w:rPr>
                <w:rFonts w:ascii="Traditional Arabic" w:hAnsi="Traditional Arabic" w:cs="Traditional Arabic"/>
                <w:sz w:val="28"/>
                <w:szCs w:val="28"/>
                <w:lang w:bidi="ar-DZ"/>
              </w:rPr>
              <w:t xml:space="preserve"> </w:t>
            </w:r>
            <w:r w:rsidR="009B565C" w:rsidRPr="009B565C">
              <w:rPr>
                <w:rFonts w:ascii="Traditional Arabic" w:hAnsi="Traditional Arabic" w:cs="Traditional Arabic"/>
                <w:sz w:val="28"/>
                <w:szCs w:val="28"/>
                <w:rtl/>
              </w:rPr>
              <w:t>دراسة هيلين طبقت في بيئة غربية متطورة تكنولوجياً</w:t>
            </w:r>
            <w:r w:rsidR="009B565C" w:rsidRPr="009B565C">
              <w:rPr>
                <w:rFonts w:ascii="Traditional Arabic" w:hAnsi="Traditional Arabic" w:cs="Traditional Arabic"/>
                <w:sz w:val="28"/>
                <w:szCs w:val="28"/>
                <w:lang w:bidi="ar-DZ"/>
              </w:rPr>
              <w:t xml:space="preserve"> </w:t>
            </w:r>
            <w:r w:rsidR="001B48D3" w:rsidRPr="009B565C">
              <w:rPr>
                <w:rFonts w:ascii="Traditional Arabic" w:hAnsi="Traditional Arabic" w:cs="Traditional Arabic" w:hint="cs"/>
                <w:sz w:val="28"/>
                <w:szCs w:val="28"/>
                <w:rtl/>
              </w:rPr>
              <w:t>جامعة</w:t>
            </w:r>
            <w:r w:rsidR="001B48D3">
              <w:rPr>
                <w:rFonts w:ascii="Traditional Arabic" w:hAnsi="Traditional Arabic" w:cs="Traditional Arabic" w:hint="cs"/>
                <w:sz w:val="28"/>
                <w:szCs w:val="28"/>
                <w:rtl/>
                <w:lang w:bidi="ar-DZ"/>
              </w:rPr>
              <w:t xml:space="preserve"> </w:t>
            </w:r>
            <w:r w:rsidR="001B48D3">
              <w:rPr>
                <w:rFonts w:ascii="Traditional Arabic" w:hAnsi="Traditional Arabic" w:cs="Traditional Arabic"/>
                <w:sz w:val="28"/>
                <w:szCs w:val="28"/>
                <w:rtl/>
                <w:lang w:bidi="ar-DZ"/>
              </w:rPr>
              <w:t>(</w:t>
            </w:r>
            <w:r w:rsidR="001B48D3" w:rsidRPr="009B565C">
              <w:rPr>
                <w:rFonts w:ascii="Traditional Arabic" w:hAnsi="Traditional Arabic" w:cs="Traditional Arabic"/>
                <w:sz w:val="28"/>
                <w:szCs w:val="28"/>
                <w:lang w:bidi="ar-DZ"/>
              </w:rPr>
              <w:t>Chambery</w:t>
            </w:r>
            <w:r w:rsidR="009B565C" w:rsidRPr="009B565C">
              <w:rPr>
                <w:rFonts w:ascii="Traditional Arabic" w:hAnsi="Traditional Arabic" w:cs="Traditional Arabic"/>
                <w:sz w:val="28"/>
                <w:szCs w:val="28"/>
                <w:lang w:bidi="ar-DZ"/>
              </w:rPr>
              <w:t xml:space="preserve"> </w:t>
            </w:r>
            <w:r w:rsidR="001B48D3" w:rsidRPr="009B565C">
              <w:rPr>
                <w:rFonts w:ascii="Traditional Arabic" w:hAnsi="Traditional Arabic" w:cs="Traditional Arabic" w:hint="cs"/>
                <w:sz w:val="28"/>
                <w:szCs w:val="28"/>
                <w:rtl/>
              </w:rPr>
              <w:t>الفرنسية</w:t>
            </w:r>
            <w:r w:rsidR="001B48D3">
              <w:rPr>
                <w:rFonts w:ascii="Traditional Arabic" w:hAnsi="Traditional Arabic" w:cs="Traditional Arabic" w:hint="cs"/>
                <w:sz w:val="28"/>
                <w:szCs w:val="28"/>
                <w:rtl/>
              </w:rPr>
              <w:t>)،</w:t>
            </w:r>
            <w:r w:rsidR="001B48D3" w:rsidRPr="009B565C">
              <w:rPr>
                <w:rFonts w:ascii="Traditional Arabic" w:hAnsi="Traditional Arabic" w:cs="Traditional Arabic" w:hint="cs"/>
                <w:sz w:val="28"/>
                <w:szCs w:val="28"/>
                <w:rtl/>
              </w:rPr>
              <w:t xml:space="preserve"> بينما</w:t>
            </w:r>
            <w:r w:rsidR="009B565C" w:rsidRPr="009B565C">
              <w:rPr>
                <w:rFonts w:ascii="Traditional Arabic" w:hAnsi="Traditional Arabic" w:cs="Traditional Arabic"/>
                <w:sz w:val="28"/>
                <w:szCs w:val="28"/>
                <w:rtl/>
              </w:rPr>
              <w:t xml:space="preserve"> الحالية تطبق في بيئة نامية </w:t>
            </w:r>
            <w:r w:rsidR="009B565C" w:rsidRPr="009B565C">
              <w:rPr>
                <w:rFonts w:ascii="Traditional Arabic" w:hAnsi="Traditional Arabic" w:cs="Traditional Arabic"/>
                <w:sz w:val="28"/>
                <w:szCs w:val="28"/>
                <w:rtl/>
              </w:rPr>
              <w:lastRenderedPageBreak/>
              <w:t>تشهد تحولاً رقمياً تدريجياً (</w:t>
            </w:r>
            <w:r w:rsidR="00857DF0">
              <w:rPr>
                <w:rFonts w:ascii="Traditional Arabic" w:hAnsi="Traditional Arabic" w:cs="Traditional Arabic" w:hint="cs"/>
                <w:sz w:val="28"/>
                <w:szCs w:val="28"/>
                <w:rtl/>
              </w:rPr>
              <w:t xml:space="preserve">المؤسسة </w:t>
            </w:r>
            <w:r w:rsidR="00204A41">
              <w:rPr>
                <w:rFonts w:ascii="Traditional Arabic" w:hAnsi="Traditional Arabic" w:cs="Traditional Arabic" w:hint="cs"/>
                <w:sz w:val="28"/>
                <w:szCs w:val="28"/>
                <w:rtl/>
              </w:rPr>
              <w:t>الاستشفائية</w:t>
            </w:r>
            <w:r w:rsidR="001B48D3">
              <w:rPr>
                <w:rFonts w:ascii="Traditional Arabic" w:hAnsi="Traditional Arabic" w:cs="Traditional Arabic" w:hint="cs"/>
                <w:sz w:val="28"/>
                <w:szCs w:val="28"/>
                <w:rtl/>
              </w:rPr>
              <w:t xml:space="preserve"> والصحة</w:t>
            </w:r>
            <w:r w:rsidR="00857DF0">
              <w:rPr>
                <w:rFonts w:ascii="Traditional Arabic" w:hAnsi="Traditional Arabic" w:cs="Traditional Arabic" w:hint="cs"/>
                <w:sz w:val="28"/>
                <w:szCs w:val="28"/>
                <w:rtl/>
              </w:rPr>
              <w:t xml:space="preserve"> الجوارية بمتليلي</w:t>
            </w:r>
            <w:r w:rsidR="009B565C" w:rsidRPr="009B565C">
              <w:rPr>
                <w:rFonts w:ascii="Traditional Arabic" w:hAnsi="Traditional Arabic" w:cs="Traditional Arabic"/>
                <w:sz w:val="28"/>
                <w:szCs w:val="28"/>
                <w:rtl/>
              </w:rPr>
              <w:t>)</w:t>
            </w:r>
          </w:p>
          <w:p w14:paraId="77275826" w14:textId="577F96BD" w:rsidR="00DD21ED" w:rsidRDefault="005D6A8C" w:rsidP="00206713">
            <w:pPr>
              <w:bidi/>
              <w:spacing w:line="360" w:lineRule="auto"/>
              <w:jc w:val="both"/>
              <w:rPr>
                <w:rFonts w:ascii="Traditional Arabic" w:hAnsi="Traditional Arabic" w:cs="Traditional Arabic"/>
                <w:sz w:val="28"/>
                <w:szCs w:val="28"/>
                <w:rtl/>
                <w:lang w:bidi="ar-DZ"/>
              </w:rPr>
            </w:pPr>
            <w:r>
              <w:rPr>
                <w:rFonts w:ascii="Traditional Arabic" w:hAnsi="Traditional Arabic" w:cs="Traditional Arabic" w:hint="cs"/>
                <w:b/>
                <w:bCs/>
                <w:sz w:val="28"/>
                <w:szCs w:val="28"/>
                <w:rtl/>
              </w:rPr>
              <w:t>-</w:t>
            </w:r>
            <w:r w:rsidR="009B565C" w:rsidRPr="009B565C">
              <w:rPr>
                <w:rFonts w:ascii="Traditional Arabic" w:hAnsi="Traditional Arabic" w:cs="Traditional Arabic"/>
                <w:b/>
                <w:bCs/>
                <w:sz w:val="28"/>
                <w:szCs w:val="28"/>
                <w:rtl/>
              </w:rPr>
              <w:t>المنهج والتركيز</w:t>
            </w:r>
            <w:r w:rsidR="009B565C" w:rsidRPr="009B565C">
              <w:rPr>
                <w:rFonts w:ascii="Traditional Arabic" w:hAnsi="Traditional Arabic" w:cs="Traditional Arabic"/>
                <w:b/>
                <w:bCs/>
                <w:sz w:val="28"/>
                <w:szCs w:val="28"/>
                <w:lang w:bidi="ar-DZ"/>
              </w:rPr>
              <w:t>:</w:t>
            </w:r>
            <w:r w:rsidR="009B565C" w:rsidRPr="009B565C">
              <w:rPr>
                <w:rFonts w:ascii="Traditional Arabic" w:hAnsi="Traditional Arabic" w:cs="Traditional Arabic"/>
                <w:sz w:val="28"/>
                <w:szCs w:val="28"/>
                <w:lang w:bidi="ar-DZ"/>
              </w:rPr>
              <w:t xml:space="preserve"> </w:t>
            </w:r>
            <w:r w:rsidR="009B565C" w:rsidRPr="009B565C">
              <w:rPr>
                <w:rFonts w:ascii="Traditional Arabic" w:hAnsi="Traditional Arabic" w:cs="Traditional Arabic"/>
                <w:sz w:val="28"/>
                <w:szCs w:val="28"/>
                <w:rtl/>
              </w:rPr>
              <w:t xml:space="preserve">دراسة هيلين دمجت المنهج </w:t>
            </w:r>
            <w:r w:rsidR="00B57E0D">
              <w:rPr>
                <w:rFonts w:ascii="Traditional Arabic" w:hAnsi="Traditional Arabic" w:cs="Traditional Arabic" w:hint="cs"/>
                <w:sz w:val="28"/>
                <w:szCs w:val="28"/>
                <w:rtl/>
              </w:rPr>
              <w:t>الاستنباطي تحليلي</w:t>
            </w:r>
            <w:r w:rsidR="009B565C" w:rsidRPr="009B565C">
              <w:rPr>
                <w:rFonts w:ascii="Traditional Arabic" w:hAnsi="Traditional Arabic" w:cs="Traditional Arabic"/>
                <w:sz w:val="28"/>
                <w:szCs w:val="28"/>
                <w:rtl/>
              </w:rPr>
              <w:t xml:space="preserve"> لبحث العلاقة بين الإدارة والمواطن، بينما الحالية ركزت على المؤشرات الإحصائية الوصفية لتقييم الرضا والتحديات التقنية البحتة للموظفين</w:t>
            </w:r>
          </w:p>
        </w:tc>
      </w:tr>
    </w:tbl>
    <w:p w14:paraId="6626D4E3" w14:textId="77777777" w:rsidR="00DD21ED" w:rsidRDefault="00DD21ED" w:rsidP="00DD21ED">
      <w:pPr>
        <w:bidi/>
        <w:spacing w:line="360" w:lineRule="auto"/>
        <w:jc w:val="highKashida"/>
        <w:rPr>
          <w:rFonts w:ascii="Traditional Arabic" w:hAnsi="Traditional Arabic" w:cs="Traditional Arabic"/>
          <w:b/>
          <w:bCs/>
          <w:sz w:val="32"/>
          <w:szCs w:val="32"/>
          <w:rtl/>
          <w:lang w:bidi="ar-DZ"/>
        </w:rPr>
      </w:pPr>
    </w:p>
    <w:p w14:paraId="7C7DCBB6" w14:textId="77777777" w:rsidR="00A962B0" w:rsidRDefault="00A962B0" w:rsidP="00A962B0">
      <w:pPr>
        <w:bidi/>
        <w:spacing w:line="360" w:lineRule="auto"/>
        <w:jc w:val="highKashida"/>
        <w:rPr>
          <w:rFonts w:ascii="Traditional Arabic" w:hAnsi="Traditional Arabic" w:cs="Traditional Arabic"/>
          <w:b/>
          <w:bCs/>
          <w:sz w:val="32"/>
          <w:szCs w:val="32"/>
          <w:rtl/>
          <w:lang w:bidi="ar-DZ"/>
        </w:rPr>
      </w:pPr>
    </w:p>
    <w:p w14:paraId="029D10C0" w14:textId="77777777" w:rsidR="00A71231" w:rsidRDefault="00A71231" w:rsidP="00A71231">
      <w:pPr>
        <w:bidi/>
        <w:spacing w:line="360" w:lineRule="auto"/>
        <w:jc w:val="highKashida"/>
        <w:rPr>
          <w:rFonts w:ascii="Traditional Arabic" w:hAnsi="Traditional Arabic" w:cs="Traditional Arabic"/>
          <w:b/>
          <w:bCs/>
          <w:sz w:val="32"/>
          <w:szCs w:val="32"/>
          <w:rtl/>
          <w:lang w:bidi="ar-DZ"/>
        </w:rPr>
      </w:pPr>
    </w:p>
    <w:p w14:paraId="14AB22D2" w14:textId="77777777" w:rsidR="00987F98" w:rsidRDefault="00987F98" w:rsidP="00987F98">
      <w:pPr>
        <w:bidi/>
        <w:spacing w:line="360" w:lineRule="auto"/>
        <w:jc w:val="highKashida"/>
        <w:rPr>
          <w:rFonts w:ascii="Traditional Arabic" w:hAnsi="Traditional Arabic" w:cs="Traditional Arabic"/>
          <w:b/>
          <w:bCs/>
          <w:sz w:val="32"/>
          <w:szCs w:val="32"/>
          <w:rtl/>
          <w:lang w:bidi="ar-DZ"/>
        </w:rPr>
      </w:pPr>
    </w:p>
    <w:p w14:paraId="679E3E9B" w14:textId="77777777" w:rsidR="00EC13E1" w:rsidRDefault="00EC13E1" w:rsidP="001D4853">
      <w:pPr>
        <w:bidi/>
        <w:spacing w:line="360" w:lineRule="auto"/>
        <w:jc w:val="highKashida"/>
        <w:rPr>
          <w:rFonts w:ascii="Traditional Arabic" w:hAnsi="Traditional Arabic" w:cs="Traditional Arabic"/>
          <w:b/>
          <w:bCs/>
          <w:sz w:val="32"/>
          <w:szCs w:val="32"/>
          <w:rtl/>
          <w:lang w:bidi="ar-DZ"/>
        </w:rPr>
      </w:pPr>
    </w:p>
    <w:p w14:paraId="45BCB7DC" w14:textId="77777777" w:rsidR="00206713" w:rsidRDefault="00206713" w:rsidP="00206713">
      <w:pPr>
        <w:bidi/>
        <w:spacing w:line="360" w:lineRule="auto"/>
        <w:jc w:val="highKashida"/>
        <w:rPr>
          <w:rFonts w:ascii="Traditional Arabic" w:hAnsi="Traditional Arabic" w:cs="Traditional Arabic"/>
          <w:b/>
          <w:bCs/>
          <w:sz w:val="32"/>
          <w:szCs w:val="32"/>
          <w:rtl/>
          <w:lang w:bidi="ar-DZ"/>
        </w:rPr>
      </w:pPr>
    </w:p>
    <w:p w14:paraId="6757ACC6" w14:textId="77777777" w:rsidR="00206713" w:rsidRDefault="00206713" w:rsidP="00206713">
      <w:pPr>
        <w:bidi/>
        <w:spacing w:line="360" w:lineRule="auto"/>
        <w:jc w:val="highKashida"/>
        <w:rPr>
          <w:rFonts w:ascii="Traditional Arabic" w:hAnsi="Traditional Arabic" w:cs="Traditional Arabic"/>
          <w:b/>
          <w:bCs/>
          <w:sz w:val="32"/>
          <w:szCs w:val="32"/>
          <w:rtl/>
          <w:lang w:bidi="ar-DZ"/>
        </w:rPr>
      </w:pPr>
    </w:p>
    <w:p w14:paraId="7EB34BA0" w14:textId="77777777" w:rsidR="00206713" w:rsidRDefault="00206713" w:rsidP="00206713">
      <w:pPr>
        <w:bidi/>
        <w:spacing w:line="360" w:lineRule="auto"/>
        <w:jc w:val="highKashida"/>
        <w:rPr>
          <w:rFonts w:ascii="Traditional Arabic" w:hAnsi="Traditional Arabic" w:cs="Traditional Arabic"/>
          <w:b/>
          <w:bCs/>
          <w:sz w:val="32"/>
          <w:szCs w:val="32"/>
          <w:rtl/>
          <w:lang w:bidi="ar-DZ"/>
        </w:rPr>
      </w:pPr>
    </w:p>
    <w:p w14:paraId="44448C31" w14:textId="77777777" w:rsidR="00206713" w:rsidRDefault="00206713" w:rsidP="00206713">
      <w:pPr>
        <w:bidi/>
        <w:spacing w:line="360" w:lineRule="auto"/>
        <w:jc w:val="highKashida"/>
        <w:rPr>
          <w:rFonts w:ascii="Traditional Arabic" w:hAnsi="Traditional Arabic" w:cs="Traditional Arabic"/>
          <w:b/>
          <w:bCs/>
          <w:sz w:val="32"/>
          <w:szCs w:val="32"/>
          <w:rtl/>
          <w:lang w:bidi="ar-DZ"/>
        </w:rPr>
      </w:pPr>
    </w:p>
    <w:p w14:paraId="19E0BEE6" w14:textId="77777777" w:rsidR="00206713" w:rsidRDefault="00206713" w:rsidP="00206713">
      <w:pPr>
        <w:bidi/>
        <w:spacing w:line="360" w:lineRule="auto"/>
        <w:jc w:val="highKashida"/>
        <w:rPr>
          <w:rFonts w:ascii="Traditional Arabic" w:hAnsi="Traditional Arabic" w:cs="Traditional Arabic"/>
          <w:b/>
          <w:bCs/>
          <w:sz w:val="32"/>
          <w:szCs w:val="32"/>
          <w:rtl/>
          <w:lang w:bidi="ar-DZ"/>
        </w:rPr>
      </w:pPr>
    </w:p>
    <w:p w14:paraId="7E530EC9" w14:textId="77777777" w:rsidR="00206713" w:rsidRDefault="00206713" w:rsidP="00206713">
      <w:pPr>
        <w:bidi/>
        <w:spacing w:line="360" w:lineRule="auto"/>
        <w:jc w:val="highKashida"/>
        <w:rPr>
          <w:rFonts w:ascii="Traditional Arabic" w:hAnsi="Traditional Arabic" w:cs="Traditional Arabic"/>
          <w:b/>
          <w:bCs/>
          <w:sz w:val="32"/>
          <w:szCs w:val="32"/>
          <w:rtl/>
          <w:lang w:bidi="ar-DZ"/>
        </w:rPr>
      </w:pPr>
    </w:p>
    <w:p w14:paraId="536CB773" w14:textId="77777777" w:rsidR="00206713" w:rsidRDefault="00206713" w:rsidP="00206713">
      <w:pPr>
        <w:bidi/>
        <w:spacing w:line="360" w:lineRule="auto"/>
        <w:jc w:val="highKashida"/>
        <w:rPr>
          <w:rFonts w:ascii="Traditional Arabic" w:hAnsi="Traditional Arabic" w:cs="Traditional Arabic"/>
          <w:b/>
          <w:bCs/>
          <w:sz w:val="32"/>
          <w:szCs w:val="32"/>
          <w:rtl/>
          <w:lang w:bidi="ar-DZ"/>
        </w:rPr>
      </w:pPr>
    </w:p>
    <w:p w14:paraId="3A645B07" w14:textId="77777777" w:rsidR="00206713" w:rsidRDefault="00206713" w:rsidP="00206713">
      <w:pPr>
        <w:bidi/>
        <w:spacing w:line="360" w:lineRule="auto"/>
        <w:jc w:val="highKashida"/>
        <w:rPr>
          <w:rFonts w:ascii="Traditional Arabic" w:hAnsi="Traditional Arabic" w:cs="Traditional Arabic"/>
          <w:b/>
          <w:bCs/>
          <w:sz w:val="32"/>
          <w:szCs w:val="32"/>
          <w:rtl/>
          <w:lang w:bidi="ar-DZ"/>
        </w:rPr>
      </w:pPr>
    </w:p>
    <w:p w14:paraId="50780E1D" w14:textId="77777777" w:rsidR="00206713" w:rsidRDefault="00206713" w:rsidP="00206713">
      <w:pPr>
        <w:bidi/>
        <w:spacing w:line="360" w:lineRule="auto"/>
        <w:jc w:val="highKashida"/>
        <w:rPr>
          <w:rFonts w:ascii="Traditional Arabic" w:hAnsi="Traditional Arabic" w:cs="Traditional Arabic"/>
          <w:b/>
          <w:bCs/>
          <w:sz w:val="32"/>
          <w:szCs w:val="32"/>
          <w:rtl/>
          <w:lang w:bidi="ar-DZ"/>
        </w:rPr>
      </w:pPr>
    </w:p>
    <w:p w14:paraId="3619FA6D" w14:textId="20F518D1" w:rsidR="00EC13E1" w:rsidRPr="00FD2B2F" w:rsidRDefault="00EC13E1" w:rsidP="001D4853">
      <w:pPr>
        <w:bidi/>
        <w:spacing w:line="360" w:lineRule="auto"/>
        <w:jc w:val="highKashida"/>
        <w:rPr>
          <w:rFonts w:ascii="Traditional Arabic" w:hAnsi="Traditional Arabic" w:cs="Traditional Arabic"/>
          <w:b/>
          <w:bCs/>
          <w:sz w:val="36"/>
          <w:szCs w:val="36"/>
          <w:rtl/>
          <w:lang w:bidi="ar-DZ"/>
        </w:rPr>
      </w:pPr>
      <w:r w:rsidRPr="00FD2B2F">
        <w:rPr>
          <w:rFonts w:ascii="Traditional Arabic" w:hAnsi="Traditional Arabic" w:cs="Traditional Arabic"/>
          <w:b/>
          <w:bCs/>
          <w:sz w:val="36"/>
          <w:szCs w:val="36"/>
          <w:rtl/>
          <w:lang w:bidi="ar-DZ"/>
        </w:rPr>
        <w:t>خلاصة الفصل</w:t>
      </w:r>
      <w:r w:rsidR="00FD2B2F">
        <w:rPr>
          <w:rFonts w:ascii="Traditional Arabic" w:hAnsi="Traditional Arabic" w:cs="Traditional Arabic" w:hint="cs"/>
          <w:b/>
          <w:bCs/>
          <w:sz w:val="36"/>
          <w:szCs w:val="36"/>
          <w:rtl/>
          <w:lang w:bidi="ar-DZ"/>
        </w:rPr>
        <w:t>:</w:t>
      </w:r>
    </w:p>
    <w:p w14:paraId="18862F82" w14:textId="63F60F6C" w:rsidR="00372002" w:rsidRPr="00FD2B2F" w:rsidRDefault="00372002" w:rsidP="00FD2B2F">
      <w:pPr>
        <w:tabs>
          <w:tab w:val="right" w:pos="9639"/>
        </w:tabs>
        <w:bidi/>
        <w:spacing w:line="360" w:lineRule="auto"/>
        <w:jc w:val="highKashida"/>
        <w:rPr>
          <w:rFonts w:ascii="Traditional Arabic" w:hAnsi="Traditional Arabic" w:cs="Traditional Arabic"/>
          <w:sz w:val="28"/>
          <w:szCs w:val="28"/>
          <w:lang w:bidi="ar-DZ"/>
        </w:rPr>
      </w:pPr>
      <w:r w:rsidRPr="00FD2B2F">
        <w:rPr>
          <w:rFonts w:ascii="Traditional Arabic" w:hAnsi="Traditional Arabic" w:cs="Traditional Arabic" w:hint="cs"/>
          <w:sz w:val="28"/>
          <w:szCs w:val="28"/>
          <w:rtl/>
          <w:lang w:bidi="ar-DZ"/>
        </w:rPr>
        <w:t xml:space="preserve">   في</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ختام</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هذا</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الفصل</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الذي</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خصص</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لبناء</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الإطار</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النظري</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والمفاهيمي</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للإدارة</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الإلكترونية إلى</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أن</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التحول</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الرقمي</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لم</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يعد</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مجرد</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خيار</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تنظيمي</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ترفيهي</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للمؤسسات</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المعاصرة</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بل</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أصبح</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ضرورة</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حتمية</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تفرضها</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متطلبات</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الكفاءة, السرعة</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والشفافية</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في</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تقديم</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الخدمات</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وتطوير</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الأداء</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الإداري</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فمن</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خلال</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تتبعنا</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لأبعاد</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هذا</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المفهوم</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يتضح</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أن</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النجاح</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في</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تجسيد</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وظائف</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الإدارة</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الإلكترونية</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لا</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يتوقف</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عند</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توفير</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التجهيزات</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التقنية</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فحسب</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بل</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يتطلب</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تكاملاً</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بنيوياً</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يشمل</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تأهيل</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المورد</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البشري</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وصياغة</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استراتيجيات</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تنظيمية</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مرنة</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قادرة</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على</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مواجهة</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التحديات</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التشغيلية</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والمعوقات</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الأمنية</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والفنية</w:t>
      </w:r>
    </w:p>
    <w:p w14:paraId="2383C8D3" w14:textId="77777777" w:rsidR="0017101D" w:rsidRDefault="00372002" w:rsidP="00FD2B2F">
      <w:pPr>
        <w:tabs>
          <w:tab w:val="right" w:pos="9639"/>
        </w:tabs>
        <w:bidi/>
        <w:spacing w:line="360" w:lineRule="auto"/>
        <w:jc w:val="highKashida"/>
        <w:rPr>
          <w:rFonts w:ascii="Traditional Arabic" w:hAnsi="Traditional Arabic" w:cs="Traditional Arabic"/>
          <w:sz w:val="28"/>
          <w:szCs w:val="28"/>
          <w:rtl/>
          <w:lang w:bidi="ar-DZ"/>
        </w:rPr>
        <w:sectPr w:rsidR="0017101D" w:rsidSect="00423A1C">
          <w:headerReference w:type="default" r:id="rId27"/>
          <w:footerReference w:type="default" r:id="rId28"/>
          <w:footnotePr>
            <w:numRestart w:val="eachPage"/>
          </w:footnotePr>
          <w:pgSz w:w="11906" w:h="16838" w:code="9"/>
          <w:pgMar w:top="850" w:right="1417" w:bottom="850" w:left="850" w:header="0" w:footer="0" w:gutter="0"/>
          <w:cols w:space="720"/>
          <w:bidi/>
          <w:rtlGutter/>
          <w:docGrid w:linePitch="360"/>
        </w:sectPr>
      </w:pPr>
      <w:r w:rsidRPr="00FD2B2F">
        <w:rPr>
          <w:rFonts w:ascii="Traditional Arabic" w:hAnsi="Traditional Arabic" w:cs="Traditional Arabic" w:hint="cs"/>
          <w:sz w:val="28"/>
          <w:szCs w:val="28"/>
          <w:rtl/>
          <w:lang w:bidi="ar-DZ"/>
        </w:rPr>
        <w:t xml:space="preserve">    كما</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شكل</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استعراضنا</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للدراسات</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السابقة</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المحلية،</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العربية،</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والأجنبية</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ركيزة</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منهجية</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أساسية</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أسهمت</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في</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رصد</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التقاطعات</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العلمية</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وتحديد</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الفجوات</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البحثية</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التي</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يحاول</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بحثنا</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الحالي</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معالجتها</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وحيث</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أن</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هذا</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الشق</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النظري</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قدم</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لنا</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المرجعية</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العلمية</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والمؤشرات</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والأبعاد</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الأساسية</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للإدارة</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الإلكترونية،</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فإن</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الخطوة</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المنهجية</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الموالية</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تقتضي</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منا</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النزول</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إلى</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البيئة</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الميدانية</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لإسقاط</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هذه</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المفاهيم</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وتطبيقها</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على</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أرض</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الواقع،</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وهو</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ما</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سنحاول</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تشخيصه</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بدقة</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واستكشافه</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من</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خلال</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الدراسة</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التطبيقية</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للمؤسسة</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الاستشفائية</w:t>
      </w:r>
      <w:r w:rsidRPr="00FD2B2F">
        <w:rPr>
          <w:rFonts w:ascii="Traditional Arabic" w:hAnsi="Traditional Arabic" w:cs="Traditional Arabic"/>
          <w:sz w:val="28"/>
          <w:szCs w:val="28"/>
          <w:rtl/>
          <w:lang w:bidi="ar-DZ"/>
        </w:rPr>
        <w:t xml:space="preserve"> 18 </w:t>
      </w:r>
      <w:r w:rsidRPr="00FD2B2F">
        <w:rPr>
          <w:rFonts w:ascii="Traditional Arabic" w:hAnsi="Traditional Arabic" w:cs="Traditional Arabic" w:hint="cs"/>
          <w:sz w:val="28"/>
          <w:szCs w:val="28"/>
          <w:rtl/>
          <w:lang w:bidi="ar-DZ"/>
        </w:rPr>
        <w:t>فيفري</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ومؤسسة</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الصحة</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الجوارية</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في</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الفصل</w:t>
      </w:r>
      <w:r w:rsidRPr="00FD2B2F">
        <w:rPr>
          <w:rFonts w:ascii="Traditional Arabic" w:hAnsi="Traditional Arabic" w:cs="Traditional Arabic"/>
          <w:sz w:val="28"/>
          <w:szCs w:val="28"/>
          <w:rtl/>
          <w:lang w:bidi="ar-DZ"/>
        </w:rPr>
        <w:t xml:space="preserve"> </w:t>
      </w:r>
      <w:r w:rsidRPr="00FD2B2F">
        <w:rPr>
          <w:rFonts w:ascii="Traditional Arabic" w:hAnsi="Traditional Arabic" w:cs="Traditional Arabic" w:hint="cs"/>
          <w:sz w:val="28"/>
          <w:szCs w:val="28"/>
          <w:rtl/>
          <w:lang w:bidi="ar-DZ"/>
        </w:rPr>
        <w:t>القادم.</w:t>
      </w:r>
    </w:p>
    <w:p w14:paraId="40F49891" w14:textId="77777777" w:rsidR="00A37E14" w:rsidRPr="00FD2B2F" w:rsidRDefault="00A37E14" w:rsidP="00FD2B2F">
      <w:pPr>
        <w:tabs>
          <w:tab w:val="right" w:pos="9639"/>
        </w:tabs>
        <w:bidi/>
        <w:spacing w:line="360" w:lineRule="auto"/>
        <w:jc w:val="highKashida"/>
        <w:rPr>
          <w:rFonts w:ascii="Traditional Arabic" w:hAnsi="Traditional Arabic" w:cs="Traditional Arabic"/>
          <w:sz w:val="28"/>
          <w:szCs w:val="28"/>
          <w:rtl/>
          <w:lang w:bidi="ar-DZ"/>
        </w:rPr>
        <w:sectPr w:rsidR="00A37E14" w:rsidRPr="00FD2B2F" w:rsidSect="00F310D4">
          <w:headerReference w:type="default" r:id="rId29"/>
          <w:footerReference w:type="default" r:id="rId30"/>
          <w:footnotePr>
            <w:numRestart w:val="eachPage"/>
          </w:footnotePr>
          <w:pgSz w:w="11906" w:h="16838" w:code="9"/>
          <w:pgMar w:top="850" w:right="1417" w:bottom="850" w:left="850" w:header="0" w:footer="0" w:gutter="0"/>
          <w:cols w:space="720"/>
          <w:titlePg/>
          <w:bidi/>
          <w:rtlGutter/>
          <w:docGrid w:linePitch="360"/>
        </w:sectPr>
      </w:pPr>
    </w:p>
    <w:p w14:paraId="3EA6702E" w14:textId="362E488B" w:rsidR="00372002" w:rsidRPr="00372002" w:rsidRDefault="00372002" w:rsidP="00372002">
      <w:pPr>
        <w:tabs>
          <w:tab w:val="right" w:pos="9639"/>
        </w:tabs>
        <w:bidi/>
        <w:spacing w:line="276" w:lineRule="auto"/>
        <w:jc w:val="highKashida"/>
        <w:rPr>
          <w:rFonts w:ascii="Traditional Arabic" w:hAnsi="Traditional Arabic" w:cs="Traditional Arabic"/>
          <w:sz w:val="28"/>
          <w:szCs w:val="28"/>
          <w:rtl/>
          <w:lang w:bidi="ar-DZ"/>
        </w:rPr>
      </w:pPr>
    </w:p>
    <w:p w14:paraId="5858CB0D" w14:textId="77777777" w:rsidR="00EF26DC" w:rsidRDefault="00EF26DC" w:rsidP="00372002">
      <w:pPr>
        <w:tabs>
          <w:tab w:val="right" w:pos="9639"/>
        </w:tabs>
        <w:rPr>
          <w:rFonts w:ascii="Traditional Arabic" w:hAnsi="Traditional Arabic" w:cs="Traditional Arabic"/>
          <w:sz w:val="32"/>
          <w:szCs w:val="32"/>
          <w:rtl/>
          <w:lang w:bidi="ar-DZ"/>
        </w:rPr>
      </w:pPr>
    </w:p>
    <w:p w14:paraId="014FD146" w14:textId="77777777" w:rsidR="00EF26DC" w:rsidRPr="00EF26DC" w:rsidRDefault="00EF26DC" w:rsidP="00EF26DC">
      <w:pPr>
        <w:rPr>
          <w:rFonts w:ascii="Traditional Arabic" w:hAnsi="Traditional Arabic" w:cs="Traditional Arabic"/>
          <w:sz w:val="32"/>
          <w:szCs w:val="32"/>
          <w:rtl/>
          <w:lang w:bidi="ar-DZ"/>
        </w:rPr>
      </w:pPr>
    </w:p>
    <w:p w14:paraId="48D0B227" w14:textId="77777777" w:rsidR="00EF26DC" w:rsidRPr="00EF26DC" w:rsidRDefault="00EF26DC" w:rsidP="00EF26DC">
      <w:pPr>
        <w:rPr>
          <w:rFonts w:ascii="Traditional Arabic" w:hAnsi="Traditional Arabic" w:cs="Traditional Arabic"/>
          <w:sz w:val="32"/>
          <w:szCs w:val="32"/>
          <w:rtl/>
          <w:lang w:bidi="ar-DZ"/>
        </w:rPr>
      </w:pPr>
    </w:p>
    <w:p w14:paraId="428FA129" w14:textId="7078D0F4" w:rsidR="00EF26DC" w:rsidRPr="00EF26DC" w:rsidRDefault="00EF26DC" w:rsidP="00EF26DC">
      <w:pPr>
        <w:rPr>
          <w:rFonts w:ascii="Traditional Arabic" w:hAnsi="Traditional Arabic" w:cs="Traditional Arabic"/>
          <w:sz w:val="32"/>
          <w:szCs w:val="32"/>
          <w:rtl/>
          <w:lang w:bidi="ar-DZ"/>
        </w:rPr>
      </w:pPr>
    </w:p>
    <w:p w14:paraId="2DCA73F4" w14:textId="6B35941D" w:rsidR="00EF26DC" w:rsidRPr="00EF26DC" w:rsidRDefault="006E0875" w:rsidP="00EF26DC">
      <w:pPr>
        <w:rPr>
          <w:rFonts w:ascii="Traditional Arabic" w:hAnsi="Traditional Arabic" w:cs="Traditional Arabic"/>
          <w:sz w:val="32"/>
          <w:szCs w:val="32"/>
          <w:rtl/>
          <w:lang w:bidi="ar-DZ"/>
        </w:rPr>
      </w:pPr>
      <w:r>
        <w:rPr>
          <w:rFonts w:ascii="Traditional Arabic" w:hAnsi="Traditional Arabic" w:cs="Traditional Arabic"/>
          <w:b/>
          <w:bCs/>
          <w:noProof/>
          <w:sz w:val="32"/>
          <w:szCs w:val="32"/>
          <w:lang w:bidi="ar-DZ"/>
        </w:rPr>
        <mc:AlternateContent>
          <mc:Choice Requires="wps">
            <w:drawing>
              <wp:anchor distT="0" distB="0" distL="114300" distR="114300" simplePos="0" relativeHeight="251658241" behindDoc="0" locked="0" layoutInCell="1" allowOverlap="1" wp14:anchorId="3F7ABD11" wp14:editId="3E3D407A">
                <wp:simplePos x="1645920" y="4754880"/>
                <wp:positionH relativeFrom="margin">
                  <wp:align>center</wp:align>
                </wp:positionH>
                <wp:positionV relativeFrom="margin">
                  <wp:align>center</wp:align>
                </wp:positionV>
                <wp:extent cx="3886200" cy="1162594"/>
                <wp:effectExtent l="0" t="0" r="0" b="0"/>
                <wp:wrapSquare wrapText="bothSides"/>
                <wp:docPr id="982390630" name="Text Box 13"/>
                <wp:cNvGraphicFramePr/>
                <a:graphic xmlns:a="http://schemas.openxmlformats.org/drawingml/2006/main">
                  <a:graphicData uri="http://schemas.microsoft.com/office/word/2010/wordprocessingShape">
                    <wps:wsp>
                      <wps:cNvSpPr txBox="1"/>
                      <wps:spPr>
                        <a:xfrm>
                          <a:off x="0" y="0"/>
                          <a:ext cx="3886200" cy="1162594"/>
                        </a:xfrm>
                        <a:prstGeom prst="rect">
                          <a:avLst/>
                        </a:prstGeom>
                        <a:noFill/>
                        <a:ln w="6350">
                          <a:noFill/>
                        </a:ln>
                      </wps:spPr>
                      <wps:txbx>
                        <w:txbxContent>
                          <w:p w14:paraId="7C923F61" w14:textId="77777777" w:rsidR="00A209A4" w:rsidRPr="00167D27" w:rsidRDefault="00A209A4" w:rsidP="00167D27">
                            <w:pPr>
                              <w:jc w:val="center"/>
                              <w:rPr>
                                <w:b/>
                                <w:bCs/>
                                <w:sz w:val="36"/>
                                <w:szCs w:val="36"/>
                                <w:lang w:bidi="ar-DZ"/>
                              </w:rPr>
                            </w:pPr>
                            <w:r w:rsidRPr="00167D27">
                              <w:rPr>
                                <w:rFonts w:hint="cs"/>
                                <w:b/>
                                <w:bCs/>
                                <w:sz w:val="36"/>
                                <w:szCs w:val="36"/>
                                <w:rtl/>
                                <w:lang w:bidi="ar-DZ"/>
                              </w:rPr>
                              <w:t>الفصل</w:t>
                            </w:r>
                            <w:r>
                              <w:rPr>
                                <w:rFonts w:hint="cs"/>
                                <w:rtl/>
                                <w:lang w:bidi="ar-DZ"/>
                              </w:rPr>
                              <w:t xml:space="preserve"> </w:t>
                            </w:r>
                            <w:r w:rsidRPr="00167D27">
                              <w:rPr>
                                <w:rFonts w:hint="cs"/>
                                <w:b/>
                                <w:bCs/>
                                <w:sz w:val="36"/>
                                <w:szCs w:val="36"/>
                                <w:rtl/>
                                <w:lang w:bidi="ar-DZ"/>
                              </w:rPr>
                              <w:t>الثاني:</w:t>
                            </w:r>
                          </w:p>
                          <w:p w14:paraId="119672E3" w14:textId="77777777" w:rsidR="00A209A4" w:rsidRPr="00167D27" w:rsidRDefault="000C3F92" w:rsidP="00167D27">
                            <w:pPr>
                              <w:jc w:val="center"/>
                              <w:rPr>
                                <w:b/>
                                <w:bCs/>
                                <w:sz w:val="36"/>
                                <w:szCs w:val="36"/>
                                <w:rtl/>
                                <w:lang w:bidi="ar-DZ"/>
                              </w:rPr>
                            </w:pPr>
                            <w:r>
                              <w:rPr>
                                <w:rFonts w:hint="cs"/>
                                <w:b/>
                                <w:bCs/>
                                <w:sz w:val="36"/>
                                <w:szCs w:val="36"/>
                                <w:rtl/>
                                <w:lang w:bidi="ar-DZ"/>
                              </w:rPr>
                              <w:t>الدراسة</w:t>
                            </w:r>
                            <w:r w:rsidR="00167D27" w:rsidRPr="00167D27">
                              <w:rPr>
                                <w:rFonts w:hint="cs"/>
                                <w:b/>
                                <w:bCs/>
                                <w:sz w:val="36"/>
                                <w:szCs w:val="36"/>
                                <w:rtl/>
                                <w:lang w:bidi="ar-DZ"/>
                              </w:rPr>
                              <w:t xml:space="preserve"> </w:t>
                            </w:r>
                            <w:r w:rsidR="002D2C01" w:rsidRPr="00167D27">
                              <w:rPr>
                                <w:rFonts w:hint="cs"/>
                                <w:b/>
                                <w:bCs/>
                                <w:sz w:val="36"/>
                                <w:szCs w:val="36"/>
                                <w:rtl/>
                                <w:lang w:bidi="ar-DZ"/>
                              </w:rPr>
                              <w:t>ميدانية</w:t>
                            </w:r>
                            <w:r w:rsidR="002D2C01">
                              <w:rPr>
                                <w:rFonts w:hint="cs"/>
                                <w:b/>
                                <w:bCs/>
                                <w:sz w:val="36"/>
                                <w:szCs w:val="36"/>
                                <w:rtl/>
                                <w:lang w:bidi="ar-DZ"/>
                              </w:rPr>
                              <w:t xml:space="preserve"> </w:t>
                            </w:r>
                            <w:r w:rsidR="002D2C01">
                              <w:rPr>
                                <w:b/>
                                <w:bCs/>
                                <w:sz w:val="36"/>
                                <w:szCs w:val="36"/>
                                <w:rtl/>
                                <w:lang w:bidi="ar-DZ"/>
                              </w:rPr>
                              <w:t>(</w:t>
                            </w:r>
                            <w:r w:rsidR="00CD1922">
                              <w:rPr>
                                <w:rFonts w:hint="cs"/>
                                <w:b/>
                                <w:bCs/>
                                <w:sz w:val="36"/>
                                <w:szCs w:val="36"/>
                                <w:rtl/>
                                <w:lang w:bidi="ar-DZ"/>
                              </w:rPr>
                              <w:t>مؤسسة الاستشفاء</w:t>
                            </w:r>
                            <w:r w:rsidR="002D2C01">
                              <w:rPr>
                                <w:rFonts w:hint="cs"/>
                                <w:b/>
                                <w:bCs/>
                                <w:sz w:val="36"/>
                                <w:szCs w:val="36"/>
                                <w:rtl/>
                                <w:lang w:bidi="ar-DZ"/>
                              </w:rPr>
                              <w:t>18فيفري ومؤسسة الصحة الجوارية بمتليلي)</w:t>
                            </w:r>
                            <w:r w:rsidR="00CD1922">
                              <w:rPr>
                                <w:rFonts w:hint="cs"/>
                                <w:b/>
                                <w:bCs/>
                                <w:sz w:val="36"/>
                                <w:szCs w:val="36"/>
                                <w:rtl/>
                                <w:lang w:bidi="ar-DZ"/>
                              </w:rPr>
                              <w:t xml:space="preserve"> </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F7ABD11" id="_x0000_t202" coordsize="21600,21600" o:spt="202" path="m,l,21600r21600,l21600,xe">
                <v:stroke joinstyle="miter"/>
                <v:path gradientshapeok="t" o:connecttype="rect"/>
              </v:shapetype>
              <v:shape id="Text Box 13" o:spid="_x0000_s1031" type="#_x0000_t202" style="position:absolute;margin-left:0;margin-top:0;width:306pt;height:91.55pt;z-index:251658241;visibility:visible;mso-wrap-style:square;mso-height-percent:0;mso-wrap-distance-left:9pt;mso-wrap-distance-top:0;mso-wrap-distance-right:9pt;mso-wrap-distance-bottom:0;mso-position-horizontal:center;mso-position-horizontal-relative:margin;mso-position-vertical:center;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" filled="f" stroked="f" strokeweight=".5pt">
                <v:textbox>
                  <w:txbxContent>
                    <w:p w14:paraId="7C923F61" w14:textId="77777777" w:rsidR="00A209A4" w:rsidRPr="00167D27" w:rsidRDefault="00A209A4" w:rsidP="00167D27">
                      <w:pPr>
                        <w:jc w:val="center"/>
                        <w:rPr>
                          <w:b/>
                          <w:bCs/>
                          <w:sz w:val="36"/>
                          <w:szCs w:val="36"/>
                          <w:lang w:bidi="ar-DZ"/>
                        </w:rPr>
                      </w:pPr>
                      <w:r w:rsidRPr="00167D27">
                        <w:rPr>
                          <w:rFonts w:hint="cs"/>
                          <w:b/>
                          <w:bCs/>
                          <w:sz w:val="36"/>
                          <w:szCs w:val="36"/>
                          <w:rtl/>
                          <w:lang w:bidi="ar-DZ"/>
                        </w:rPr>
                        <w:t>الفصل</w:t>
                      </w:r>
                      <w:r>
                        <w:rPr>
                          <w:rFonts w:hint="cs"/>
                          <w:rtl/>
                          <w:lang w:bidi="ar-DZ"/>
                        </w:rPr>
                        <w:t xml:space="preserve"> </w:t>
                      </w:r>
                      <w:r w:rsidRPr="00167D27">
                        <w:rPr>
                          <w:rFonts w:hint="cs"/>
                          <w:b/>
                          <w:bCs/>
                          <w:sz w:val="36"/>
                          <w:szCs w:val="36"/>
                          <w:rtl/>
                          <w:lang w:bidi="ar-DZ"/>
                        </w:rPr>
                        <w:t>الثاني:</w:t>
                      </w:r>
                    </w:p>
                    <w:p w14:paraId="119672E3" w14:textId="77777777" w:rsidR="00A209A4" w:rsidRPr="00167D27" w:rsidRDefault="000C3F92" w:rsidP="00167D27">
                      <w:pPr>
                        <w:jc w:val="center"/>
                        <w:rPr>
                          <w:b/>
                          <w:bCs/>
                          <w:sz w:val="36"/>
                          <w:szCs w:val="36"/>
                          <w:rtl/>
                          <w:lang w:bidi="ar-DZ"/>
                        </w:rPr>
                      </w:pPr>
                      <w:r>
                        <w:rPr>
                          <w:rFonts w:hint="cs"/>
                          <w:b/>
                          <w:bCs/>
                          <w:sz w:val="36"/>
                          <w:szCs w:val="36"/>
                          <w:rtl/>
                          <w:lang w:bidi="ar-DZ"/>
                        </w:rPr>
                        <w:t>الدراسة</w:t>
                      </w:r>
                      <w:r w:rsidR="00167D27" w:rsidRPr="00167D27">
                        <w:rPr>
                          <w:rFonts w:hint="cs"/>
                          <w:b/>
                          <w:bCs/>
                          <w:sz w:val="36"/>
                          <w:szCs w:val="36"/>
                          <w:rtl/>
                          <w:lang w:bidi="ar-DZ"/>
                        </w:rPr>
                        <w:t xml:space="preserve"> </w:t>
                      </w:r>
                      <w:r w:rsidR="002D2C01" w:rsidRPr="00167D27">
                        <w:rPr>
                          <w:rFonts w:hint="cs"/>
                          <w:b/>
                          <w:bCs/>
                          <w:sz w:val="36"/>
                          <w:szCs w:val="36"/>
                          <w:rtl/>
                          <w:lang w:bidi="ar-DZ"/>
                        </w:rPr>
                        <w:t>ميدانية</w:t>
                      </w:r>
                      <w:r w:rsidR="002D2C01">
                        <w:rPr>
                          <w:rFonts w:hint="cs"/>
                          <w:b/>
                          <w:bCs/>
                          <w:sz w:val="36"/>
                          <w:szCs w:val="36"/>
                          <w:rtl/>
                          <w:lang w:bidi="ar-DZ"/>
                        </w:rPr>
                        <w:t xml:space="preserve"> </w:t>
                      </w:r>
                      <w:r w:rsidR="002D2C01">
                        <w:rPr>
                          <w:b/>
                          <w:bCs/>
                          <w:sz w:val="36"/>
                          <w:szCs w:val="36"/>
                          <w:rtl/>
                          <w:lang w:bidi="ar-DZ"/>
                        </w:rPr>
                        <w:t>(</w:t>
                      </w:r>
                      <w:r w:rsidR="00CD1922">
                        <w:rPr>
                          <w:rFonts w:hint="cs"/>
                          <w:b/>
                          <w:bCs/>
                          <w:sz w:val="36"/>
                          <w:szCs w:val="36"/>
                          <w:rtl/>
                          <w:lang w:bidi="ar-DZ"/>
                        </w:rPr>
                        <w:t>مؤسسة الاستشفاء</w:t>
                      </w:r>
                      <w:r w:rsidR="002D2C01">
                        <w:rPr>
                          <w:rFonts w:hint="cs"/>
                          <w:b/>
                          <w:bCs/>
                          <w:sz w:val="36"/>
                          <w:szCs w:val="36"/>
                          <w:rtl/>
                          <w:lang w:bidi="ar-DZ"/>
                        </w:rPr>
                        <w:t>18فيفري ومؤسسة الصحة الجوارية بمتليلي)</w:t>
                      </w:r>
                      <w:r w:rsidR="00CD1922">
                        <w:rPr>
                          <w:rFonts w:hint="cs"/>
                          <w:b/>
                          <w:bCs/>
                          <w:sz w:val="36"/>
                          <w:szCs w:val="36"/>
                          <w:rtl/>
                          <w:lang w:bidi="ar-DZ"/>
                        </w:rPr>
                        <w:t xml:space="preserve"> </w:t>
                      </w:r>
                    </w:p>
                  </w:txbxContent>
                </v:textbox>
                <w10:wrap type="square" anchorx="margin" anchory="margin"/>
              </v:shape>
            </w:pict>
          </mc:Fallback>
        </mc:AlternateContent>
      </w:r>
    </w:p>
    <w:p w14:paraId="08739B54" w14:textId="6ABEE07B" w:rsidR="00EF26DC" w:rsidRDefault="00EF26DC" w:rsidP="00372002">
      <w:pPr>
        <w:tabs>
          <w:tab w:val="right" w:pos="9639"/>
        </w:tabs>
        <w:rPr>
          <w:rFonts w:ascii="Traditional Arabic" w:hAnsi="Traditional Arabic" w:cs="Traditional Arabic"/>
          <w:sz w:val="32"/>
          <w:szCs w:val="32"/>
          <w:rtl/>
          <w:lang w:bidi="ar-DZ"/>
        </w:rPr>
      </w:pPr>
    </w:p>
    <w:p w14:paraId="5310751A" w14:textId="4EB9BD16" w:rsidR="00EF26DC" w:rsidRDefault="00EF26DC" w:rsidP="00EF26DC">
      <w:pPr>
        <w:tabs>
          <w:tab w:val="right" w:pos="9639"/>
        </w:tabs>
        <w:jc w:val="center"/>
        <w:rPr>
          <w:rFonts w:ascii="Traditional Arabic" w:hAnsi="Traditional Arabic" w:cs="Traditional Arabic"/>
          <w:sz w:val="32"/>
          <w:szCs w:val="32"/>
          <w:rtl/>
          <w:lang w:bidi="ar-DZ"/>
        </w:rPr>
      </w:pPr>
    </w:p>
    <w:p w14:paraId="4EAED4EB" w14:textId="6DE628E2" w:rsidR="00EC13E1" w:rsidRDefault="00372002" w:rsidP="00372002">
      <w:pPr>
        <w:tabs>
          <w:tab w:val="right" w:pos="9639"/>
        </w:tabs>
        <w:rPr>
          <w:rFonts w:ascii="Traditional Arabic" w:hAnsi="Traditional Arabic" w:cs="Traditional Arabic"/>
          <w:b/>
          <w:bCs/>
          <w:sz w:val="32"/>
          <w:szCs w:val="32"/>
          <w:lang w:bidi="ar-DZ"/>
        </w:rPr>
      </w:pPr>
      <w:r>
        <w:rPr>
          <w:rFonts w:ascii="Traditional Arabic" w:hAnsi="Traditional Arabic" w:cs="Traditional Arabic"/>
          <w:b/>
          <w:bCs/>
          <w:sz w:val="32"/>
          <w:szCs w:val="32"/>
          <w:rtl/>
          <w:lang w:bidi="ar-DZ"/>
        </w:rPr>
        <w:tab/>
      </w:r>
    </w:p>
    <w:p w14:paraId="7817B680" w14:textId="5BF89110" w:rsidR="001D4853" w:rsidRDefault="004D1624" w:rsidP="001D4853">
      <w:pPr>
        <w:bidi/>
        <w:spacing w:line="360" w:lineRule="auto"/>
        <w:jc w:val="highKashida"/>
        <w:rPr>
          <w:rFonts w:ascii="Traditional Arabic" w:hAnsi="Traditional Arabic" w:cs="Traditional Arabic"/>
          <w:b/>
          <w:bCs/>
          <w:sz w:val="32"/>
          <w:szCs w:val="32"/>
          <w:rtl/>
          <w:lang w:bidi="ar-DZ"/>
        </w:rPr>
      </w:pPr>
      <w:r>
        <w:rPr>
          <w:rFonts w:ascii="Traditional Arabic" w:hAnsi="Traditional Arabic" w:cs="Traditional Arabic"/>
          <w:b/>
          <w:bCs/>
          <w:noProof/>
          <w:sz w:val="32"/>
          <w:szCs w:val="32"/>
          <w:lang w:bidi="ar-DZ"/>
        </w:rPr>
        <mc:AlternateContent>
          <mc:Choice Requires="wps">
            <w:drawing>
              <wp:anchor distT="0" distB="0" distL="114300" distR="114300" simplePos="0" relativeHeight="251658240" behindDoc="1" locked="0" layoutInCell="1" allowOverlap="1" wp14:anchorId="5E195341" wp14:editId="7373479F">
                <wp:simplePos x="1071154" y="4807131"/>
                <wp:positionH relativeFrom="margin">
                  <wp:align>center</wp:align>
                </wp:positionH>
                <wp:positionV relativeFrom="margin">
                  <wp:align>center</wp:align>
                </wp:positionV>
                <wp:extent cx="5020310" cy="1784350"/>
                <wp:effectExtent l="0" t="0" r="27940" b="25400"/>
                <wp:wrapTopAndBottom/>
                <wp:docPr id="70005555" name="Rectangle: Rounded Corners 12" descr="االل"/>
                <wp:cNvGraphicFramePr/>
                <a:graphic xmlns:a="http://schemas.openxmlformats.org/drawingml/2006/main">
                  <a:graphicData uri="http://schemas.microsoft.com/office/word/2010/wordprocessingShape">
                    <wps:wsp>
                      <wps:cNvSpPr/>
                      <wps:spPr>
                        <a:xfrm>
                          <a:off x="0" y="0"/>
                          <a:ext cx="5020310" cy="1784350"/>
                        </a:xfrm>
                        <a:prstGeom prst="roundRect">
                          <a:avLst/>
                        </a:prstGeom>
                      </wps:spPr>
                      <wps:style>
                        <a:lnRef idx="1">
                          <a:schemeClr val="accent5"/>
                        </a:lnRef>
                        <a:fillRef idx="2">
                          <a:schemeClr val="accent5"/>
                        </a:fillRef>
                        <a:effectRef idx="1">
                          <a:schemeClr val="accent5"/>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arto="http://schemas.microsoft.com/office/word/2006/arto">
            <w:pict>
              <v:roundrect w14:anchorId="2F0134A0" id="Rectangle: Rounded Corners 12" o:spid="_x0000_s1026" alt="االل" style="position:absolute;left:0;text-align:left;margin-left:0;margin-top:0;width:395.3pt;height:140.5pt;z-index:-251658229;visibility:visible;mso-wrap-style:square;mso-wrap-distance-left:9pt;mso-wrap-distance-top:0;mso-wrap-distance-right:9pt;mso-wrap-distance-bottom:0;mso-position-horizontal:center;mso-position-horizontal-relative:margin;mso-position-vertical:center;mso-position-vertical-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" fillcolor="#d35dc6 [2168]" strokecolor="#a02b93 [3208]" strokeweight="1pt">
                <v:fill color2="#ca3bba [2616]" rotate="t" colors="0 #d09fc8;.5 #c692be;1 #c17eb6" focus="100%" type="gradient">
                  <o:fill v:ext="view" type="gradientUnscaled"/>
                </v:fill>
                <v:stroke joinstyle="miter"/>
                <w10:wrap type="topAndBottom" anchorx="margin" anchory="margin"/>
              </v:roundrect>
            </w:pict>
          </mc:Fallback>
        </mc:AlternateContent>
      </w:r>
    </w:p>
    <w:p w14:paraId="040EC4BA" w14:textId="1F0855FB" w:rsidR="004D1624" w:rsidRPr="004D1624" w:rsidRDefault="004D1624" w:rsidP="004D1624">
      <w:pPr>
        <w:bidi/>
        <w:rPr>
          <w:rFonts w:ascii="Traditional Arabic" w:hAnsi="Traditional Arabic" w:cs="Traditional Arabic"/>
          <w:sz w:val="32"/>
          <w:szCs w:val="32"/>
          <w:lang w:bidi="ar-DZ"/>
        </w:rPr>
      </w:pPr>
    </w:p>
    <w:p w14:paraId="3150E27D" w14:textId="3838A761" w:rsidR="004D1624" w:rsidRPr="004D1624" w:rsidRDefault="004D1624" w:rsidP="004D1624">
      <w:pPr>
        <w:bidi/>
        <w:rPr>
          <w:rFonts w:ascii="Traditional Arabic" w:hAnsi="Traditional Arabic" w:cs="Traditional Arabic"/>
          <w:sz w:val="32"/>
          <w:szCs w:val="32"/>
          <w:lang w:bidi="ar-DZ"/>
        </w:rPr>
      </w:pPr>
    </w:p>
    <w:p w14:paraId="33F79130" w14:textId="6900242C" w:rsidR="004D1624" w:rsidRPr="004D1624" w:rsidRDefault="004D1624" w:rsidP="004D1624">
      <w:pPr>
        <w:bidi/>
        <w:rPr>
          <w:rFonts w:ascii="Traditional Arabic" w:hAnsi="Traditional Arabic" w:cs="Traditional Arabic"/>
          <w:sz w:val="32"/>
          <w:szCs w:val="32"/>
          <w:lang w:bidi="ar-DZ"/>
        </w:rPr>
      </w:pPr>
    </w:p>
    <w:p w14:paraId="2DD9A8AE" w14:textId="77777777" w:rsidR="004D1624" w:rsidRPr="004D1624" w:rsidRDefault="004D1624" w:rsidP="004D1624">
      <w:pPr>
        <w:bidi/>
        <w:rPr>
          <w:rFonts w:ascii="Traditional Arabic" w:hAnsi="Traditional Arabic" w:cs="Traditional Arabic"/>
          <w:sz w:val="32"/>
          <w:szCs w:val="32"/>
          <w:lang w:bidi="ar-DZ"/>
        </w:rPr>
      </w:pPr>
    </w:p>
    <w:p w14:paraId="7DCAE286" w14:textId="77777777" w:rsidR="00B738C6" w:rsidRDefault="00B738C6" w:rsidP="004D1624">
      <w:pPr>
        <w:bidi/>
        <w:rPr>
          <w:rFonts w:ascii="Traditional Arabic" w:hAnsi="Traditional Arabic" w:cs="Traditional Arabic"/>
          <w:sz w:val="32"/>
          <w:szCs w:val="32"/>
          <w:rtl/>
          <w:lang w:bidi="ar-DZ"/>
        </w:rPr>
        <w:sectPr w:rsidR="00B738C6" w:rsidSect="00983B82">
          <w:headerReference w:type="default" r:id="rId31"/>
          <w:footnotePr>
            <w:numRestart w:val="eachPage"/>
          </w:footnotePr>
          <w:type w:val="continuous"/>
          <w:pgSz w:w="11906" w:h="16838" w:code="9"/>
          <w:pgMar w:top="850" w:right="1411" w:bottom="850" w:left="850" w:header="0" w:footer="0" w:gutter="0"/>
          <w:cols w:space="720"/>
          <w:bidi/>
          <w:rtlGutter/>
          <w:docGrid w:linePitch="360"/>
        </w:sectPr>
      </w:pPr>
    </w:p>
    <w:p w14:paraId="436FAF51" w14:textId="77777777" w:rsidR="00B703B9" w:rsidRDefault="00B703B9" w:rsidP="007B487B">
      <w:pPr>
        <w:bidi/>
        <w:rPr>
          <w:rFonts w:ascii="Traditional Arabic" w:hAnsi="Traditional Arabic" w:cs="Traditional Arabic"/>
          <w:sz w:val="32"/>
          <w:szCs w:val="32"/>
          <w:rtl/>
          <w:lang w:bidi="ar-DZ"/>
        </w:rPr>
        <w:sectPr w:rsidR="00B703B9" w:rsidSect="00F73185">
          <w:headerReference w:type="default" r:id="rId32"/>
          <w:footnotePr>
            <w:numRestart w:val="eachPage"/>
          </w:footnotePr>
          <w:type w:val="continuous"/>
          <w:pgSz w:w="11906" w:h="16838" w:code="9"/>
          <w:pgMar w:top="850" w:right="1411" w:bottom="850" w:left="850" w:header="0" w:footer="0" w:gutter="0"/>
          <w:cols w:space="720"/>
          <w:bidi/>
          <w:rtlGutter/>
          <w:docGrid w:linePitch="360"/>
        </w:sectPr>
      </w:pPr>
    </w:p>
    <w:p w14:paraId="19173BF8" w14:textId="4EC3043F" w:rsidR="007B487B" w:rsidRPr="007B487B" w:rsidRDefault="00F14C37" w:rsidP="007B487B">
      <w:pPr>
        <w:bidi/>
        <w:rPr>
          <w:rFonts w:ascii="Traditional Arabic" w:hAnsi="Traditional Arabic" w:cs="Traditional Arabic"/>
          <w:b/>
          <w:bCs/>
          <w:sz w:val="32"/>
          <w:szCs w:val="32"/>
          <w:rtl/>
          <w:lang w:bidi="ar-DZ"/>
        </w:rPr>
      </w:pPr>
      <w:r w:rsidRPr="00F14C37">
        <w:rPr>
          <w:rFonts w:ascii="Traditional Arabic" w:hAnsi="Traditional Arabic" w:cs="Traditional Arabic" w:hint="cs"/>
          <w:b/>
          <w:bCs/>
          <w:sz w:val="32"/>
          <w:szCs w:val="32"/>
          <w:rtl/>
          <w:lang w:bidi="ar-DZ"/>
        </w:rPr>
        <w:lastRenderedPageBreak/>
        <w:t>تمهيد للفصل:</w:t>
      </w:r>
    </w:p>
    <w:p w14:paraId="3FA71CA7" w14:textId="678C6ED9" w:rsidR="007B487B" w:rsidRPr="007B487B" w:rsidRDefault="007B487B" w:rsidP="00E5344B">
      <w:pPr>
        <w:bidi/>
        <w:spacing w:line="360" w:lineRule="auto"/>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  </w:t>
      </w:r>
      <w:r w:rsidRPr="007B487B">
        <w:rPr>
          <w:rFonts w:ascii="Traditional Arabic" w:hAnsi="Traditional Arabic" w:cs="Traditional Arabic" w:hint="cs"/>
          <w:sz w:val="28"/>
          <w:szCs w:val="28"/>
          <w:rtl/>
          <w:lang w:bidi="ar-DZ"/>
        </w:rPr>
        <w:t>بعدما</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تناولنا</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في</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الفصل</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الأول</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الإطار</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النظري</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لمفاهيم</w:t>
      </w:r>
      <w:r w:rsidRPr="007B487B">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lang w:bidi="ar-DZ"/>
        </w:rPr>
        <w:t xml:space="preserve">واقع ممارسة الإدارة </w:t>
      </w:r>
      <w:r w:rsidR="000965B7">
        <w:rPr>
          <w:rFonts w:ascii="Traditional Arabic" w:hAnsi="Traditional Arabic" w:cs="Traditional Arabic" w:hint="cs"/>
          <w:sz w:val="28"/>
          <w:szCs w:val="28"/>
          <w:rtl/>
          <w:lang w:bidi="ar-DZ"/>
        </w:rPr>
        <w:t>الإلكترونية،</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ننتقل</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في</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هذا</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الفصل</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إلى</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الجانب</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التطبيقي</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والميداني</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للدراسة،</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والذي</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يهدف</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إلى</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إسقاط</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تلك</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المفاهيم</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النظرية</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على</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أرض</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الواقع</w:t>
      </w:r>
      <w:r w:rsidRPr="007B487B">
        <w:rPr>
          <w:rFonts w:ascii="Traditional Arabic" w:hAnsi="Traditional Arabic" w:cs="Traditional Arabic"/>
          <w:sz w:val="28"/>
          <w:szCs w:val="28"/>
          <w:lang w:bidi="ar-DZ"/>
        </w:rPr>
        <w:t>.</w:t>
      </w:r>
    </w:p>
    <w:p w14:paraId="0B3B9B73" w14:textId="596A537D" w:rsidR="007B487B" w:rsidRPr="007B487B" w:rsidRDefault="007B487B" w:rsidP="00E5344B">
      <w:pPr>
        <w:bidi/>
        <w:spacing w:line="360" w:lineRule="auto"/>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  </w:t>
      </w:r>
      <w:r w:rsidRPr="007B487B">
        <w:rPr>
          <w:rFonts w:ascii="Traditional Arabic" w:hAnsi="Traditional Arabic" w:cs="Traditional Arabic" w:hint="cs"/>
          <w:sz w:val="28"/>
          <w:szCs w:val="28"/>
          <w:rtl/>
          <w:lang w:bidi="ar-DZ"/>
        </w:rPr>
        <w:t>لقد</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وقع</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اختيارنا</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على</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قطاع</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الصحة</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بمدينة</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متليلي</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كنموذج</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للدراسة،</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وبالتحديد</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في</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كل</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من</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المؤسسة</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الاستشفائية</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العمومية</w:t>
      </w:r>
      <w:r w:rsidRPr="007B487B">
        <w:rPr>
          <w:rFonts w:ascii="Traditional Arabic" w:hAnsi="Traditional Arabic" w:cs="Traditional Arabic"/>
          <w:sz w:val="28"/>
          <w:szCs w:val="28"/>
          <w:rtl/>
          <w:lang w:bidi="ar-DZ"/>
        </w:rPr>
        <w:t xml:space="preserve"> (18 </w:t>
      </w:r>
      <w:r w:rsidRPr="007B487B">
        <w:rPr>
          <w:rFonts w:ascii="Traditional Arabic" w:hAnsi="Traditional Arabic" w:cs="Traditional Arabic" w:hint="cs"/>
          <w:sz w:val="28"/>
          <w:szCs w:val="28"/>
          <w:rtl/>
          <w:lang w:bidi="ar-DZ"/>
        </w:rPr>
        <w:t>فيفري</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والمؤسسة</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العمومية</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للصحة</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الجوارية،</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نظراً</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لما</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يشهده</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هذا</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القطاع</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من</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توجه</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متسارع</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نحو</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التحول</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الرقمي</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وتحديث</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أساليب</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التسيير</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الإداري</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والطبي</w:t>
      </w:r>
      <w:r w:rsidRPr="007B487B">
        <w:rPr>
          <w:rFonts w:ascii="Traditional Arabic" w:hAnsi="Traditional Arabic" w:cs="Traditional Arabic"/>
          <w:sz w:val="28"/>
          <w:szCs w:val="28"/>
          <w:lang w:bidi="ar-DZ"/>
        </w:rPr>
        <w:t>.</w:t>
      </w:r>
    </w:p>
    <w:p w14:paraId="0D54BFF5" w14:textId="559C020B" w:rsidR="007B487B" w:rsidRPr="007B487B" w:rsidRDefault="007B487B" w:rsidP="00E5344B">
      <w:pPr>
        <w:bidi/>
        <w:spacing w:line="360" w:lineRule="auto"/>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 xml:space="preserve">  </w:t>
      </w:r>
      <w:r w:rsidRPr="007B487B">
        <w:rPr>
          <w:rFonts w:ascii="Traditional Arabic" w:hAnsi="Traditional Arabic" w:cs="Traditional Arabic" w:hint="cs"/>
          <w:sz w:val="28"/>
          <w:szCs w:val="28"/>
          <w:rtl/>
          <w:lang w:bidi="ar-DZ"/>
        </w:rPr>
        <w:t>يسعى</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هذا</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الفصل</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من</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خلال</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مباحثه</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الثلاثة</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إلى</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تقديم</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تعريف</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شامل</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للمؤسستين</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محل</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الدراسة،</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ثم</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استعراض</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المنهجية</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المتبعة</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في</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جمع</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وتحليل</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البيانات،</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وصولاً</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إلى</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عرض</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ومناقشة</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النتائج</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التي</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تم</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استخراجها</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ومعالجتها</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إحصائياً</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باستخدام</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برنامج</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sz w:val="28"/>
          <w:szCs w:val="28"/>
          <w:lang w:bidi="ar-DZ"/>
        </w:rPr>
        <w:t>SPSS</w:t>
      </w:r>
      <w:r w:rsidRPr="007B487B">
        <w:rPr>
          <w:rFonts w:ascii="Traditional Arabic" w:hAnsi="Traditional Arabic" w:cs="Traditional Arabic"/>
          <w:sz w:val="28"/>
          <w:szCs w:val="28"/>
          <w:rtl/>
          <w:lang w:bidi="ar-DZ"/>
        </w:rPr>
        <w:t>)</w:t>
      </w:r>
      <w:r w:rsidRPr="007B487B">
        <w:rPr>
          <w:rFonts w:ascii="Traditional Arabic" w:hAnsi="Traditional Arabic" w:cs="Traditional Arabic" w:hint="cs"/>
          <w:sz w:val="28"/>
          <w:szCs w:val="28"/>
          <w:rtl/>
          <w:lang w:bidi="ar-DZ"/>
        </w:rPr>
        <w:t>،</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وذلك</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بهدف</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الإجابة</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على</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إشكالية</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الدراسة</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واختبار</w:t>
      </w:r>
      <w:r w:rsidRPr="007B487B">
        <w:rPr>
          <w:rFonts w:ascii="Traditional Arabic" w:hAnsi="Traditional Arabic" w:cs="Traditional Arabic"/>
          <w:sz w:val="28"/>
          <w:szCs w:val="28"/>
          <w:rtl/>
          <w:lang w:bidi="ar-DZ"/>
        </w:rPr>
        <w:t xml:space="preserve"> </w:t>
      </w:r>
      <w:r w:rsidRPr="007B487B">
        <w:rPr>
          <w:rFonts w:ascii="Traditional Arabic" w:hAnsi="Traditional Arabic" w:cs="Traditional Arabic" w:hint="cs"/>
          <w:sz w:val="28"/>
          <w:szCs w:val="28"/>
          <w:rtl/>
          <w:lang w:bidi="ar-DZ"/>
        </w:rPr>
        <w:t>فرضياتها</w:t>
      </w:r>
      <w:r w:rsidRPr="007B487B">
        <w:rPr>
          <w:rFonts w:ascii="Traditional Arabic" w:hAnsi="Traditional Arabic" w:cs="Traditional Arabic"/>
          <w:sz w:val="28"/>
          <w:szCs w:val="28"/>
          <w:rtl/>
          <w:lang w:bidi="ar-DZ"/>
        </w:rPr>
        <w:t>.</w:t>
      </w:r>
    </w:p>
    <w:p w14:paraId="3A6EDF4D" w14:textId="77777777" w:rsidR="00F14C37" w:rsidRDefault="00F14C37" w:rsidP="00F14C37">
      <w:pPr>
        <w:bidi/>
        <w:rPr>
          <w:rFonts w:ascii="Traditional Arabic" w:hAnsi="Traditional Arabic" w:cs="Traditional Arabic"/>
          <w:b/>
          <w:bCs/>
          <w:sz w:val="32"/>
          <w:szCs w:val="32"/>
          <w:rtl/>
          <w:lang w:bidi="ar-DZ"/>
        </w:rPr>
      </w:pPr>
    </w:p>
    <w:p w14:paraId="2E308DD3" w14:textId="77777777" w:rsidR="00F14C37" w:rsidRDefault="00F14C37" w:rsidP="00F14C37">
      <w:pPr>
        <w:bidi/>
        <w:rPr>
          <w:rFonts w:ascii="Traditional Arabic" w:hAnsi="Traditional Arabic" w:cs="Traditional Arabic"/>
          <w:b/>
          <w:bCs/>
          <w:sz w:val="32"/>
          <w:szCs w:val="32"/>
          <w:rtl/>
          <w:lang w:bidi="ar-DZ"/>
        </w:rPr>
      </w:pPr>
    </w:p>
    <w:p w14:paraId="5E58799B" w14:textId="77777777" w:rsidR="00F14C37" w:rsidRDefault="00F14C37" w:rsidP="00F14C37">
      <w:pPr>
        <w:bidi/>
        <w:rPr>
          <w:rFonts w:ascii="Traditional Arabic" w:hAnsi="Traditional Arabic" w:cs="Traditional Arabic"/>
          <w:b/>
          <w:bCs/>
          <w:sz w:val="32"/>
          <w:szCs w:val="32"/>
          <w:rtl/>
          <w:lang w:bidi="ar-DZ"/>
        </w:rPr>
      </w:pPr>
    </w:p>
    <w:p w14:paraId="00A3A971" w14:textId="77777777" w:rsidR="00F14C37" w:rsidRDefault="00F14C37" w:rsidP="00F14C37">
      <w:pPr>
        <w:bidi/>
        <w:rPr>
          <w:rFonts w:ascii="Traditional Arabic" w:hAnsi="Traditional Arabic" w:cs="Traditional Arabic"/>
          <w:b/>
          <w:bCs/>
          <w:sz w:val="32"/>
          <w:szCs w:val="32"/>
          <w:rtl/>
          <w:lang w:bidi="ar-DZ"/>
        </w:rPr>
      </w:pPr>
    </w:p>
    <w:p w14:paraId="47666101" w14:textId="77777777" w:rsidR="00F14C37" w:rsidRDefault="00F14C37" w:rsidP="00F14C37">
      <w:pPr>
        <w:bidi/>
        <w:rPr>
          <w:rFonts w:ascii="Traditional Arabic" w:hAnsi="Traditional Arabic" w:cs="Traditional Arabic"/>
          <w:b/>
          <w:bCs/>
          <w:sz w:val="32"/>
          <w:szCs w:val="32"/>
          <w:rtl/>
          <w:lang w:bidi="ar-DZ"/>
        </w:rPr>
      </w:pPr>
    </w:p>
    <w:p w14:paraId="6007DE75" w14:textId="77777777" w:rsidR="00F14C37" w:rsidRDefault="00F14C37" w:rsidP="00F14C37">
      <w:pPr>
        <w:bidi/>
        <w:rPr>
          <w:rFonts w:ascii="Traditional Arabic" w:hAnsi="Traditional Arabic" w:cs="Traditional Arabic"/>
          <w:b/>
          <w:bCs/>
          <w:sz w:val="32"/>
          <w:szCs w:val="32"/>
          <w:rtl/>
          <w:lang w:bidi="ar-DZ"/>
        </w:rPr>
      </w:pPr>
    </w:p>
    <w:p w14:paraId="5146CCAC" w14:textId="77777777" w:rsidR="00F14C37" w:rsidRDefault="00F14C37" w:rsidP="00F14C37">
      <w:pPr>
        <w:bidi/>
        <w:rPr>
          <w:rFonts w:ascii="Traditional Arabic" w:hAnsi="Traditional Arabic" w:cs="Traditional Arabic"/>
          <w:b/>
          <w:bCs/>
          <w:sz w:val="32"/>
          <w:szCs w:val="32"/>
          <w:rtl/>
          <w:lang w:bidi="ar-DZ"/>
        </w:rPr>
      </w:pPr>
    </w:p>
    <w:p w14:paraId="7CA652BC" w14:textId="77777777" w:rsidR="00F14C37" w:rsidRDefault="00F14C37" w:rsidP="00F14C37">
      <w:pPr>
        <w:bidi/>
        <w:rPr>
          <w:rFonts w:ascii="Traditional Arabic" w:hAnsi="Traditional Arabic" w:cs="Traditional Arabic"/>
          <w:b/>
          <w:bCs/>
          <w:sz w:val="32"/>
          <w:szCs w:val="32"/>
          <w:rtl/>
          <w:lang w:bidi="ar-DZ"/>
        </w:rPr>
      </w:pPr>
    </w:p>
    <w:p w14:paraId="6D24D997" w14:textId="77777777" w:rsidR="00F14C37" w:rsidRDefault="00F14C37" w:rsidP="00F14C37">
      <w:pPr>
        <w:bidi/>
        <w:rPr>
          <w:rFonts w:ascii="Traditional Arabic" w:hAnsi="Traditional Arabic" w:cs="Traditional Arabic"/>
          <w:b/>
          <w:bCs/>
          <w:sz w:val="32"/>
          <w:szCs w:val="32"/>
          <w:rtl/>
          <w:lang w:bidi="ar-DZ"/>
        </w:rPr>
      </w:pPr>
    </w:p>
    <w:p w14:paraId="0A07BD72" w14:textId="77777777" w:rsidR="00F14C37" w:rsidRDefault="00F14C37" w:rsidP="00F14C37">
      <w:pPr>
        <w:bidi/>
        <w:rPr>
          <w:rFonts w:ascii="Traditional Arabic" w:hAnsi="Traditional Arabic" w:cs="Traditional Arabic"/>
          <w:b/>
          <w:bCs/>
          <w:sz w:val="32"/>
          <w:szCs w:val="32"/>
          <w:rtl/>
          <w:lang w:bidi="ar-DZ"/>
        </w:rPr>
      </w:pPr>
    </w:p>
    <w:p w14:paraId="78953D49" w14:textId="77777777" w:rsidR="00F14C37" w:rsidRDefault="00F14C37" w:rsidP="00F14C37">
      <w:pPr>
        <w:bidi/>
        <w:rPr>
          <w:rFonts w:ascii="Traditional Arabic" w:hAnsi="Traditional Arabic" w:cs="Traditional Arabic"/>
          <w:b/>
          <w:bCs/>
          <w:sz w:val="32"/>
          <w:szCs w:val="32"/>
          <w:rtl/>
          <w:lang w:bidi="ar-DZ"/>
        </w:rPr>
      </w:pPr>
    </w:p>
    <w:p w14:paraId="5B60A607" w14:textId="77777777" w:rsidR="00F14C37" w:rsidRDefault="00F14C37" w:rsidP="00F14C37">
      <w:pPr>
        <w:bidi/>
        <w:rPr>
          <w:rFonts w:ascii="Traditional Arabic" w:hAnsi="Traditional Arabic" w:cs="Traditional Arabic"/>
          <w:b/>
          <w:bCs/>
          <w:sz w:val="32"/>
          <w:szCs w:val="32"/>
          <w:rtl/>
          <w:lang w:bidi="ar-DZ"/>
        </w:rPr>
      </w:pPr>
    </w:p>
    <w:p w14:paraId="76A1D865" w14:textId="72984D07" w:rsidR="00F14C37" w:rsidRPr="003970CF" w:rsidRDefault="0087130D" w:rsidP="00F14C37">
      <w:pPr>
        <w:bidi/>
        <w:rPr>
          <w:rFonts w:ascii="Traditional Arabic" w:hAnsi="Traditional Arabic" w:cs="Traditional Arabic"/>
          <w:b/>
          <w:bCs/>
          <w:color w:val="501549" w:themeColor="accent5" w:themeShade="80"/>
          <w:sz w:val="36"/>
          <w:szCs w:val="36"/>
          <w:rtl/>
          <w:lang w:bidi="ar-DZ"/>
        </w:rPr>
      </w:pPr>
      <w:r w:rsidRPr="003970CF">
        <w:rPr>
          <w:rFonts w:ascii="Traditional Arabic" w:hAnsi="Traditional Arabic" w:cs="Traditional Arabic"/>
          <w:b/>
          <w:bCs/>
          <w:color w:val="501549" w:themeColor="accent5" w:themeShade="80"/>
          <w:sz w:val="36"/>
          <w:szCs w:val="36"/>
          <w:rtl/>
          <w:lang w:bidi="ar-DZ"/>
        </w:rPr>
        <w:lastRenderedPageBreak/>
        <w:t>المبحث الأول</w:t>
      </w:r>
      <w:r w:rsidR="00157B67" w:rsidRPr="003970CF">
        <w:rPr>
          <w:rFonts w:ascii="Traditional Arabic" w:hAnsi="Traditional Arabic" w:cs="Traditional Arabic"/>
          <w:b/>
          <w:bCs/>
          <w:color w:val="501549" w:themeColor="accent5" w:themeShade="80"/>
          <w:sz w:val="36"/>
          <w:szCs w:val="36"/>
          <w:rtl/>
          <w:lang w:bidi="ar-DZ"/>
        </w:rPr>
        <w:t>:</w:t>
      </w:r>
      <w:r w:rsidR="004B3E97" w:rsidRPr="003970CF">
        <w:rPr>
          <w:color w:val="501549" w:themeColor="accent5" w:themeShade="80"/>
          <w:sz w:val="36"/>
          <w:szCs w:val="36"/>
          <w:rtl/>
        </w:rPr>
        <w:t xml:space="preserve"> </w:t>
      </w:r>
      <w:r w:rsidR="00C930DF" w:rsidRPr="003970CF">
        <w:rPr>
          <w:rFonts w:ascii="Traditional Arabic" w:hAnsi="Traditional Arabic" w:cs="Traditional Arabic"/>
          <w:b/>
          <w:bCs/>
          <w:color w:val="501549" w:themeColor="accent5" w:themeShade="80"/>
          <w:sz w:val="36"/>
          <w:szCs w:val="36"/>
          <w:rtl/>
          <w:lang w:bidi="ar-DZ"/>
        </w:rPr>
        <w:t>الدراسة الميدانية (دراسة حالة المؤسسة الاستشفائية ومؤسسة الصحة الجوارية</w:t>
      </w:r>
      <w:r w:rsidR="00B67E3F" w:rsidRPr="003970CF">
        <w:rPr>
          <w:rFonts w:ascii="Traditional Arabic" w:hAnsi="Traditional Arabic" w:cs="Traditional Arabic"/>
          <w:b/>
          <w:bCs/>
          <w:color w:val="501549" w:themeColor="accent5" w:themeShade="80"/>
          <w:sz w:val="36"/>
          <w:szCs w:val="36"/>
          <w:rtl/>
          <w:lang w:bidi="ar-DZ"/>
        </w:rPr>
        <w:t>)</w:t>
      </w:r>
    </w:p>
    <w:p w14:paraId="3A33E336" w14:textId="5EF21AE2" w:rsidR="0020352A" w:rsidRPr="003970CF" w:rsidRDefault="00D76506" w:rsidP="0020352A">
      <w:pPr>
        <w:bidi/>
        <w:rPr>
          <w:rFonts w:ascii="Traditional Arabic" w:hAnsi="Traditional Arabic" w:cs="Traditional Arabic"/>
          <w:b/>
          <w:bCs/>
          <w:color w:val="77206D" w:themeColor="accent5" w:themeShade="BF"/>
          <w:sz w:val="32"/>
          <w:szCs w:val="32"/>
          <w:lang w:val="en-IN" w:bidi="ar-DZ"/>
        </w:rPr>
      </w:pPr>
      <w:r w:rsidRPr="003970CF">
        <w:rPr>
          <w:rFonts w:ascii="Traditional Arabic" w:hAnsi="Traditional Arabic" w:cs="Traditional Arabic"/>
          <w:b/>
          <w:bCs/>
          <w:color w:val="77206D" w:themeColor="accent5" w:themeShade="BF"/>
          <w:sz w:val="32"/>
          <w:szCs w:val="32"/>
          <w:rtl/>
          <w:lang w:bidi="ar-DZ"/>
        </w:rPr>
        <w:t xml:space="preserve">المطلب </w:t>
      </w:r>
      <w:r w:rsidR="00270002" w:rsidRPr="003970CF">
        <w:rPr>
          <w:rFonts w:ascii="Traditional Arabic" w:hAnsi="Traditional Arabic" w:cs="Traditional Arabic"/>
          <w:b/>
          <w:bCs/>
          <w:color w:val="77206D" w:themeColor="accent5" w:themeShade="BF"/>
          <w:sz w:val="32"/>
          <w:szCs w:val="32"/>
          <w:rtl/>
          <w:lang w:bidi="ar-DZ"/>
        </w:rPr>
        <w:t xml:space="preserve">الأول: </w:t>
      </w:r>
      <w:r w:rsidR="006F2DA8" w:rsidRPr="003970CF">
        <w:rPr>
          <w:rFonts w:ascii="Traditional Arabic" w:hAnsi="Traditional Arabic" w:cs="Traditional Arabic"/>
          <w:b/>
          <w:bCs/>
          <w:color w:val="77206D" w:themeColor="accent5" w:themeShade="BF"/>
          <w:sz w:val="32"/>
          <w:szCs w:val="32"/>
          <w:rtl/>
          <w:lang w:bidi="ar-DZ"/>
        </w:rPr>
        <w:t xml:space="preserve">التعريف بمجتمع الدراسة </w:t>
      </w:r>
      <w:r w:rsidR="0020352A" w:rsidRPr="003970CF">
        <w:rPr>
          <w:rFonts w:ascii="Traditional Arabic" w:hAnsi="Traditional Arabic" w:cs="Traditional Arabic"/>
          <w:b/>
          <w:bCs/>
          <w:color w:val="77206D" w:themeColor="accent5" w:themeShade="BF"/>
          <w:sz w:val="32"/>
          <w:szCs w:val="32"/>
          <w:rtl/>
          <w:lang w:bidi="ar-DZ"/>
        </w:rPr>
        <w:t xml:space="preserve"> </w:t>
      </w:r>
    </w:p>
    <w:p w14:paraId="34581353" w14:textId="5874B7C5" w:rsidR="00E11711" w:rsidRPr="00891311" w:rsidRDefault="003970CF" w:rsidP="003227E7">
      <w:pPr>
        <w:bidi/>
        <w:spacing w:line="276" w:lineRule="auto"/>
        <w:jc w:val="mediumKashida"/>
        <w:rPr>
          <w:rFonts w:ascii="Traditional Arabic" w:eastAsia="Times New Roman" w:hAnsi="Traditional Arabic" w:cs="Traditional Arabic"/>
          <w:sz w:val="28"/>
          <w:szCs w:val="28"/>
          <w:rtl/>
          <w:lang w:bidi="ar-DZ"/>
        </w:rPr>
      </w:pPr>
      <w:r>
        <w:rPr>
          <w:rFonts w:ascii="Traditional Arabic" w:eastAsia="Times New Roman" w:hAnsi="Traditional Arabic" w:cs="Traditional Arabic"/>
          <w:sz w:val="28"/>
          <w:szCs w:val="28"/>
        </w:rPr>
        <w:t xml:space="preserve">  </w:t>
      </w:r>
      <w:r w:rsidR="003227E7">
        <w:rPr>
          <w:rFonts w:ascii="Traditional Arabic" w:eastAsia="Times New Roman" w:hAnsi="Traditional Arabic" w:cs="Traditional Arabic"/>
          <w:sz w:val="28"/>
          <w:szCs w:val="28"/>
        </w:rPr>
        <w:t xml:space="preserve">   </w:t>
      </w:r>
      <w:r w:rsidR="00EF116A" w:rsidRPr="00EF116A">
        <w:rPr>
          <w:rFonts w:ascii="Traditional Arabic" w:eastAsia="Times New Roman" w:hAnsi="Traditional Arabic" w:cs="Traditional Arabic"/>
          <w:sz w:val="28"/>
          <w:szCs w:val="28"/>
          <w:rtl/>
          <w:lang w:bidi="ar-DZ"/>
        </w:rPr>
        <w:t xml:space="preserve">يتمثل مجتمع الدراسة في الموظفين الإداريين بمستشفى 18 فيفري ومؤسسة الصحة الجوارية بولاية غرداية، بلدية متليلي، وذلك خلال سنة (2026). ونظرًا لصغر حجم المجتمع، تم اعتماد أسلوب المسح الشامل، حيث شملت العينة جميع أفراد المجتمع البالغ عددهم (35) موظفًا، منهم (20) بمؤسسة 18 فيفري و(15) بمؤسسة الصحة الجوارية. وقد تم </w:t>
      </w:r>
      <w:r w:rsidR="00F3712C" w:rsidRPr="00EF116A">
        <w:rPr>
          <w:rFonts w:ascii="Traditional Arabic" w:eastAsia="Times New Roman" w:hAnsi="Traditional Arabic" w:cs="Traditional Arabic" w:hint="cs"/>
          <w:sz w:val="28"/>
          <w:szCs w:val="28"/>
          <w:rtl/>
          <w:lang w:bidi="ar-DZ"/>
        </w:rPr>
        <w:t>استرجاع</w:t>
      </w:r>
      <w:r w:rsidR="00F3712C">
        <w:rPr>
          <w:rFonts w:ascii="Traditional Arabic" w:eastAsia="Times New Roman" w:hAnsi="Traditional Arabic" w:cs="Traditional Arabic" w:hint="cs"/>
          <w:sz w:val="28"/>
          <w:szCs w:val="28"/>
          <w:rtl/>
          <w:lang w:bidi="ar-DZ"/>
        </w:rPr>
        <w:t xml:space="preserve"> </w:t>
      </w:r>
      <w:r w:rsidR="00F3712C">
        <w:rPr>
          <w:rFonts w:ascii="Traditional Arabic" w:eastAsia="Times New Roman" w:hAnsi="Traditional Arabic" w:cs="Traditional Arabic"/>
          <w:sz w:val="28"/>
          <w:szCs w:val="28"/>
          <w:rtl/>
          <w:lang w:bidi="ar-DZ"/>
        </w:rPr>
        <w:t>(</w:t>
      </w:r>
      <w:r w:rsidR="00EF116A">
        <w:rPr>
          <w:rFonts w:ascii="Traditional Arabic" w:eastAsia="Times New Roman" w:hAnsi="Traditional Arabic" w:cs="Traditional Arabic" w:hint="cs"/>
          <w:sz w:val="28"/>
          <w:szCs w:val="28"/>
          <w:rtl/>
          <w:lang w:bidi="ar-DZ"/>
        </w:rPr>
        <w:t>31</w:t>
      </w:r>
      <w:r w:rsidR="00F3712C">
        <w:rPr>
          <w:rFonts w:ascii="Traditional Arabic" w:eastAsia="Times New Roman" w:hAnsi="Traditional Arabic" w:cs="Traditional Arabic" w:hint="cs"/>
          <w:sz w:val="28"/>
          <w:szCs w:val="28"/>
          <w:rtl/>
          <w:lang w:bidi="ar-DZ"/>
        </w:rPr>
        <w:t>) استبانة،</w:t>
      </w:r>
      <w:r w:rsidR="00EF116A" w:rsidRPr="00EF116A">
        <w:rPr>
          <w:rFonts w:ascii="Traditional Arabic" w:eastAsia="Times New Roman" w:hAnsi="Traditional Arabic" w:cs="Traditional Arabic"/>
          <w:sz w:val="28"/>
          <w:szCs w:val="28"/>
          <w:rtl/>
          <w:lang w:bidi="ar-DZ"/>
        </w:rPr>
        <w:t xml:space="preserve"> منها (30) صالحة للتحليل الإحصائي</w:t>
      </w:r>
      <w:r w:rsidR="00EF116A">
        <w:rPr>
          <w:rFonts w:ascii="Traditional Arabic" w:eastAsia="Times New Roman" w:hAnsi="Traditional Arabic" w:cs="Traditional Arabic" w:hint="cs"/>
          <w:sz w:val="28"/>
          <w:szCs w:val="28"/>
          <w:rtl/>
          <w:lang w:bidi="ar-DZ"/>
        </w:rPr>
        <w:t>.</w:t>
      </w:r>
    </w:p>
    <w:p w14:paraId="1B11F1F1" w14:textId="1EF83D65" w:rsidR="00BD50CE" w:rsidRDefault="001B56D6" w:rsidP="003227E7">
      <w:pPr>
        <w:bidi/>
        <w:spacing w:line="276" w:lineRule="auto"/>
        <w:jc w:val="mediumKashida"/>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أولا: مؤسسة 18فيفري </w:t>
      </w:r>
      <w:r w:rsidR="00536281">
        <w:rPr>
          <w:rFonts w:ascii="Traditional Arabic" w:hAnsi="Traditional Arabic" w:cs="Traditional Arabic" w:hint="cs"/>
          <w:b/>
          <w:bCs/>
          <w:sz w:val="32"/>
          <w:szCs w:val="32"/>
          <w:rtl/>
          <w:lang w:bidi="ar-DZ"/>
        </w:rPr>
        <w:t>الاستشفائية</w:t>
      </w:r>
    </w:p>
    <w:p w14:paraId="51E641ED" w14:textId="5B79FA5F" w:rsidR="00C22115" w:rsidRPr="00C22115" w:rsidRDefault="003227E7" w:rsidP="003227E7">
      <w:pPr>
        <w:bidi/>
        <w:spacing w:line="276" w:lineRule="auto"/>
        <w:jc w:val="mediumKashida"/>
        <w:rPr>
          <w:rFonts w:ascii="Traditional Arabic" w:hAnsi="Traditional Arabic" w:cs="Traditional Arabic"/>
          <w:sz w:val="28"/>
          <w:szCs w:val="28"/>
          <w:lang w:bidi="ar-DZ"/>
        </w:rPr>
      </w:pPr>
      <w:r>
        <w:rPr>
          <w:rFonts w:ascii="Traditional Arabic" w:hAnsi="Traditional Arabic" w:cs="Traditional Arabic" w:hint="cs"/>
          <w:sz w:val="28"/>
          <w:szCs w:val="28"/>
          <w:rtl/>
        </w:rPr>
        <w:t xml:space="preserve">     </w:t>
      </w:r>
      <w:r w:rsidR="00C22115" w:rsidRPr="00C22115">
        <w:rPr>
          <w:rFonts w:ascii="Traditional Arabic" w:hAnsi="Traditional Arabic" w:cs="Traditional Arabic"/>
          <w:sz w:val="28"/>
          <w:szCs w:val="28"/>
          <w:rtl/>
        </w:rPr>
        <w:t>المؤسسة العمومية الاستشفائية بمتليلي</w:t>
      </w:r>
      <w:r w:rsidR="00C22115" w:rsidRPr="00C22115">
        <w:rPr>
          <w:rFonts w:ascii="Traditional Arabic" w:hAnsi="Traditional Arabic" w:cs="Traditional Arabic"/>
          <w:sz w:val="28"/>
          <w:szCs w:val="28"/>
          <w:lang w:bidi="ar-DZ"/>
        </w:rPr>
        <w:t xml:space="preserve"> EPH </w:t>
      </w:r>
      <w:r w:rsidR="00C22115" w:rsidRPr="00C22115">
        <w:rPr>
          <w:rFonts w:ascii="Traditional Arabic" w:hAnsi="Traditional Arabic" w:cs="Traditional Arabic"/>
          <w:sz w:val="28"/>
          <w:szCs w:val="28"/>
          <w:rtl/>
        </w:rPr>
        <w:t>تسمية جديدة لجزء مما كان يسمى سابقا القطاع الصحي بمتليلي بعد المرسوم التنفيذي رقم 140 2007 المؤرخ في 2007/05/</w:t>
      </w:r>
      <w:r w:rsidR="008975C1" w:rsidRPr="00C22115">
        <w:rPr>
          <w:rFonts w:ascii="Traditional Arabic" w:hAnsi="Traditional Arabic" w:cs="Traditional Arabic" w:hint="cs"/>
          <w:sz w:val="28"/>
          <w:szCs w:val="28"/>
          <w:rtl/>
        </w:rPr>
        <w:t>19</w:t>
      </w:r>
      <w:r w:rsidR="008975C1" w:rsidRPr="00C22115">
        <w:rPr>
          <w:rFonts w:ascii="Traditional Arabic" w:hAnsi="Traditional Arabic" w:cs="Traditional Arabic"/>
          <w:sz w:val="28"/>
          <w:szCs w:val="28"/>
          <w:lang w:bidi="ar-DZ"/>
        </w:rPr>
        <w:t>.</w:t>
      </w:r>
    </w:p>
    <w:p w14:paraId="5653B1A8" w14:textId="4D6EC584" w:rsidR="00964B11" w:rsidRDefault="008559B4" w:rsidP="003227E7">
      <w:pPr>
        <w:bidi/>
        <w:spacing w:line="276" w:lineRule="auto"/>
        <w:jc w:val="mediumKashida"/>
        <w:rPr>
          <w:rFonts w:ascii="Traditional Arabic" w:hAnsi="Traditional Arabic" w:cs="Traditional Arabic"/>
          <w:sz w:val="28"/>
          <w:szCs w:val="28"/>
          <w:lang w:bidi="ar-DZ"/>
        </w:rPr>
      </w:pPr>
      <w:r>
        <w:rPr>
          <w:rFonts w:ascii="Traditional Arabic" w:hAnsi="Traditional Arabic" w:cs="Traditional Arabic" w:hint="cs"/>
          <w:sz w:val="28"/>
          <w:szCs w:val="28"/>
          <w:rtl/>
        </w:rPr>
        <w:t xml:space="preserve">  </w:t>
      </w:r>
      <w:r w:rsidR="006617B3" w:rsidRPr="006617B3">
        <w:rPr>
          <w:rFonts w:ascii="Traditional Arabic" w:hAnsi="Traditional Arabic" w:cs="Traditional Arabic"/>
          <w:sz w:val="28"/>
          <w:szCs w:val="28"/>
          <w:rtl/>
        </w:rPr>
        <w:t xml:space="preserve">تقع متليلي </w:t>
      </w:r>
      <w:proofErr w:type="spellStart"/>
      <w:r w:rsidR="006617B3" w:rsidRPr="006617B3">
        <w:rPr>
          <w:rFonts w:ascii="Traditional Arabic" w:hAnsi="Traditional Arabic" w:cs="Traditional Arabic"/>
          <w:sz w:val="28"/>
          <w:szCs w:val="28"/>
          <w:rtl/>
        </w:rPr>
        <w:t>الشعانبة</w:t>
      </w:r>
      <w:proofErr w:type="spellEnd"/>
      <w:r w:rsidR="006617B3" w:rsidRPr="006617B3">
        <w:rPr>
          <w:rFonts w:ascii="Traditional Arabic" w:hAnsi="Traditional Arabic" w:cs="Traditional Arabic"/>
          <w:sz w:val="28"/>
          <w:szCs w:val="28"/>
          <w:rtl/>
        </w:rPr>
        <w:t xml:space="preserve"> بولاية </w:t>
      </w:r>
      <w:proofErr w:type="spellStart"/>
      <w:r w:rsidR="006617B3" w:rsidRPr="006617B3">
        <w:rPr>
          <w:rFonts w:ascii="Traditional Arabic" w:hAnsi="Traditional Arabic" w:cs="Traditional Arabic"/>
          <w:sz w:val="28"/>
          <w:szCs w:val="28"/>
          <w:rtl/>
        </w:rPr>
        <w:t>غارداية</w:t>
      </w:r>
      <w:proofErr w:type="spellEnd"/>
      <w:r w:rsidR="006617B3" w:rsidRPr="006617B3">
        <w:rPr>
          <w:rFonts w:ascii="Traditional Arabic" w:hAnsi="Traditional Arabic" w:cs="Traditional Arabic"/>
          <w:sz w:val="28"/>
          <w:szCs w:val="28"/>
          <w:rtl/>
        </w:rPr>
        <w:t xml:space="preserve"> تبعد عن مقر الولاية </w:t>
      </w:r>
      <w:r w:rsidR="00741824" w:rsidRPr="006617B3">
        <w:rPr>
          <w:rFonts w:ascii="Traditional Arabic" w:hAnsi="Traditional Arabic" w:cs="Traditional Arabic" w:hint="cs"/>
          <w:sz w:val="28"/>
          <w:szCs w:val="28"/>
          <w:rtl/>
        </w:rPr>
        <w:t>ب:</w:t>
      </w:r>
      <w:r w:rsidR="006617B3" w:rsidRPr="006617B3">
        <w:rPr>
          <w:rFonts w:ascii="Traditional Arabic" w:hAnsi="Traditional Arabic" w:cs="Traditional Arabic"/>
          <w:sz w:val="28"/>
          <w:szCs w:val="28"/>
          <w:rtl/>
        </w:rPr>
        <w:t xml:space="preserve"> 42 كم جنوبا وعن العاصمة ب 642 كم وهي مقر القطاع الصحي الذي أنشئ في 01 </w:t>
      </w:r>
      <w:proofErr w:type="spellStart"/>
      <w:r w:rsidR="006617B3" w:rsidRPr="006617B3">
        <w:rPr>
          <w:rFonts w:ascii="Traditional Arabic" w:hAnsi="Traditional Arabic" w:cs="Traditional Arabic"/>
          <w:sz w:val="28"/>
          <w:szCs w:val="28"/>
          <w:rtl/>
        </w:rPr>
        <w:t>أفريل</w:t>
      </w:r>
      <w:proofErr w:type="spellEnd"/>
      <w:r w:rsidR="006617B3" w:rsidRPr="006617B3">
        <w:rPr>
          <w:rFonts w:ascii="Traditional Arabic" w:hAnsi="Traditional Arabic" w:cs="Traditional Arabic"/>
          <w:sz w:val="28"/>
          <w:szCs w:val="28"/>
          <w:rtl/>
        </w:rPr>
        <w:t xml:space="preserve"> 1981 ، يغطي 49414 نسمة موزعة على مساحة 28675 كم بكثافة سكانية تختلف من بلدية الى أخرى ما بين 0.28 الى 0 ويعتبر المؤسسة العمومية </w:t>
      </w:r>
      <w:r w:rsidR="00741824" w:rsidRPr="006617B3">
        <w:rPr>
          <w:rFonts w:ascii="Traditional Arabic" w:hAnsi="Traditional Arabic" w:cs="Traditional Arabic" w:hint="cs"/>
          <w:sz w:val="28"/>
          <w:szCs w:val="28"/>
          <w:rtl/>
        </w:rPr>
        <w:t>الاستشفائية</w:t>
      </w:r>
      <w:r w:rsidR="006617B3" w:rsidRPr="006617B3">
        <w:rPr>
          <w:rFonts w:ascii="Traditional Arabic" w:hAnsi="Traditional Arabic" w:cs="Traditional Arabic"/>
          <w:sz w:val="28"/>
          <w:szCs w:val="28"/>
          <w:rtl/>
        </w:rPr>
        <w:t xml:space="preserve"> مقر للقطاع الصحي بمتليلي وقد تم انجازه في 01 جانفي 1985 ب : 150 سرسر مجهز بوسائل ومعدات طبية وموارد بشرية مختصة في شتى</w:t>
      </w:r>
      <w:r w:rsidR="00741824">
        <w:rPr>
          <w:rFonts w:ascii="Traditional Arabic" w:hAnsi="Traditional Arabic" w:cs="Traditional Arabic" w:hint="cs"/>
          <w:sz w:val="28"/>
          <w:szCs w:val="28"/>
          <w:rtl/>
          <w:lang w:bidi="ar-DZ"/>
        </w:rPr>
        <w:t xml:space="preserve"> </w:t>
      </w:r>
      <w:r w:rsidR="00741824" w:rsidRPr="00741824">
        <w:rPr>
          <w:rFonts w:ascii="Traditional Arabic" w:hAnsi="Traditional Arabic" w:cs="Traditional Arabic"/>
          <w:sz w:val="28"/>
          <w:szCs w:val="28"/>
          <w:rtl/>
        </w:rPr>
        <w:t>المجالات الصحية ، اضافة الى انجاز وحدات صحية قاعدية بمختلف الأحياء عبر البلديات المغطاة حيث تجاوزت 17 وحدة قاعدية صحية ، وهذا كله يتجه نحو القاعدة التي بنيت عليها الصحة العمومية تحت شعار "الصحة للجميع</w:t>
      </w:r>
      <w:r w:rsidR="00741824" w:rsidRPr="00741824">
        <w:rPr>
          <w:rFonts w:ascii="Traditional Arabic" w:hAnsi="Traditional Arabic" w:cs="Traditional Arabic"/>
          <w:sz w:val="28"/>
          <w:szCs w:val="28"/>
          <w:lang w:bidi="ar-DZ"/>
        </w:rPr>
        <w:t xml:space="preserve"> " .</w:t>
      </w:r>
    </w:p>
    <w:p w14:paraId="5A49BB69" w14:textId="48B552F9" w:rsidR="00E61C5E" w:rsidRDefault="00741824" w:rsidP="003227E7">
      <w:pPr>
        <w:bidi/>
        <w:spacing w:line="276" w:lineRule="auto"/>
        <w:jc w:val="mediumKashida"/>
        <w:rPr>
          <w:rFonts w:ascii="Traditional Arabic" w:hAnsi="Traditional Arabic" w:cs="Traditional Arabic"/>
          <w:sz w:val="28"/>
          <w:szCs w:val="28"/>
          <w:rtl/>
          <w:lang w:bidi="ar-DZ"/>
        </w:rPr>
      </w:pPr>
      <w:r w:rsidRPr="00741824">
        <w:rPr>
          <w:rFonts w:ascii="Traditional Arabic" w:hAnsi="Traditional Arabic" w:cs="Traditional Arabic"/>
          <w:sz w:val="28"/>
          <w:szCs w:val="28"/>
          <w:lang w:bidi="ar-DZ"/>
        </w:rPr>
        <w:t xml:space="preserve"> - </w:t>
      </w:r>
      <w:r w:rsidRPr="00741824">
        <w:rPr>
          <w:rFonts w:ascii="Traditional Arabic" w:hAnsi="Traditional Arabic" w:cs="Traditional Arabic"/>
          <w:sz w:val="28"/>
          <w:szCs w:val="28"/>
          <w:rtl/>
        </w:rPr>
        <w:t>كما يعتبر مستشفى 18 فيفري من أهم المستشفيات المتواجدة بتراب الولاية (</w:t>
      </w:r>
      <w:r w:rsidR="00C55501" w:rsidRPr="00741824">
        <w:rPr>
          <w:rFonts w:ascii="Traditional Arabic" w:hAnsi="Traditional Arabic" w:cs="Traditional Arabic" w:hint="cs"/>
          <w:sz w:val="28"/>
          <w:szCs w:val="28"/>
          <w:rtl/>
        </w:rPr>
        <w:t>غرداية</w:t>
      </w:r>
      <w:r w:rsidRPr="00741824">
        <w:rPr>
          <w:rFonts w:ascii="Traditional Arabic" w:hAnsi="Traditional Arabic" w:cs="Traditional Arabic"/>
          <w:sz w:val="28"/>
          <w:szCs w:val="28"/>
          <w:rtl/>
        </w:rPr>
        <w:t>) بصفة خاصة وعلى مستوى الوطني بصفة</w:t>
      </w:r>
    </w:p>
    <w:p w14:paraId="184BFF94" w14:textId="6C2FF6FF" w:rsidR="00964B11" w:rsidRDefault="00741824" w:rsidP="003227E7">
      <w:pPr>
        <w:bidi/>
        <w:spacing w:line="276" w:lineRule="auto"/>
        <w:jc w:val="mediumKashida"/>
        <w:rPr>
          <w:rFonts w:ascii="Traditional Arabic" w:hAnsi="Traditional Arabic" w:cs="Traditional Arabic"/>
          <w:sz w:val="28"/>
          <w:szCs w:val="28"/>
          <w:lang w:bidi="ar-DZ"/>
        </w:rPr>
      </w:pPr>
      <w:r w:rsidRPr="00741824">
        <w:rPr>
          <w:rFonts w:ascii="Traditional Arabic" w:hAnsi="Traditional Arabic" w:cs="Traditional Arabic"/>
          <w:sz w:val="28"/>
          <w:szCs w:val="28"/>
          <w:rtl/>
        </w:rPr>
        <w:t xml:space="preserve"> </w:t>
      </w:r>
      <w:r w:rsidR="00E61C5E" w:rsidRPr="00741824">
        <w:rPr>
          <w:rFonts w:ascii="Traditional Arabic" w:hAnsi="Traditional Arabic" w:cs="Traditional Arabic" w:hint="cs"/>
          <w:sz w:val="28"/>
          <w:szCs w:val="28"/>
          <w:rtl/>
        </w:rPr>
        <w:t>عامة،</w:t>
      </w:r>
      <w:r w:rsidRPr="00741824">
        <w:rPr>
          <w:rFonts w:ascii="Traditional Arabic" w:hAnsi="Traditional Arabic" w:cs="Traditional Arabic"/>
          <w:sz w:val="28"/>
          <w:szCs w:val="28"/>
          <w:rtl/>
        </w:rPr>
        <w:t xml:space="preserve"> وقد حظي بمكانة حسنة من ناحية التنظيم </w:t>
      </w:r>
      <w:r w:rsidR="00E61C5E" w:rsidRPr="00741824">
        <w:rPr>
          <w:rFonts w:ascii="Traditional Arabic" w:hAnsi="Traditional Arabic" w:cs="Traditional Arabic" w:hint="cs"/>
          <w:sz w:val="28"/>
          <w:szCs w:val="28"/>
          <w:rtl/>
        </w:rPr>
        <w:t>والاستقبال</w:t>
      </w:r>
      <w:r w:rsidRPr="00741824">
        <w:rPr>
          <w:rFonts w:ascii="Traditional Arabic" w:hAnsi="Traditional Arabic" w:cs="Traditional Arabic"/>
          <w:sz w:val="28"/>
          <w:szCs w:val="28"/>
          <w:rtl/>
        </w:rPr>
        <w:t xml:space="preserve"> </w:t>
      </w:r>
      <w:r w:rsidR="00E61C5E" w:rsidRPr="00741824">
        <w:rPr>
          <w:rFonts w:ascii="Traditional Arabic" w:hAnsi="Traditional Arabic" w:cs="Traditional Arabic" w:hint="cs"/>
          <w:sz w:val="28"/>
          <w:szCs w:val="28"/>
          <w:rtl/>
        </w:rPr>
        <w:t>والتكفل</w:t>
      </w:r>
      <w:r w:rsidRPr="00741824">
        <w:rPr>
          <w:rFonts w:ascii="Traditional Arabic" w:hAnsi="Traditional Arabic" w:cs="Traditional Arabic"/>
          <w:sz w:val="28"/>
          <w:szCs w:val="28"/>
          <w:rtl/>
        </w:rPr>
        <w:t xml:space="preserve"> بالظروف الصحية والعلاجية </w:t>
      </w:r>
      <w:r w:rsidR="00E61C5E" w:rsidRPr="00741824">
        <w:rPr>
          <w:rFonts w:ascii="Traditional Arabic" w:hAnsi="Traditional Arabic" w:cs="Traditional Arabic" w:hint="cs"/>
          <w:sz w:val="28"/>
          <w:szCs w:val="28"/>
          <w:rtl/>
        </w:rPr>
        <w:t>للمرضى،</w:t>
      </w:r>
      <w:r w:rsidRPr="00741824">
        <w:rPr>
          <w:rFonts w:ascii="Traditional Arabic" w:hAnsi="Traditional Arabic" w:cs="Traditional Arabic"/>
          <w:sz w:val="28"/>
          <w:szCs w:val="28"/>
          <w:rtl/>
        </w:rPr>
        <w:t xml:space="preserve"> وباعتباره مؤسسة استشفائية عمومية خدماتية تكتسي أهمية كبيرة تتخلى من </w:t>
      </w:r>
      <w:r w:rsidR="00E61C5E" w:rsidRPr="00741824">
        <w:rPr>
          <w:rFonts w:ascii="Traditional Arabic" w:hAnsi="Traditional Arabic" w:cs="Traditional Arabic" w:hint="cs"/>
          <w:sz w:val="28"/>
          <w:szCs w:val="28"/>
          <w:rtl/>
        </w:rPr>
        <w:t>خلال</w:t>
      </w:r>
      <w:r w:rsidR="00E61C5E" w:rsidRPr="00741824">
        <w:rPr>
          <w:rFonts w:ascii="Traditional Arabic" w:hAnsi="Traditional Arabic" w:cs="Traditional Arabic"/>
          <w:sz w:val="28"/>
          <w:szCs w:val="28"/>
          <w:lang w:bidi="ar-DZ"/>
        </w:rPr>
        <w:t>:</w:t>
      </w:r>
    </w:p>
    <w:p w14:paraId="59A483FC" w14:textId="77777777" w:rsidR="00694052" w:rsidRDefault="00741824" w:rsidP="003227E7">
      <w:pPr>
        <w:bidi/>
        <w:spacing w:line="276" w:lineRule="auto"/>
        <w:jc w:val="mediumKashida"/>
        <w:rPr>
          <w:rFonts w:ascii="Traditional Arabic" w:hAnsi="Traditional Arabic" w:cs="Traditional Arabic"/>
          <w:sz w:val="28"/>
          <w:szCs w:val="28"/>
          <w:lang w:bidi="ar-DZ"/>
        </w:rPr>
      </w:pPr>
      <w:r w:rsidRPr="00741824">
        <w:rPr>
          <w:rFonts w:ascii="Traditional Arabic" w:hAnsi="Traditional Arabic" w:cs="Traditional Arabic"/>
          <w:sz w:val="28"/>
          <w:szCs w:val="28"/>
          <w:lang w:bidi="ar-DZ"/>
        </w:rPr>
        <w:t xml:space="preserve"> </w:t>
      </w:r>
      <w:r w:rsidRPr="00741824">
        <w:rPr>
          <w:rFonts w:ascii="Traditional Arabic" w:hAnsi="Traditional Arabic" w:cs="Traditional Arabic"/>
          <w:sz w:val="28"/>
          <w:szCs w:val="28"/>
          <w:rtl/>
        </w:rPr>
        <w:t xml:space="preserve">نشر الوعي والتأكد على مبدأ الوقاية، وكذا المحافظة على الصحة العمومية من خلال الأبواب المفتوحة، والزيارات المناطق البدو الرحل </w:t>
      </w:r>
      <w:r w:rsidR="00694052">
        <w:rPr>
          <w:rFonts w:ascii="Traditional Arabic" w:hAnsi="Traditional Arabic" w:cs="Traditional Arabic" w:hint="cs"/>
          <w:sz w:val="28"/>
          <w:szCs w:val="28"/>
          <w:rtl/>
        </w:rPr>
        <w:t>_</w:t>
      </w:r>
      <w:r w:rsidRPr="00741824">
        <w:rPr>
          <w:rFonts w:ascii="Traditional Arabic" w:hAnsi="Traditional Arabic" w:cs="Traditional Arabic"/>
          <w:sz w:val="28"/>
          <w:szCs w:val="28"/>
          <w:rtl/>
        </w:rPr>
        <w:t>تقديم الخدمات علاجية والسهر على صحة المواطنين</w:t>
      </w:r>
      <w:r w:rsidRPr="00741824">
        <w:rPr>
          <w:rFonts w:ascii="Traditional Arabic" w:hAnsi="Traditional Arabic" w:cs="Traditional Arabic"/>
          <w:sz w:val="28"/>
          <w:szCs w:val="28"/>
          <w:lang w:bidi="ar-DZ"/>
        </w:rPr>
        <w:t>.</w:t>
      </w:r>
    </w:p>
    <w:p w14:paraId="31852007" w14:textId="3DC120CC" w:rsidR="004139AC" w:rsidRDefault="00741824" w:rsidP="003227E7">
      <w:pPr>
        <w:bidi/>
        <w:spacing w:line="276" w:lineRule="auto"/>
        <w:jc w:val="mediumKashida"/>
        <w:rPr>
          <w:rFonts w:ascii="Traditional Arabic" w:hAnsi="Traditional Arabic" w:cs="Traditional Arabic"/>
          <w:sz w:val="28"/>
          <w:szCs w:val="28"/>
          <w:rtl/>
          <w:lang w:bidi="ar-DZ"/>
        </w:rPr>
      </w:pPr>
      <w:r w:rsidRPr="00741824">
        <w:rPr>
          <w:rFonts w:ascii="Traditional Arabic" w:hAnsi="Traditional Arabic" w:cs="Traditional Arabic"/>
          <w:sz w:val="28"/>
          <w:szCs w:val="28"/>
          <w:lang w:bidi="ar-DZ"/>
        </w:rPr>
        <w:t xml:space="preserve"> </w:t>
      </w:r>
      <w:r w:rsidRPr="00741824">
        <w:rPr>
          <w:rFonts w:ascii="Traditional Arabic" w:hAnsi="Traditional Arabic" w:cs="Traditional Arabic"/>
          <w:sz w:val="28"/>
          <w:szCs w:val="28"/>
          <w:rtl/>
        </w:rPr>
        <w:t xml:space="preserve">استقطاب عدد كبير من </w:t>
      </w:r>
      <w:r w:rsidR="00E61C5E" w:rsidRPr="00741824">
        <w:rPr>
          <w:rFonts w:ascii="Traditional Arabic" w:hAnsi="Traditional Arabic" w:cs="Traditional Arabic" w:hint="cs"/>
          <w:sz w:val="28"/>
          <w:szCs w:val="28"/>
          <w:rtl/>
        </w:rPr>
        <w:t>المرضى،</w:t>
      </w:r>
      <w:r w:rsidRPr="00741824">
        <w:rPr>
          <w:rFonts w:ascii="Traditional Arabic" w:hAnsi="Traditional Arabic" w:cs="Traditional Arabic"/>
          <w:sz w:val="28"/>
          <w:szCs w:val="28"/>
          <w:rtl/>
        </w:rPr>
        <w:t xml:space="preserve"> حتى من خارج حدود </w:t>
      </w:r>
      <w:r w:rsidR="00E61C5E" w:rsidRPr="00741824">
        <w:rPr>
          <w:rFonts w:ascii="Traditional Arabic" w:hAnsi="Traditional Arabic" w:cs="Traditional Arabic" w:hint="cs"/>
          <w:sz w:val="28"/>
          <w:szCs w:val="28"/>
          <w:rtl/>
        </w:rPr>
        <w:t>القطاع،</w:t>
      </w:r>
      <w:r w:rsidRPr="00741824">
        <w:rPr>
          <w:rFonts w:ascii="Traditional Arabic" w:hAnsi="Traditional Arabic" w:cs="Traditional Arabic"/>
          <w:sz w:val="28"/>
          <w:szCs w:val="28"/>
          <w:rtl/>
        </w:rPr>
        <w:t xml:space="preserve"> نظرا للارتفاع مستوى الخدمات وبما أن مستشفى 18 </w:t>
      </w:r>
      <w:r w:rsidR="00E61C5E" w:rsidRPr="00741824">
        <w:rPr>
          <w:rFonts w:ascii="Traditional Arabic" w:hAnsi="Traditional Arabic" w:cs="Traditional Arabic" w:hint="cs"/>
          <w:sz w:val="28"/>
          <w:szCs w:val="28"/>
          <w:rtl/>
        </w:rPr>
        <w:t>فيفري،</w:t>
      </w:r>
      <w:r w:rsidRPr="00741824">
        <w:rPr>
          <w:rFonts w:ascii="Traditional Arabic" w:hAnsi="Traditional Arabic" w:cs="Traditional Arabic"/>
          <w:sz w:val="28"/>
          <w:szCs w:val="28"/>
          <w:rtl/>
        </w:rPr>
        <w:t xml:space="preserve"> مقر القطاع الصحي ونستعرض مختلف المراكز غير الاستشفائية التي يضمها هذا القطاع وهي مبنية كما يلي</w:t>
      </w:r>
      <w:r w:rsidRPr="00741824">
        <w:rPr>
          <w:rFonts w:ascii="Traditional Arabic" w:hAnsi="Traditional Arabic" w:cs="Traditional Arabic"/>
          <w:sz w:val="28"/>
          <w:szCs w:val="28"/>
          <w:lang w:bidi="ar-DZ"/>
        </w:rPr>
        <w:t xml:space="preserve">: </w:t>
      </w:r>
    </w:p>
    <w:p w14:paraId="726EF1DC" w14:textId="2A8A5A4B" w:rsidR="004139AC" w:rsidRDefault="00741824" w:rsidP="003227E7">
      <w:pPr>
        <w:bidi/>
        <w:spacing w:line="276" w:lineRule="auto"/>
        <w:jc w:val="mediumKashida"/>
        <w:rPr>
          <w:rFonts w:ascii="Traditional Arabic" w:hAnsi="Traditional Arabic" w:cs="Traditional Arabic"/>
          <w:sz w:val="28"/>
          <w:szCs w:val="28"/>
          <w:lang w:bidi="ar-DZ"/>
        </w:rPr>
      </w:pPr>
      <w:r w:rsidRPr="00741824">
        <w:rPr>
          <w:rFonts w:ascii="Traditional Arabic" w:hAnsi="Traditional Arabic" w:cs="Traditional Arabic"/>
          <w:sz w:val="28"/>
          <w:szCs w:val="28"/>
          <w:rtl/>
        </w:rPr>
        <w:t xml:space="preserve">خدمات العيادة أو </w:t>
      </w:r>
      <w:r w:rsidR="00E61C5E" w:rsidRPr="00741824">
        <w:rPr>
          <w:rFonts w:ascii="Traditional Arabic" w:hAnsi="Traditional Arabic" w:cs="Traditional Arabic" w:hint="cs"/>
          <w:sz w:val="28"/>
          <w:szCs w:val="28"/>
          <w:rtl/>
        </w:rPr>
        <w:t>نشاطاتها</w:t>
      </w:r>
      <w:r w:rsidR="00E61C5E" w:rsidRPr="00741824">
        <w:rPr>
          <w:rFonts w:ascii="Traditional Arabic" w:hAnsi="Traditional Arabic" w:cs="Traditional Arabic"/>
          <w:sz w:val="28"/>
          <w:szCs w:val="28"/>
          <w:lang w:bidi="ar-DZ"/>
        </w:rPr>
        <w:t>:</w:t>
      </w:r>
    </w:p>
    <w:p w14:paraId="7D8825DD" w14:textId="2E0D3688" w:rsidR="00727FDE" w:rsidRPr="00DC7677" w:rsidRDefault="00741824" w:rsidP="003227E7">
      <w:pPr>
        <w:bidi/>
        <w:spacing w:line="276" w:lineRule="auto"/>
        <w:jc w:val="mediumKashida"/>
        <w:rPr>
          <w:rFonts w:ascii="Traditional Arabic" w:hAnsi="Traditional Arabic" w:cs="Traditional Arabic"/>
          <w:b/>
          <w:bCs/>
          <w:sz w:val="28"/>
          <w:szCs w:val="28"/>
          <w:lang w:bidi="ar-DZ"/>
        </w:rPr>
      </w:pPr>
      <w:r w:rsidRPr="00DC7677">
        <w:rPr>
          <w:rFonts w:ascii="Traditional Arabic" w:hAnsi="Traditional Arabic" w:cs="Traditional Arabic"/>
          <w:b/>
          <w:bCs/>
          <w:sz w:val="28"/>
          <w:szCs w:val="28"/>
          <w:lang w:bidi="ar-DZ"/>
        </w:rPr>
        <w:t xml:space="preserve"> </w:t>
      </w:r>
      <w:r w:rsidRPr="00DC7677">
        <w:rPr>
          <w:rFonts w:ascii="Traditional Arabic" w:hAnsi="Traditional Arabic" w:cs="Traditional Arabic"/>
          <w:b/>
          <w:bCs/>
          <w:sz w:val="28"/>
          <w:szCs w:val="28"/>
          <w:rtl/>
        </w:rPr>
        <w:t xml:space="preserve">الخدمات </w:t>
      </w:r>
      <w:r w:rsidR="00E61C5E" w:rsidRPr="00DC7677">
        <w:rPr>
          <w:rFonts w:ascii="Traditional Arabic" w:hAnsi="Traditional Arabic" w:cs="Traditional Arabic" w:hint="cs"/>
          <w:b/>
          <w:bCs/>
          <w:sz w:val="28"/>
          <w:szCs w:val="28"/>
          <w:rtl/>
        </w:rPr>
        <w:t>الصحية</w:t>
      </w:r>
      <w:r w:rsidR="00E61C5E" w:rsidRPr="00DC7677">
        <w:rPr>
          <w:rFonts w:ascii="Traditional Arabic" w:hAnsi="Traditional Arabic" w:cs="Traditional Arabic"/>
          <w:b/>
          <w:bCs/>
          <w:sz w:val="28"/>
          <w:szCs w:val="28"/>
          <w:lang w:bidi="ar-DZ"/>
        </w:rPr>
        <w:t>:</w:t>
      </w:r>
    </w:p>
    <w:p w14:paraId="4D2A4BD9" w14:textId="14E26E5A" w:rsidR="00727FDE" w:rsidRPr="00DC7677" w:rsidRDefault="00741824">
      <w:pPr>
        <w:pStyle w:val="ListParagraph"/>
        <w:numPr>
          <w:ilvl w:val="0"/>
          <w:numId w:val="13"/>
        </w:numPr>
        <w:bidi/>
        <w:spacing w:line="276" w:lineRule="auto"/>
        <w:jc w:val="mediumKashida"/>
        <w:rPr>
          <w:rFonts w:ascii="Traditional Arabic" w:hAnsi="Traditional Arabic" w:cs="Traditional Arabic"/>
          <w:sz w:val="28"/>
          <w:szCs w:val="28"/>
          <w:rtl/>
          <w:lang w:bidi="ar-DZ"/>
        </w:rPr>
      </w:pPr>
      <w:r w:rsidRPr="00DC7677">
        <w:rPr>
          <w:rFonts w:ascii="Traditional Arabic" w:hAnsi="Traditional Arabic" w:cs="Traditional Arabic"/>
          <w:sz w:val="28"/>
          <w:szCs w:val="28"/>
          <w:rtl/>
        </w:rPr>
        <w:t>طب الداخلي</w:t>
      </w:r>
    </w:p>
    <w:p w14:paraId="0364CABF" w14:textId="7492FC69" w:rsidR="00727FDE" w:rsidRPr="00DC7677" w:rsidRDefault="00741824">
      <w:pPr>
        <w:pStyle w:val="ListParagraph"/>
        <w:numPr>
          <w:ilvl w:val="0"/>
          <w:numId w:val="13"/>
        </w:numPr>
        <w:bidi/>
        <w:spacing w:line="276" w:lineRule="auto"/>
        <w:jc w:val="mediumKashida"/>
        <w:rPr>
          <w:rFonts w:ascii="Traditional Arabic" w:hAnsi="Traditional Arabic" w:cs="Traditional Arabic"/>
          <w:sz w:val="28"/>
          <w:szCs w:val="28"/>
          <w:rtl/>
          <w:lang w:bidi="ar-DZ"/>
        </w:rPr>
      </w:pPr>
      <w:r w:rsidRPr="00DC7677">
        <w:rPr>
          <w:rFonts w:ascii="Traditional Arabic" w:hAnsi="Traditional Arabic" w:cs="Traditional Arabic"/>
          <w:sz w:val="28"/>
          <w:szCs w:val="28"/>
          <w:rtl/>
        </w:rPr>
        <w:lastRenderedPageBreak/>
        <w:t xml:space="preserve">طب </w:t>
      </w:r>
      <w:r w:rsidR="00727FDE" w:rsidRPr="00DC7677">
        <w:rPr>
          <w:rFonts w:ascii="Traditional Arabic" w:hAnsi="Traditional Arabic" w:cs="Traditional Arabic" w:hint="cs"/>
          <w:sz w:val="28"/>
          <w:szCs w:val="28"/>
          <w:rtl/>
        </w:rPr>
        <w:t>الأطفال</w:t>
      </w:r>
    </w:p>
    <w:p w14:paraId="21F9077F" w14:textId="53FB6ED3" w:rsidR="00727FDE" w:rsidRPr="00DC7677" w:rsidRDefault="00741824">
      <w:pPr>
        <w:pStyle w:val="ListParagraph"/>
        <w:numPr>
          <w:ilvl w:val="0"/>
          <w:numId w:val="13"/>
        </w:numPr>
        <w:bidi/>
        <w:spacing w:line="276" w:lineRule="auto"/>
        <w:jc w:val="mediumKashida"/>
        <w:rPr>
          <w:rFonts w:ascii="Traditional Arabic" w:hAnsi="Traditional Arabic" w:cs="Traditional Arabic"/>
          <w:sz w:val="28"/>
          <w:szCs w:val="28"/>
          <w:rtl/>
        </w:rPr>
      </w:pPr>
      <w:r w:rsidRPr="00DC7677">
        <w:rPr>
          <w:rFonts w:ascii="Traditional Arabic" w:hAnsi="Traditional Arabic" w:cs="Traditional Arabic"/>
          <w:sz w:val="28"/>
          <w:szCs w:val="28"/>
          <w:rtl/>
        </w:rPr>
        <w:t xml:space="preserve">الامراض التنفسية الصدرية </w:t>
      </w:r>
    </w:p>
    <w:p w14:paraId="6BF93CE0" w14:textId="77777777" w:rsidR="00727FDE" w:rsidRPr="00DC7677" w:rsidRDefault="00741824">
      <w:pPr>
        <w:pStyle w:val="ListParagraph"/>
        <w:numPr>
          <w:ilvl w:val="0"/>
          <w:numId w:val="13"/>
        </w:numPr>
        <w:bidi/>
        <w:spacing w:line="276" w:lineRule="auto"/>
        <w:jc w:val="mediumKashida"/>
        <w:rPr>
          <w:rFonts w:ascii="Traditional Arabic" w:hAnsi="Traditional Arabic" w:cs="Traditional Arabic"/>
          <w:sz w:val="28"/>
          <w:szCs w:val="28"/>
          <w:rtl/>
        </w:rPr>
      </w:pPr>
      <w:r w:rsidRPr="00DC7677">
        <w:rPr>
          <w:rFonts w:ascii="Traditional Arabic" w:hAnsi="Traditional Arabic" w:cs="Traditional Arabic"/>
          <w:sz w:val="28"/>
          <w:szCs w:val="28"/>
          <w:rtl/>
        </w:rPr>
        <w:t>طب أمراض القلب</w:t>
      </w:r>
    </w:p>
    <w:p w14:paraId="039C20B5" w14:textId="229B1020" w:rsidR="00727FDE" w:rsidRPr="00DC7677" w:rsidRDefault="00741824">
      <w:pPr>
        <w:pStyle w:val="ListParagraph"/>
        <w:numPr>
          <w:ilvl w:val="0"/>
          <w:numId w:val="13"/>
        </w:numPr>
        <w:bidi/>
        <w:spacing w:line="276" w:lineRule="auto"/>
        <w:jc w:val="mediumKashida"/>
        <w:rPr>
          <w:rFonts w:ascii="Traditional Arabic" w:hAnsi="Traditional Arabic" w:cs="Traditional Arabic"/>
          <w:sz w:val="28"/>
          <w:szCs w:val="28"/>
          <w:rtl/>
        </w:rPr>
      </w:pPr>
      <w:r w:rsidRPr="00DC7677">
        <w:rPr>
          <w:rFonts w:ascii="Traditional Arabic" w:hAnsi="Traditional Arabic" w:cs="Traditional Arabic"/>
          <w:sz w:val="28"/>
          <w:szCs w:val="28"/>
          <w:rtl/>
        </w:rPr>
        <w:t>طب أمراض الكلى</w:t>
      </w:r>
    </w:p>
    <w:p w14:paraId="5D35FB0C" w14:textId="5E1249BF" w:rsidR="00DC7677" w:rsidRPr="00DC7677" w:rsidRDefault="00741824" w:rsidP="003227E7">
      <w:pPr>
        <w:bidi/>
        <w:spacing w:line="276" w:lineRule="auto"/>
        <w:jc w:val="mediumKashida"/>
        <w:rPr>
          <w:rFonts w:ascii="Traditional Arabic" w:hAnsi="Traditional Arabic" w:cs="Traditional Arabic"/>
          <w:b/>
          <w:bCs/>
          <w:sz w:val="28"/>
          <w:szCs w:val="28"/>
          <w:rtl/>
        </w:rPr>
      </w:pPr>
      <w:r w:rsidRPr="00DC7677">
        <w:rPr>
          <w:rFonts w:ascii="Traditional Arabic" w:hAnsi="Traditional Arabic" w:cs="Traditional Arabic"/>
          <w:b/>
          <w:bCs/>
          <w:sz w:val="28"/>
          <w:szCs w:val="28"/>
          <w:rtl/>
        </w:rPr>
        <w:t xml:space="preserve">الخدمات </w:t>
      </w:r>
      <w:r w:rsidR="00E61C5E" w:rsidRPr="00DC7677">
        <w:rPr>
          <w:rFonts w:ascii="Traditional Arabic" w:hAnsi="Traditional Arabic" w:cs="Traditional Arabic" w:hint="cs"/>
          <w:b/>
          <w:bCs/>
          <w:sz w:val="28"/>
          <w:szCs w:val="28"/>
          <w:rtl/>
        </w:rPr>
        <w:t>الاستقصائية:</w:t>
      </w:r>
    </w:p>
    <w:p w14:paraId="6CA1A157" w14:textId="77777777" w:rsidR="00DC7677" w:rsidRPr="00DC7677" w:rsidRDefault="00741824">
      <w:pPr>
        <w:pStyle w:val="ListParagraph"/>
        <w:numPr>
          <w:ilvl w:val="0"/>
          <w:numId w:val="14"/>
        </w:numPr>
        <w:bidi/>
        <w:spacing w:line="276" w:lineRule="auto"/>
        <w:jc w:val="mediumKashida"/>
        <w:rPr>
          <w:rFonts w:ascii="Traditional Arabic" w:hAnsi="Traditional Arabic" w:cs="Traditional Arabic"/>
          <w:sz w:val="28"/>
          <w:szCs w:val="28"/>
          <w:rtl/>
        </w:rPr>
      </w:pPr>
      <w:r w:rsidRPr="00DC7677">
        <w:rPr>
          <w:rFonts w:ascii="Traditional Arabic" w:hAnsi="Traditional Arabic" w:cs="Traditional Arabic"/>
          <w:sz w:val="28"/>
          <w:szCs w:val="28"/>
          <w:rtl/>
        </w:rPr>
        <w:t xml:space="preserve">التحاليل الصحية البيولوجية </w:t>
      </w:r>
    </w:p>
    <w:p w14:paraId="0DCA0FD0" w14:textId="77777777" w:rsidR="00DC7677" w:rsidRPr="00DC7677" w:rsidRDefault="00741824">
      <w:pPr>
        <w:pStyle w:val="ListParagraph"/>
        <w:numPr>
          <w:ilvl w:val="0"/>
          <w:numId w:val="14"/>
        </w:numPr>
        <w:bidi/>
        <w:spacing w:line="276" w:lineRule="auto"/>
        <w:jc w:val="mediumKashida"/>
        <w:rPr>
          <w:rFonts w:ascii="Traditional Arabic" w:hAnsi="Traditional Arabic" w:cs="Traditional Arabic"/>
          <w:sz w:val="28"/>
          <w:szCs w:val="28"/>
          <w:rtl/>
        </w:rPr>
      </w:pPr>
      <w:r w:rsidRPr="00DC7677">
        <w:rPr>
          <w:rFonts w:ascii="Traditional Arabic" w:hAnsi="Traditional Arabic" w:cs="Traditional Arabic"/>
          <w:sz w:val="28"/>
          <w:szCs w:val="28"/>
          <w:rtl/>
        </w:rPr>
        <w:t>الاشعة</w:t>
      </w:r>
      <w:r w:rsidRPr="00DC7677">
        <w:rPr>
          <w:rFonts w:ascii="Traditional Arabic" w:hAnsi="Traditional Arabic" w:cs="Traditional Arabic"/>
          <w:sz w:val="28"/>
          <w:szCs w:val="28"/>
          <w:lang w:bidi="ar-DZ"/>
        </w:rPr>
        <w:t xml:space="preserve"> RX </w:t>
      </w:r>
    </w:p>
    <w:p w14:paraId="62887556" w14:textId="77777777" w:rsidR="00741824" w:rsidRDefault="00C55501">
      <w:pPr>
        <w:pStyle w:val="ListParagraph"/>
        <w:numPr>
          <w:ilvl w:val="0"/>
          <w:numId w:val="14"/>
        </w:numPr>
        <w:bidi/>
        <w:spacing w:line="276" w:lineRule="auto"/>
        <w:jc w:val="mediumKashida"/>
        <w:rPr>
          <w:rFonts w:ascii="Traditional Arabic" w:hAnsi="Traditional Arabic" w:cs="Traditional Arabic"/>
          <w:sz w:val="28"/>
          <w:szCs w:val="28"/>
          <w:lang w:bidi="ar-DZ"/>
        </w:rPr>
      </w:pPr>
      <w:r w:rsidRPr="00DC7677">
        <w:rPr>
          <w:rFonts w:ascii="Traditional Arabic" w:hAnsi="Traditional Arabic" w:cs="Traditional Arabic" w:hint="cs"/>
          <w:sz w:val="28"/>
          <w:szCs w:val="28"/>
          <w:rtl/>
        </w:rPr>
        <w:t>إيكوغرافي</w:t>
      </w:r>
    </w:p>
    <w:p w14:paraId="4497E759" w14:textId="6581A527" w:rsidR="00CA2204" w:rsidRPr="006D666B" w:rsidRDefault="0036391F" w:rsidP="006D666B">
      <w:pPr>
        <w:bidi/>
        <w:spacing w:line="276" w:lineRule="auto"/>
        <w:ind w:left="360"/>
        <w:jc w:val="mediumKashida"/>
        <w:rPr>
          <w:rFonts w:ascii="Traditional Arabic" w:hAnsi="Traditional Arabic" w:cs="Traditional Arabic"/>
          <w:sz w:val="28"/>
          <w:szCs w:val="28"/>
          <w:rtl/>
          <w:lang w:bidi="ar-DZ"/>
        </w:rPr>
      </w:pPr>
      <w:r>
        <w:rPr>
          <w:rFonts w:ascii="Traditional Arabic" w:hAnsi="Traditional Arabic" w:cs="Traditional Arabic"/>
          <w:b/>
          <w:bCs/>
          <w:noProof/>
          <w:sz w:val="32"/>
          <w:szCs w:val="32"/>
          <w:lang w:bidi="ar-DZ"/>
        </w:rPr>
        <w:drawing>
          <wp:anchor distT="0" distB="0" distL="114300" distR="114300" simplePos="0" relativeHeight="251658242" behindDoc="1" locked="0" layoutInCell="1" allowOverlap="1" wp14:anchorId="416F5313" wp14:editId="194E89F1">
            <wp:simplePos x="0" y="0"/>
            <wp:positionH relativeFrom="column">
              <wp:posOffset>-443230</wp:posOffset>
            </wp:positionH>
            <wp:positionV relativeFrom="paragraph">
              <wp:posOffset>803044</wp:posOffset>
            </wp:positionV>
            <wp:extent cx="7315200" cy="4389755"/>
            <wp:effectExtent l="0" t="57150" r="0" b="48895"/>
            <wp:wrapTopAndBottom/>
            <wp:docPr id="256853358"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14:sizeRelH relativeFrom="margin">
              <wp14:pctWidth>0</wp14:pctWidth>
            </wp14:sizeRelH>
            <wp14:sizeRelV relativeFrom="margin">
              <wp14:pctHeight>0</wp14:pctHeight>
            </wp14:sizeRelV>
          </wp:anchor>
        </w:drawing>
      </w:r>
      <w:r w:rsidR="00CA2204" w:rsidRPr="00CA2204">
        <w:rPr>
          <w:rFonts w:ascii="Traditional Arabic" w:hAnsi="Traditional Arabic" w:cs="Traditional Arabic" w:hint="cs"/>
          <w:b/>
          <w:bCs/>
          <w:sz w:val="32"/>
          <w:szCs w:val="32"/>
          <w:rtl/>
          <w:lang w:bidi="ar-DZ"/>
        </w:rPr>
        <w:t>الهيكل التنظيمي للمؤسسة:</w:t>
      </w:r>
    </w:p>
    <w:p w14:paraId="5F9581F2" w14:textId="1A340883" w:rsidR="009203E6" w:rsidRPr="00E14D66" w:rsidRDefault="00001954" w:rsidP="00E14D66">
      <w:pPr>
        <w:bidi/>
        <w:ind w:left="360"/>
        <w:rPr>
          <w:rFonts w:ascii="Traditional Arabic" w:hAnsi="Traditional Arabic" w:cs="Traditional Arabic"/>
          <w:sz w:val="28"/>
          <w:szCs w:val="28"/>
          <w:lang w:bidi="ar-DZ"/>
        </w:rPr>
      </w:pPr>
      <w:r w:rsidRPr="00A94C23">
        <w:rPr>
          <w:rFonts w:ascii="Traditional Arabic" w:hAnsi="Traditional Arabic" w:cs="Traditional Arabic" w:hint="cs"/>
          <w:sz w:val="28"/>
          <w:szCs w:val="28"/>
          <w:rtl/>
          <w:lang w:bidi="ar-DZ"/>
        </w:rPr>
        <w:t xml:space="preserve">الشكل الموالي يمثل الهيكل التنظيمي للمؤسسة الاستشفائية </w:t>
      </w:r>
      <w:r w:rsidR="00A94C23" w:rsidRPr="00A94C23">
        <w:rPr>
          <w:rFonts w:ascii="Traditional Arabic" w:hAnsi="Traditional Arabic" w:cs="Traditional Arabic"/>
          <w:sz w:val="28"/>
          <w:szCs w:val="28"/>
          <w:lang w:bidi="ar-DZ"/>
        </w:rPr>
        <w:t>18</w:t>
      </w:r>
      <w:r w:rsidR="00A94C23" w:rsidRPr="00A94C23">
        <w:rPr>
          <w:rFonts w:ascii="Traditional Arabic" w:hAnsi="Traditional Arabic" w:cs="Traditional Arabic" w:hint="cs"/>
          <w:sz w:val="28"/>
          <w:szCs w:val="28"/>
          <w:rtl/>
          <w:lang w:bidi="ar-DZ"/>
        </w:rPr>
        <w:t xml:space="preserve">فيفري ومختلف المصالح المكونة لها </w:t>
      </w:r>
    </w:p>
    <w:p w14:paraId="3BB57420" w14:textId="77777777" w:rsidR="00551AB4" w:rsidRDefault="00551AB4" w:rsidP="00EE4E51">
      <w:pPr>
        <w:bidi/>
        <w:ind w:left="360"/>
        <w:jc w:val="center"/>
        <w:rPr>
          <w:rFonts w:ascii="Traditional Arabic" w:hAnsi="Traditional Arabic" w:cs="Traditional Arabic"/>
          <w:b/>
          <w:bCs/>
          <w:sz w:val="28"/>
          <w:szCs w:val="28"/>
          <w:rtl/>
          <w:lang w:bidi="ar-DZ"/>
        </w:rPr>
      </w:pPr>
    </w:p>
    <w:p w14:paraId="3E963E48" w14:textId="656D8935" w:rsidR="009203E6" w:rsidRPr="00EE4E51" w:rsidRDefault="006D666B" w:rsidP="00EE4E51">
      <w:pPr>
        <w:bidi/>
        <w:ind w:left="360"/>
        <w:jc w:val="center"/>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t xml:space="preserve">الشكل </w:t>
      </w:r>
      <w:r w:rsidR="00F66E36">
        <w:rPr>
          <w:rFonts w:ascii="Traditional Arabic" w:hAnsi="Traditional Arabic" w:cs="Traditional Arabic" w:hint="cs"/>
          <w:b/>
          <w:bCs/>
          <w:sz w:val="28"/>
          <w:szCs w:val="28"/>
          <w:rtl/>
          <w:lang w:bidi="ar-DZ"/>
        </w:rPr>
        <w:t>03: الهيكل التنظيمي</w:t>
      </w:r>
      <w:r w:rsidR="00933D0E">
        <w:rPr>
          <w:rFonts w:ascii="Traditional Arabic" w:hAnsi="Traditional Arabic" w:cs="Traditional Arabic" w:hint="cs"/>
          <w:b/>
          <w:bCs/>
          <w:sz w:val="28"/>
          <w:szCs w:val="28"/>
          <w:rtl/>
          <w:lang w:bidi="ar-DZ"/>
        </w:rPr>
        <w:t xml:space="preserve"> (</w:t>
      </w:r>
      <w:r w:rsidR="00C646DC">
        <w:rPr>
          <w:rFonts w:ascii="Traditional Arabic" w:hAnsi="Traditional Arabic" w:cs="Traditional Arabic" w:hint="cs"/>
          <w:b/>
          <w:bCs/>
          <w:sz w:val="28"/>
          <w:szCs w:val="28"/>
          <w:rtl/>
          <w:lang w:bidi="ar-DZ"/>
        </w:rPr>
        <w:t>الاداري</w:t>
      </w:r>
      <w:r w:rsidR="00933D0E">
        <w:rPr>
          <w:rFonts w:ascii="Traditional Arabic" w:hAnsi="Traditional Arabic" w:cs="Traditional Arabic" w:hint="cs"/>
          <w:b/>
          <w:bCs/>
          <w:sz w:val="28"/>
          <w:szCs w:val="28"/>
          <w:rtl/>
          <w:lang w:bidi="ar-DZ"/>
        </w:rPr>
        <w:t>)</w:t>
      </w:r>
      <w:r w:rsidR="00F66E36">
        <w:rPr>
          <w:rFonts w:ascii="Traditional Arabic" w:hAnsi="Traditional Arabic" w:cs="Traditional Arabic" w:hint="cs"/>
          <w:b/>
          <w:bCs/>
          <w:sz w:val="28"/>
          <w:szCs w:val="28"/>
          <w:rtl/>
          <w:lang w:bidi="ar-DZ"/>
        </w:rPr>
        <w:t xml:space="preserve"> للمؤسسة الاستشفائية 18فيفري</w:t>
      </w:r>
    </w:p>
    <w:p w14:paraId="0B6079B2" w14:textId="48BE1A81" w:rsidR="00551AB4" w:rsidRDefault="00B52B78" w:rsidP="00B52B78">
      <w:pPr>
        <w:bidi/>
        <w:ind w:left="360"/>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المصدر: من</w:t>
      </w:r>
      <w:r w:rsidR="00933D0E">
        <w:rPr>
          <w:rFonts w:ascii="Traditional Arabic" w:hAnsi="Traditional Arabic" w:cs="Traditional Arabic" w:hint="cs"/>
          <w:b/>
          <w:bCs/>
          <w:sz w:val="28"/>
          <w:szCs w:val="28"/>
          <w:rtl/>
          <w:lang w:bidi="ar-DZ"/>
        </w:rPr>
        <w:t xml:space="preserve"> اعداد الطالبتين بناء على الوثائق المقدمة من طرف مصلحة </w:t>
      </w:r>
      <w:r>
        <w:rPr>
          <w:rFonts w:ascii="Traditional Arabic" w:hAnsi="Traditional Arabic" w:cs="Traditional Arabic" w:hint="cs"/>
          <w:b/>
          <w:bCs/>
          <w:sz w:val="28"/>
          <w:szCs w:val="28"/>
          <w:rtl/>
          <w:lang w:bidi="ar-DZ"/>
        </w:rPr>
        <w:t>تسيير الموارد الفرعية</w:t>
      </w:r>
    </w:p>
    <w:p w14:paraId="5286AA8E" w14:textId="750E9D84" w:rsidR="00536281" w:rsidRDefault="00FB14AB" w:rsidP="0036391F">
      <w:pPr>
        <w:tabs>
          <w:tab w:val="left" w:pos="6590"/>
        </w:tabs>
        <w:bidi/>
        <w:spacing w:line="276" w:lineRule="auto"/>
        <w:jc w:val="mediumKashida"/>
        <w:rPr>
          <w:rFonts w:ascii="Traditional Arabic" w:hAnsi="Traditional Arabic" w:cs="Traditional Arabic"/>
          <w:b/>
          <w:bCs/>
          <w:sz w:val="32"/>
          <w:szCs w:val="32"/>
          <w:rtl/>
          <w:lang w:bidi="ar-DZ"/>
        </w:rPr>
      </w:pPr>
      <w:r w:rsidRPr="00FB14AB">
        <w:rPr>
          <w:rFonts w:ascii="Traditional Arabic" w:hAnsi="Traditional Arabic" w:cs="Traditional Arabic" w:hint="cs"/>
          <w:b/>
          <w:bCs/>
          <w:sz w:val="32"/>
          <w:szCs w:val="32"/>
          <w:rtl/>
          <w:lang w:bidi="ar-DZ"/>
        </w:rPr>
        <w:lastRenderedPageBreak/>
        <w:t>ثانيا: المؤسسة العمومية للصحة الجوارية متليلي</w:t>
      </w:r>
      <w:r w:rsidR="0036391F">
        <w:rPr>
          <w:rFonts w:ascii="Traditional Arabic" w:hAnsi="Traditional Arabic" w:cs="Traditional Arabic"/>
          <w:b/>
          <w:bCs/>
          <w:sz w:val="32"/>
          <w:szCs w:val="32"/>
          <w:rtl/>
          <w:lang w:bidi="ar-DZ"/>
        </w:rPr>
        <w:tab/>
      </w:r>
    </w:p>
    <w:p w14:paraId="0C6C96EB" w14:textId="37E3C18D" w:rsidR="00B50858" w:rsidRPr="00B50858" w:rsidRDefault="00B52B78" w:rsidP="0036391F">
      <w:pPr>
        <w:bidi/>
        <w:spacing w:line="276" w:lineRule="auto"/>
        <w:jc w:val="mediumKashida"/>
        <w:rPr>
          <w:rFonts w:ascii="Traditional Arabic" w:hAnsi="Traditional Arabic" w:cs="Traditional Arabic"/>
          <w:sz w:val="28"/>
          <w:szCs w:val="28"/>
          <w:lang w:bidi="ar-DZ"/>
        </w:rPr>
      </w:pPr>
      <w:r>
        <w:rPr>
          <w:rFonts w:ascii="Traditional Arabic" w:hAnsi="Traditional Arabic" w:cs="Traditional Arabic" w:hint="cs"/>
          <w:sz w:val="28"/>
          <w:szCs w:val="28"/>
          <w:rtl/>
        </w:rPr>
        <w:t xml:space="preserve">  </w:t>
      </w:r>
      <w:r w:rsidR="00C62230">
        <w:rPr>
          <w:rFonts w:ascii="Traditional Arabic" w:hAnsi="Traditional Arabic" w:cs="Traditional Arabic" w:hint="cs"/>
          <w:sz w:val="28"/>
          <w:szCs w:val="28"/>
          <w:rtl/>
        </w:rPr>
        <w:t xml:space="preserve">  </w:t>
      </w:r>
      <w:r w:rsidR="00B50858" w:rsidRPr="00B50858">
        <w:rPr>
          <w:rFonts w:ascii="Traditional Arabic" w:hAnsi="Traditional Arabic" w:cs="Traditional Arabic"/>
          <w:sz w:val="28"/>
          <w:szCs w:val="28"/>
          <w:rtl/>
        </w:rPr>
        <w:t>أنشئت المؤسسة بموجب مرسوم التنفيذي رقم 140-0 القاضي بإنشاء المؤسسات العمومية للصحة الجوارية والمؤسسات العمومية الاستشفائية والمؤسسات العمومية الاستشفائية المتخصصة الذي صدر بتاريخ 19/05/2007 ومنذ ذلك الحين تولت المؤسسة مسؤولية ضمان التغطية الصبحة والتكفل بجميع الخدمات الصحية الجوارية للسكان المتواجدين بالبلديات التابعة للمؤسسة وهي متليلي الفانية، منصورة، سبسب، حاسي الفحل على مساحة تقدر، 28375 كلم 2 حيث يقدر عدد سكان هذه البلديات بحوالي 85955 نسمة</w:t>
      </w:r>
      <w:r w:rsidR="00B50858" w:rsidRPr="00B50858">
        <w:rPr>
          <w:rFonts w:ascii="Traditional Arabic" w:hAnsi="Traditional Arabic" w:cs="Traditional Arabic"/>
          <w:sz w:val="28"/>
          <w:szCs w:val="28"/>
          <w:lang w:bidi="ar-DZ"/>
        </w:rPr>
        <w:t>.</w:t>
      </w:r>
      <w:r w:rsidR="00AF3139">
        <w:rPr>
          <w:rStyle w:val="FootnoteReference"/>
          <w:rFonts w:ascii="Traditional Arabic" w:hAnsi="Traditional Arabic" w:cs="Traditional Arabic"/>
          <w:sz w:val="28"/>
          <w:szCs w:val="28"/>
          <w:lang w:bidi="ar-DZ"/>
        </w:rPr>
        <w:footnoteReference w:id="28"/>
      </w:r>
    </w:p>
    <w:p w14:paraId="1E1D3799" w14:textId="67D7C4D8" w:rsidR="00C62230" w:rsidRPr="00C62230" w:rsidRDefault="00C62230" w:rsidP="0036391F">
      <w:pPr>
        <w:bidi/>
        <w:spacing w:line="276" w:lineRule="auto"/>
        <w:jc w:val="mediumKashida"/>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   </w:t>
      </w:r>
      <w:r w:rsidRPr="00C62230">
        <w:rPr>
          <w:rFonts w:ascii="Traditional Arabic" w:hAnsi="Traditional Arabic" w:cs="Traditional Arabic" w:hint="cs"/>
          <w:sz w:val="28"/>
          <w:szCs w:val="28"/>
          <w:rtl/>
          <w:lang w:bidi="ar-DZ"/>
        </w:rPr>
        <w:t>عرف</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المرسوم</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التنفيذي</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رقم</w:t>
      </w:r>
      <w:r w:rsidRPr="00C62230">
        <w:rPr>
          <w:rFonts w:ascii="Traditional Arabic" w:hAnsi="Traditional Arabic" w:cs="Traditional Arabic"/>
          <w:sz w:val="28"/>
          <w:szCs w:val="28"/>
          <w:rtl/>
          <w:lang w:bidi="ar-DZ"/>
        </w:rPr>
        <w:t xml:space="preserve"> 140-07 </w:t>
      </w:r>
      <w:r w:rsidRPr="00C62230">
        <w:rPr>
          <w:rFonts w:ascii="Traditional Arabic" w:hAnsi="Traditional Arabic" w:cs="Traditional Arabic" w:hint="cs"/>
          <w:sz w:val="28"/>
          <w:szCs w:val="28"/>
          <w:rtl/>
          <w:lang w:bidi="ar-DZ"/>
        </w:rPr>
        <w:t>في</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مادته</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السادسة</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المؤسسة</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العمومية</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للصحة</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الجوارية</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على</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أنها</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مؤسسة</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ذات</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طابع</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إداري</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تتمتع</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بالشخصية</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المعنوية</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والاستقلالية</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المالية</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وتخضع</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في</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تسيرها</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إلى</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وزارة</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الصحة</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والسكان</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وإصلاح المستشفيات</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وتوضع</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تحت</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وصاية</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الوالي</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وهي</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على</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مستويات</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أربع</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بدءا</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بالمؤسسات</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الجوارية</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ثم</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الاستشفائية</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ثم</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المتخصصة</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فالمراكز</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الاستشفائية</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الجامعية</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وصفها</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بأنها</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ذات</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طابع</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إداري</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يرجع</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إلى</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أن</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الموظفين</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والأعوان</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المنتمين</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إليها</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خاضعون</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القانون</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الوظيفة</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العمومية</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والنصوص</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التنظيمية</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المتعلقة</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بتطبيقه،</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كما</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يرجع</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إلى</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قواعد</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المالية</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العامة</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التي</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يخضع</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لها</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تسييرها</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المالي،</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بالإضافة</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إلى</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اختصاص</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القضاء</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الإداري</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بالفصل</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في</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منازعتها</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الإدارية</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أما</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مهام</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هذه</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المؤسسة،</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فإنها</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تتمثل</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في</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التكفل</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بصفة</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متكاملة</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ومتسلسلة</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بما</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يأتي</w:t>
      </w:r>
      <w:r w:rsidRPr="00C62230">
        <w:rPr>
          <w:rFonts w:ascii="Traditional Arabic" w:hAnsi="Traditional Arabic" w:cs="Traditional Arabic"/>
          <w:sz w:val="28"/>
          <w:szCs w:val="28"/>
          <w:lang w:bidi="ar-DZ"/>
        </w:rPr>
        <w:t>:</w:t>
      </w:r>
    </w:p>
    <w:p w14:paraId="0015C144" w14:textId="483DBCCE" w:rsidR="00C62230" w:rsidRPr="00C62230" w:rsidRDefault="00C62230">
      <w:pPr>
        <w:pStyle w:val="ListParagraph"/>
        <w:numPr>
          <w:ilvl w:val="0"/>
          <w:numId w:val="15"/>
        </w:numPr>
        <w:bidi/>
        <w:spacing w:line="276" w:lineRule="auto"/>
        <w:jc w:val="mediumKashida"/>
        <w:rPr>
          <w:rFonts w:ascii="Traditional Arabic" w:hAnsi="Traditional Arabic" w:cs="Traditional Arabic"/>
          <w:sz w:val="28"/>
          <w:szCs w:val="28"/>
          <w:rtl/>
          <w:lang w:bidi="ar-DZ"/>
        </w:rPr>
      </w:pPr>
      <w:r w:rsidRPr="00C62230">
        <w:rPr>
          <w:rFonts w:ascii="Traditional Arabic" w:hAnsi="Traditional Arabic" w:cs="Traditional Arabic" w:hint="cs"/>
          <w:sz w:val="28"/>
          <w:szCs w:val="28"/>
          <w:rtl/>
          <w:lang w:bidi="ar-DZ"/>
        </w:rPr>
        <w:t>الوقاية</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والعالج</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القاعدي</w:t>
      </w:r>
      <w:r w:rsidRPr="00C62230">
        <w:rPr>
          <w:rFonts w:ascii="Traditional Arabic" w:hAnsi="Traditional Arabic" w:cs="Traditional Arabic"/>
          <w:sz w:val="28"/>
          <w:szCs w:val="28"/>
          <w:lang w:bidi="ar-DZ"/>
        </w:rPr>
        <w:t>.</w:t>
      </w:r>
    </w:p>
    <w:p w14:paraId="7480F967" w14:textId="75C2BD5A" w:rsidR="00C62230" w:rsidRPr="00C62230" w:rsidRDefault="00C62230">
      <w:pPr>
        <w:pStyle w:val="ListParagraph"/>
        <w:numPr>
          <w:ilvl w:val="0"/>
          <w:numId w:val="15"/>
        </w:numPr>
        <w:bidi/>
        <w:spacing w:line="276" w:lineRule="auto"/>
        <w:jc w:val="mediumKashida"/>
        <w:rPr>
          <w:rFonts w:ascii="Traditional Arabic" w:hAnsi="Traditional Arabic" w:cs="Traditional Arabic"/>
          <w:sz w:val="28"/>
          <w:szCs w:val="28"/>
          <w:rtl/>
          <w:lang w:bidi="ar-DZ"/>
        </w:rPr>
      </w:pPr>
      <w:r w:rsidRPr="00C62230">
        <w:rPr>
          <w:rFonts w:ascii="Traditional Arabic" w:hAnsi="Traditional Arabic" w:cs="Traditional Arabic" w:hint="cs"/>
          <w:sz w:val="28"/>
          <w:szCs w:val="28"/>
          <w:rtl/>
          <w:lang w:bidi="ar-DZ"/>
        </w:rPr>
        <w:t>تشخيص</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المرض</w:t>
      </w:r>
    </w:p>
    <w:p w14:paraId="249E3E6D" w14:textId="53B75C07" w:rsidR="00C62230" w:rsidRPr="00C62230" w:rsidRDefault="00C62230">
      <w:pPr>
        <w:pStyle w:val="ListParagraph"/>
        <w:numPr>
          <w:ilvl w:val="0"/>
          <w:numId w:val="15"/>
        </w:numPr>
        <w:bidi/>
        <w:spacing w:line="276" w:lineRule="auto"/>
        <w:jc w:val="mediumKashida"/>
        <w:rPr>
          <w:rFonts w:ascii="Traditional Arabic" w:hAnsi="Traditional Arabic" w:cs="Traditional Arabic"/>
          <w:sz w:val="28"/>
          <w:szCs w:val="28"/>
          <w:rtl/>
          <w:lang w:bidi="ar-DZ"/>
        </w:rPr>
      </w:pPr>
      <w:r w:rsidRPr="00C62230">
        <w:rPr>
          <w:rFonts w:ascii="Traditional Arabic" w:hAnsi="Traditional Arabic" w:cs="Traditional Arabic" w:hint="cs"/>
          <w:sz w:val="28"/>
          <w:szCs w:val="28"/>
          <w:rtl/>
          <w:lang w:bidi="ar-DZ"/>
        </w:rPr>
        <w:t>العلاج</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الحواري</w:t>
      </w:r>
      <w:r w:rsidRPr="00C62230">
        <w:rPr>
          <w:rFonts w:ascii="Traditional Arabic" w:hAnsi="Traditional Arabic" w:cs="Traditional Arabic"/>
          <w:sz w:val="28"/>
          <w:szCs w:val="28"/>
          <w:lang w:bidi="ar-DZ"/>
        </w:rPr>
        <w:t>.</w:t>
      </w:r>
    </w:p>
    <w:p w14:paraId="1B696CE5" w14:textId="78B3547F" w:rsidR="00C62230" w:rsidRPr="00C62230" w:rsidRDefault="00C62230">
      <w:pPr>
        <w:pStyle w:val="ListParagraph"/>
        <w:numPr>
          <w:ilvl w:val="0"/>
          <w:numId w:val="15"/>
        </w:numPr>
        <w:bidi/>
        <w:spacing w:line="276" w:lineRule="auto"/>
        <w:jc w:val="mediumKashida"/>
        <w:rPr>
          <w:rFonts w:ascii="Traditional Arabic" w:hAnsi="Traditional Arabic" w:cs="Traditional Arabic"/>
          <w:sz w:val="28"/>
          <w:szCs w:val="28"/>
          <w:rtl/>
          <w:lang w:bidi="ar-DZ"/>
        </w:rPr>
      </w:pPr>
      <w:r w:rsidRPr="00C62230">
        <w:rPr>
          <w:rFonts w:ascii="Traditional Arabic" w:hAnsi="Traditional Arabic" w:cs="Traditional Arabic" w:hint="cs"/>
          <w:sz w:val="28"/>
          <w:szCs w:val="28"/>
          <w:rtl/>
          <w:lang w:bidi="ar-DZ"/>
        </w:rPr>
        <w:t>الفحوص</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الخاصة</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بالطب</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العام</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والطب</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المتخصص</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القاعدي</w:t>
      </w:r>
      <w:r w:rsidRPr="00C62230">
        <w:rPr>
          <w:rFonts w:ascii="Traditional Arabic" w:hAnsi="Traditional Arabic" w:cs="Traditional Arabic"/>
          <w:sz w:val="28"/>
          <w:szCs w:val="28"/>
          <w:lang w:bidi="ar-DZ"/>
        </w:rPr>
        <w:t>.</w:t>
      </w:r>
    </w:p>
    <w:p w14:paraId="65154920" w14:textId="50B99C5B" w:rsidR="00C62230" w:rsidRPr="00C62230" w:rsidRDefault="00C62230">
      <w:pPr>
        <w:pStyle w:val="ListParagraph"/>
        <w:numPr>
          <w:ilvl w:val="0"/>
          <w:numId w:val="15"/>
        </w:numPr>
        <w:bidi/>
        <w:spacing w:line="276" w:lineRule="auto"/>
        <w:jc w:val="mediumKashida"/>
        <w:rPr>
          <w:rFonts w:ascii="Traditional Arabic" w:hAnsi="Traditional Arabic" w:cs="Traditional Arabic"/>
          <w:sz w:val="28"/>
          <w:szCs w:val="28"/>
          <w:rtl/>
          <w:lang w:bidi="ar-DZ"/>
        </w:rPr>
      </w:pPr>
      <w:r w:rsidRPr="00C62230">
        <w:rPr>
          <w:rFonts w:ascii="Traditional Arabic" w:hAnsi="Traditional Arabic" w:cs="Traditional Arabic" w:hint="cs"/>
          <w:sz w:val="28"/>
          <w:szCs w:val="28"/>
          <w:rtl/>
          <w:lang w:bidi="ar-DZ"/>
        </w:rPr>
        <w:t>الأنشطة</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المرتبطة</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بالصحة</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الإنجابية</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والتخطيط</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العائلي</w:t>
      </w:r>
      <w:r w:rsidRPr="00C62230">
        <w:rPr>
          <w:rFonts w:ascii="Traditional Arabic" w:hAnsi="Traditional Arabic" w:cs="Traditional Arabic"/>
          <w:sz w:val="28"/>
          <w:szCs w:val="28"/>
          <w:lang w:bidi="ar-DZ"/>
        </w:rPr>
        <w:t>.</w:t>
      </w:r>
    </w:p>
    <w:p w14:paraId="1F2D1487" w14:textId="3B63B030" w:rsidR="00C62230" w:rsidRPr="00C62230" w:rsidRDefault="00C62230">
      <w:pPr>
        <w:pStyle w:val="ListParagraph"/>
        <w:numPr>
          <w:ilvl w:val="0"/>
          <w:numId w:val="15"/>
        </w:numPr>
        <w:bidi/>
        <w:spacing w:line="276" w:lineRule="auto"/>
        <w:jc w:val="mediumKashida"/>
        <w:rPr>
          <w:rFonts w:ascii="Traditional Arabic" w:hAnsi="Traditional Arabic" w:cs="Traditional Arabic"/>
          <w:sz w:val="28"/>
          <w:szCs w:val="28"/>
          <w:rtl/>
          <w:lang w:bidi="ar-DZ"/>
        </w:rPr>
      </w:pPr>
      <w:r w:rsidRPr="00C62230">
        <w:rPr>
          <w:rFonts w:ascii="Traditional Arabic" w:hAnsi="Traditional Arabic" w:cs="Traditional Arabic" w:hint="cs"/>
          <w:sz w:val="28"/>
          <w:szCs w:val="28"/>
          <w:rtl/>
          <w:lang w:bidi="ar-DZ"/>
        </w:rPr>
        <w:t>تنفيذ</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البرامج</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الوطنية</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للصحة</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والسكان</w:t>
      </w:r>
      <w:r w:rsidRPr="00C62230">
        <w:rPr>
          <w:rFonts w:ascii="Traditional Arabic" w:hAnsi="Traditional Arabic" w:cs="Traditional Arabic"/>
          <w:sz w:val="28"/>
          <w:szCs w:val="28"/>
          <w:lang w:bidi="ar-DZ"/>
        </w:rPr>
        <w:t>.</w:t>
      </w:r>
    </w:p>
    <w:p w14:paraId="0A5CC9EB" w14:textId="467DDAA2" w:rsidR="00C62230" w:rsidRPr="00C62230" w:rsidRDefault="00C62230">
      <w:pPr>
        <w:pStyle w:val="ListParagraph"/>
        <w:numPr>
          <w:ilvl w:val="0"/>
          <w:numId w:val="15"/>
        </w:numPr>
        <w:bidi/>
        <w:spacing w:line="276" w:lineRule="auto"/>
        <w:jc w:val="mediumKashida"/>
        <w:rPr>
          <w:rFonts w:ascii="Traditional Arabic" w:hAnsi="Traditional Arabic" w:cs="Traditional Arabic"/>
          <w:sz w:val="28"/>
          <w:szCs w:val="28"/>
          <w:rtl/>
          <w:lang w:bidi="ar-DZ"/>
        </w:rPr>
      </w:pPr>
      <w:r w:rsidRPr="00C62230">
        <w:rPr>
          <w:rFonts w:ascii="Traditional Arabic" w:hAnsi="Traditional Arabic" w:cs="Traditional Arabic" w:hint="cs"/>
          <w:sz w:val="28"/>
          <w:szCs w:val="28"/>
          <w:rtl/>
          <w:lang w:bidi="ar-DZ"/>
        </w:rPr>
        <w:t>وتكلف</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بشكل</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خاص</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النشاطات</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التالية</w:t>
      </w:r>
      <w:r w:rsidRPr="00C62230">
        <w:rPr>
          <w:rFonts w:ascii="Traditional Arabic" w:hAnsi="Traditional Arabic" w:cs="Traditional Arabic"/>
          <w:sz w:val="28"/>
          <w:szCs w:val="28"/>
          <w:lang w:bidi="ar-DZ"/>
        </w:rPr>
        <w:t>:</w:t>
      </w:r>
    </w:p>
    <w:p w14:paraId="348FD27C" w14:textId="62BDF3C6" w:rsidR="00C62230" w:rsidRPr="00C62230" w:rsidRDefault="00C62230">
      <w:pPr>
        <w:pStyle w:val="ListParagraph"/>
        <w:numPr>
          <w:ilvl w:val="0"/>
          <w:numId w:val="15"/>
        </w:numPr>
        <w:bidi/>
        <w:spacing w:line="276" w:lineRule="auto"/>
        <w:jc w:val="mediumKashida"/>
        <w:rPr>
          <w:rFonts w:ascii="Traditional Arabic" w:hAnsi="Traditional Arabic" w:cs="Traditional Arabic"/>
          <w:sz w:val="28"/>
          <w:szCs w:val="28"/>
          <w:rtl/>
          <w:lang w:bidi="ar-DZ"/>
        </w:rPr>
      </w:pPr>
      <w:r w:rsidRPr="00C62230">
        <w:rPr>
          <w:rFonts w:ascii="Traditional Arabic" w:hAnsi="Traditional Arabic" w:cs="Traditional Arabic" w:hint="cs"/>
          <w:sz w:val="28"/>
          <w:szCs w:val="28"/>
          <w:rtl/>
          <w:lang w:bidi="ar-DZ"/>
        </w:rPr>
        <w:t>المساهمة</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في</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ترقية</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وحماية</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البيئة</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في</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المجالات</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المرتبطة</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بحفظ</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الصحة</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والنقاوة</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ومكافحة</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الأضرار</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والآفات</w:t>
      </w:r>
      <w:r w:rsidRPr="00C62230">
        <w:rPr>
          <w:rFonts w:ascii="Traditional Arabic" w:hAnsi="Traditional Arabic" w:cs="Traditional Arabic"/>
          <w:sz w:val="28"/>
          <w:szCs w:val="28"/>
          <w:rtl/>
          <w:lang w:bidi="ar-DZ"/>
        </w:rPr>
        <w:t xml:space="preserve"> </w:t>
      </w:r>
      <w:r w:rsidRPr="00C62230">
        <w:rPr>
          <w:rFonts w:ascii="Traditional Arabic" w:hAnsi="Traditional Arabic" w:cs="Traditional Arabic" w:hint="cs"/>
          <w:sz w:val="28"/>
          <w:szCs w:val="28"/>
          <w:rtl/>
          <w:lang w:bidi="ar-DZ"/>
        </w:rPr>
        <w:t>الاجتماعية</w:t>
      </w:r>
      <w:r w:rsidRPr="00C62230">
        <w:rPr>
          <w:rFonts w:ascii="Traditional Arabic" w:hAnsi="Traditional Arabic" w:cs="Traditional Arabic"/>
          <w:sz w:val="28"/>
          <w:szCs w:val="28"/>
          <w:lang w:bidi="ar-DZ"/>
        </w:rPr>
        <w:t>.</w:t>
      </w:r>
    </w:p>
    <w:p w14:paraId="1CDE5602" w14:textId="3D956E2F" w:rsidR="00FB14AB" w:rsidRPr="000C4816" w:rsidRDefault="00C62230">
      <w:pPr>
        <w:pStyle w:val="ListParagraph"/>
        <w:numPr>
          <w:ilvl w:val="0"/>
          <w:numId w:val="15"/>
        </w:numPr>
        <w:bidi/>
        <w:spacing w:line="276" w:lineRule="auto"/>
        <w:jc w:val="mediumKashida"/>
        <w:rPr>
          <w:rFonts w:ascii="Traditional Arabic" w:hAnsi="Traditional Arabic" w:cs="Traditional Arabic"/>
          <w:sz w:val="28"/>
          <w:szCs w:val="28"/>
          <w:rtl/>
          <w:lang w:bidi="ar-DZ"/>
        </w:rPr>
      </w:pPr>
      <w:r w:rsidRPr="000C4816">
        <w:rPr>
          <w:rFonts w:ascii="Traditional Arabic" w:hAnsi="Traditional Arabic" w:cs="Traditional Arabic" w:hint="cs"/>
          <w:sz w:val="28"/>
          <w:szCs w:val="28"/>
          <w:rtl/>
          <w:lang w:bidi="ar-DZ"/>
        </w:rPr>
        <w:t>المساهمة</w:t>
      </w:r>
      <w:r w:rsidRPr="000C4816">
        <w:rPr>
          <w:rFonts w:ascii="Traditional Arabic" w:hAnsi="Traditional Arabic" w:cs="Traditional Arabic"/>
          <w:sz w:val="28"/>
          <w:szCs w:val="28"/>
          <w:rtl/>
          <w:lang w:bidi="ar-DZ"/>
        </w:rPr>
        <w:t xml:space="preserve"> </w:t>
      </w:r>
      <w:r w:rsidRPr="000C4816">
        <w:rPr>
          <w:rFonts w:ascii="Traditional Arabic" w:hAnsi="Traditional Arabic" w:cs="Traditional Arabic" w:hint="cs"/>
          <w:sz w:val="28"/>
          <w:szCs w:val="28"/>
          <w:rtl/>
          <w:lang w:bidi="ar-DZ"/>
        </w:rPr>
        <w:t>في</w:t>
      </w:r>
      <w:r w:rsidRPr="000C4816">
        <w:rPr>
          <w:rFonts w:ascii="Traditional Arabic" w:hAnsi="Traditional Arabic" w:cs="Traditional Arabic"/>
          <w:sz w:val="28"/>
          <w:szCs w:val="28"/>
          <w:rtl/>
          <w:lang w:bidi="ar-DZ"/>
        </w:rPr>
        <w:t xml:space="preserve"> </w:t>
      </w:r>
      <w:r w:rsidRPr="000C4816">
        <w:rPr>
          <w:rFonts w:ascii="Traditional Arabic" w:hAnsi="Traditional Arabic" w:cs="Traditional Arabic" w:hint="cs"/>
          <w:sz w:val="28"/>
          <w:szCs w:val="28"/>
          <w:rtl/>
          <w:lang w:bidi="ar-DZ"/>
        </w:rPr>
        <w:t>تحسين</w:t>
      </w:r>
      <w:r w:rsidRPr="000C4816">
        <w:rPr>
          <w:rFonts w:ascii="Traditional Arabic" w:hAnsi="Traditional Arabic" w:cs="Traditional Arabic"/>
          <w:sz w:val="28"/>
          <w:szCs w:val="28"/>
          <w:rtl/>
          <w:lang w:bidi="ar-DZ"/>
        </w:rPr>
        <w:t xml:space="preserve"> </w:t>
      </w:r>
      <w:r w:rsidRPr="000C4816">
        <w:rPr>
          <w:rFonts w:ascii="Traditional Arabic" w:hAnsi="Traditional Arabic" w:cs="Traditional Arabic" w:hint="cs"/>
          <w:sz w:val="28"/>
          <w:szCs w:val="28"/>
          <w:rtl/>
          <w:lang w:bidi="ar-DZ"/>
        </w:rPr>
        <w:t>مستوى</w:t>
      </w:r>
      <w:r w:rsidRPr="000C4816">
        <w:rPr>
          <w:rFonts w:ascii="Traditional Arabic" w:hAnsi="Traditional Arabic" w:cs="Traditional Arabic"/>
          <w:sz w:val="28"/>
          <w:szCs w:val="28"/>
          <w:rtl/>
          <w:lang w:bidi="ar-DZ"/>
        </w:rPr>
        <w:t xml:space="preserve"> </w:t>
      </w:r>
      <w:r w:rsidRPr="000C4816">
        <w:rPr>
          <w:rFonts w:ascii="Traditional Arabic" w:hAnsi="Traditional Arabic" w:cs="Traditional Arabic" w:hint="cs"/>
          <w:sz w:val="28"/>
          <w:szCs w:val="28"/>
          <w:rtl/>
          <w:lang w:bidi="ar-DZ"/>
        </w:rPr>
        <w:t>مستخدمي</w:t>
      </w:r>
      <w:r w:rsidRPr="000C4816">
        <w:rPr>
          <w:rFonts w:ascii="Traditional Arabic" w:hAnsi="Traditional Arabic" w:cs="Traditional Arabic"/>
          <w:sz w:val="28"/>
          <w:szCs w:val="28"/>
          <w:rtl/>
          <w:lang w:bidi="ar-DZ"/>
        </w:rPr>
        <w:t xml:space="preserve"> </w:t>
      </w:r>
      <w:r w:rsidRPr="000C4816">
        <w:rPr>
          <w:rFonts w:ascii="Traditional Arabic" w:hAnsi="Traditional Arabic" w:cs="Traditional Arabic" w:hint="cs"/>
          <w:sz w:val="28"/>
          <w:szCs w:val="28"/>
          <w:rtl/>
          <w:lang w:bidi="ar-DZ"/>
        </w:rPr>
        <w:t>مصالح</w:t>
      </w:r>
      <w:r w:rsidRPr="000C4816">
        <w:rPr>
          <w:rFonts w:ascii="Traditional Arabic" w:hAnsi="Traditional Arabic" w:cs="Traditional Arabic"/>
          <w:sz w:val="28"/>
          <w:szCs w:val="28"/>
          <w:rtl/>
          <w:lang w:bidi="ar-DZ"/>
        </w:rPr>
        <w:t xml:space="preserve"> </w:t>
      </w:r>
      <w:r w:rsidRPr="000C4816">
        <w:rPr>
          <w:rFonts w:ascii="Traditional Arabic" w:hAnsi="Traditional Arabic" w:cs="Traditional Arabic" w:hint="cs"/>
          <w:sz w:val="28"/>
          <w:szCs w:val="28"/>
          <w:rtl/>
          <w:lang w:bidi="ar-DZ"/>
        </w:rPr>
        <w:t>الصحة</w:t>
      </w:r>
      <w:r w:rsidRPr="000C4816">
        <w:rPr>
          <w:rFonts w:ascii="Traditional Arabic" w:hAnsi="Traditional Arabic" w:cs="Traditional Arabic"/>
          <w:sz w:val="28"/>
          <w:szCs w:val="28"/>
          <w:rtl/>
          <w:lang w:bidi="ar-DZ"/>
        </w:rPr>
        <w:t xml:space="preserve"> </w:t>
      </w:r>
      <w:r w:rsidRPr="000C4816">
        <w:rPr>
          <w:rFonts w:ascii="Traditional Arabic" w:hAnsi="Traditional Arabic" w:cs="Traditional Arabic" w:hint="cs"/>
          <w:sz w:val="28"/>
          <w:szCs w:val="28"/>
          <w:rtl/>
          <w:lang w:bidi="ar-DZ"/>
        </w:rPr>
        <w:t>وتحديد</w:t>
      </w:r>
      <w:r w:rsidRPr="000C4816">
        <w:rPr>
          <w:rFonts w:ascii="Traditional Arabic" w:hAnsi="Traditional Arabic" w:cs="Traditional Arabic"/>
          <w:sz w:val="28"/>
          <w:szCs w:val="28"/>
          <w:rtl/>
          <w:lang w:bidi="ar-DZ"/>
        </w:rPr>
        <w:t xml:space="preserve"> </w:t>
      </w:r>
      <w:r w:rsidRPr="000C4816">
        <w:rPr>
          <w:rFonts w:ascii="Traditional Arabic" w:hAnsi="Traditional Arabic" w:cs="Traditional Arabic" w:hint="cs"/>
          <w:sz w:val="28"/>
          <w:szCs w:val="28"/>
          <w:rtl/>
          <w:lang w:bidi="ar-DZ"/>
        </w:rPr>
        <w:t>معارفهم</w:t>
      </w:r>
      <w:r w:rsidRPr="000C4816">
        <w:rPr>
          <w:rFonts w:ascii="Traditional Arabic" w:hAnsi="Traditional Arabic" w:cs="Traditional Arabic"/>
          <w:sz w:val="28"/>
          <w:szCs w:val="28"/>
          <w:rtl/>
          <w:lang w:bidi="ar-DZ"/>
        </w:rPr>
        <w:t xml:space="preserve"> </w:t>
      </w:r>
      <w:r w:rsidRPr="000C4816">
        <w:rPr>
          <w:rFonts w:ascii="Traditional Arabic" w:hAnsi="Traditional Arabic" w:cs="Traditional Arabic" w:hint="cs"/>
          <w:sz w:val="28"/>
          <w:szCs w:val="28"/>
          <w:rtl/>
          <w:lang w:bidi="ar-DZ"/>
        </w:rPr>
        <w:t>إمكانية</w:t>
      </w:r>
      <w:r w:rsidRPr="000C4816">
        <w:rPr>
          <w:rFonts w:ascii="Traditional Arabic" w:hAnsi="Traditional Arabic" w:cs="Traditional Arabic"/>
          <w:sz w:val="28"/>
          <w:szCs w:val="28"/>
          <w:rtl/>
          <w:lang w:bidi="ar-DZ"/>
        </w:rPr>
        <w:t xml:space="preserve"> </w:t>
      </w:r>
      <w:r w:rsidRPr="000C4816">
        <w:rPr>
          <w:rFonts w:ascii="Traditional Arabic" w:hAnsi="Traditional Arabic" w:cs="Traditional Arabic" w:hint="cs"/>
          <w:sz w:val="28"/>
          <w:szCs w:val="28"/>
          <w:rtl/>
          <w:lang w:bidi="ar-DZ"/>
        </w:rPr>
        <w:t>استخدام</w:t>
      </w:r>
      <w:r w:rsidRPr="000C4816">
        <w:rPr>
          <w:rFonts w:ascii="Traditional Arabic" w:hAnsi="Traditional Arabic" w:cs="Traditional Arabic"/>
          <w:sz w:val="28"/>
          <w:szCs w:val="28"/>
          <w:rtl/>
          <w:lang w:bidi="ar-DZ"/>
        </w:rPr>
        <w:t xml:space="preserve"> </w:t>
      </w:r>
      <w:r w:rsidRPr="000C4816">
        <w:rPr>
          <w:rFonts w:ascii="Traditional Arabic" w:hAnsi="Traditional Arabic" w:cs="Traditional Arabic" w:hint="cs"/>
          <w:sz w:val="28"/>
          <w:szCs w:val="28"/>
          <w:rtl/>
          <w:lang w:bidi="ar-DZ"/>
        </w:rPr>
        <w:t>المؤسسة</w:t>
      </w:r>
      <w:r w:rsidRPr="000C4816">
        <w:rPr>
          <w:rFonts w:ascii="Traditional Arabic" w:hAnsi="Traditional Arabic" w:cs="Traditional Arabic"/>
          <w:sz w:val="28"/>
          <w:szCs w:val="28"/>
          <w:rtl/>
          <w:lang w:bidi="ar-DZ"/>
        </w:rPr>
        <w:t xml:space="preserve"> </w:t>
      </w:r>
      <w:r w:rsidRPr="000C4816">
        <w:rPr>
          <w:rFonts w:ascii="Traditional Arabic" w:hAnsi="Traditional Arabic" w:cs="Traditional Arabic" w:hint="cs"/>
          <w:sz w:val="28"/>
          <w:szCs w:val="28"/>
          <w:rtl/>
          <w:lang w:bidi="ar-DZ"/>
        </w:rPr>
        <w:t>العمومية</w:t>
      </w:r>
      <w:r w:rsidRPr="000C4816">
        <w:rPr>
          <w:rFonts w:ascii="Traditional Arabic" w:hAnsi="Traditional Arabic" w:cs="Traditional Arabic"/>
          <w:sz w:val="28"/>
          <w:szCs w:val="28"/>
          <w:rtl/>
          <w:lang w:bidi="ar-DZ"/>
        </w:rPr>
        <w:t xml:space="preserve"> </w:t>
      </w:r>
      <w:r w:rsidRPr="000C4816">
        <w:rPr>
          <w:rFonts w:ascii="Traditional Arabic" w:hAnsi="Traditional Arabic" w:cs="Traditional Arabic" w:hint="cs"/>
          <w:sz w:val="28"/>
          <w:szCs w:val="28"/>
          <w:rtl/>
          <w:lang w:bidi="ar-DZ"/>
        </w:rPr>
        <w:t>للصحة</w:t>
      </w:r>
      <w:r w:rsidRPr="000C4816">
        <w:rPr>
          <w:rFonts w:ascii="Traditional Arabic" w:hAnsi="Traditional Arabic" w:cs="Traditional Arabic"/>
          <w:sz w:val="28"/>
          <w:szCs w:val="28"/>
          <w:rtl/>
          <w:lang w:bidi="ar-DZ"/>
        </w:rPr>
        <w:t xml:space="preserve"> </w:t>
      </w:r>
      <w:r w:rsidRPr="000C4816">
        <w:rPr>
          <w:rFonts w:ascii="Traditional Arabic" w:hAnsi="Traditional Arabic" w:cs="Traditional Arabic" w:hint="cs"/>
          <w:sz w:val="28"/>
          <w:szCs w:val="28"/>
          <w:rtl/>
          <w:lang w:bidi="ar-DZ"/>
        </w:rPr>
        <w:t>الجوارية</w:t>
      </w:r>
      <w:r w:rsidRPr="000C4816">
        <w:rPr>
          <w:rFonts w:ascii="Traditional Arabic" w:hAnsi="Traditional Arabic" w:cs="Traditional Arabic"/>
          <w:sz w:val="28"/>
          <w:szCs w:val="28"/>
          <w:rtl/>
          <w:lang w:bidi="ar-DZ"/>
        </w:rPr>
        <w:t xml:space="preserve"> </w:t>
      </w:r>
      <w:r w:rsidRPr="000C4816">
        <w:rPr>
          <w:rFonts w:ascii="Traditional Arabic" w:hAnsi="Traditional Arabic" w:cs="Traditional Arabic" w:hint="cs"/>
          <w:sz w:val="28"/>
          <w:szCs w:val="28"/>
          <w:rtl/>
          <w:lang w:bidi="ar-DZ"/>
        </w:rPr>
        <w:t>ميدانا</w:t>
      </w:r>
      <w:r w:rsidRPr="000C4816">
        <w:rPr>
          <w:rFonts w:ascii="Traditional Arabic" w:hAnsi="Traditional Arabic" w:cs="Traditional Arabic"/>
          <w:sz w:val="28"/>
          <w:szCs w:val="28"/>
          <w:rtl/>
          <w:lang w:bidi="ar-DZ"/>
        </w:rPr>
        <w:t xml:space="preserve"> </w:t>
      </w:r>
      <w:r w:rsidRPr="000C4816">
        <w:rPr>
          <w:rFonts w:ascii="Traditional Arabic" w:hAnsi="Traditional Arabic" w:cs="Traditional Arabic" w:hint="cs"/>
          <w:sz w:val="28"/>
          <w:szCs w:val="28"/>
          <w:rtl/>
          <w:lang w:bidi="ar-DZ"/>
        </w:rPr>
        <w:t>للتكوين</w:t>
      </w:r>
      <w:r w:rsidRPr="000C4816">
        <w:rPr>
          <w:rFonts w:ascii="Traditional Arabic" w:hAnsi="Traditional Arabic" w:cs="Traditional Arabic"/>
          <w:sz w:val="28"/>
          <w:szCs w:val="28"/>
          <w:rtl/>
          <w:lang w:bidi="ar-DZ"/>
        </w:rPr>
        <w:t xml:space="preserve"> </w:t>
      </w:r>
      <w:r w:rsidRPr="000C4816">
        <w:rPr>
          <w:rFonts w:ascii="Traditional Arabic" w:hAnsi="Traditional Arabic" w:cs="Traditional Arabic" w:hint="cs"/>
          <w:sz w:val="28"/>
          <w:szCs w:val="28"/>
          <w:rtl/>
          <w:lang w:bidi="ar-DZ"/>
        </w:rPr>
        <w:t>شبه</w:t>
      </w:r>
      <w:r w:rsidRPr="000C4816">
        <w:rPr>
          <w:rFonts w:ascii="Traditional Arabic" w:hAnsi="Traditional Arabic" w:cs="Traditional Arabic"/>
          <w:sz w:val="28"/>
          <w:szCs w:val="28"/>
          <w:rtl/>
          <w:lang w:bidi="ar-DZ"/>
        </w:rPr>
        <w:t xml:space="preserve"> </w:t>
      </w:r>
      <w:r w:rsidRPr="000C4816">
        <w:rPr>
          <w:rFonts w:ascii="Traditional Arabic" w:hAnsi="Traditional Arabic" w:cs="Traditional Arabic" w:hint="cs"/>
          <w:sz w:val="28"/>
          <w:szCs w:val="28"/>
          <w:rtl/>
          <w:lang w:bidi="ar-DZ"/>
        </w:rPr>
        <w:t>الطبي</w:t>
      </w:r>
      <w:r w:rsidRPr="000C4816">
        <w:rPr>
          <w:rFonts w:ascii="Traditional Arabic" w:hAnsi="Traditional Arabic" w:cs="Traditional Arabic"/>
          <w:sz w:val="28"/>
          <w:szCs w:val="28"/>
          <w:rtl/>
          <w:lang w:bidi="ar-DZ"/>
        </w:rPr>
        <w:t xml:space="preserve"> </w:t>
      </w:r>
      <w:r w:rsidRPr="000C4816">
        <w:rPr>
          <w:rFonts w:ascii="Traditional Arabic" w:hAnsi="Traditional Arabic" w:cs="Traditional Arabic" w:hint="cs"/>
          <w:sz w:val="28"/>
          <w:szCs w:val="28"/>
          <w:rtl/>
          <w:lang w:bidi="ar-DZ"/>
        </w:rPr>
        <w:t>ولتكوين</w:t>
      </w:r>
      <w:r w:rsidRPr="000C4816">
        <w:rPr>
          <w:rFonts w:ascii="Traditional Arabic" w:hAnsi="Traditional Arabic" w:cs="Traditional Arabic"/>
          <w:sz w:val="28"/>
          <w:szCs w:val="28"/>
          <w:rtl/>
          <w:lang w:bidi="ar-DZ"/>
        </w:rPr>
        <w:t xml:space="preserve"> </w:t>
      </w:r>
      <w:r w:rsidRPr="000C4816">
        <w:rPr>
          <w:rFonts w:ascii="Traditional Arabic" w:hAnsi="Traditional Arabic" w:cs="Traditional Arabic" w:hint="cs"/>
          <w:sz w:val="28"/>
          <w:szCs w:val="28"/>
          <w:rtl/>
          <w:lang w:bidi="ar-DZ"/>
        </w:rPr>
        <w:t>في</w:t>
      </w:r>
      <w:r w:rsidRPr="000C4816">
        <w:rPr>
          <w:rFonts w:ascii="Traditional Arabic" w:hAnsi="Traditional Arabic" w:cs="Traditional Arabic"/>
          <w:sz w:val="28"/>
          <w:szCs w:val="28"/>
          <w:rtl/>
          <w:lang w:bidi="ar-DZ"/>
        </w:rPr>
        <w:t xml:space="preserve"> </w:t>
      </w:r>
      <w:r w:rsidRPr="000C4816">
        <w:rPr>
          <w:rFonts w:ascii="Traditional Arabic" w:hAnsi="Traditional Arabic" w:cs="Traditional Arabic" w:hint="cs"/>
          <w:sz w:val="28"/>
          <w:szCs w:val="28"/>
          <w:rtl/>
          <w:lang w:bidi="ar-DZ"/>
        </w:rPr>
        <w:t>التسيير</w:t>
      </w:r>
      <w:r w:rsidRPr="000C4816">
        <w:rPr>
          <w:rFonts w:ascii="Traditional Arabic" w:hAnsi="Traditional Arabic" w:cs="Traditional Arabic"/>
          <w:sz w:val="28"/>
          <w:szCs w:val="28"/>
          <w:rtl/>
          <w:lang w:bidi="ar-DZ"/>
        </w:rPr>
        <w:t xml:space="preserve"> </w:t>
      </w:r>
      <w:r w:rsidRPr="000C4816">
        <w:rPr>
          <w:rFonts w:ascii="Traditional Arabic" w:hAnsi="Traditional Arabic" w:cs="Traditional Arabic" w:hint="cs"/>
          <w:sz w:val="28"/>
          <w:szCs w:val="28"/>
          <w:rtl/>
          <w:lang w:bidi="ar-DZ"/>
        </w:rPr>
        <w:t>الاستشفائي،</w:t>
      </w:r>
      <w:r w:rsidRPr="000C4816">
        <w:rPr>
          <w:rFonts w:ascii="Traditional Arabic" w:hAnsi="Traditional Arabic" w:cs="Traditional Arabic"/>
          <w:sz w:val="28"/>
          <w:szCs w:val="28"/>
          <w:rtl/>
          <w:lang w:bidi="ar-DZ"/>
        </w:rPr>
        <w:t xml:space="preserve"> </w:t>
      </w:r>
      <w:r w:rsidRPr="000C4816">
        <w:rPr>
          <w:rFonts w:ascii="Traditional Arabic" w:hAnsi="Traditional Arabic" w:cs="Traditional Arabic" w:hint="cs"/>
          <w:sz w:val="28"/>
          <w:szCs w:val="28"/>
          <w:rtl/>
          <w:lang w:bidi="ar-DZ"/>
        </w:rPr>
        <w:t>على</w:t>
      </w:r>
      <w:r w:rsidRPr="000C4816">
        <w:rPr>
          <w:rFonts w:ascii="Traditional Arabic" w:hAnsi="Traditional Arabic" w:cs="Traditional Arabic"/>
          <w:sz w:val="28"/>
          <w:szCs w:val="28"/>
          <w:rtl/>
          <w:lang w:bidi="ar-DZ"/>
        </w:rPr>
        <w:t xml:space="preserve"> </w:t>
      </w:r>
      <w:r w:rsidRPr="000C4816">
        <w:rPr>
          <w:rFonts w:ascii="Traditional Arabic" w:hAnsi="Traditional Arabic" w:cs="Traditional Arabic" w:hint="cs"/>
          <w:sz w:val="28"/>
          <w:szCs w:val="28"/>
          <w:rtl/>
          <w:lang w:bidi="ar-DZ"/>
        </w:rPr>
        <w:t>أساس</w:t>
      </w:r>
      <w:r w:rsidRPr="000C4816">
        <w:rPr>
          <w:rFonts w:ascii="Traditional Arabic" w:hAnsi="Traditional Arabic" w:cs="Traditional Arabic"/>
          <w:sz w:val="28"/>
          <w:szCs w:val="28"/>
          <w:rtl/>
          <w:lang w:bidi="ar-DZ"/>
        </w:rPr>
        <w:t xml:space="preserve"> </w:t>
      </w:r>
      <w:r w:rsidRPr="000C4816">
        <w:rPr>
          <w:rFonts w:ascii="Traditional Arabic" w:hAnsi="Traditional Arabic" w:cs="Traditional Arabic" w:hint="cs"/>
          <w:sz w:val="28"/>
          <w:szCs w:val="28"/>
          <w:rtl/>
          <w:lang w:bidi="ar-DZ"/>
        </w:rPr>
        <w:t>اتفاقيات</w:t>
      </w:r>
      <w:r w:rsidRPr="000C4816">
        <w:rPr>
          <w:rFonts w:ascii="Traditional Arabic" w:hAnsi="Traditional Arabic" w:cs="Traditional Arabic"/>
          <w:sz w:val="28"/>
          <w:szCs w:val="28"/>
          <w:rtl/>
          <w:lang w:bidi="ar-DZ"/>
        </w:rPr>
        <w:t xml:space="preserve"> </w:t>
      </w:r>
      <w:r w:rsidRPr="000C4816">
        <w:rPr>
          <w:rFonts w:ascii="Traditional Arabic" w:hAnsi="Traditional Arabic" w:cs="Traditional Arabic" w:hint="cs"/>
          <w:sz w:val="28"/>
          <w:szCs w:val="28"/>
          <w:rtl/>
          <w:lang w:bidi="ar-DZ"/>
        </w:rPr>
        <w:t>تبرم</w:t>
      </w:r>
      <w:r w:rsidRPr="000C4816">
        <w:rPr>
          <w:rFonts w:ascii="Traditional Arabic" w:hAnsi="Traditional Arabic" w:cs="Traditional Arabic"/>
          <w:sz w:val="28"/>
          <w:szCs w:val="28"/>
          <w:rtl/>
          <w:lang w:bidi="ar-DZ"/>
        </w:rPr>
        <w:t xml:space="preserve"> </w:t>
      </w:r>
      <w:r w:rsidRPr="000C4816">
        <w:rPr>
          <w:rFonts w:ascii="Traditional Arabic" w:hAnsi="Traditional Arabic" w:cs="Traditional Arabic" w:hint="cs"/>
          <w:sz w:val="28"/>
          <w:szCs w:val="28"/>
          <w:rtl/>
          <w:lang w:bidi="ar-DZ"/>
        </w:rPr>
        <w:t>مع</w:t>
      </w:r>
      <w:r w:rsidRPr="000C4816">
        <w:rPr>
          <w:rFonts w:ascii="Traditional Arabic" w:hAnsi="Traditional Arabic" w:cs="Traditional Arabic"/>
          <w:sz w:val="28"/>
          <w:szCs w:val="28"/>
          <w:rtl/>
          <w:lang w:bidi="ar-DZ"/>
        </w:rPr>
        <w:t xml:space="preserve"> </w:t>
      </w:r>
      <w:r w:rsidRPr="000C4816">
        <w:rPr>
          <w:rFonts w:ascii="Traditional Arabic" w:hAnsi="Traditional Arabic" w:cs="Traditional Arabic" w:hint="cs"/>
          <w:sz w:val="28"/>
          <w:szCs w:val="28"/>
          <w:rtl/>
          <w:lang w:bidi="ar-DZ"/>
        </w:rPr>
        <w:t>مؤسسات</w:t>
      </w:r>
      <w:r w:rsidRPr="000C4816">
        <w:rPr>
          <w:rFonts w:ascii="Traditional Arabic" w:hAnsi="Traditional Arabic" w:cs="Traditional Arabic"/>
          <w:sz w:val="28"/>
          <w:szCs w:val="28"/>
          <w:rtl/>
          <w:lang w:bidi="ar-DZ"/>
        </w:rPr>
        <w:t xml:space="preserve"> </w:t>
      </w:r>
      <w:r w:rsidRPr="000C4816">
        <w:rPr>
          <w:rFonts w:ascii="Traditional Arabic" w:hAnsi="Traditional Arabic" w:cs="Traditional Arabic" w:hint="cs"/>
          <w:sz w:val="28"/>
          <w:szCs w:val="28"/>
          <w:rtl/>
          <w:lang w:bidi="ar-DZ"/>
        </w:rPr>
        <w:t>التكوين</w:t>
      </w:r>
      <w:r w:rsidRPr="000C4816">
        <w:rPr>
          <w:rFonts w:ascii="Traditional Arabic" w:hAnsi="Traditional Arabic" w:cs="Traditional Arabic"/>
          <w:sz w:val="28"/>
          <w:szCs w:val="28"/>
          <w:rtl/>
          <w:lang w:bidi="ar-DZ"/>
        </w:rPr>
        <w:t>.</w:t>
      </w:r>
      <w:r w:rsidR="00564F17">
        <w:rPr>
          <w:rStyle w:val="FootnoteReference"/>
          <w:rFonts w:ascii="Traditional Arabic" w:hAnsi="Traditional Arabic" w:cs="Traditional Arabic"/>
          <w:sz w:val="28"/>
          <w:szCs w:val="28"/>
          <w:rtl/>
          <w:lang w:bidi="ar-DZ"/>
        </w:rPr>
        <w:footnoteReference w:id="29"/>
      </w:r>
    </w:p>
    <w:p w14:paraId="634BCEC2" w14:textId="77777777" w:rsidR="00C925C5" w:rsidRPr="000C4816" w:rsidRDefault="00C925C5" w:rsidP="00C925C5">
      <w:pPr>
        <w:pStyle w:val="ListParagraph"/>
        <w:bidi/>
        <w:spacing w:line="276" w:lineRule="auto"/>
        <w:jc w:val="mediumKashida"/>
        <w:rPr>
          <w:rFonts w:ascii="Traditional Arabic" w:hAnsi="Traditional Arabic" w:cs="Traditional Arabic"/>
          <w:sz w:val="28"/>
          <w:szCs w:val="28"/>
          <w:rtl/>
          <w:lang w:bidi="ar-DZ"/>
        </w:rPr>
      </w:pPr>
    </w:p>
    <w:p w14:paraId="695787DF" w14:textId="12BD0A2D" w:rsidR="00F14C37" w:rsidRDefault="00E45DE1" w:rsidP="0036391F">
      <w:pPr>
        <w:bidi/>
        <w:spacing w:line="276" w:lineRule="auto"/>
        <w:jc w:val="mediumKashida"/>
        <w:rPr>
          <w:rFonts w:ascii="Traditional Arabic" w:hAnsi="Traditional Arabic" w:cs="Traditional Arabic"/>
          <w:b/>
          <w:bCs/>
          <w:sz w:val="32"/>
          <w:szCs w:val="32"/>
          <w:rtl/>
          <w:lang w:bidi="ar-DZ"/>
        </w:rPr>
      </w:pPr>
      <w:r w:rsidRPr="009A3842">
        <w:rPr>
          <w:rFonts w:ascii="Traditional Arabic" w:hAnsi="Traditional Arabic" w:cs="Traditional Arabic" w:hint="cs"/>
          <w:b/>
          <w:bCs/>
          <w:sz w:val="32"/>
          <w:szCs w:val="32"/>
          <w:rtl/>
          <w:lang w:bidi="ar-DZ"/>
        </w:rPr>
        <w:lastRenderedPageBreak/>
        <w:t xml:space="preserve">الهيكل التنظيمي </w:t>
      </w:r>
      <w:r w:rsidR="000E2E63" w:rsidRPr="009A3842">
        <w:rPr>
          <w:rFonts w:ascii="Traditional Arabic" w:hAnsi="Traditional Arabic" w:cs="Traditional Arabic" w:hint="cs"/>
          <w:b/>
          <w:bCs/>
          <w:sz w:val="32"/>
          <w:szCs w:val="32"/>
          <w:rtl/>
          <w:lang w:bidi="ar-DZ"/>
        </w:rPr>
        <w:t>للمؤسسة:</w:t>
      </w:r>
    </w:p>
    <w:p w14:paraId="098C4180" w14:textId="4D64DCC4" w:rsidR="00F14C37" w:rsidRPr="00EE4E51" w:rsidRDefault="00840014" w:rsidP="00C925C5">
      <w:pPr>
        <w:tabs>
          <w:tab w:val="right" w:pos="9645"/>
        </w:tabs>
        <w:bidi/>
        <w:rPr>
          <w:rFonts w:ascii="Traditional Arabic" w:hAnsi="Traditional Arabic" w:cs="Traditional Arabic"/>
          <w:sz w:val="28"/>
          <w:szCs w:val="28"/>
          <w:rtl/>
          <w:lang w:bidi="ar-DZ"/>
        </w:rPr>
      </w:pPr>
      <w:r>
        <w:rPr>
          <w:rFonts w:ascii="Traditional Arabic" w:hAnsi="Traditional Arabic" w:cs="Traditional Arabic"/>
          <w:b/>
          <w:bCs/>
          <w:noProof/>
          <w:sz w:val="32"/>
          <w:szCs w:val="32"/>
          <w:rtl/>
          <w:lang w:val="ar-DZ" w:bidi="ar-DZ"/>
        </w:rPr>
        <w:drawing>
          <wp:anchor distT="0" distB="0" distL="114300" distR="114300" simplePos="0" relativeHeight="251658243" behindDoc="1" locked="0" layoutInCell="1" allowOverlap="1" wp14:anchorId="08F9A1B2" wp14:editId="70E84061">
            <wp:simplePos x="0" y="0"/>
            <wp:positionH relativeFrom="column">
              <wp:posOffset>-374015</wp:posOffset>
            </wp:positionH>
            <wp:positionV relativeFrom="paragraph">
              <wp:posOffset>462280</wp:posOffset>
            </wp:positionV>
            <wp:extent cx="7176135" cy="5001260"/>
            <wp:effectExtent l="0" t="0" r="5715" b="46990"/>
            <wp:wrapTight wrapText="bothSides">
              <wp:wrapPolygon edited="0">
                <wp:start x="0" y="0"/>
                <wp:lineTo x="0" y="21721"/>
                <wp:lineTo x="21560" y="21721"/>
                <wp:lineTo x="21560" y="0"/>
                <wp:lineTo x="0" y="0"/>
              </wp:wrapPolygon>
            </wp:wrapTight>
            <wp:docPr id="1065848204" name="Diagram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14:sizeRelH relativeFrom="margin">
              <wp14:pctWidth>0</wp14:pctWidth>
            </wp14:sizeRelH>
            <wp14:sizeRelV relativeFrom="margin">
              <wp14:pctHeight>0</wp14:pctHeight>
            </wp14:sizeRelV>
          </wp:anchor>
        </w:drawing>
      </w:r>
      <w:r w:rsidR="00A94C23" w:rsidRPr="00840014">
        <w:rPr>
          <w:rFonts w:ascii="Traditional Arabic" w:hAnsi="Traditional Arabic" w:cs="Traditional Arabic" w:hint="cs"/>
          <w:sz w:val="28"/>
          <w:szCs w:val="28"/>
          <w:rtl/>
          <w:lang w:bidi="ar-DZ"/>
        </w:rPr>
        <w:t xml:space="preserve">الشكل الموالي </w:t>
      </w:r>
      <w:r w:rsidRPr="00840014">
        <w:rPr>
          <w:rFonts w:ascii="Traditional Arabic" w:hAnsi="Traditional Arabic" w:cs="Traditional Arabic" w:hint="cs"/>
          <w:sz w:val="28"/>
          <w:szCs w:val="28"/>
          <w:rtl/>
          <w:lang w:bidi="ar-DZ"/>
        </w:rPr>
        <w:t xml:space="preserve">يبين الهيكل التنظيمي للمؤسسة العمومية للصحة الجوارية ومختلف المصالح المكونة لها </w:t>
      </w:r>
      <w:r w:rsidR="00C925C5">
        <w:rPr>
          <w:rFonts w:ascii="Traditional Arabic" w:hAnsi="Traditional Arabic" w:cs="Traditional Arabic"/>
          <w:sz w:val="28"/>
          <w:szCs w:val="28"/>
          <w:rtl/>
          <w:lang w:bidi="ar-DZ"/>
        </w:rPr>
        <w:tab/>
      </w:r>
    </w:p>
    <w:p w14:paraId="2CCF0EB9" w14:textId="1E7487A1" w:rsidR="00F031FB" w:rsidRDefault="0003644A" w:rsidP="0003644A">
      <w:pPr>
        <w:bidi/>
        <w:jc w:val="center"/>
        <w:rPr>
          <w:rFonts w:ascii="Traditional Arabic" w:hAnsi="Traditional Arabic" w:cs="Traditional Arabic"/>
          <w:b/>
          <w:bCs/>
          <w:sz w:val="28"/>
          <w:szCs w:val="28"/>
          <w:rtl/>
          <w:lang w:bidi="ar-DZ"/>
        </w:rPr>
      </w:pPr>
      <w:r w:rsidRPr="0003644A">
        <w:rPr>
          <w:rFonts w:ascii="Traditional Arabic" w:hAnsi="Traditional Arabic" w:cs="Traditional Arabic"/>
          <w:b/>
          <w:bCs/>
          <w:sz w:val="28"/>
          <w:szCs w:val="28"/>
          <w:rtl/>
          <w:lang w:bidi="ar-DZ"/>
        </w:rPr>
        <w:t>الشكل 04: الهيكل التنظيمي لمؤسسة الصحة الجوارية بمتليلي</w:t>
      </w:r>
    </w:p>
    <w:p w14:paraId="2F74E9D3" w14:textId="1CEF8BB3" w:rsidR="0012202B" w:rsidRPr="00BC7B5A" w:rsidRDefault="00BC7B5A" w:rsidP="0012202B">
      <w:pPr>
        <w:bidi/>
        <w:jc w:val="center"/>
        <w:rPr>
          <w:rFonts w:ascii="Traditional Arabic" w:hAnsi="Traditional Arabic" w:cs="Traditional Arabic"/>
          <w:b/>
          <w:bCs/>
          <w:sz w:val="28"/>
          <w:szCs w:val="28"/>
          <w:rtl/>
          <w:lang w:bidi="ar-DZ"/>
        </w:rPr>
      </w:pPr>
      <w:r w:rsidRPr="00BC7B5A">
        <w:rPr>
          <w:rFonts w:ascii="Traditional Arabic" w:hAnsi="Traditional Arabic" w:cs="Traditional Arabic" w:hint="cs"/>
          <w:b/>
          <w:bCs/>
          <w:sz w:val="28"/>
          <w:szCs w:val="28"/>
          <w:rtl/>
          <w:lang w:bidi="ar-DZ"/>
        </w:rPr>
        <w:t>المصدر: من</w:t>
      </w:r>
      <w:r w:rsidR="00461DBA" w:rsidRPr="00BC7B5A">
        <w:rPr>
          <w:rFonts w:ascii="Traditional Arabic" w:hAnsi="Traditional Arabic" w:cs="Traditional Arabic" w:hint="cs"/>
          <w:b/>
          <w:bCs/>
          <w:sz w:val="28"/>
          <w:szCs w:val="28"/>
          <w:rtl/>
          <w:lang w:bidi="ar-DZ"/>
        </w:rPr>
        <w:t xml:space="preserve"> اعداد الطالبتين اعتماد على الوثائق المقدمة </w:t>
      </w:r>
      <w:r w:rsidRPr="00BC7B5A">
        <w:rPr>
          <w:rFonts w:ascii="Traditional Arabic" w:hAnsi="Traditional Arabic" w:cs="Traditional Arabic" w:hint="cs"/>
          <w:b/>
          <w:bCs/>
          <w:sz w:val="28"/>
          <w:szCs w:val="28"/>
          <w:rtl/>
          <w:lang w:bidi="ar-DZ"/>
        </w:rPr>
        <w:t>من طرف مسؤول مصلحة الموارد البشرية</w:t>
      </w:r>
    </w:p>
    <w:p w14:paraId="4821E18B" w14:textId="77777777" w:rsidR="00EF3256" w:rsidRPr="00BC7B5A" w:rsidRDefault="00EF3256" w:rsidP="0022395C">
      <w:pPr>
        <w:bidi/>
        <w:rPr>
          <w:rFonts w:ascii="Traditional Arabic" w:hAnsi="Traditional Arabic" w:cs="Traditional Arabic"/>
          <w:b/>
          <w:bCs/>
          <w:sz w:val="28"/>
          <w:szCs w:val="28"/>
          <w:rtl/>
          <w:lang w:bidi="ar-DZ"/>
        </w:rPr>
      </w:pPr>
    </w:p>
    <w:p w14:paraId="6EA3A209" w14:textId="77777777" w:rsidR="007B3198" w:rsidRDefault="007B3198" w:rsidP="007B3198">
      <w:pPr>
        <w:bidi/>
        <w:rPr>
          <w:rFonts w:ascii="Traditional Arabic" w:hAnsi="Traditional Arabic" w:cs="Traditional Arabic"/>
          <w:b/>
          <w:bCs/>
          <w:sz w:val="28"/>
          <w:szCs w:val="28"/>
          <w:rtl/>
          <w:lang w:bidi="ar-DZ"/>
        </w:rPr>
      </w:pPr>
    </w:p>
    <w:p w14:paraId="1B26C023" w14:textId="77777777" w:rsidR="007B3198" w:rsidRDefault="007B3198" w:rsidP="007B3198">
      <w:pPr>
        <w:bidi/>
        <w:rPr>
          <w:rFonts w:ascii="Traditional Arabic" w:hAnsi="Traditional Arabic" w:cs="Traditional Arabic"/>
          <w:b/>
          <w:bCs/>
          <w:sz w:val="28"/>
          <w:szCs w:val="28"/>
          <w:rtl/>
          <w:lang w:bidi="ar-DZ"/>
        </w:rPr>
      </w:pPr>
    </w:p>
    <w:p w14:paraId="4B9D0656" w14:textId="77777777" w:rsidR="007B3198" w:rsidRDefault="007B3198" w:rsidP="007B3198">
      <w:pPr>
        <w:bidi/>
        <w:rPr>
          <w:rFonts w:ascii="Traditional Arabic" w:hAnsi="Traditional Arabic" w:cs="Traditional Arabic"/>
          <w:b/>
          <w:bCs/>
          <w:sz w:val="28"/>
          <w:szCs w:val="28"/>
          <w:rtl/>
          <w:lang w:bidi="ar-DZ"/>
        </w:rPr>
      </w:pPr>
    </w:p>
    <w:p w14:paraId="0E0C5553" w14:textId="77777777" w:rsidR="007B3198" w:rsidRDefault="007B3198" w:rsidP="007B3198">
      <w:pPr>
        <w:bidi/>
        <w:rPr>
          <w:rFonts w:ascii="Traditional Arabic" w:hAnsi="Traditional Arabic" w:cs="Traditional Arabic"/>
          <w:b/>
          <w:bCs/>
          <w:sz w:val="28"/>
          <w:szCs w:val="28"/>
          <w:rtl/>
          <w:lang w:bidi="ar-DZ"/>
        </w:rPr>
      </w:pPr>
    </w:p>
    <w:p w14:paraId="3F551EB7" w14:textId="77777777" w:rsidR="007B3198" w:rsidRPr="00BC7B5A" w:rsidRDefault="007B3198" w:rsidP="007B3198">
      <w:pPr>
        <w:bidi/>
        <w:rPr>
          <w:rFonts w:ascii="Traditional Arabic" w:hAnsi="Traditional Arabic" w:cs="Traditional Arabic"/>
          <w:b/>
          <w:bCs/>
          <w:sz w:val="28"/>
          <w:szCs w:val="28"/>
          <w:rtl/>
          <w:lang w:bidi="ar-DZ"/>
        </w:rPr>
      </w:pPr>
    </w:p>
    <w:p w14:paraId="79FD9B5D" w14:textId="1876D0E5" w:rsidR="00F14C37" w:rsidRPr="0079058A" w:rsidRDefault="00B67E3F" w:rsidP="007B3198">
      <w:pPr>
        <w:bidi/>
        <w:spacing w:line="276" w:lineRule="auto"/>
        <w:jc w:val="mediumKashida"/>
        <w:rPr>
          <w:rFonts w:ascii="Traditional Arabic" w:hAnsi="Traditional Arabic" w:cs="Traditional Arabic"/>
          <w:b/>
          <w:bCs/>
          <w:color w:val="77206D" w:themeColor="accent5" w:themeShade="BF"/>
          <w:sz w:val="32"/>
          <w:szCs w:val="32"/>
          <w:rtl/>
          <w:lang w:bidi="ar-DZ"/>
        </w:rPr>
      </w:pPr>
      <w:r w:rsidRPr="0079058A">
        <w:rPr>
          <w:rFonts w:ascii="Traditional Arabic" w:hAnsi="Traditional Arabic" w:cs="Traditional Arabic"/>
          <w:b/>
          <w:bCs/>
          <w:color w:val="77206D" w:themeColor="accent5" w:themeShade="BF"/>
          <w:sz w:val="32"/>
          <w:szCs w:val="32"/>
          <w:rtl/>
          <w:lang w:bidi="ar-DZ"/>
        </w:rPr>
        <w:lastRenderedPageBreak/>
        <w:t xml:space="preserve">المطلب </w:t>
      </w:r>
      <w:r w:rsidR="000E1980" w:rsidRPr="0079058A">
        <w:rPr>
          <w:rFonts w:ascii="Traditional Arabic" w:hAnsi="Traditional Arabic" w:cs="Traditional Arabic"/>
          <w:b/>
          <w:bCs/>
          <w:color w:val="77206D" w:themeColor="accent5" w:themeShade="BF"/>
          <w:sz w:val="32"/>
          <w:szCs w:val="32"/>
          <w:rtl/>
          <w:lang w:bidi="ar-DZ"/>
        </w:rPr>
        <w:t>الثاني: أدوات الدراسة واساليبها</w:t>
      </w:r>
    </w:p>
    <w:p w14:paraId="5AF9DE6B" w14:textId="09C5D65D" w:rsidR="0012202B" w:rsidRPr="0012202B" w:rsidRDefault="0012202B" w:rsidP="007B3198">
      <w:pPr>
        <w:bidi/>
        <w:spacing w:line="276" w:lineRule="auto"/>
        <w:jc w:val="mediumKashida"/>
        <w:rPr>
          <w:rFonts w:ascii="Traditional Arabic" w:hAnsi="Traditional Arabic" w:cs="Traditional Arabic"/>
          <w:sz w:val="28"/>
          <w:szCs w:val="28"/>
          <w:rtl/>
          <w:lang w:bidi="ar-DZ"/>
        </w:rPr>
      </w:pPr>
      <w:r w:rsidRPr="0012202B">
        <w:rPr>
          <w:rFonts w:ascii="Traditional Arabic" w:hAnsi="Traditional Arabic" w:cs="Traditional Arabic" w:hint="cs"/>
          <w:sz w:val="28"/>
          <w:szCs w:val="28"/>
          <w:rtl/>
          <w:lang w:bidi="ar-DZ"/>
        </w:rPr>
        <w:t>سنتناول</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في</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هذا</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المطلب</w:t>
      </w:r>
      <w:r w:rsidRPr="0012202B">
        <w:rPr>
          <w:rFonts w:ascii="Traditional Arabic" w:hAnsi="Traditional Arabic" w:cs="Traditional Arabic"/>
          <w:sz w:val="28"/>
          <w:szCs w:val="28"/>
          <w:rtl/>
          <w:lang w:bidi="ar-DZ"/>
        </w:rPr>
        <w:t xml:space="preserve"> </w:t>
      </w:r>
      <w:r w:rsidR="00A06550" w:rsidRPr="0012202B">
        <w:rPr>
          <w:rFonts w:ascii="Traditional Arabic" w:hAnsi="Traditional Arabic" w:cs="Traditional Arabic" w:hint="cs"/>
          <w:sz w:val="28"/>
          <w:szCs w:val="28"/>
          <w:rtl/>
          <w:lang w:bidi="ar-DZ"/>
        </w:rPr>
        <w:t xml:space="preserve">الأداة </w:t>
      </w:r>
      <w:r w:rsidR="00A06550">
        <w:rPr>
          <w:rFonts w:ascii="Traditional Arabic" w:hAnsi="Traditional Arabic" w:cs="Traditional Arabic" w:hint="cs"/>
          <w:sz w:val="28"/>
          <w:szCs w:val="28"/>
          <w:rtl/>
          <w:lang w:bidi="ar-DZ"/>
        </w:rPr>
        <w:t>والمقياس المعتمد</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لجمع</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المعطيات</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اللازمة</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للدراسة</w:t>
      </w:r>
      <w:r w:rsidRPr="0012202B">
        <w:rPr>
          <w:rFonts w:ascii="Traditional Arabic" w:hAnsi="Traditional Arabic" w:cs="Traditional Arabic"/>
          <w:sz w:val="28"/>
          <w:szCs w:val="28"/>
          <w:lang w:bidi="ar-DZ"/>
        </w:rPr>
        <w:t>.</w:t>
      </w:r>
    </w:p>
    <w:p w14:paraId="3ED690A7" w14:textId="76CA02A6" w:rsidR="0012202B" w:rsidRPr="00304AB5" w:rsidRDefault="00304AB5" w:rsidP="007B3198">
      <w:pPr>
        <w:bidi/>
        <w:spacing w:line="276" w:lineRule="auto"/>
        <w:jc w:val="mediumKashida"/>
        <w:rPr>
          <w:rFonts w:ascii="Traditional Arabic" w:hAnsi="Traditional Arabic" w:cs="Traditional Arabic"/>
          <w:b/>
          <w:bCs/>
          <w:sz w:val="32"/>
          <w:szCs w:val="32"/>
          <w:rtl/>
          <w:lang w:bidi="ar-DZ"/>
        </w:rPr>
      </w:pPr>
      <w:r w:rsidRPr="00304AB5">
        <w:rPr>
          <w:rFonts w:ascii="Traditional Arabic" w:hAnsi="Traditional Arabic" w:cs="Traditional Arabic" w:hint="cs"/>
          <w:b/>
          <w:bCs/>
          <w:sz w:val="32"/>
          <w:szCs w:val="32"/>
          <w:rtl/>
          <w:lang w:bidi="ar-DZ"/>
        </w:rPr>
        <w:t>أولا:</w:t>
      </w:r>
      <w:r w:rsidR="0012202B" w:rsidRPr="00304AB5">
        <w:rPr>
          <w:rFonts w:ascii="Traditional Arabic" w:hAnsi="Traditional Arabic" w:cs="Traditional Arabic"/>
          <w:b/>
          <w:bCs/>
          <w:sz w:val="32"/>
          <w:szCs w:val="32"/>
          <w:lang w:bidi="ar-DZ"/>
        </w:rPr>
        <w:t xml:space="preserve"> </w:t>
      </w:r>
      <w:r w:rsidR="0012202B" w:rsidRPr="00304AB5">
        <w:rPr>
          <w:rFonts w:ascii="Traditional Arabic" w:hAnsi="Traditional Arabic" w:cs="Traditional Arabic" w:hint="cs"/>
          <w:b/>
          <w:bCs/>
          <w:sz w:val="32"/>
          <w:szCs w:val="32"/>
          <w:rtl/>
          <w:lang w:bidi="ar-DZ"/>
        </w:rPr>
        <w:t>وصف</w:t>
      </w:r>
      <w:r w:rsidR="0012202B" w:rsidRPr="00304AB5">
        <w:rPr>
          <w:rFonts w:ascii="Traditional Arabic" w:hAnsi="Traditional Arabic" w:cs="Traditional Arabic"/>
          <w:b/>
          <w:bCs/>
          <w:sz w:val="32"/>
          <w:szCs w:val="32"/>
          <w:rtl/>
          <w:lang w:bidi="ar-DZ"/>
        </w:rPr>
        <w:t xml:space="preserve"> </w:t>
      </w:r>
      <w:r w:rsidR="0012202B" w:rsidRPr="00304AB5">
        <w:rPr>
          <w:rFonts w:ascii="Traditional Arabic" w:hAnsi="Traditional Arabic" w:cs="Traditional Arabic" w:hint="cs"/>
          <w:b/>
          <w:bCs/>
          <w:sz w:val="32"/>
          <w:szCs w:val="32"/>
          <w:rtl/>
          <w:lang w:bidi="ar-DZ"/>
        </w:rPr>
        <w:t>اداة</w:t>
      </w:r>
      <w:r w:rsidR="0012202B" w:rsidRPr="00304AB5">
        <w:rPr>
          <w:rFonts w:ascii="Traditional Arabic" w:hAnsi="Traditional Arabic" w:cs="Traditional Arabic"/>
          <w:b/>
          <w:bCs/>
          <w:sz w:val="32"/>
          <w:szCs w:val="32"/>
          <w:rtl/>
          <w:lang w:bidi="ar-DZ"/>
        </w:rPr>
        <w:t xml:space="preserve"> </w:t>
      </w:r>
      <w:r w:rsidR="0012202B" w:rsidRPr="00304AB5">
        <w:rPr>
          <w:rFonts w:ascii="Traditional Arabic" w:hAnsi="Traditional Arabic" w:cs="Traditional Arabic" w:hint="cs"/>
          <w:b/>
          <w:bCs/>
          <w:sz w:val="32"/>
          <w:szCs w:val="32"/>
          <w:rtl/>
          <w:lang w:bidi="ar-DZ"/>
        </w:rPr>
        <w:t>الدراسة</w:t>
      </w:r>
      <w:r w:rsidR="0012202B" w:rsidRPr="00304AB5">
        <w:rPr>
          <w:rFonts w:ascii="Traditional Arabic" w:hAnsi="Traditional Arabic" w:cs="Traditional Arabic"/>
          <w:b/>
          <w:bCs/>
          <w:sz w:val="32"/>
          <w:szCs w:val="32"/>
          <w:lang w:bidi="ar-DZ"/>
        </w:rPr>
        <w:t xml:space="preserve">: </w:t>
      </w:r>
    </w:p>
    <w:p w14:paraId="48783215" w14:textId="2A1F3ECB" w:rsidR="0012202B" w:rsidRPr="0012202B" w:rsidRDefault="0012202B" w:rsidP="007B3198">
      <w:pPr>
        <w:bidi/>
        <w:spacing w:line="276" w:lineRule="auto"/>
        <w:jc w:val="mediumKashida"/>
        <w:rPr>
          <w:rFonts w:ascii="Traditional Arabic" w:hAnsi="Traditional Arabic" w:cs="Traditional Arabic"/>
          <w:sz w:val="28"/>
          <w:szCs w:val="28"/>
          <w:rtl/>
          <w:lang w:bidi="ar-DZ"/>
        </w:rPr>
      </w:pPr>
      <w:r w:rsidRPr="0012202B">
        <w:rPr>
          <w:rFonts w:ascii="Traditional Arabic" w:hAnsi="Traditional Arabic" w:cs="Traditional Arabic" w:hint="cs"/>
          <w:sz w:val="28"/>
          <w:szCs w:val="28"/>
          <w:rtl/>
          <w:lang w:bidi="ar-DZ"/>
        </w:rPr>
        <w:t>لأغراض</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الدراسة</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تم</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إعداد</w:t>
      </w:r>
      <w:r w:rsidRPr="0012202B">
        <w:rPr>
          <w:rFonts w:ascii="Traditional Arabic" w:hAnsi="Traditional Arabic" w:cs="Traditional Arabic"/>
          <w:sz w:val="28"/>
          <w:szCs w:val="28"/>
          <w:rtl/>
          <w:lang w:bidi="ar-DZ"/>
        </w:rPr>
        <w:t xml:space="preserve"> </w:t>
      </w:r>
      <w:r w:rsidR="00C91E74" w:rsidRPr="0012202B">
        <w:rPr>
          <w:rFonts w:ascii="Traditional Arabic" w:hAnsi="Traditional Arabic" w:cs="Traditional Arabic" w:hint="cs"/>
          <w:sz w:val="28"/>
          <w:szCs w:val="28"/>
          <w:rtl/>
          <w:lang w:bidi="ar-DZ"/>
        </w:rPr>
        <w:t>استبانة</w:t>
      </w:r>
      <w:r w:rsidRPr="0012202B">
        <w:rPr>
          <w:rFonts w:ascii="Traditional Arabic" w:hAnsi="Traditional Arabic" w:cs="Traditional Arabic"/>
          <w:sz w:val="28"/>
          <w:szCs w:val="28"/>
          <w:rtl/>
          <w:lang w:bidi="ar-DZ"/>
        </w:rPr>
        <w:t xml:space="preserve"> </w:t>
      </w:r>
      <w:r w:rsidR="00C91E74">
        <w:rPr>
          <w:rFonts w:ascii="Traditional Arabic" w:hAnsi="Traditional Arabic" w:cs="Traditional Arabic" w:hint="cs"/>
          <w:sz w:val="28"/>
          <w:szCs w:val="28"/>
          <w:rtl/>
          <w:lang w:bidi="ar-DZ"/>
        </w:rPr>
        <w:t>مكونة</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من</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جزئين</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رئيسيين</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يتمثلان</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في</w:t>
      </w:r>
      <w:r w:rsidRPr="0012202B">
        <w:rPr>
          <w:rFonts w:ascii="Traditional Arabic" w:hAnsi="Traditional Arabic" w:cs="Traditional Arabic"/>
          <w:sz w:val="28"/>
          <w:szCs w:val="28"/>
          <w:lang w:bidi="ar-DZ"/>
        </w:rPr>
        <w:t xml:space="preserve">: </w:t>
      </w:r>
    </w:p>
    <w:p w14:paraId="33443C63" w14:textId="0709D1C5" w:rsidR="00607DD3" w:rsidRPr="00607DD3" w:rsidRDefault="0012202B">
      <w:pPr>
        <w:pStyle w:val="ListParagraph"/>
        <w:numPr>
          <w:ilvl w:val="0"/>
          <w:numId w:val="17"/>
        </w:numPr>
        <w:bidi/>
        <w:spacing w:line="276" w:lineRule="auto"/>
        <w:jc w:val="mediumKashida"/>
        <w:rPr>
          <w:rFonts w:ascii="Traditional Arabic" w:hAnsi="Traditional Arabic" w:cs="Traditional Arabic"/>
          <w:sz w:val="28"/>
          <w:szCs w:val="28"/>
          <w:rtl/>
          <w:lang w:bidi="ar-DZ"/>
        </w:rPr>
      </w:pPr>
      <w:r w:rsidRPr="00A06550">
        <w:rPr>
          <w:rFonts w:ascii="Traditional Arabic" w:hAnsi="Traditional Arabic" w:cs="Traditional Arabic" w:hint="cs"/>
          <w:b/>
          <w:bCs/>
          <w:sz w:val="28"/>
          <w:szCs w:val="28"/>
          <w:rtl/>
          <w:lang w:bidi="ar-DZ"/>
        </w:rPr>
        <w:t>الجزء</w:t>
      </w:r>
      <w:r w:rsidRPr="00A06550">
        <w:rPr>
          <w:rFonts w:ascii="Traditional Arabic" w:hAnsi="Traditional Arabic" w:cs="Traditional Arabic"/>
          <w:b/>
          <w:bCs/>
          <w:sz w:val="28"/>
          <w:szCs w:val="28"/>
          <w:rtl/>
          <w:lang w:bidi="ar-DZ"/>
        </w:rPr>
        <w:t xml:space="preserve"> </w:t>
      </w:r>
      <w:r w:rsidRPr="00A06550">
        <w:rPr>
          <w:rFonts w:ascii="Traditional Arabic" w:hAnsi="Traditional Arabic" w:cs="Traditional Arabic" w:hint="cs"/>
          <w:b/>
          <w:bCs/>
          <w:sz w:val="28"/>
          <w:szCs w:val="28"/>
          <w:rtl/>
          <w:lang w:bidi="ar-DZ"/>
        </w:rPr>
        <w:t>الاول</w:t>
      </w:r>
      <w:r w:rsidRPr="00C91E74">
        <w:rPr>
          <w:rFonts w:ascii="Traditional Arabic" w:hAnsi="Traditional Arabic" w:cs="Traditional Arabic"/>
          <w:sz w:val="28"/>
          <w:szCs w:val="28"/>
          <w:rtl/>
          <w:lang w:bidi="ar-DZ"/>
        </w:rPr>
        <w:t xml:space="preserve">: </w:t>
      </w:r>
      <w:r w:rsidRPr="00C91E74">
        <w:rPr>
          <w:rFonts w:ascii="Traditional Arabic" w:hAnsi="Traditional Arabic" w:cs="Traditional Arabic" w:hint="cs"/>
          <w:sz w:val="28"/>
          <w:szCs w:val="28"/>
          <w:rtl/>
          <w:lang w:bidi="ar-DZ"/>
        </w:rPr>
        <w:t>يتضمن</w:t>
      </w:r>
      <w:r w:rsidRPr="00C91E74">
        <w:rPr>
          <w:rFonts w:ascii="Traditional Arabic" w:hAnsi="Traditional Arabic" w:cs="Traditional Arabic"/>
          <w:sz w:val="28"/>
          <w:szCs w:val="28"/>
          <w:rtl/>
          <w:lang w:bidi="ar-DZ"/>
        </w:rPr>
        <w:t xml:space="preserve"> </w:t>
      </w:r>
      <w:r w:rsidRPr="00C91E74">
        <w:rPr>
          <w:rFonts w:ascii="Traditional Arabic" w:hAnsi="Traditional Arabic" w:cs="Traditional Arabic" w:hint="cs"/>
          <w:sz w:val="28"/>
          <w:szCs w:val="28"/>
          <w:rtl/>
          <w:lang w:bidi="ar-DZ"/>
        </w:rPr>
        <w:t>اسئلة</w:t>
      </w:r>
      <w:r w:rsidRPr="00C91E74">
        <w:rPr>
          <w:rFonts w:ascii="Traditional Arabic" w:hAnsi="Traditional Arabic" w:cs="Traditional Arabic"/>
          <w:sz w:val="28"/>
          <w:szCs w:val="28"/>
          <w:rtl/>
          <w:lang w:bidi="ar-DZ"/>
        </w:rPr>
        <w:t xml:space="preserve"> </w:t>
      </w:r>
      <w:r w:rsidRPr="00C91E74">
        <w:rPr>
          <w:rFonts w:ascii="Traditional Arabic" w:hAnsi="Traditional Arabic" w:cs="Traditional Arabic" w:hint="cs"/>
          <w:sz w:val="28"/>
          <w:szCs w:val="28"/>
          <w:rtl/>
          <w:lang w:bidi="ar-DZ"/>
        </w:rPr>
        <w:t>البيانات</w:t>
      </w:r>
      <w:r w:rsidRPr="00C91E74">
        <w:rPr>
          <w:rFonts w:ascii="Traditional Arabic" w:hAnsi="Traditional Arabic" w:cs="Traditional Arabic"/>
          <w:sz w:val="28"/>
          <w:szCs w:val="28"/>
          <w:rtl/>
          <w:lang w:bidi="ar-DZ"/>
        </w:rPr>
        <w:t xml:space="preserve"> </w:t>
      </w:r>
      <w:r w:rsidRPr="00C91E74">
        <w:rPr>
          <w:rFonts w:ascii="Traditional Arabic" w:hAnsi="Traditional Arabic" w:cs="Traditional Arabic" w:hint="cs"/>
          <w:sz w:val="28"/>
          <w:szCs w:val="28"/>
          <w:rtl/>
          <w:lang w:bidi="ar-DZ"/>
        </w:rPr>
        <w:t>الشخصية</w:t>
      </w:r>
      <w:r w:rsidRPr="00C91E74">
        <w:rPr>
          <w:rFonts w:ascii="Traditional Arabic" w:hAnsi="Traditional Arabic" w:cs="Traditional Arabic"/>
          <w:sz w:val="28"/>
          <w:szCs w:val="28"/>
          <w:rtl/>
          <w:lang w:bidi="ar-DZ"/>
        </w:rPr>
        <w:t xml:space="preserve"> </w:t>
      </w:r>
      <w:r w:rsidRPr="00C91E74">
        <w:rPr>
          <w:rFonts w:ascii="Traditional Arabic" w:hAnsi="Traditional Arabic" w:cs="Traditional Arabic" w:hint="cs"/>
          <w:sz w:val="28"/>
          <w:szCs w:val="28"/>
          <w:rtl/>
          <w:lang w:bidi="ar-DZ"/>
        </w:rPr>
        <w:t>لمجتمع</w:t>
      </w:r>
      <w:r w:rsidRPr="00C91E74">
        <w:rPr>
          <w:rFonts w:ascii="Traditional Arabic" w:hAnsi="Traditional Arabic" w:cs="Traditional Arabic"/>
          <w:sz w:val="28"/>
          <w:szCs w:val="28"/>
          <w:rtl/>
          <w:lang w:bidi="ar-DZ"/>
        </w:rPr>
        <w:t xml:space="preserve"> </w:t>
      </w:r>
      <w:r w:rsidRPr="00C91E74">
        <w:rPr>
          <w:rFonts w:ascii="Traditional Arabic" w:hAnsi="Traditional Arabic" w:cs="Traditional Arabic" w:hint="cs"/>
          <w:sz w:val="28"/>
          <w:szCs w:val="28"/>
          <w:rtl/>
          <w:lang w:bidi="ar-DZ"/>
        </w:rPr>
        <w:t>الدراسة</w:t>
      </w:r>
      <w:r w:rsidRPr="00C91E74">
        <w:rPr>
          <w:rFonts w:ascii="Traditional Arabic" w:hAnsi="Traditional Arabic" w:cs="Traditional Arabic"/>
          <w:sz w:val="28"/>
          <w:szCs w:val="28"/>
          <w:rtl/>
          <w:lang w:bidi="ar-DZ"/>
        </w:rPr>
        <w:t xml:space="preserve"> </w:t>
      </w:r>
      <w:r w:rsidRPr="00C91E74">
        <w:rPr>
          <w:rFonts w:ascii="Traditional Arabic" w:hAnsi="Traditional Arabic" w:cs="Traditional Arabic" w:hint="cs"/>
          <w:sz w:val="28"/>
          <w:szCs w:val="28"/>
          <w:rtl/>
          <w:lang w:bidi="ar-DZ"/>
        </w:rPr>
        <w:t>والتي</w:t>
      </w:r>
      <w:r w:rsidRPr="00C91E74">
        <w:rPr>
          <w:rFonts w:ascii="Traditional Arabic" w:hAnsi="Traditional Arabic" w:cs="Traditional Arabic"/>
          <w:sz w:val="28"/>
          <w:szCs w:val="28"/>
          <w:rtl/>
          <w:lang w:bidi="ar-DZ"/>
        </w:rPr>
        <w:t xml:space="preserve"> </w:t>
      </w:r>
      <w:r w:rsidRPr="00C91E74">
        <w:rPr>
          <w:rFonts w:ascii="Traditional Arabic" w:hAnsi="Traditional Arabic" w:cs="Traditional Arabic" w:hint="cs"/>
          <w:sz w:val="28"/>
          <w:szCs w:val="28"/>
          <w:rtl/>
          <w:lang w:bidi="ar-DZ"/>
        </w:rPr>
        <w:t>تتمثل</w:t>
      </w:r>
      <w:r w:rsidRPr="00C91E74">
        <w:rPr>
          <w:rFonts w:ascii="Traditional Arabic" w:hAnsi="Traditional Arabic" w:cs="Traditional Arabic"/>
          <w:sz w:val="28"/>
          <w:szCs w:val="28"/>
          <w:rtl/>
          <w:lang w:bidi="ar-DZ"/>
        </w:rPr>
        <w:t xml:space="preserve"> </w:t>
      </w:r>
      <w:r w:rsidRPr="00C91E74">
        <w:rPr>
          <w:rFonts w:ascii="Traditional Arabic" w:hAnsi="Traditional Arabic" w:cs="Traditional Arabic" w:hint="cs"/>
          <w:sz w:val="28"/>
          <w:szCs w:val="28"/>
          <w:rtl/>
          <w:lang w:bidi="ar-DZ"/>
        </w:rPr>
        <w:t>فيما</w:t>
      </w:r>
      <w:r w:rsidRPr="00C91E74">
        <w:rPr>
          <w:rFonts w:ascii="Traditional Arabic" w:hAnsi="Traditional Arabic" w:cs="Traditional Arabic"/>
          <w:sz w:val="28"/>
          <w:szCs w:val="28"/>
          <w:rtl/>
          <w:lang w:bidi="ar-DZ"/>
        </w:rPr>
        <w:t xml:space="preserve"> </w:t>
      </w:r>
      <w:r w:rsidRPr="00C91E74">
        <w:rPr>
          <w:rFonts w:ascii="Traditional Arabic" w:hAnsi="Traditional Arabic" w:cs="Traditional Arabic" w:hint="cs"/>
          <w:sz w:val="28"/>
          <w:szCs w:val="28"/>
          <w:rtl/>
          <w:lang w:bidi="ar-DZ"/>
        </w:rPr>
        <w:t>يلي</w:t>
      </w:r>
      <w:r w:rsidRPr="00C91E74">
        <w:rPr>
          <w:rFonts w:ascii="Traditional Arabic" w:hAnsi="Traditional Arabic" w:cs="Traditional Arabic"/>
          <w:sz w:val="28"/>
          <w:szCs w:val="28"/>
          <w:rtl/>
          <w:lang w:bidi="ar-DZ"/>
        </w:rPr>
        <w:t xml:space="preserve">:( </w:t>
      </w:r>
      <w:r w:rsidRPr="00C91E74">
        <w:rPr>
          <w:rFonts w:ascii="Traditional Arabic" w:hAnsi="Traditional Arabic" w:cs="Traditional Arabic" w:hint="cs"/>
          <w:sz w:val="28"/>
          <w:szCs w:val="28"/>
          <w:rtl/>
          <w:lang w:bidi="ar-DZ"/>
        </w:rPr>
        <w:t>الفئة</w:t>
      </w:r>
      <w:r w:rsidRPr="00C91E74">
        <w:rPr>
          <w:rFonts w:ascii="Traditional Arabic" w:hAnsi="Traditional Arabic" w:cs="Traditional Arabic"/>
          <w:sz w:val="28"/>
          <w:szCs w:val="28"/>
          <w:rtl/>
          <w:lang w:bidi="ar-DZ"/>
        </w:rPr>
        <w:t xml:space="preserve"> </w:t>
      </w:r>
      <w:r w:rsidRPr="00C91E74">
        <w:rPr>
          <w:rFonts w:ascii="Traditional Arabic" w:hAnsi="Traditional Arabic" w:cs="Traditional Arabic" w:hint="cs"/>
          <w:sz w:val="28"/>
          <w:szCs w:val="28"/>
          <w:rtl/>
          <w:lang w:bidi="ar-DZ"/>
        </w:rPr>
        <w:t>العمرية</w:t>
      </w:r>
      <w:r w:rsidRPr="00C91E74">
        <w:rPr>
          <w:rFonts w:ascii="Traditional Arabic" w:hAnsi="Traditional Arabic" w:cs="Traditional Arabic"/>
          <w:sz w:val="28"/>
          <w:szCs w:val="28"/>
          <w:rtl/>
          <w:lang w:bidi="ar-DZ"/>
        </w:rPr>
        <w:t xml:space="preserve"> _ </w:t>
      </w:r>
      <w:r w:rsidRPr="00C91E74">
        <w:rPr>
          <w:rFonts w:ascii="Traditional Arabic" w:hAnsi="Traditional Arabic" w:cs="Traditional Arabic" w:hint="cs"/>
          <w:sz w:val="28"/>
          <w:szCs w:val="28"/>
          <w:rtl/>
          <w:lang w:bidi="ar-DZ"/>
        </w:rPr>
        <w:t>المستوى</w:t>
      </w:r>
      <w:r w:rsidRPr="00C91E74">
        <w:rPr>
          <w:rFonts w:ascii="Traditional Arabic" w:hAnsi="Traditional Arabic" w:cs="Traditional Arabic"/>
          <w:sz w:val="28"/>
          <w:szCs w:val="28"/>
          <w:rtl/>
          <w:lang w:bidi="ar-DZ"/>
        </w:rPr>
        <w:t xml:space="preserve"> </w:t>
      </w:r>
      <w:r w:rsidRPr="00C91E74">
        <w:rPr>
          <w:rFonts w:ascii="Traditional Arabic" w:hAnsi="Traditional Arabic" w:cs="Traditional Arabic" w:hint="cs"/>
          <w:sz w:val="28"/>
          <w:szCs w:val="28"/>
          <w:rtl/>
          <w:lang w:bidi="ar-DZ"/>
        </w:rPr>
        <w:t>التعليمي</w:t>
      </w:r>
      <w:r w:rsidRPr="00C91E74">
        <w:rPr>
          <w:rFonts w:ascii="Traditional Arabic" w:hAnsi="Traditional Arabic" w:cs="Traditional Arabic"/>
          <w:sz w:val="28"/>
          <w:szCs w:val="28"/>
          <w:rtl/>
          <w:lang w:bidi="ar-DZ"/>
        </w:rPr>
        <w:t xml:space="preserve">_ </w:t>
      </w:r>
      <w:r w:rsidRPr="00C91E74">
        <w:rPr>
          <w:rFonts w:ascii="Traditional Arabic" w:hAnsi="Traditional Arabic" w:cs="Traditional Arabic" w:hint="cs"/>
          <w:sz w:val="28"/>
          <w:szCs w:val="28"/>
          <w:rtl/>
          <w:lang w:bidi="ar-DZ"/>
        </w:rPr>
        <w:t>سنوات</w:t>
      </w:r>
      <w:r w:rsidRPr="00C91E74">
        <w:rPr>
          <w:rFonts w:ascii="Traditional Arabic" w:hAnsi="Traditional Arabic" w:cs="Traditional Arabic"/>
          <w:sz w:val="28"/>
          <w:szCs w:val="28"/>
          <w:rtl/>
          <w:lang w:bidi="ar-DZ"/>
        </w:rPr>
        <w:t xml:space="preserve"> </w:t>
      </w:r>
      <w:r w:rsidRPr="00C91E74">
        <w:rPr>
          <w:rFonts w:ascii="Traditional Arabic" w:hAnsi="Traditional Arabic" w:cs="Traditional Arabic" w:hint="cs"/>
          <w:sz w:val="28"/>
          <w:szCs w:val="28"/>
          <w:rtl/>
          <w:lang w:bidi="ar-DZ"/>
        </w:rPr>
        <w:t>الخبرة</w:t>
      </w:r>
      <w:r w:rsidRPr="00C91E74">
        <w:rPr>
          <w:rFonts w:ascii="Traditional Arabic" w:hAnsi="Traditional Arabic" w:cs="Traditional Arabic"/>
          <w:sz w:val="28"/>
          <w:szCs w:val="28"/>
          <w:rtl/>
          <w:lang w:bidi="ar-DZ"/>
        </w:rPr>
        <w:t>)</w:t>
      </w:r>
      <w:r w:rsidRPr="00C91E74">
        <w:rPr>
          <w:rFonts w:ascii="Traditional Arabic" w:hAnsi="Traditional Arabic" w:cs="Traditional Arabic"/>
          <w:sz w:val="28"/>
          <w:szCs w:val="28"/>
          <w:lang w:bidi="ar-DZ"/>
        </w:rPr>
        <w:t xml:space="preserve">. </w:t>
      </w:r>
    </w:p>
    <w:p w14:paraId="3EC74CA6" w14:textId="7AACA49A" w:rsidR="0012202B" w:rsidRPr="00C91E74" w:rsidRDefault="0012202B">
      <w:pPr>
        <w:pStyle w:val="ListParagraph"/>
        <w:numPr>
          <w:ilvl w:val="0"/>
          <w:numId w:val="17"/>
        </w:numPr>
        <w:bidi/>
        <w:spacing w:line="276" w:lineRule="auto"/>
        <w:jc w:val="mediumKashida"/>
        <w:rPr>
          <w:rFonts w:ascii="Traditional Arabic" w:hAnsi="Traditional Arabic" w:cs="Traditional Arabic"/>
          <w:sz w:val="28"/>
          <w:szCs w:val="28"/>
          <w:rtl/>
          <w:lang w:bidi="ar-DZ"/>
        </w:rPr>
      </w:pPr>
      <w:r w:rsidRPr="00A06550">
        <w:rPr>
          <w:rFonts w:ascii="Traditional Arabic" w:hAnsi="Traditional Arabic" w:cs="Traditional Arabic" w:hint="cs"/>
          <w:b/>
          <w:bCs/>
          <w:sz w:val="28"/>
          <w:szCs w:val="28"/>
          <w:rtl/>
          <w:lang w:bidi="ar-DZ"/>
        </w:rPr>
        <w:t>الجزء</w:t>
      </w:r>
      <w:r w:rsidRPr="00A06550">
        <w:rPr>
          <w:rFonts w:ascii="Traditional Arabic" w:hAnsi="Traditional Arabic" w:cs="Traditional Arabic"/>
          <w:b/>
          <w:bCs/>
          <w:sz w:val="28"/>
          <w:szCs w:val="28"/>
          <w:rtl/>
          <w:lang w:bidi="ar-DZ"/>
        </w:rPr>
        <w:t xml:space="preserve"> </w:t>
      </w:r>
      <w:r w:rsidRPr="00A06550">
        <w:rPr>
          <w:rFonts w:ascii="Traditional Arabic" w:hAnsi="Traditional Arabic" w:cs="Traditional Arabic" w:hint="cs"/>
          <w:b/>
          <w:bCs/>
          <w:sz w:val="28"/>
          <w:szCs w:val="28"/>
          <w:rtl/>
          <w:lang w:bidi="ar-DZ"/>
        </w:rPr>
        <w:t>الثاني</w:t>
      </w:r>
      <w:r w:rsidRPr="00C91E74">
        <w:rPr>
          <w:rFonts w:ascii="Traditional Arabic" w:hAnsi="Traditional Arabic" w:cs="Traditional Arabic"/>
          <w:sz w:val="28"/>
          <w:szCs w:val="28"/>
          <w:rtl/>
          <w:lang w:bidi="ar-DZ"/>
        </w:rPr>
        <w:t xml:space="preserve">: </w:t>
      </w:r>
      <w:r w:rsidRPr="00C91E74">
        <w:rPr>
          <w:rFonts w:ascii="Traditional Arabic" w:hAnsi="Traditional Arabic" w:cs="Traditional Arabic" w:hint="cs"/>
          <w:sz w:val="28"/>
          <w:szCs w:val="28"/>
          <w:rtl/>
          <w:lang w:bidi="ar-DZ"/>
        </w:rPr>
        <w:t>يتضمن</w:t>
      </w:r>
      <w:r w:rsidRPr="00C91E74">
        <w:rPr>
          <w:rFonts w:ascii="Traditional Arabic" w:hAnsi="Traditional Arabic" w:cs="Traditional Arabic"/>
          <w:sz w:val="28"/>
          <w:szCs w:val="28"/>
          <w:rtl/>
          <w:lang w:bidi="ar-DZ"/>
        </w:rPr>
        <w:t xml:space="preserve"> (17) </w:t>
      </w:r>
      <w:r w:rsidRPr="00C91E74">
        <w:rPr>
          <w:rFonts w:ascii="Traditional Arabic" w:hAnsi="Traditional Arabic" w:cs="Traditional Arabic" w:hint="cs"/>
          <w:sz w:val="28"/>
          <w:szCs w:val="28"/>
          <w:rtl/>
          <w:lang w:bidi="ar-DZ"/>
        </w:rPr>
        <w:t>فقرة</w:t>
      </w:r>
      <w:r w:rsidRPr="00C91E74">
        <w:rPr>
          <w:rFonts w:ascii="Traditional Arabic" w:hAnsi="Traditional Arabic" w:cs="Traditional Arabic"/>
          <w:sz w:val="28"/>
          <w:szCs w:val="28"/>
          <w:rtl/>
          <w:lang w:bidi="ar-DZ"/>
        </w:rPr>
        <w:t xml:space="preserve"> </w:t>
      </w:r>
      <w:r w:rsidR="00802536" w:rsidRPr="00C91E74">
        <w:rPr>
          <w:rFonts w:ascii="Traditional Arabic" w:hAnsi="Traditional Arabic" w:cs="Traditional Arabic" w:hint="cs"/>
          <w:sz w:val="28"/>
          <w:szCs w:val="28"/>
          <w:rtl/>
          <w:lang w:bidi="ar-DZ"/>
        </w:rPr>
        <w:t>تتعلق</w:t>
      </w:r>
      <w:r w:rsidRPr="00C91E74">
        <w:rPr>
          <w:rFonts w:ascii="Traditional Arabic" w:hAnsi="Traditional Arabic" w:cs="Traditional Arabic"/>
          <w:sz w:val="28"/>
          <w:szCs w:val="28"/>
          <w:rtl/>
          <w:lang w:bidi="ar-DZ"/>
        </w:rPr>
        <w:t xml:space="preserve"> </w:t>
      </w:r>
      <w:r w:rsidRPr="00C91E74">
        <w:rPr>
          <w:rFonts w:ascii="Traditional Arabic" w:hAnsi="Traditional Arabic" w:cs="Traditional Arabic" w:hint="cs"/>
          <w:sz w:val="28"/>
          <w:szCs w:val="28"/>
          <w:rtl/>
          <w:lang w:bidi="ar-DZ"/>
        </w:rPr>
        <w:t>بأقسام</w:t>
      </w:r>
      <w:r w:rsidRPr="00C91E74">
        <w:rPr>
          <w:rFonts w:ascii="Traditional Arabic" w:hAnsi="Traditional Arabic" w:cs="Traditional Arabic"/>
          <w:sz w:val="28"/>
          <w:szCs w:val="28"/>
          <w:rtl/>
          <w:lang w:bidi="ar-DZ"/>
        </w:rPr>
        <w:t xml:space="preserve"> </w:t>
      </w:r>
      <w:r w:rsidRPr="00C91E74">
        <w:rPr>
          <w:rFonts w:ascii="Traditional Arabic" w:hAnsi="Traditional Arabic" w:cs="Traditional Arabic" w:hint="cs"/>
          <w:sz w:val="28"/>
          <w:szCs w:val="28"/>
          <w:rtl/>
          <w:lang w:bidi="ar-DZ"/>
        </w:rPr>
        <w:t>الإدارة</w:t>
      </w:r>
      <w:r w:rsidRPr="00C91E74">
        <w:rPr>
          <w:rFonts w:ascii="Traditional Arabic" w:hAnsi="Traditional Arabic" w:cs="Traditional Arabic"/>
          <w:sz w:val="28"/>
          <w:szCs w:val="28"/>
          <w:rtl/>
          <w:lang w:bidi="ar-DZ"/>
        </w:rPr>
        <w:t xml:space="preserve"> </w:t>
      </w:r>
      <w:r w:rsidRPr="00C91E74">
        <w:rPr>
          <w:rFonts w:ascii="Traditional Arabic" w:hAnsi="Traditional Arabic" w:cs="Traditional Arabic" w:hint="cs"/>
          <w:sz w:val="28"/>
          <w:szCs w:val="28"/>
          <w:rtl/>
          <w:lang w:bidi="ar-DZ"/>
        </w:rPr>
        <w:t>الإلكترونية</w:t>
      </w:r>
      <w:r w:rsidRPr="00C91E74">
        <w:rPr>
          <w:rFonts w:ascii="Traditional Arabic" w:hAnsi="Traditional Arabic" w:cs="Traditional Arabic"/>
          <w:sz w:val="28"/>
          <w:szCs w:val="28"/>
          <w:rtl/>
          <w:lang w:bidi="ar-DZ"/>
        </w:rPr>
        <w:t xml:space="preserve"> </w:t>
      </w:r>
      <w:r w:rsidRPr="00C91E74">
        <w:rPr>
          <w:rFonts w:ascii="Traditional Arabic" w:hAnsi="Traditional Arabic" w:cs="Traditional Arabic" w:hint="cs"/>
          <w:sz w:val="28"/>
          <w:szCs w:val="28"/>
          <w:rtl/>
          <w:lang w:bidi="ar-DZ"/>
        </w:rPr>
        <w:t>داخل</w:t>
      </w:r>
      <w:r w:rsidRPr="00C91E74">
        <w:rPr>
          <w:rFonts w:ascii="Traditional Arabic" w:hAnsi="Traditional Arabic" w:cs="Traditional Arabic"/>
          <w:sz w:val="28"/>
          <w:szCs w:val="28"/>
          <w:rtl/>
          <w:lang w:bidi="ar-DZ"/>
        </w:rPr>
        <w:t xml:space="preserve"> </w:t>
      </w:r>
      <w:r w:rsidRPr="00C91E74">
        <w:rPr>
          <w:rFonts w:ascii="Traditional Arabic" w:hAnsi="Traditional Arabic" w:cs="Traditional Arabic" w:hint="cs"/>
          <w:sz w:val="28"/>
          <w:szCs w:val="28"/>
          <w:rtl/>
          <w:lang w:bidi="ar-DZ"/>
        </w:rPr>
        <w:t>المؤسسة</w:t>
      </w:r>
      <w:r w:rsidRPr="00C91E74">
        <w:rPr>
          <w:rFonts w:ascii="Traditional Arabic" w:hAnsi="Traditional Arabic" w:cs="Traditional Arabic"/>
          <w:sz w:val="28"/>
          <w:szCs w:val="28"/>
          <w:rtl/>
          <w:lang w:bidi="ar-DZ"/>
        </w:rPr>
        <w:t xml:space="preserve"> </w:t>
      </w:r>
      <w:r w:rsidRPr="00C91E74">
        <w:rPr>
          <w:rFonts w:ascii="Traditional Arabic" w:hAnsi="Traditional Arabic" w:cs="Traditional Arabic" w:hint="cs"/>
          <w:sz w:val="28"/>
          <w:szCs w:val="28"/>
          <w:rtl/>
          <w:lang w:bidi="ar-DZ"/>
        </w:rPr>
        <w:t>محل</w:t>
      </w:r>
      <w:r w:rsidRPr="00C91E74">
        <w:rPr>
          <w:rFonts w:ascii="Traditional Arabic" w:hAnsi="Traditional Arabic" w:cs="Traditional Arabic"/>
          <w:sz w:val="28"/>
          <w:szCs w:val="28"/>
          <w:rtl/>
          <w:lang w:bidi="ar-DZ"/>
        </w:rPr>
        <w:t xml:space="preserve"> </w:t>
      </w:r>
      <w:r w:rsidRPr="00C91E74">
        <w:rPr>
          <w:rFonts w:ascii="Traditional Arabic" w:hAnsi="Traditional Arabic" w:cs="Traditional Arabic" w:hint="cs"/>
          <w:sz w:val="28"/>
          <w:szCs w:val="28"/>
          <w:rtl/>
          <w:lang w:bidi="ar-DZ"/>
        </w:rPr>
        <w:t>الدراسة</w:t>
      </w:r>
      <w:r w:rsidRPr="00C91E74">
        <w:rPr>
          <w:rFonts w:ascii="Traditional Arabic" w:hAnsi="Traditional Arabic" w:cs="Traditional Arabic"/>
          <w:sz w:val="28"/>
          <w:szCs w:val="28"/>
          <w:rtl/>
          <w:lang w:bidi="ar-DZ"/>
        </w:rPr>
        <w:t xml:space="preserve"> </w:t>
      </w:r>
      <w:r w:rsidRPr="00C91E74">
        <w:rPr>
          <w:rFonts w:ascii="Traditional Arabic" w:hAnsi="Traditional Arabic" w:cs="Traditional Arabic" w:hint="cs"/>
          <w:sz w:val="28"/>
          <w:szCs w:val="28"/>
          <w:rtl/>
          <w:lang w:bidi="ar-DZ"/>
        </w:rPr>
        <w:t>حيث</w:t>
      </w:r>
      <w:r w:rsidRPr="00C91E74">
        <w:rPr>
          <w:rFonts w:ascii="Traditional Arabic" w:hAnsi="Traditional Arabic" w:cs="Traditional Arabic"/>
          <w:sz w:val="28"/>
          <w:szCs w:val="28"/>
          <w:rtl/>
          <w:lang w:bidi="ar-DZ"/>
        </w:rPr>
        <w:t xml:space="preserve"> </w:t>
      </w:r>
      <w:r w:rsidRPr="00C91E74">
        <w:rPr>
          <w:rFonts w:ascii="Traditional Arabic" w:hAnsi="Traditional Arabic" w:cs="Traditional Arabic" w:hint="cs"/>
          <w:sz w:val="28"/>
          <w:szCs w:val="28"/>
          <w:rtl/>
          <w:lang w:bidi="ar-DZ"/>
        </w:rPr>
        <w:t>تم</w:t>
      </w:r>
      <w:r w:rsidRPr="00C91E74">
        <w:rPr>
          <w:rFonts w:ascii="Traditional Arabic" w:hAnsi="Traditional Arabic" w:cs="Traditional Arabic"/>
          <w:sz w:val="28"/>
          <w:szCs w:val="28"/>
          <w:rtl/>
          <w:lang w:bidi="ar-DZ"/>
        </w:rPr>
        <w:t xml:space="preserve"> </w:t>
      </w:r>
      <w:r w:rsidRPr="00C91E74">
        <w:rPr>
          <w:rFonts w:ascii="Traditional Arabic" w:hAnsi="Traditional Arabic" w:cs="Traditional Arabic" w:hint="cs"/>
          <w:sz w:val="28"/>
          <w:szCs w:val="28"/>
          <w:rtl/>
          <w:lang w:bidi="ar-DZ"/>
        </w:rPr>
        <w:t>الاجابة</w:t>
      </w:r>
      <w:r w:rsidRPr="00C91E74">
        <w:rPr>
          <w:rFonts w:ascii="Traditional Arabic" w:hAnsi="Traditional Arabic" w:cs="Traditional Arabic"/>
          <w:sz w:val="28"/>
          <w:szCs w:val="28"/>
          <w:rtl/>
          <w:lang w:bidi="ar-DZ"/>
        </w:rPr>
        <w:t xml:space="preserve"> </w:t>
      </w:r>
      <w:r w:rsidRPr="00C91E74">
        <w:rPr>
          <w:rFonts w:ascii="Traditional Arabic" w:hAnsi="Traditional Arabic" w:cs="Traditional Arabic" w:hint="cs"/>
          <w:sz w:val="28"/>
          <w:szCs w:val="28"/>
          <w:rtl/>
          <w:lang w:bidi="ar-DZ"/>
        </w:rPr>
        <w:t>عنها</w:t>
      </w:r>
      <w:r w:rsidRPr="00C91E74">
        <w:rPr>
          <w:rFonts w:ascii="Traditional Arabic" w:hAnsi="Traditional Arabic" w:cs="Traditional Arabic"/>
          <w:sz w:val="28"/>
          <w:szCs w:val="28"/>
          <w:rtl/>
          <w:lang w:bidi="ar-DZ"/>
        </w:rPr>
        <w:t xml:space="preserve"> </w:t>
      </w:r>
      <w:r w:rsidRPr="00C91E74">
        <w:rPr>
          <w:rFonts w:ascii="Traditional Arabic" w:hAnsi="Traditional Arabic" w:cs="Traditional Arabic" w:hint="cs"/>
          <w:sz w:val="28"/>
          <w:szCs w:val="28"/>
          <w:rtl/>
          <w:lang w:bidi="ar-DZ"/>
        </w:rPr>
        <w:t>وفق</w:t>
      </w:r>
      <w:r w:rsidRPr="00C91E74">
        <w:rPr>
          <w:rFonts w:ascii="Traditional Arabic" w:hAnsi="Traditional Arabic" w:cs="Traditional Arabic"/>
          <w:sz w:val="28"/>
          <w:szCs w:val="28"/>
          <w:rtl/>
          <w:lang w:bidi="ar-DZ"/>
        </w:rPr>
        <w:t xml:space="preserve"> </w:t>
      </w:r>
      <w:r w:rsidRPr="00C91E74">
        <w:rPr>
          <w:rFonts w:ascii="Traditional Arabic" w:hAnsi="Traditional Arabic" w:cs="Traditional Arabic" w:hint="cs"/>
          <w:sz w:val="28"/>
          <w:szCs w:val="28"/>
          <w:rtl/>
          <w:lang w:bidi="ar-DZ"/>
        </w:rPr>
        <w:t>درجات</w:t>
      </w:r>
      <w:r w:rsidRPr="00C91E74">
        <w:rPr>
          <w:rFonts w:ascii="Traditional Arabic" w:hAnsi="Traditional Arabic" w:cs="Traditional Arabic"/>
          <w:sz w:val="28"/>
          <w:szCs w:val="28"/>
          <w:rtl/>
          <w:lang w:bidi="ar-DZ"/>
        </w:rPr>
        <w:t xml:space="preserve"> </w:t>
      </w:r>
      <w:r w:rsidRPr="00C91E74">
        <w:rPr>
          <w:rFonts w:ascii="Traditional Arabic" w:hAnsi="Traditional Arabic" w:cs="Traditional Arabic" w:hint="cs"/>
          <w:sz w:val="28"/>
          <w:szCs w:val="28"/>
          <w:rtl/>
          <w:lang w:bidi="ar-DZ"/>
        </w:rPr>
        <w:t>الموافقة</w:t>
      </w:r>
      <w:r w:rsidRPr="00C91E74">
        <w:rPr>
          <w:rFonts w:ascii="Traditional Arabic" w:hAnsi="Traditional Arabic" w:cs="Traditional Arabic"/>
          <w:sz w:val="28"/>
          <w:szCs w:val="28"/>
          <w:rtl/>
          <w:lang w:bidi="ar-DZ"/>
        </w:rPr>
        <w:t xml:space="preserve"> </w:t>
      </w:r>
      <w:r w:rsidRPr="00C91E74">
        <w:rPr>
          <w:rFonts w:ascii="Traditional Arabic" w:hAnsi="Traditional Arabic" w:cs="Traditional Arabic" w:hint="cs"/>
          <w:sz w:val="28"/>
          <w:szCs w:val="28"/>
          <w:rtl/>
          <w:lang w:bidi="ar-DZ"/>
        </w:rPr>
        <w:t>باستخدام</w:t>
      </w:r>
      <w:r w:rsidRPr="00C91E74">
        <w:rPr>
          <w:rFonts w:ascii="Traditional Arabic" w:hAnsi="Traditional Arabic" w:cs="Traditional Arabic"/>
          <w:sz w:val="28"/>
          <w:szCs w:val="28"/>
          <w:rtl/>
          <w:lang w:bidi="ar-DZ"/>
        </w:rPr>
        <w:t xml:space="preserve"> </w:t>
      </w:r>
      <w:r w:rsidRPr="00C91E74">
        <w:rPr>
          <w:rFonts w:ascii="Traditional Arabic" w:hAnsi="Traditional Arabic" w:cs="Traditional Arabic" w:hint="cs"/>
          <w:sz w:val="28"/>
          <w:szCs w:val="28"/>
          <w:rtl/>
          <w:lang w:bidi="ar-DZ"/>
        </w:rPr>
        <w:t>مقياس</w:t>
      </w:r>
      <w:r w:rsidRPr="00C91E74">
        <w:rPr>
          <w:rFonts w:ascii="Traditional Arabic" w:hAnsi="Traditional Arabic" w:cs="Traditional Arabic"/>
          <w:sz w:val="28"/>
          <w:szCs w:val="28"/>
          <w:rtl/>
          <w:lang w:bidi="ar-DZ"/>
        </w:rPr>
        <w:t xml:space="preserve"> </w:t>
      </w:r>
      <w:proofErr w:type="spellStart"/>
      <w:r w:rsidRPr="00C91E74">
        <w:rPr>
          <w:rFonts w:ascii="Traditional Arabic" w:hAnsi="Traditional Arabic" w:cs="Traditional Arabic" w:hint="cs"/>
          <w:sz w:val="28"/>
          <w:szCs w:val="28"/>
          <w:rtl/>
          <w:lang w:bidi="ar-DZ"/>
        </w:rPr>
        <w:t>ليكرت</w:t>
      </w:r>
      <w:proofErr w:type="spellEnd"/>
      <w:r w:rsidRPr="00C91E74">
        <w:rPr>
          <w:rFonts w:ascii="Traditional Arabic" w:hAnsi="Traditional Arabic" w:cs="Traditional Arabic"/>
          <w:sz w:val="28"/>
          <w:szCs w:val="28"/>
          <w:rtl/>
          <w:lang w:bidi="ar-DZ"/>
        </w:rPr>
        <w:t xml:space="preserve"> </w:t>
      </w:r>
      <w:r w:rsidRPr="00C91E74">
        <w:rPr>
          <w:rFonts w:ascii="Traditional Arabic" w:hAnsi="Traditional Arabic" w:cs="Traditional Arabic" w:hint="cs"/>
          <w:sz w:val="28"/>
          <w:szCs w:val="28"/>
          <w:rtl/>
          <w:lang w:bidi="ar-DZ"/>
        </w:rPr>
        <w:t>الخماسي</w:t>
      </w:r>
      <w:r w:rsidRPr="00C91E74">
        <w:rPr>
          <w:rFonts w:ascii="Traditional Arabic" w:hAnsi="Traditional Arabic" w:cs="Traditional Arabic"/>
          <w:sz w:val="28"/>
          <w:szCs w:val="28"/>
          <w:rtl/>
          <w:lang w:bidi="ar-DZ"/>
        </w:rPr>
        <w:t xml:space="preserve">. </w:t>
      </w:r>
      <w:r w:rsidRPr="00C91E74">
        <w:rPr>
          <w:rFonts w:ascii="Traditional Arabic" w:hAnsi="Traditional Arabic" w:cs="Traditional Arabic" w:hint="cs"/>
          <w:sz w:val="28"/>
          <w:szCs w:val="28"/>
          <w:rtl/>
          <w:lang w:bidi="ar-DZ"/>
        </w:rPr>
        <w:t>كما</w:t>
      </w:r>
      <w:r w:rsidRPr="00C91E74">
        <w:rPr>
          <w:rFonts w:ascii="Traditional Arabic" w:hAnsi="Traditional Arabic" w:cs="Traditional Arabic"/>
          <w:sz w:val="28"/>
          <w:szCs w:val="28"/>
          <w:rtl/>
          <w:lang w:bidi="ar-DZ"/>
        </w:rPr>
        <w:t xml:space="preserve"> </w:t>
      </w:r>
      <w:r w:rsidRPr="00C91E74">
        <w:rPr>
          <w:rFonts w:ascii="Traditional Arabic" w:hAnsi="Traditional Arabic" w:cs="Traditional Arabic" w:hint="cs"/>
          <w:sz w:val="28"/>
          <w:szCs w:val="28"/>
          <w:rtl/>
          <w:lang w:bidi="ar-DZ"/>
        </w:rPr>
        <w:t>يتكوّن</w:t>
      </w:r>
      <w:r w:rsidRPr="00C91E74">
        <w:rPr>
          <w:rFonts w:ascii="Traditional Arabic" w:hAnsi="Traditional Arabic" w:cs="Traditional Arabic"/>
          <w:sz w:val="28"/>
          <w:szCs w:val="28"/>
          <w:rtl/>
          <w:lang w:bidi="ar-DZ"/>
        </w:rPr>
        <w:t xml:space="preserve"> </w:t>
      </w:r>
      <w:r w:rsidRPr="00C91E74">
        <w:rPr>
          <w:rFonts w:ascii="Traditional Arabic" w:hAnsi="Traditional Arabic" w:cs="Traditional Arabic" w:hint="cs"/>
          <w:sz w:val="28"/>
          <w:szCs w:val="28"/>
          <w:rtl/>
          <w:lang w:bidi="ar-DZ"/>
        </w:rPr>
        <w:t>كل</w:t>
      </w:r>
      <w:r w:rsidRPr="00C91E74">
        <w:rPr>
          <w:rFonts w:ascii="Traditional Arabic" w:hAnsi="Traditional Arabic" w:cs="Traditional Arabic"/>
          <w:sz w:val="28"/>
          <w:szCs w:val="28"/>
          <w:rtl/>
          <w:lang w:bidi="ar-DZ"/>
        </w:rPr>
        <w:t xml:space="preserve"> </w:t>
      </w:r>
      <w:r w:rsidRPr="00C91E74">
        <w:rPr>
          <w:rFonts w:ascii="Traditional Arabic" w:hAnsi="Traditional Arabic" w:cs="Traditional Arabic" w:hint="cs"/>
          <w:sz w:val="28"/>
          <w:szCs w:val="28"/>
          <w:rtl/>
          <w:lang w:bidi="ar-DZ"/>
        </w:rPr>
        <w:t>بُعد</w:t>
      </w:r>
      <w:r w:rsidRPr="00C91E74">
        <w:rPr>
          <w:rFonts w:ascii="Traditional Arabic" w:hAnsi="Traditional Arabic" w:cs="Traditional Arabic"/>
          <w:sz w:val="28"/>
          <w:szCs w:val="28"/>
          <w:rtl/>
          <w:lang w:bidi="ar-DZ"/>
        </w:rPr>
        <w:t xml:space="preserve"> </w:t>
      </w:r>
      <w:r w:rsidRPr="00C91E74">
        <w:rPr>
          <w:rFonts w:ascii="Traditional Arabic" w:hAnsi="Traditional Arabic" w:cs="Traditional Arabic" w:hint="cs"/>
          <w:sz w:val="28"/>
          <w:szCs w:val="28"/>
          <w:rtl/>
          <w:lang w:bidi="ar-DZ"/>
        </w:rPr>
        <w:t>من</w:t>
      </w:r>
      <w:r w:rsidRPr="00C91E74">
        <w:rPr>
          <w:rFonts w:ascii="Traditional Arabic" w:hAnsi="Traditional Arabic" w:cs="Traditional Arabic"/>
          <w:sz w:val="28"/>
          <w:szCs w:val="28"/>
          <w:rtl/>
          <w:lang w:bidi="ar-DZ"/>
        </w:rPr>
        <w:t xml:space="preserve"> </w:t>
      </w:r>
      <w:r w:rsidRPr="00C91E74">
        <w:rPr>
          <w:rFonts w:ascii="Traditional Arabic" w:hAnsi="Traditional Arabic" w:cs="Traditional Arabic" w:hint="cs"/>
          <w:sz w:val="28"/>
          <w:szCs w:val="28"/>
          <w:rtl/>
          <w:lang w:bidi="ar-DZ"/>
        </w:rPr>
        <w:t>مجموعة</w:t>
      </w:r>
      <w:r w:rsidRPr="00C91E74">
        <w:rPr>
          <w:rFonts w:ascii="Traditional Arabic" w:hAnsi="Traditional Arabic" w:cs="Traditional Arabic"/>
          <w:sz w:val="28"/>
          <w:szCs w:val="28"/>
          <w:rtl/>
          <w:lang w:bidi="ar-DZ"/>
        </w:rPr>
        <w:t xml:space="preserve"> </w:t>
      </w:r>
      <w:r w:rsidRPr="00C91E74">
        <w:rPr>
          <w:rFonts w:ascii="Traditional Arabic" w:hAnsi="Traditional Arabic" w:cs="Traditional Arabic" w:hint="cs"/>
          <w:sz w:val="28"/>
          <w:szCs w:val="28"/>
          <w:rtl/>
          <w:lang w:bidi="ar-DZ"/>
        </w:rPr>
        <w:t>من</w:t>
      </w:r>
      <w:r w:rsidRPr="00C91E74">
        <w:rPr>
          <w:rFonts w:ascii="Traditional Arabic" w:hAnsi="Traditional Arabic" w:cs="Traditional Arabic"/>
          <w:sz w:val="28"/>
          <w:szCs w:val="28"/>
          <w:rtl/>
          <w:lang w:bidi="ar-DZ"/>
        </w:rPr>
        <w:t xml:space="preserve"> </w:t>
      </w:r>
      <w:r w:rsidRPr="00C91E74">
        <w:rPr>
          <w:rFonts w:ascii="Traditional Arabic" w:hAnsi="Traditional Arabic" w:cs="Traditional Arabic" w:hint="cs"/>
          <w:sz w:val="28"/>
          <w:szCs w:val="28"/>
          <w:rtl/>
          <w:lang w:bidi="ar-DZ"/>
        </w:rPr>
        <w:t>الفقرات</w:t>
      </w:r>
      <w:r w:rsidRPr="00C91E74">
        <w:rPr>
          <w:rFonts w:ascii="Traditional Arabic" w:hAnsi="Traditional Arabic" w:cs="Traditional Arabic"/>
          <w:sz w:val="28"/>
          <w:szCs w:val="28"/>
          <w:rtl/>
          <w:lang w:bidi="ar-DZ"/>
        </w:rPr>
        <w:t xml:space="preserve"> </w:t>
      </w:r>
      <w:r w:rsidRPr="00C91E74">
        <w:rPr>
          <w:rFonts w:ascii="Traditional Arabic" w:hAnsi="Traditional Arabic" w:cs="Traditional Arabic" w:hint="cs"/>
          <w:sz w:val="28"/>
          <w:szCs w:val="28"/>
          <w:rtl/>
          <w:lang w:bidi="ar-DZ"/>
        </w:rPr>
        <w:t>على</w:t>
      </w:r>
      <w:r w:rsidRPr="00C91E74">
        <w:rPr>
          <w:rFonts w:ascii="Traditional Arabic" w:hAnsi="Traditional Arabic" w:cs="Traditional Arabic"/>
          <w:sz w:val="28"/>
          <w:szCs w:val="28"/>
          <w:rtl/>
          <w:lang w:bidi="ar-DZ"/>
        </w:rPr>
        <w:t xml:space="preserve"> </w:t>
      </w:r>
      <w:r w:rsidRPr="00C91E74">
        <w:rPr>
          <w:rFonts w:ascii="Traditional Arabic" w:hAnsi="Traditional Arabic" w:cs="Traditional Arabic" w:hint="cs"/>
          <w:sz w:val="28"/>
          <w:szCs w:val="28"/>
          <w:rtl/>
          <w:lang w:bidi="ar-DZ"/>
        </w:rPr>
        <w:t>النحو</w:t>
      </w:r>
      <w:r w:rsidRPr="00C91E74">
        <w:rPr>
          <w:rFonts w:ascii="Traditional Arabic" w:hAnsi="Traditional Arabic" w:cs="Traditional Arabic"/>
          <w:sz w:val="28"/>
          <w:szCs w:val="28"/>
          <w:rtl/>
          <w:lang w:bidi="ar-DZ"/>
        </w:rPr>
        <w:t xml:space="preserve"> </w:t>
      </w:r>
      <w:r w:rsidRPr="00C91E74">
        <w:rPr>
          <w:rFonts w:ascii="Traditional Arabic" w:hAnsi="Traditional Arabic" w:cs="Traditional Arabic" w:hint="cs"/>
          <w:sz w:val="28"/>
          <w:szCs w:val="28"/>
          <w:rtl/>
          <w:lang w:bidi="ar-DZ"/>
        </w:rPr>
        <w:t>الآتي</w:t>
      </w:r>
      <w:r w:rsidRPr="00C91E74">
        <w:rPr>
          <w:rFonts w:ascii="Traditional Arabic" w:hAnsi="Traditional Arabic" w:cs="Traditional Arabic"/>
          <w:sz w:val="28"/>
          <w:szCs w:val="28"/>
          <w:lang w:bidi="ar-DZ"/>
        </w:rPr>
        <w:t>:</w:t>
      </w:r>
    </w:p>
    <w:p w14:paraId="7ED45265" w14:textId="77777777" w:rsidR="0012202B" w:rsidRPr="0012202B" w:rsidRDefault="0012202B">
      <w:pPr>
        <w:pStyle w:val="ListParagraph"/>
        <w:numPr>
          <w:ilvl w:val="0"/>
          <w:numId w:val="16"/>
        </w:numPr>
        <w:bidi/>
        <w:spacing w:line="276" w:lineRule="auto"/>
        <w:jc w:val="mediumKashida"/>
        <w:rPr>
          <w:rFonts w:ascii="Traditional Arabic" w:hAnsi="Traditional Arabic" w:cs="Traditional Arabic"/>
          <w:sz w:val="28"/>
          <w:szCs w:val="28"/>
          <w:rtl/>
          <w:lang w:bidi="ar-DZ"/>
        </w:rPr>
      </w:pPr>
      <w:r w:rsidRPr="0012202B">
        <w:rPr>
          <w:rFonts w:ascii="Traditional Arabic" w:hAnsi="Traditional Arabic" w:cs="Traditional Arabic" w:hint="cs"/>
          <w:sz w:val="28"/>
          <w:szCs w:val="28"/>
          <w:rtl/>
          <w:lang w:bidi="ar-DZ"/>
        </w:rPr>
        <w:t>القسم</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الاول</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قسم</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واقع</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الإدارة</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الإلكترونية</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ويحتوي</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على</w:t>
      </w:r>
      <w:r w:rsidRPr="0012202B">
        <w:rPr>
          <w:rFonts w:ascii="Traditional Arabic" w:hAnsi="Traditional Arabic" w:cs="Traditional Arabic"/>
          <w:sz w:val="28"/>
          <w:szCs w:val="28"/>
          <w:rtl/>
          <w:lang w:bidi="ar-DZ"/>
        </w:rPr>
        <w:t xml:space="preserve"> (5) </w:t>
      </w:r>
      <w:r w:rsidRPr="0012202B">
        <w:rPr>
          <w:rFonts w:ascii="Traditional Arabic" w:hAnsi="Traditional Arabic" w:cs="Traditional Arabic" w:hint="cs"/>
          <w:sz w:val="28"/>
          <w:szCs w:val="28"/>
          <w:rtl/>
          <w:lang w:bidi="ar-DZ"/>
        </w:rPr>
        <w:t>فقرات</w:t>
      </w:r>
      <w:r w:rsidRPr="0012202B">
        <w:rPr>
          <w:rFonts w:ascii="Traditional Arabic" w:hAnsi="Traditional Arabic" w:cs="Traditional Arabic"/>
          <w:sz w:val="28"/>
          <w:szCs w:val="28"/>
          <w:lang w:bidi="ar-DZ"/>
        </w:rPr>
        <w:t xml:space="preserve">. </w:t>
      </w:r>
    </w:p>
    <w:p w14:paraId="3269E195" w14:textId="77777777" w:rsidR="0012202B" w:rsidRPr="0012202B" w:rsidRDefault="0012202B">
      <w:pPr>
        <w:pStyle w:val="ListParagraph"/>
        <w:numPr>
          <w:ilvl w:val="0"/>
          <w:numId w:val="16"/>
        </w:numPr>
        <w:bidi/>
        <w:spacing w:line="276" w:lineRule="auto"/>
        <w:jc w:val="mediumKashida"/>
        <w:rPr>
          <w:rFonts w:ascii="Traditional Arabic" w:hAnsi="Traditional Arabic" w:cs="Traditional Arabic"/>
          <w:sz w:val="28"/>
          <w:szCs w:val="28"/>
          <w:rtl/>
          <w:lang w:bidi="ar-DZ"/>
        </w:rPr>
      </w:pPr>
      <w:r w:rsidRPr="0012202B">
        <w:rPr>
          <w:rFonts w:ascii="Traditional Arabic" w:hAnsi="Traditional Arabic" w:cs="Traditional Arabic" w:hint="cs"/>
          <w:sz w:val="28"/>
          <w:szCs w:val="28"/>
          <w:rtl/>
          <w:lang w:bidi="ar-DZ"/>
        </w:rPr>
        <w:t>القسم</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الثاني</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قسم</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التكوين</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والمهارات</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ويحتوي</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على</w:t>
      </w:r>
      <w:r w:rsidRPr="0012202B">
        <w:rPr>
          <w:rFonts w:ascii="Traditional Arabic" w:hAnsi="Traditional Arabic" w:cs="Traditional Arabic"/>
          <w:sz w:val="28"/>
          <w:szCs w:val="28"/>
          <w:rtl/>
          <w:lang w:bidi="ar-DZ"/>
        </w:rPr>
        <w:t xml:space="preserve"> (3) </w:t>
      </w:r>
      <w:r w:rsidRPr="0012202B">
        <w:rPr>
          <w:rFonts w:ascii="Traditional Arabic" w:hAnsi="Traditional Arabic" w:cs="Traditional Arabic" w:hint="cs"/>
          <w:sz w:val="28"/>
          <w:szCs w:val="28"/>
          <w:rtl/>
          <w:lang w:bidi="ar-DZ"/>
        </w:rPr>
        <w:t>فقرات</w:t>
      </w:r>
      <w:r w:rsidRPr="0012202B">
        <w:rPr>
          <w:rFonts w:ascii="Traditional Arabic" w:hAnsi="Traditional Arabic" w:cs="Traditional Arabic"/>
          <w:sz w:val="28"/>
          <w:szCs w:val="28"/>
          <w:lang w:bidi="ar-DZ"/>
        </w:rPr>
        <w:t xml:space="preserve">. </w:t>
      </w:r>
    </w:p>
    <w:p w14:paraId="22FFD265" w14:textId="77777777" w:rsidR="0012202B" w:rsidRPr="0012202B" w:rsidRDefault="0012202B">
      <w:pPr>
        <w:pStyle w:val="ListParagraph"/>
        <w:numPr>
          <w:ilvl w:val="0"/>
          <w:numId w:val="16"/>
        </w:numPr>
        <w:bidi/>
        <w:spacing w:line="276" w:lineRule="auto"/>
        <w:jc w:val="mediumKashida"/>
        <w:rPr>
          <w:rFonts w:ascii="Traditional Arabic" w:hAnsi="Traditional Arabic" w:cs="Traditional Arabic"/>
          <w:sz w:val="28"/>
          <w:szCs w:val="28"/>
          <w:rtl/>
          <w:lang w:bidi="ar-DZ"/>
        </w:rPr>
      </w:pPr>
      <w:r w:rsidRPr="0012202B">
        <w:rPr>
          <w:rFonts w:ascii="Traditional Arabic" w:hAnsi="Traditional Arabic" w:cs="Traditional Arabic" w:hint="cs"/>
          <w:sz w:val="28"/>
          <w:szCs w:val="28"/>
          <w:rtl/>
          <w:lang w:bidi="ar-DZ"/>
        </w:rPr>
        <w:t>القسم</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الثالث</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قسم</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الدعم</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والتجهيزات</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ويحتوي</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على</w:t>
      </w:r>
      <w:r w:rsidRPr="0012202B">
        <w:rPr>
          <w:rFonts w:ascii="Traditional Arabic" w:hAnsi="Traditional Arabic" w:cs="Traditional Arabic"/>
          <w:sz w:val="28"/>
          <w:szCs w:val="28"/>
          <w:rtl/>
          <w:lang w:bidi="ar-DZ"/>
        </w:rPr>
        <w:t xml:space="preserve"> (3) </w:t>
      </w:r>
      <w:r w:rsidRPr="0012202B">
        <w:rPr>
          <w:rFonts w:ascii="Traditional Arabic" w:hAnsi="Traditional Arabic" w:cs="Traditional Arabic" w:hint="cs"/>
          <w:sz w:val="28"/>
          <w:szCs w:val="28"/>
          <w:rtl/>
          <w:lang w:bidi="ar-DZ"/>
        </w:rPr>
        <w:t>فقرات</w:t>
      </w:r>
      <w:r w:rsidRPr="0012202B">
        <w:rPr>
          <w:rFonts w:ascii="Traditional Arabic" w:hAnsi="Traditional Arabic" w:cs="Traditional Arabic"/>
          <w:sz w:val="28"/>
          <w:szCs w:val="28"/>
          <w:lang w:bidi="ar-DZ"/>
        </w:rPr>
        <w:t xml:space="preserve">. </w:t>
      </w:r>
    </w:p>
    <w:p w14:paraId="4B37282F" w14:textId="77777777" w:rsidR="0012202B" w:rsidRPr="0012202B" w:rsidRDefault="0012202B">
      <w:pPr>
        <w:pStyle w:val="ListParagraph"/>
        <w:numPr>
          <w:ilvl w:val="0"/>
          <w:numId w:val="16"/>
        </w:numPr>
        <w:bidi/>
        <w:spacing w:line="276" w:lineRule="auto"/>
        <w:jc w:val="mediumKashida"/>
        <w:rPr>
          <w:rFonts w:ascii="Traditional Arabic" w:hAnsi="Traditional Arabic" w:cs="Traditional Arabic"/>
          <w:sz w:val="28"/>
          <w:szCs w:val="28"/>
          <w:rtl/>
          <w:lang w:bidi="ar-DZ"/>
        </w:rPr>
      </w:pPr>
      <w:r w:rsidRPr="0012202B">
        <w:rPr>
          <w:rFonts w:ascii="Traditional Arabic" w:hAnsi="Traditional Arabic" w:cs="Traditional Arabic" w:hint="cs"/>
          <w:sz w:val="28"/>
          <w:szCs w:val="28"/>
          <w:rtl/>
          <w:lang w:bidi="ar-DZ"/>
        </w:rPr>
        <w:t>القسم</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الرابع</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قسم</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التحديات</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ويحتوي</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على</w:t>
      </w:r>
      <w:r w:rsidRPr="0012202B">
        <w:rPr>
          <w:rFonts w:ascii="Traditional Arabic" w:hAnsi="Traditional Arabic" w:cs="Traditional Arabic"/>
          <w:sz w:val="28"/>
          <w:szCs w:val="28"/>
          <w:rtl/>
          <w:lang w:bidi="ar-DZ"/>
        </w:rPr>
        <w:t xml:space="preserve"> (3) </w:t>
      </w:r>
      <w:r w:rsidRPr="0012202B">
        <w:rPr>
          <w:rFonts w:ascii="Traditional Arabic" w:hAnsi="Traditional Arabic" w:cs="Traditional Arabic" w:hint="cs"/>
          <w:sz w:val="28"/>
          <w:szCs w:val="28"/>
          <w:rtl/>
          <w:lang w:bidi="ar-DZ"/>
        </w:rPr>
        <w:t>فقرات</w:t>
      </w:r>
      <w:r w:rsidRPr="0012202B">
        <w:rPr>
          <w:rFonts w:ascii="Traditional Arabic" w:hAnsi="Traditional Arabic" w:cs="Traditional Arabic"/>
          <w:sz w:val="28"/>
          <w:szCs w:val="28"/>
          <w:lang w:bidi="ar-DZ"/>
        </w:rPr>
        <w:t xml:space="preserve">. </w:t>
      </w:r>
    </w:p>
    <w:p w14:paraId="1E0D7575" w14:textId="77777777" w:rsidR="0012202B" w:rsidRDefault="0012202B">
      <w:pPr>
        <w:pStyle w:val="ListParagraph"/>
        <w:numPr>
          <w:ilvl w:val="0"/>
          <w:numId w:val="16"/>
        </w:numPr>
        <w:bidi/>
        <w:spacing w:line="276" w:lineRule="auto"/>
        <w:jc w:val="mediumKashida"/>
        <w:rPr>
          <w:rFonts w:ascii="Traditional Arabic" w:hAnsi="Traditional Arabic" w:cs="Traditional Arabic"/>
          <w:sz w:val="28"/>
          <w:szCs w:val="28"/>
          <w:lang w:bidi="ar-DZ"/>
        </w:rPr>
      </w:pPr>
      <w:r w:rsidRPr="0012202B">
        <w:rPr>
          <w:rFonts w:ascii="Traditional Arabic" w:hAnsi="Traditional Arabic" w:cs="Traditional Arabic" w:hint="cs"/>
          <w:sz w:val="28"/>
          <w:szCs w:val="28"/>
          <w:rtl/>
          <w:lang w:bidi="ar-DZ"/>
        </w:rPr>
        <w:t>القسم</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الخامس</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قسم</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الرضا</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العام</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ويحتوي</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على</w:t>
      </w:r>
      <w:r w:rsidRPr="0012202B">
        <w:rPr>
          <w:rFonts w:ascii="Traditional Arabic" w:hAnsi="Traditional Arabic" w:cs="Traditional Arabic"/>
          <w:sz w:val="28"/>
          <w:szCs w:val="28"/>
          <w:rtl/>
          <w:lang w:bidi="ar-DZ"/>
        </w:rPr>
        <w:t xml:space="preserve"> (3) </w:t>
      </w:r>
      <w:r w:rsidRPr="0012202B">
        <w:rPr>
          <w:rFonts w:ascii="Traditional Arabic" w:hAnsi="Traditional Arabic" w:cs="Traditional Arabic" w:hint="cs"/>
          <w:sz w:val="28"/>
          <w:szCs w:val="28"/>
          <w:rtl/>
          <w:lang w:bidi="ar-DZ"/>
        </w:rPr>
        <w:t>فقرات</w:t>
      </w:r>
      <w:r w:rsidRPr="0012202B">
        <w:rPr>
          <w:rFonts w:ascii="Traditional Arabic" w:hAnsi="Traditional Arabic" w:cs="Traditional Arabic"/>
          <w:sz w:val="28"/>
          <w:szCs w:val="28"/>
          <w:lang w:bidi="ar-DZ"/>
        </w:rPr>
        <w:t>.</w:t>
      </w:r>
    </w:p>
    <w:p w14:paraId="7750B788" w14:textId="4C287140" w:rsidR="00115EDE" w:rsidRPr="00EC2306" w:rsidRDefault="00BD64B6" w:rsidP="007B3198">
      <w:pPr>
        <w:bidi/>
        <w:spacing w:line="276" w:lineRule="auto"/>
        <w:jc w:val="mediumKashida"/>
        <w:rPr>
          <w:rFonts w:ascii="Traditional Arabic" w:hAnsi="Traditional Arabic" w:cs="Traditional Arabic"/>
          <w:b/>
          <w:bCs/>
          <w:sz w:val="28"/>
          <w:szCs w:val="28"/>
          <w:rtl/>
          <w:lang w:bidi="ar-DZ"/>
        </w:rPr>
      </w:pPr>
      <w:r w:rsidRPr="00EC2306">
        <w:rPr>
          <w:rFonts w:ascii="Traditional Arabic" w:hAnsi="Traditional Arabic" w:cs="Traditional Arabic" w:hint="cs"/>
          <w:b/>
          <w:bCs/>
          <w:sz w:val="28"/>
          <w:szCs w:val="28"/>
          <w:rtl/>
          <w:lang w:bidi="ar-DZ"/>
        </w:rPr>
        <w:t xml:space="preserve">الجدول </w:t>
      </w:r>
      <w:r w:rsidR="00F62D13">
        <w:rPr>
          <w:rFonts w:ascii="Traditional Arabic" w:hAnsi="Traditional Arabic" w:cs="Traditional Arabic" w:hint="cs"/>
          <w:b/>
          <w:bCs/>
          <w:sz w:val="28"/>
          <w:szCs w:val="28"/>
          <w:rtl/>
          <w:lang w:bidi="ar-DZ"/>
        </w:rPr>
        <w:t>08</w:t>
      </w:r>
      <w:r w:rsidR="00802536" w:rsidRPr="00EC2306">
        <w:rPr>
          <w:rFonts w:ascii="Traditional Arabic" w:hAnsi="Traditional Arabic" w:cs="Traditional Arabic" w:hint="cs"/>
          <w:b/>
          <w:bCs/>
          <w:sz w:val="28"/>
          <w:szCs w:val="28"/>
          <w:rtl/>
          <w:lang w:bidi="ar-DZ"/>
        </w:rPr>
        <w:t>: توزيع</w:t>
      </w:r>
      <w:r w:rsidR="00C06C64" w:rsidRPr="00EC2306">
        <w:rPr>
          <w:rFonts w:ascii="Traditional Arabic" w:hAnsi="Traditional Arabic" w:cs="Traditional Arabic" w:hint="cs"/>
          <w:b/>
          <w:bCs/>
          <w:sz w:val="28"/>
          <w:szCs w:val="28"/>
          <w:rtl/>
          <w:lang w:bidi="ar-DZ"/>
        </w:rPr>
        <w:t xml:space="preserve"> فقرات </w:t>
      </w:r>
      <w:r w:rsidR="00802536" w:rsidRPr="00EC2306">
        <w:rPr>
          <w:rFonts w:ascii="Traditional Arabic" w:hAnsi="Traditional Arabic" w:cs="Traditional Arabic" w:hint="cs"/>
          <w:b/>
          <w:bCs/>
          <w:sz w:val="28"/>
          <w:szCs w:val="28"/>
          <w:rtl/>
          <w:lang w:bidi="ar-DZ"/>
        </w:rPr>
        <w:t>الاستبيان على محاور الدراسة</w:t>
      </w:r>
    </w:p>
    <w:tbl>
      <w:tblPr>
        <w:tblStyle w:val="PlainTable1"/>
        <w:bidiVisual/>
        <w:tblW w:w="0" w:type="auto"/>
        <w:tblLook w:val="04A0" w:firstRow="1" w:lastRow="0" w:firstColumn="1" w:lastColumn="0" w:noHBand="0" w:noVBand="1"/>
      </w:tblPr>
      <w:tblGrid>
        <w:gridCol w:w="2346"/>
        <w:gridCol w:w="1571"/>
        <w:gridCol w:w="2737"/>
        <w:gridCol w:w="2737"/>
      </w:tblGrid>
      <w:tr w:rsidR="00250D4D" w14:paraId="75AEF3E9" w14:textId="72A4580C" w:rsidTr="00EE4E51">
        <w:trPr>
          <w:cnfStyle w:val="100000000000" w:firstRow="1" w:lastRow="0" w:firstColumn="0" w:lastColumn="0" w:oddVBand="0" w:evenVBand="0" w:oddHBand="0"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2346" w:type="dxa"/>
          </w:tcPr>
          <w:p w14:paraId="3A818D86" w14:textId="1A40A50D" w:rsidR="00250D4D" w:rsidRDefault="00250D4D" w:rsidP="001D746B">
            <w:pPr>
              <w:bidi/>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المحور</w:t>
            </w:r>
          </w:p>
        </w:tc>
        <w:tc>
          <w:tcPr>
            <w:tcW w:w="1571" w:type="dxa"/>
          </w:tcPr>
          <w:p w14:paraId="171F128B" w14:textId="4A0609CA" w:rsidR="00250D4D" w:rsidRDefault="00250D4D" w:rsidP="00115EDE">
            <w:pPr>
              <w:bidi/>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عدد الفقرات </w:t>
            </w:r>
          </w:p>
        </w:tc>
        <w:tc>
          <w:tcPr>
            <w:tcW w:w="2737" w:type="dxa"/>
          </w:tcPr>
          <w:p w14:paraId="1E170F34" w14:textId="5DA5A7DC" w:rsidR="00250D4D" w:rsidRDefault="00250D4D" w:rsidP="00115EDE">
            <w:pPr>
              <w:bidi/>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ارقام الفقرات في الاستبانة</w:t>
            </w:r>
          </w:p>
        </w:tc>
        <w:tc>
          <w:tcPr>
            <w:tcW w:w="2737" w:type="dxa"/>
          </w:tcPr>
          <w:p w14:paraId="25D2B487" w14:textId="431B6B9B" w:rsidR="00250D4D" w:rsidRDefault="00250D4D" w:rsidP="00115EDE">
            <w:pPr>
              <w:bidi/>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النسبة </w:t>
            </w:r>
            <w:r w:rsidR="00EB2736">
              <w:rPr>
                <w:rFonts w:ascii="Traditional Arabic" w:hAnsi="Traditional Arabic" w:cs="Traditional Arabic" w:hint="cs"/>
                <w:sz w:val="28"/>
                <w:szCs w:val="28"/>
                <w:rtl/>
                <w:lang w:bidi="ar-DZ"/>
              </w:rPr>
              <w:t>المئوية</w:t>
            </w:r>
          </w:p>
        </w:tc>
      </w:tr>
      <w:tr w:rsidR="00250D4D" w14:paraId="149323EA" w14:textId="2C06F0EA" w:rsidTr="00EE4E51">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2346" w:type="dxa"/>
          </w:tcPr>
          <w:p w14:paraId="249193FB" w14:textId="782F0DC9" w:rsidR="00250D4D" w:rsidRDefault="00250D4D" w:rsidP="001D746B">
            <w:pPr>
              <w:bidi/>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واقع الادارة الإلكترونية</w:t>
            </w:r>
          </w:p>
        </w:tc>
        <w:tc>
          <w:tcPr>
            <w:tcW w:w="1571" w:type="dxa"/>
          </w:tcPr>
          <w:p w14:paraId="7FE6C957" w14:textId="775825D6" w:rsidR="00250D4D" w:rsidRDefault="00250D4D" w:rsidP="00115EDE">
            <w:pPr>
              <w:bidi/>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lang w:bidi="ar-DZ"/>
              </w:rPr>
            </w:pPr>
            <w:r>
              <w:rPr>
                <w:rFonts w:ascii="Traditional Arabic" w:hAnsi="Traditional Arabic" w:cs="Traditional Arabic"/>
                <w:sz w:val="28"/>
                <w:szCs w:val="28"/>
                <w:lang w:bidi="ar-DZ"/>
              </w:rPr>
              <w:t>5</w:t>
            </w:r>
          </w:p>
        </w:tc>
        <w:tc>
          <w:tcPr>
            <w:tcW w:w="2737" w:type="dxa"/>
          </w:tcPr>
          <w:p w14:paraId="53C7018B" w14:textId="50F0B94E" w:rsidR="00250D4D" w:rsidRDefault="00250D4D" w:rsidP="00115EDE">
            <w:pPr>
              <w:bidi/>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 xml:space="preserve">من </w:t>
            </w:r>
            <w:r>
              <w:rPr>
                <w:rFonts w:ascii="Traditional Arabic" w:hAnsi="Traditional Arabic" w:cs="Traditional Arabic"/>
                <w:sz w:val="28"/>
                <w:szCs w:val="28"/>
                <w:lang w:bidi="ar-DZ"/>
              </w:rPr>
              <w:t>01</w:t>
            </w:r>
            <w:r>
              <w:rPr>
                <w:rFonts w:ascii="Traditional Arabic" w:hAnsi="Traditional Arabic" w:cs="Traditional Arabic" w:hint="cs"/>
                <w:sz w:val="28"/>
                <w:szCs w:val="28"/>
                <w:rtl/>
                <w:lang w:bidi="ar-DZ"/>
              </w:rPr>
              <w:t xml:space="preserve"> الى</w:t>
            </w:r>
            <w:r>
              <w:rPr>
                <w:rFonts w:ascii="Traditional Arabic" w:hAnsi="Traditional Arabic" w:cs="Traditional Arabic"/>
                <w:sz w:val="28"/>
                <w:szCs w:val="28"/>
                <w:lang w:bidi="ar-DZ"/>
              </w:rPr>
              <w:t>05</w:t>
            </w:r>
          </w:p>
        </w:tc>
        <w:tc>
          <w:tcPr>
            <w:tcW w:w="2737" w:type="dxa"/>
          </w:tcPr>
          <w:p w14:paraId="2154FF93" w14:textId="3BCE3B94" w:rsidR="00250D4D" w:rsidRDefault="000E2AE2" w:rsidP="00115EDE">
            <w:pPr>
              <w:bidi/>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DZ"/>
              </w:rPr>
            </w:pPr>
            <w:r>
              <w:rPr>
                <w:rFonts w:ascii="Traditional Arabic" w:hAnsi="Traditional Arabic" w:cs="Traditional Arabic"/>
                <w:sz w:val="28"/>
                <w:szCs w:val="28"/>
                <w:lang w:bidi="ar-DZ"/>
              </w:rPr>
              <w:t>29.41</w:t>
            </w:r>
            <w:r w:rsidR="003F06D7" w:rsidRPr="003F06D7">
              <w:rPr>
                <w:rFonts w:ascii="Traditional Arabic" w:hAnsi="Traditional Arabic" w:cs="Traditional Arabic"/>
                <w:sz w:val="28"/>
                <w:szCs w:val="28"/>
                <w:rtl/>
                <w:lang w:bidi="ar-DZ"/>
              </w:rPr>
              <w:t>%</w:t>
            </w:r>
          </w:p>
        </w:tc>
      </w:tr>
      <w:tr w:rsidR="00250D4D" w14:paraId="2360C923" w14:textId="16294009" w:rsidTr="00EE4E51">
        <w:trPr>
          <w:trHeight w:val="447"/>
        </w:trPr>
        <w:tc>
          <w:tcPr>
            <w:cnfStyle w:val="001000000000" w:firstRow="0" w:lastRow="0" w:firstColumn="1" w:lastColumn="0" w:oddVBand="0" w:evenVBand="0" w:oddHBand="0" w:evenHBand="0" w:firstRowFirstColumn="0" w:firstRowLastColumn="0" w:lastRowFirstColumn="0" w:lastRowLastColumn="0"/>
            <w:tcW w:w="2346" w:type="dxa"/>
          </w:tcPr>
          <w:p w14:paraId="53D0306C" w14:textId="624F822C" w:rsidR="00250D4D" w:rsidRDefault="00250D4D" w:rsidP="00115EDE">
            <w:pPr>
              <w:bidi/>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التكوين والمهارات</w:t>
            </w:r>
          </w:p>
        </w:tc>
        <w:tc>
          <w:tcPr>
            <w:tcW w:w="1571" w:type="dxa"/>
          </w:tcPr>
          <w:p w14:paraId="74DE85F5" w14:textId="4498ABDC" w:rsidR="00250D4D" w:rsidRDefault="00250D4D" w:rsidP="00115EDE">
            <w:pPr>
              <w:bidi/>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lang w:bidi="ar-DZ"/>
              </w:rPr>
            </w:pPr>
            <w:r>
              <w:rPr>
                <w:rFonts w:ascii="Traditional Arabic" w:hAnsi="Traditional Arabic" w:cs="Traditional Arabic"/>
                <w:sz w:val="28"/>
                <w:szCs w:val="28"/>
                <w:lang w:bidi="ar-DZ"/>
              </w:rPr>
              <w:t>3</w:t>
            </w:r>
          </w:p>
        </w:tc>
        <w:tc>
          <w:tcPr>
            <w:tcW w:w="2737" w:type="dxa"/>
          </w:tcPr>
          <w:p w14:paraId="17C60955" w14:textId="76ACC2CC" w:rsidR="00250D4D" w:rsidRDefault="00250D4D" w:rsidP="00115EDE">
            <w:pPr>
              <w:bidi/>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lang w:bidi="ar-DZ"/>
              </w:rPr>
            </w:pPr>
            <w:r w:rsidRPr="008C67DD">
              <w:rPr>
                <w:rFonts w:ascii="Traditional Arabic" w:hAnsi="Traditional Arabic" w:cs="Traditional Arabic"/>
                <w:sz w:val="28"/>
                <w:szCs w:val="28"/>
                <w:rtl/>
                <w:lang w:bidi="ar-DZ"/>
              </w:rPr>
              <w:t xml:space="preserve">من </w:t>
            </w:r>
            <w:r>
              <w:rPr>
                <w:rFonts w:ascii="Traditional Arabic" w:hAnsi="Traditional Arabic" w:cs="Traditional Arabic"/>
                <w:sz w:val="28"/>
                <w:szCs w:val="28"/>
                <w:lang w:bidi="ar-DZ"/>
              </w:rPr>
              <w:t>06</w:t>
            </w:r>
            <w:r w:rsidRPr="008C67DD">
              <w:rPr>
                <w:rFonts w:ascii="Traditional Arabic" w:hAnsi="Traditional Arabic" w:cs="Traditional Arabic"/>
                <w:sz w:val="28"/>
                <w:szCs w:val="28"/>
                <w:rtl/>
                <w:lang w:bidi="ar-DZ"/>
              </w:rPr>
              <w:t>الى</w:t>
            </w:r>
            <w:r>
              <w:rPr>
                <w:rFonts w:ascii="Traditional Arabic" w:hAnsi="Traditional Arabic" w:cs="Traditional Arabic"/>
                <w:sz w:val="28"/>
                <w:szCs w:val="28"/>
                <w:lang w:bidi="ar-DZ"/>
              </w:rPr>
              <w:t>08</w:t>
            </w:r>
          </w:p>
        </w:tc>
        <w:tc>
          <w:tcPr>
            <w:tcW w:w="2737" w:type="dxa"/>
          </w:tcPr>
          <w:p w14:paraId="478A4E8B" w14:textId="7D85A77C" w:rsidR="00250D4D" w:rsidRPr="008C67DD" w:rsidRDefault="000E2AE2" w:rsidP="00115EDE">
            <w:pPr>
              <w:bidi/>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DZ"/>
              </w:rPr>
            </w:pPr>
            <w:r>
              <w:rPr>
                <w:rFonts w:ascii="Traditional Arabic" w:hAnsi="Traditional Arabic" w:cs="Traditional Arabic"/>
                <w:sz w:val="28"/>
                <w:szCs w:val="28"/>
                <w:lang w:bidi="ar-DZ"/>
              </w:rPr>
              <w:t>17.65</w:t>
            </w:r>
            <w:r w:rsidR="003F06D7" w:rsidRPr="003F06D7">
              <w:rPr>
                <w:rFonts w:ascii="Traditional Arabic" w:hAnsi="Traditional Arabic" w:cs="Traditional Arabic"/>
                <w:sz w:val="28"/>
                <w:szCs w:val="28"/>
                <w:rtl/>
                <w:lang w:bidi="ar-DZ"/>
              </w:rPr>
              <w:t>%</w:t>
            </w:r>
          </w:p>
        </w:tc>
      </w:tr>
      <w:tr w:rsidR="00250D4D" w14:paraId="21FE1468" w14:textId="4C6A7832" w:rsidTr="00EE4E51">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2346" w:type="dxa"/>
          </w:tcPr>
          <w:p w14:paraId="53111396" w14:textId="6D730BAB" w:rsidR="00250D4D" w:rsidRDefault="00250D4D" w:rsidP="00115EDE">
            <w:pPr>
              <w:bidi/>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الدعم والتجهيزات</w:t>
            </w:r>
          </w:p>
        </w:tc>
        <w:tc>
          <w:tcPr>
            <w:tcW w:w="1571" w:type="dxa"/>
          </w:tcPr>
          <w:p w14:paraId="51295375" w14:textId="4A786A20" w:rsidR="00250D4D" w:rsidRDefault="00250D4D" w:rsidP="00115EDE">
            <w:pPr>
              <w:bidi/>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lang w:bidi="ar-DZ"/>
              </w:rPr>
            </w:pPr>
            <w:r>
              <w:rPr>
                <w:rFonts w:ascii="Traditional Arabic" w:hAnsi="Traditional Arabic" w:cs="Traditional Arabic"/>
                <w:sz w:val="28"/>
                <w:szCs w:val="28"/>
                <w:lang w:bidi="ar-DZ"/>
              </w:rPr>
              <w:t>3</w:t>
            </w:r>
          </w:p>
        </w:tc>
        <w:tc>
          <w:tcPr>
            <w:tcW w:w="2737" w:type="dxa"/>
          </w:tcPr>
          <w:p w14:paraId="397393E9" w14:textId="67BC534A" w:rsidR="00250D4D" w:rsidRDefault="00250D4D" w:rsidP="00115EDE">
            <w:pPr>
              <w:bidi/>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lang w:bidi="ar-DZ"/>
              </w:rPr>
            </w:pPr>
            <w:r w:rsidRPr="008C67DD">
              <w:rPr>
                <w:rFonts w:ascii="Traditional Arabic" w:hAnsi="Traditional Arabic" w:cs="Traditional Arabic"/>
                <w:sz w:val="28"/>
                <w:szCs w:val="28"/>
                <w:rtl/>
                <w:lang w:bidi="ar-DZ"/>
              </w:rPr>
              <w:t xml:space="preserve">من </w:t>
            </w:r>
            <w:r>
              <w:rPr>
                <w:rFonts w:ascii="Traditional Arabic" w:hAnsi="Traditional Arabic" w:cs="Traditional Arabic"/>
                <w:sz w:val="28"/>
                <w:szCs w:val="28"/>
                <w:lang w:bidi="ar-DZ"/>
              </w:rPr>
              <w:t>09</w:t>
            </w:r>
            <w:r w:rsidRPr="008C67DD">
              <w:rPr>
                <w:rFonts w:ascii="Traditional Arabic" w:hAnsi="Traditional Arabic" w:cs="Traditional Arabic"/>
                <w:sz w:val="28"/>
                <w:szCs w:val="28"/>
                <w:rtl/>
                <w:lang w:bidi="ar-DZ"/>
              </w:rPr>
              <w:t>الى</w:t>
            </w:r>
            <w:r>
              <w:rPr>
                <w:rFonts w:ascii="Traditional Arabic" w:hAnsi="Traditional Arabic" w:cs="Traditional Arabic"/>
                <w:sz w:val="28"/>
                <w:szCs w:val="28"/>
                <w:lang w:bidi="ar-DZ"/>
              </w:rPr>
              <w:t>11</w:t>
            </w:r>
          </w:p>
        </w:tc>
        <w:tc>
          <w:tcPr>
            <w:tcW w:w="2737" w:type="dxa"/>
          </w:tcPr>
          <w:p w14:paraId="2B92007D" w14:textId="4C126C98" w:rsidR="00250D4D" w:rsidRPr="008C67DD" w:rsidRDefault="00A36AC2" w:rsidP="00115EDE">
            <w:pPr>
              <w:bidi/>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DZ"/>
              </w:rPr>
            </w:pPr>
            <w:r w:rsidRPr="00A36AC2">
              <w:rPr>
                <w:rFonts w:ascii="Traditional Arabic" w:hAnsi="Traditional Arabic" w:cs="Traditional Arabic"/>
                <w:sz w:val="28"/>
                <w:szCs w:val="28"/>
                <w:rtl/>
                <w:lang w:bidi="ar-DZ"/>
              </w:rPr>
              <w:t>17.65</w:t>
            </w:r>
            <w:r w:rsidR="003F06D7" w:rsidRPr="003F06D7">
              <w:rPr>
                <w:rFonts w:ascii="Traditional Arabic" w:hAnsi="Traditional Arabic" w:cs="Traditional Arabic"/>
                <w:sz w:val="28"/>
                <w:szCs w:val="28"/>
                <w:rtl/>
                <w:lang w:bidi="ar-DZ"/>
              </w:rPr>
              <w:t>%</w:t>
            </w:r>
          </w:p>
        </w:tc>
      </w:tr>
      <w:tr w:rsidR="00250D4D" w14:paraId="78519547" w14:textId="65EFA03A" w:rsidTr="00EE4E51">
        <w:trPr>
          <w:trHeight w:val="422"/>
        </w:trPr>
        <w:tc>
          <w:tcPr>
            <w:cnfStyle w:val="001000000000" w:firstRow="0" w:lastRow="0" w:firstColumn="1" w:lastColumn="0" w:oddVBand="0" w:evenVBand="0" w:oddHBand="0" w:evenHBand="0" w:firstRowFirstColumn="0" w:firstRowLastColumn="0" w:lastRowFirstColumn="0" w:lastRowLastColumn="0"/>
            <w:tcW w:w="2346" w:type="dxa"/>
          </w:tcPr>
          <w:p w14:paraId="2B61AD8D" w14:textId="0A0EF6BC" w:rsidR="00250D4D" w:rsidRDefault="00250D4D" w:rsidP="00115EDE">
            <w:pPr>
              <w:bidi/>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التحديات </w:t>
            </w:r>
          </w:p>
        </w:tc>
        <w:tc>
          <w:tcPr>
            <w:tcW w:w="1571" w:type="dxa"/>
          </w:tcPr>
          <w:p w14:paraId="5D4BD6E8" w14:textId="088C38DA" w:rsidR="00250D4D" w:rsidRDefault="00250D4D" w:rsidP="00115EDE">
            <w:pPr>
              <w:bidi/>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lang w:bidi="ar-DZ"/>
              </w:rPr>
            </w:pPr>
            <w:r>
              <w:rPr>
                <w:rFonts w:ascii="Traditional Arabic" w:hAnsi="Traditional Arabic" w:cs="Traditional Arabic"/>
                <w:sz w:val="28"/>
                <w:szCs w:val="28"/>
                <w:lang w:bidi="ar-DZ"/>
              </w:rPr>
              <w:t>3</w:t>
            </w:r>
          </w:p>
        </w:tc>
        <w:tc>
          <w:tcPr>
            <w:tcW w:w="2737" w:type="dxa"/>
          </w:tcPr>
          <w:p w14:paraId="41807692" w14:textId="6B8A6FC3" w:rsidR="00250D4D" w:rsidRDefault="00250D4D" w:rsidP="00115EDE">
            <w:pPr>
              <w:bidi/>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lang w:bidi="ar-DZ"/>
              </w:rPr>
            </w:pPr>
            <w:r w:rsidRPr="008C67DD">
              <w:rPr>
                <w:rFonts w:ascii="Traditional Arabic" w:hAnsi="Traditional Arabic" w:cs="Traditional Arabic"/>
                <w:sz w:val="28"/>
                <w:szCs w:val="28"/>
                <w:rtl/>
                <w:lang w:bidi="ar-DZ"/>
              </w:rPr>
              <w:t xml:space="preserve">من </w:t>
            </w:r>
            <w:r>
              <w:rPr>
                <w:rFonts w:ascii="Traditional Arabic" w:hAnsi="Traditional Arabic" w:cs="Traditional Arabic"/>
                <w:sz w:val="28"/>
                <w:szCs w:val="28"/>
                <w:lang w:bidi="ar-DZ"/>
              </w:rPr>
              <w:t>12</w:t>
            </w:r>
            <w:r w:rsidRPr="008C67DD">
              <w:rPr>
                <w:rFonts w:ascii="Traditional Arabic" w:hAnsi="Traditional Arabic" w:cs="Traditional Arabic"/>
                <w:sz w:val="28"/>
                <w:szCs w:val="28"/>
                <w:rtl/>
                <w:lang w:bidi="ar-DZ"/>
              </w:rPr>
              <w:t>الى</w:t>
            </w:r>
            <w:r>
              <w:rPr>
                <w:rFonts w:ascii="Traditional Arabic" w:hAnsi="Traditional Arabic" w:cs="Traditional Arabic"/>
                <w:sz w:val="28"/>
                <w:szCs w:val="28"/>
                <w:lang w:bidi="ar-DZ"/>
              </w:rPr>
              <w:t>14</w:t>
            </w:r>
          </w:p>
        </w:tc>
        <w:tc>
          <w:tcPr>
            <w:tcW w:w="2737" w:type="dxa"/>
          </w:tcPr>
          <w:p w14:paraId="34E2BBB2" w14:textId="60DA7A37" w:rsidR="00250D4D" w:rsidRPr="008C67DD" w:rsidRDefault="00A36AC2" w:rsidP="00115EDE">
            <w:pPr>
              <w:bidi/>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lang w:bidi="ar-DZ"/>
              </w:rPr>
            </w:pPr>
            <w:r w:rsidRPr="00A36AC2">
              <w:rPr>
                <w:rFonts w:ascii="Traditional Arabic" w:hAnsi="Traditional Arabic" w:cs="Traditional Arabic"/>
                <w:sz w:val="28"/>
                <w:szCs w:val="28"/>
                <w:rtl/>
                <w:lang w:bidi="ar-DZ"/>
              </w:rPr>
              <w:t>17.65</w:t>
            </w:r>
            <w:r w:rsidR="003F06D7">
              <w:rPr>
                <w:rFonts w:ascii="Traditional Arabic" w:hAnsi="Traditional Arabic" w:cs="Traditional Arabic"/>
                <w:sz w:val="28"/>
                <w:szCs w:val="28"/>
                <w:lang w:bidi="ar-DZ"/>
              </w:rPr>
              <w:t>%</w:t>
            </w:r>
          </w:p>
        </w:tc>
      </w:tr>
      <w:tr w:rsidR="00250D4D" w14:paraId="727BF754" w14:textId="20F1C7A6" w:rsidTr="00EE4E51">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2346" w:type="dxa"/>
          </w:tcPr>
          <w:p w14:paraId="6CD8C79E" w14:textId="4289E44C" w:rsidR="00250D4D" w:rsidRDefault="00250D4D" w:rsidP="00115EDE">
            <w:pPr>
              <w:bidi/>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الرضا العام</w:t>
            </w:r>
          </w:p>
        </w:tc>
        <w:tc>
          <w:tcPr>
            <w:tcW w:w="1571" w:type="dxa"/>
            <w:tcBorders>
              <w:bottom w:val="single" w:sz="4" w:space="0" w:color="BFBFBF" w:themeColor="background1" w:themeShade="BF"/>
            </w:tcBorders>
          </w:tcPr>
          <w:p w14:paraId="536ED7EE" w14:textId="066DB3E7" w:rsidR="00250D4D" w:rsidRDefault="00250D4D" w:rsidP="00115EDE">
            <w:pPr>
              <w:bidi/>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lang w:bidi="ar-DZ"/>
              </w:rPr>
            </w:pPr>
            <w:r>
              <w:rPr>
                <w:rFonts w:ascii="Traditional Arabic" w:hAnsi="Traditional Arabic" w:cs="Traditional Arabic"/>
                <w:sz w:val="28"/>
                <w:szCs w:val="28"/>
                <w:lang w:bidi="ar-DZ"/>
              </w:rPr>
              <w:t>3</w:t>
            </w:r>
          </w:p>
        </w:tc>
        <w:tc>
          <w:tcPr>
            <w:tcW w:w="2737" w:type="dxa"/>
            <w:tcBorders>
              <w:bottom w:val="single" w:sz="4" w:space="0" w:color="BFBFBF" w:themeColor="background1" w:themeShade="BF"/>
            </w:tcBorders>
          </w:tcPr>
          <w:p w14:paraId="5E5EB614" w14:textId="40776355" w:rsidR="00250D4D" w:rsidRDefault="00250D4D" w:rsidP="00115EDE">
            <w:pPr>
              <w:bidi/>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lang w:bidi="ar-DZ"/>
              </w:rPr>
            </w:pPr>
            <w:r w:rsidRPr="008C67DD">
              <w:rPr>
                <w:rFonts w:ascii="Traditional Arabic" w:hAnsi="Traditional Arabic" w:cs="Traditional Arabic"/>
                <w:sz w:val="28"/>
                <w:szCs w:val="28"/>
                <w:rtl/>
                <w:lang w:bidi="ar-DZ"/>
              </w:rPr>
              <w:t>من</w:t>
            </w:r>
            <w:r>
              <w:rPr>
                <w:rFonts w:ascii="Traditional Arabic" w:hAnsi="Traditional Arabic" w:cs="Traditional Arabic"/>
                <w:sz w:val="28"/>
                <w:szCs w:val="28"/>
                <w:lang w:bidi="ar-DZ"/>
              </w:rPr>
              <w:t>15</w:t>
            </w:r>
            <w:r w:rsidRPr="008C67DD">
              <w:rPr>
                <w:rFonts w:ascii="Traditional Arabic" w:hAnsi="Traditional Arabic" w:cs="Traditional Arabic"/>
                <w:sz w:val="28"/>
                <w:szCs w:val="28"/>
                <w:rtl/>
                <w:lang w:bidi="ar-DZ"/>
              </w:rPr>
              <w:t xml:space="preserve"> الى</w:t>
            </w:r>
            <w:r>
              <w:rPr>
                <w:rFonts w:ascii="Traditional Arabic" w:hAnsi="Traditional Arabic" w:cs="Traditional Arabic"/>
                <w:sz w:val="28"/>
                <w:szCs w:val="28"/>
                <w:lang w:bidi="ar-DZ"/>
              </w:rPr>
              <w:t>17</w:t>
            </w:r>
          </w:p>
        </w:tc>
        <w:tc>
          <w:tcPr>
            <w:tcW w:w="2737" w:type="dxa"/>
            <w:tcBorders>
              <w:bottom w:val="single" w:sz="4" w:space="0" w:color="BFBFBF" w:themeColor="background1" w:themeShade="BF"/>
            </w:tcBorders>
          </w:tcPr>
          <w:p w14:paraId="7684E871" w14:textId="0D89B669" w:rsidR="00250D4D" w:rsidRPr="008C67DD" w:rsidRDefault="00A36AC2" w:rsidP="00115EDE">
            <w:pPr>
              <w:bidi/>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DZ"/>
              </w:rPr>
            </w:pPr>
            <w:r w:rsidRPr="00A36AC2">
              <w:rPr>
                <w:rFonts w:ascii="Traditional Arabic" w:hAnsi="Traditional Arabic" w:cs="Traditional Arabic"/>
                <w:sz w:val="28"/>
                <w:szCs w:val="28"/>
                <w:rtl/>
                <w:lang w:bidi="ar-DZ"/>
              </w:rPr>
              <w:t>17.65</w:t>
            </w:r>
            <w:r w:rsidR="003F06D7" w:rsidRPr="003F06D7">
              <w:rPr>
                <w:rFonts w:ascii="Traditional Arabic" w:hAnsi="Traditional Arabic" w:cs="Traditional Arabic"/>
                <w:sz w:val="28"/>
                <w:szCs w:val="28"/>
                <w:rtl/>
                <w:lang w:bidi="ar-DZ"/>
              </w:rPr>
              <w:t>%</w:t>
            </w:r>
          </w:p>
        </w:tc>
      </w:tr>
      <w:tr w:rsidR="00250D4D" w14:paraId="72FDD8BC" w14:textId="1D211F89" w:rsidTr="00EE4E51">
        <w:trPr>
          <w:trHeight w:val="447"/>
        </w:trPr>
        <w:tc>
          <w:tcPr>
            <w:cnfStyle w:val="001000000000" w:firstRow="0" w:lastRow="0" w:firstColumn="1" w:lastColumn="0" w:oddVBand="0" w:evenVBand="0" w:oddHBand="0" w:evenHBand="0" w:firstRowFirstColumn="0" w:firstRowLastColumn="0" w:lastRowFirstColumn="0" w:lastRowLastColumn="0"/>
            <w:tcW w:w="2346" w:type="dxa"/>
          </w:tcPr>
          <w:p w14:paraId="18CC3818" w14:textId="6F2DD6F8" w:rsidR="00250D4D" w:rsidRDefault="00250D4D" w:rsidP="00115EDE">
            <w:pPr>
              <w:bidi/>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المجموع الكلي</w:t>
            </w:r>
          </w:p>
        </w:tc>
        <w:tc>
          <w:tcPr>
            <w:tcW w:w="1571" w:type="dxa"/>
            <w:tcBorders>
              <w:right w:val="nil"/>
            </w:tcBorders>
          </w:tcPr>
          <w:p w14:paraId="6D90BDD1" w14:textId="2430C5D7" w:rsidR="00250D4D" w:rsidRDefault="00250D4D" w:rsidP="00115EDE">
            <w:pPr>
              <w:bidi/>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lang w:bidi="ar-DZ"/>
              </w:rPr>
            </w:pPr>
            <w:r>
              <w:rPr>
                <w:rFonts w:ascii="Traditional Arabic" w:hAnsi="Traditional Arabic" w:cs="Traditional Arabic"/>
                <w:sz w:val="28"/>
                <w:szCs w:val="28"/>
                <w:lang w:bidi="ar-DZ"/>
              </w:rPr>
              <w:t>17</w:t>
            </w:r>
          </w:p>
        </w:tc>
        <w:tc>
          <w:tcPr>
            <w:tcW w:w="2737" w:type="dxa"/>
            <w:tcBorders>
              <w:left w:val="nil"/>
            </w:tcBorders>
          </w:tcPr>
          <w:p w14:paraId="64CEF79B" w14:textId="77777777" w:rsidR="00250D4D" w:rsidRDefault="00250D4D" w:rsidP="00115EDE">
            <w:pPr>
              <w:bidi/>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DZ"/>
              </w:rPr>
            </w:pPr>
          </w:p>
        </w:tc>
        <w:tc>
          <w:tcPr>
            <w:tcW w:w="2737" w:type="dxa"/>
            <w:tcBorders>
              <w:left w:val="nil"/>
            </w:tcBorders>
          </w:tcPr>
          <w:p w14:paraId="1AC39879" w14:textId="733AFED8" w:rsidR="00250D4D" w:rsidRDefault="003F06D7" w:rsidP="00115EDE">
            <w:pPr>
              <w:bidi/>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lang w:bidi="ar-DZ"/>
              </w:rPr>
            </w:pPr>
            <w:r>
              <w:rPr>
                <w:rFonts w:ascii="Traditional Arabic" w:hAnsi="Traditional Arabic" w:cs="Traditional Arabic"/>
                <w:sz w:val="28"/>
                <w:szCs w:val="28"/>
                <w:lang w:bidi="ar-DZ"/>
              </w:rPr>
              <w:t>100</w:t>
            </w:r>
            <w:r w:rsidRPr="003F06D7">
              <w:rPr>
                <w:rFonts w:ascii="Traditional Arabic" w:hAnsi="Traditional Arabic" w:cs="Traditional Arabic"/>
                <w:sz w:val="28"/>
                <w:szCs w:val="28"/>
                <w:rtl/>
                <w:lang w:bidi="ar-DZ"/>
              </w:rPr>
              <w:t>%</w:t>
            </w:r>
          </w:p>
        </w:tc>
      </w:tr>
    </w:tbl>
    <w:p w14:paraId="399DD8FD" w14:textId="00B4A919" w:rsidR="00115EDE" w:rsidRDefault="00767E13" w:rsidP="00F62D13">
      <w:pPr>
        <w:bidi/>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المصدر: من</w:t>
      </w:r>
      <w:r w:rsidR="008C4CD3">
        <w:rPr>
          <w:rFonts w:ascii="Traditional Arabic" w:hAnsi="Traditional Arabic" w:cs="Traditional Arabic" w:hint="cs"/>
          <w:sz w:val="28"/>
          <w:szCs w:val="28"/>
          <w:rtl/>
          <w:lang w:bidi="ar-DZ"/>
        </w:rPr>
        <w:t xml:space="preserve"> اعداد الطالبتين </w:t>
      </w:r>
      <w:r>
        <w:rPr>
          <w:rFonts w:ascii="Traditional Arabic" w:hAnsi="Traditional Arabic" w:cs="Traditional Arabic" w:hint="cs"/>
          <w:sz w:val="28"/>
          <w:szCs w:val="28"/>
          <w:rtl/>
          <w:lang w:bidi="ar-DZ"/>
        </w:rPr>
        <w:t xml:space="preserve">بالاعتماد على مخرجات </w:t>
      </w:r>
      <w:proofErr w:type="spellStart"/>
      <w:r>
        <w:rPr>
          <w:rFonts w:ascii="Traditional Arabic" w:hAnsi="Traditional Arabic" w:cs="Traditional Arabic"/>
          <w:sz w:val="28"/>
          <w:szCs w:val="28"/>
          <w:lang w:bidi="ar-DZ"/>
        </w:rPr>
        <w:t>spss</w:t>
      </w:r>
      <w:proofErr w:type="spellEnd"/>
    </w:p>
    <w:p w14:paraId="782879CF" w14:textId="5200D7B5" w:rsidR="00767E13" w:rsidRPr="00304AB5" w:rsidRDefault="00304AB5" w:rsidP="00767E13">
      <w:pPr>
        <w:bidi/>
        <w:rPr>
          <w:rFonts w:ascii="Traditional Arabic" w:hAnsi="Traditional Arabic" w:cs="Traditional Arabic"/>
          <w:b/>
          <w:bCs/>
          <w:sz w:val="32"/>
          <w:szCs w:val="32"/>
          <w:rtl/>
          <w:lang w:bidi="ar-DZ"/>
        </w:rPr>
      </w:pPr>
      <w:r w:rsidRPr="00304AB5">
        <w:rPr>
          <w:rFonts w:ascii="Traditional Arabic" w:hAnsi="Traditional Arabic" w:cs="Traditional Arabic" w:hint="cs"/>
          <w:b/>
          <w:bCs/>
          <w:sz w:val="32"/>
          <w:szCs w:val="32"/>
          <w:rtl/>
          <w:lang w:bidi="ar-DZ"/>
        </w:rPr>
        <w:t>ثانيا: المقياس</w:t>
      </w:r>
      <w:r w:rsidR="00864E7C" w:rsidRPr="00304AB5">
        <w:rPr>
          <w:rFonts w:ascii="Traditional Arabic" w:hAnsi="Traditional Arabic" w:cs="Traditional Arabic" w:hint="cs"/>
          <w:b/>
          <w:bCs/>
          <w:sz w:val="32"/>
          <w:szCs w:val="32"/>
          <w:rtl/>
          <w:lang w:bidi="ar-DZ"/>
        </w:rPr>
        <w:t xml:space="preserve"> المستخدم</w:t>
      </w:r>
      <w:r w:rsidRPr="00304AB5">
        <w:rPr>
          <w:rFonts w:ascii="Traditional Arabic" w:hAnsi="Traditional Arabic" w:cs="Traditional Arabic" w:hint="cs"/>
          <w:b/>
          <w:bCs/>
          <w:sz w:val="32"/>
          <w:szCs w:val="32"/>
          <w:rtl/>
          <w:lang w:bidi="ar-DZ"/>
        </w:rPr>
        <w:t xml:space="preserve"> </w:t>
      </w:r>
    </w:p>
    <w:p w14:paraId="34B96E68" w14:textId="059C5D09" w:rsidR="00304AB5" w:rsidRDefault="0012202B" w:rsidP="00304AB5">
      <w:pPr>
        <w:bidi/>
        <w:rPr>
          <w:rFonts w:ascii="Traditional Arabic" w:hAnsi="Traditional Arabic" w:cs="Traditional Arabic"/>
          <w:sz w:val="28"/>
          <w:szCs w:val="28"/>
          <w:rtl/>
          <w:lang w:bidi="ar-DZ"/>
        </w:rPr>
      </w:pPr>
      <w:r w:rsidRPr="0012202B">
        <w:rPr>
          <w:rFonts w:ascii="Traditional Arabic" w:hAnsi="Traditional Arabic" w:cs="Traditional Arabic" w:hint="cs"/>
          <w:sz w:val="28"/>
          <w:szCs w:val="28"/>
          <w:rtl/>
          <w:lang w:bidi="ar-DZ"/>
        </w:rPr>
        <w:t>وقد</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صُمِّمت</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الاستبانة</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بحيث</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يضع</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المجيب</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علامة</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sz w:val="28"/>
          <w:szCs w:val="28"/>
          <w:lang w:bidi="ar-DZ"/>
        </w:rPr>
        <w:t>X</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أمام</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كل</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فقرة</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ضمن</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هذا</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الجزء،</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حيث</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تقابل</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كل</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فقرة</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مجموعة</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من</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الأعمدة</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التي</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تمثل</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خمس</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درجات</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من</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الموافقة</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أو</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عدمها</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وتعكس</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هذه</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الدرجات</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أوزانًا</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متفاوتة</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تتدرج</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من</w:t>
      </w:r>
      <w:r w:rsidRPr="0012202B">
        <w:rPr>
          <w:rFonts w:ascii="Traditional Arabic" w:hAnsi="Traditional Arabic" w:cs="Traditional Arabic"/>
          <w:sz w:val="28"/>
          <w:szCs w:val="28"/>
          <w:rtl/>
          <w:lang w:bidi="ar-DZ"/>
        </w:rPr>
        <w:t xml:space="preserve"> (5) </w:t>
      </w:r>
      <w:r w:rsidRPr="0012202B">
        <w:rPr>
          <w:rFonts w:ascii="Traditional Arabic" w:hAnsi="Traditional Arabic" w:cs="Traditional Arabic" w:hint="cs"/>
          <w:sz w:val="28"/>
          <w:szCs w:val="28"/>
          <w:rtl/>
          <w:lang w:bidi="ar-DZ"/>
        </w:rPr>
        <w:t>إلى</w:t>
      </w:r>
      <w:r w:rsidRPr="0012202B">
        <w:rPr>
          <w:rFonts w:ascii="Traditional Arabic" w:hAnsi="Traditional Arabic" w:cs="Traditional Arabic"/>
          <w:sz w:val="28"/>
          <w:szCs w:val="28"/>
          <w:rtl/>
          <w:lang w:bidi="ar-DZ"/>
        </w:rPr>
        <w:t xml:space="preserve"> (1)</w:t>
      </w:r>
      <w:r w:rsidRPr="0012202B">
        <w:rPr>
          <w:rFonts w:ascii="Traditional Arabic" w:hAnsi="Traditional Arabic" w:cs="Traditional Arabic" w:hint="cs"/>
          <w:sz w:val="28"/>
          <w:szCs w:val="28"/>
          <w:rtl/>
          <w:lang w:bidi="ar-DZ"/>
        </w:rPr>
        <w:t>،</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وذلك</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وفقًا</w:t>
      </w:r>
      <w:r w:rsidRPr="0012202B">
        <w:rPr>
          <w:rFonts w:ascii="Traditional Arabic" w:hAnsi="Traditional Arabic" w:cs="Traditional Arabic"/>
          <w:sz w:val="28"/>
          <w:szCs w:val="28"/>
          <w:rtl/>
          <w:lang w:bidi="ar-DZ"/>
        </w:rPr>
        <w:t xml:space="preserve"> </w:t>
      </w:r>
      <w:r w:rsidRPr="0012202B">
        <w:rPr>
          <w:rFonts w:ascii="Traditional Arabic" w:hAnsi="Traditional Arabic" w:cs="Traditional Arabic" w:hint="cs"/>
          <w:sz w:val="28"/>
          <w:szCs w:val="28"/>
          <w:rtl/>
          <w:lang w:bidi="ar-DZ"/>
        </w:rPr>
        <w:t>لمقياس</w:t>
      </w:r>
      <w:r w:rsidRPr="0012202B">
        <w:rPr>
          <w:rFonts w:ascii="Traditional Arabic" w:hAnsi="Traditional Arabic" w:cs="Traditional Arabic"/>
          <w:sz w:val="28"/>
          <w:szCs w:val="28"/>
          <w:rtl/>
          <w:lang w:bidi="ar-DZ"/>
        </w:rPr>
        <w:t xml:space="preserve"> </w:t>
      </w:r>
      <w:proofErr w:type="spellStart"/>
      <w:r w:rsidRPr="0012202B">
        <w:rPr>
          <w:rFonts w:ascii="Traditional Arabic" w:hAnsi="Traditional Arabic" w:cs="Traditional Arabic" w:hint="cs"/>
          <w:sz w:val="28"/>
          <w:szCs w:val="28"/>
          <w:rtl/>
          <w:lang w:bidi="ar-DZ"/>
        </w:rPr>
        <w:t>ليكرت</w:t>
      </w:r>
      <w:proofErr w:type="spellEnd"/>
      <w:r w:rsidRPr="0012202B">
        <w:rPr>
          <w:rFonts w:ascii="Traditional Arabic" w:hAnsi="Traditional Arabic" w:cs="Traditional Arabic"/>
          <w:sz w:val="28"/>
          <w:szCs w:val="28"/>
          <w:rtl/>
          <w:lang w:bidi="ar-DZ"/>
        </w:rPr>
        <w:t xml:space="preserve"> </w:t>
      </w:r>
      <w:r w:rsidR="007C6DBB" w:rsidRPr="0012202B">
        <w:rPr>
          <w:rFonts w:ascii="Traditional Arabic" w:hAnsi="Traditional Arabic" w:cs="Traditional Arabic" w:hint="cs"/>
          <w:sz w:val="28"/>
          <w:szCs w:val="28"/>
          <w:rtl/>
          <w:lang w:bidi="ar-DZ"/>
        </w:rPr>
        <w:t>الخماسي.</w:t>
      </w:r>
      <w:r w:rsidR="007C6DBB">
        <w:rPr>
          <w:rFonts w:ascii="Traditional Arabic" w:hAnsi="Traditional Arabic" w:cs="Traditional Arabic" w:hint="cs"/>
          <w:sz w:val="28"/>
          <w:szCs w:val="28"/>
          <w:rtl/>
          <w:lang w:bidi="ar-DZ"/>
        </w:rPr>
        <w:t xml:space="preserve"> الجدول التالي يوضع دلك المقياس</w:t>
      </w:r>
    </w:p>
    <w:p w14:paraId="731B9ACE" w14:textId="77931926" w:rsidR="00125C1B" w:rsidRPr="00EC2306" w:rsidRDefault="00FC48E4" w:rsidP="00125C1B">
      <w:pPr>
        <w:bidi/>
        <w:rPr>
          <w:rFonts w:ascii="Traditional Arabic" w:hAnsi="Traditional Arabic" w:cs="Traditional Arabic"/>
          <w:b/>
          <w:bCs/>
          <w:sz w:val="28"/>
          <w:szCs w:val="28"/>
          <w:rtl/>
          <w:lang w:bidi="ar-DZ"/>
        </w:rPr>
      </w:pPr>
      <w:r w:rsidRPr="00EC2306">
        <w:rPr>
          <w:rFonts w:ascii="Traditional Arabic" w:hAnsi="Traditional Arabic" w:cs="Traditional Arabic" w:hint="cs"/>
          <w:b/>
          <w:bCs/>
          <w:sz w:val="28"/>
          <w:szCs w:val="28"/>
          <w:rtl/>
          <w:lang w:bidi="ar-DZ"/>
        </w:rPr>
        <w:lastRenderedPageBreak/>
        <w:t xml:space="preserve">الجدول </w:t>
      </w:r>
      <w:r w:rsidR="002E3AB5">
        <w:rPr>
          <w:rFonts w:ascii="Traditional Arabic" w:hAnsi="Traditional Arabic" w:cs="Traditional Arabic" w:hint="cs"/>
          <w:b/>
          <w:bCs/>
          <w:sz w:val="28"/>
          <w:szCs w:val="28"/>
          <w:rtl/>
          <w:lang w:bidi="ar-DZ"/>
        </w:rPr>
        <w:t>09</w:t>
      </w:r>
      <w:r w:rsidR="00A02A25" w:rsidRPr="00EC2306">
        <w:rPr>
          <w:rFonts w:ascii="Traditional Arabic" w:hAnsi="Traditional Arabic" w:cs="Traditional Arabic" w:hint="cs"/>
          <w:b/>
          <w:bCs/>
          <w:sz w:val="28"/>
          <w:szCs w:val="28"/>
          <w:rtl/>
          <w:lang w:bidi="ar-DZ"/>
        </w:rPr>
        <w:t>: توزيع</w:t>
      </w:r>
      <w:r w:rsidRPr="00EC2306">
        <w:rPr>
          <w:rFonts w:ascii="Traditional Arabic" w:hAnsi="Traditional Arabic" w:cs="Traditional Arabic" w:hint="cs"/>
          <w:b/>
          <w:bCs/>
          <w:sz w:val="28"/>
          <w:szCs w:val="28"/>
          <w:rtl/>
          <w:lang w:bidi="ar-DZ"/>
        </w:rPr>
        <w:t xml:space="preserve"> درجات </w:t>
      </w:r>
      <w:r w:rsidR="00EC2306" w:rsidRPr="00EC2306">
        <w:rPr>
          <w:rFonts w:ascii="Traditional Arabic" w:hAnsi="Traditional Arabic" w:cs="Traditional Arabic" w:hint="cs"/>
          <w:b/>
          <w:bCs/>
          <w:sz w:val="28"/>
          <w:szCs w:val="28"/>
          <w:rtl/>
          <w:lang w:bidi="ar-DZ"/>
        </w:rPr>
        <w:t xml:space="preserve">مقياس </w:t>
      </w:r>
      <w:proofErr w:type="spellStart"/>
      <w:r w:rsidR="00EC2306" w:rsidRPr="00EC2306">
        <w:rPr>
          <w:rFonts w:ascii="Traditional Arabic" w:hAnsi="Traditional Arabic" w:cs="Traditional Arabic" w:hint="cs"/>
          <w:b/>
          <w:bCs/>
          <w:sz w:val="28"/>
          <w:szCs w:val="28"/>
          <w:rtl/>
          <w:lang w:bidi="ar-DZ"/>
        </w:rPr>
        <w:t>ليكرت</w:t>
      </w:r>
      <w:proofErr w:type="spellEnd"/>
      <w:r w:rsidR="00EC2306" w:rsidRPr="00EC2306">
        <w:rPr>
          <w:rFonts w:ascii="Traditional Arabic" w:hAnsi="Traditional Arabic" w:cs="Traditional Arabic" w:hint="cs"/>
          <w:b/>
          <w:bCs/>
          <w:sz w:val="28"/>
          <w:szCs w:val="28"/>
          <w:rtl/>
          <w:lang w:bidi="ar-DZ"/>
        </w:rPr>
        <w:t xml:space="preserve"> الخماسي</w:t>
      </w:r>
    </w:p>
    <w:tbl>
      <w:tblPr>
        <w:tblStyle w:val="TableGrid"/>
        <w:bidiVisual/>
        <w:tblW w:w="0" w:type="auto"/>
        <w:tblLook w:val="04A0" w:firstRow="1" w:lastRow="0" w:firstColumn="1" w:lastColumn="0" w:noHBand="0" w:noVBand="1"/>
      </w:tblPr>
      <w:tblGrid>
        <w:gridCol w:w="1604"/>
        <w:gridCol w:w="1605"/>
        <w:gridCol w:w="1605"/>
        <w:gridCol w:w="1605"/>
        <w:gridCol w:w="1605"/>
        <w:gridCol w:w="1605"/>
      </w:tblGrid>
      <w:tr w:rsidR="009C76D0" w14:paraId="0D3F318D" w14:textId="77777777" w:rsidTr="009C76D0">
        <w:tc>
          <w:tcPr>
            <w:tcW w:w="1604" w:type="dxa"/>
          </w:tcPr>
          <w:p w14:paraId="03D8FD21" w14:textId="2F5F6A94" w:rsidR="009C76D0" w:rsidRDefault="003A1CD6" w:rsidP="007C6DBB">
            <w:pPr>
              <w:bidi/>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درجة الموافقة</w:t>
            </w:r>
          </w:p>
        </w:tc>
        <w:tc>
          <w:tcPr>
            <w:tcW w:w="1605" w:type="dxa"/>
          </w:tcPr>
          <w:p w14:paraId="36738E2A" w14:textId="682FF598" w:rsidR="009C76D0" w:rsidRDefault="00C133A7" w:rsidP="007C6DBB">
            <w:pPr>
              <w:bidi/>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غير موافق</w:t>
            </w:r>
            <w:r w:rsidR="00BB10CE">
              <w:rPr>
                <w:rFonts w:ascii="Traditional Arabic" w:hAnsi="Traditional Arabic" w:cs="Traditional Arabic" w:hint="cs"/>
                <w:sz w:val="28"/>
                <w:szCs w:val="28"/>
                <w:rtl/>
                <w:lang w:bidi="ar-DZ"/>
              </w:rPr>
              <w:t xml:space="preserve"> بشدة</w:t>
            </w:r>
          </w:p>
        </w:tc>
        <w:tc>
          <w:tcPr>
            <w:tcW w:w="1605" w:type="dxa"/>
          </w:tcPr>
          <w:p w14:paraId="0A21BD6C" w14:textId="332E5DA6" w:rsidR="009C76D0" w:rsidRDefault="00C133A7" w:rsidP="007C6DBB">
            <w:pPr>
              <w:bidi/>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غير موافق</w:t>
            </w:r>
          </w:p>
        </w:tc>
        <w:tc>
          <w:tcPr>
            <w:tcW w:w="1605" w:type="dxa"/>
          </w:tcPr>
          <w:p w14:paraId="4B6C9BBF" w14:textId="40B041A2" w:rsidR="009C76D0" w:rsidRDefault="00BB10CE" w:rsidP="007C6DBB">
            <w:pPr>
              <w:bidi/>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محايد</w:t>
            </w:r>
          </w:p>
        </w:tc>
        <w:tc>
          <w:tcPr>
            <w:tcW w:w="1605" w:type="dxa"/>
          </w:tcPr>
          <w:p w14:paraId="209FBB1E" w14:textId="76621E2B" w:rsidR="009C76D0" w:rsidRDefault="00D60CF5" w:rsidP="007C6DBB">
            <w:pPr>
              <w:bidi/>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موافق</w:t>
            </w:r>
          </w:p>
        </w:tc>
        <w:tc>
          <w:tcPr>
            <w:tcW w:w="1605" w:type="dxa"/>
          </w:tcPr>
          <w:p w14:paraId="2ADA2160" w14:textId="2D2C46E4" w:rsidR="009C76D0" w:rsidRDefault="00D60CF5" w:rsidP="007C6DBB">
            <w:pPr>
              <w:bidi/>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موافق بشدة</w:t>
            </w:r>
          </w:p>
        </w:tc>
      </w:tr>
      <w:tr w:rsidR="009C76D0" w14:paraId="27C2C1CD" w14:textId="77777777" w:rsidTr="009C76D0">
        <w:tc>
          <w:tcPr>
            <w:tcW w:w="1604" w:type="dxa"/>
          </w:tcPr>
          <w:p w14:paraId="4C5CA140" w14:textId="415CC7C3" w:rsidR="009C76D0" w:rsidRDefault="00BB10CE" w:rsidP="007C6DBB">
            <w:pPr>
              <w:bidi/>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الوزن(الدرجة)</w:t>
            </w:r>
          </w:p>
        </w:tc>
        <w:tc>
          <w:tcPr>
            <w:tcW w:w="1605" w:type="dxa"/>
          </w:tcPr>
          <w:p w14:paraId="18A2E27A" w14:textId="534BF4B2" w:rsidR="009C76D0" w:rsidRDefault="0056111E" w:rsidP="007C6DBB">
            <w:pPr>
              <w:bidi/>
              <w:rPr>
                <w:rFonts w:ascii="Traditional Arabic" w:hAnsi="Traditional Arabic" w:cs="Traditional Arabic"/>
                <w:sz w:val="28"/>
                <w:szCs w:val="28"/>
                <w:lang w:bidi="ar-DZ"/>
              </w:rPr>
            </w:pPr>
            <w:r>
              <w:rPr>
                <w:rFonts w:ascii="Traditional Arabic" w:hAnsi="Traditional Arabic" w:cs="Traditional Arabic"/>
                <w:sz w:val="28"/>
                <w:szCs w:val="28"/>
                <w:lang w:bidi="ar-DZ"/>
              </w:rPr>
              <w:t>1</w:t>
            </w:r>
          </w:p>
        </w:tc>
        <w:tc>
          <w:tcPr>
            <w:tcW w:w="1605" w:type="dxa"/>
          </w:tcPr>
          <w:p w14:paraId="3BD72E13" w14:textId="15752488" w:rsidR="009C76D0" w:rsidRDefault="0056111E" w:rsidP="007C6DBB">
            <w:pPr>
              <w:bidi/>
              <w:rPr>
                <w:rFonts w:ascii="Traditional Arabic" w:hAnsi="Traditional Arabic" w:cs="Traditional Arabic"/>
                <w:sz w:val="28"/>
                <w:szCs w:val="28"/>
                <w:lang w:bidi="ar-DZ"/>
              </w:rPr>
            </w:pPr>
            <w:r>
              <w:rPr>
                <w:rFonts w:ascii="Traditional Arabic" w:hAnsi="Traditional Arabic" w:cs="Traditional Arabic"/>
                <w:sz w:val="28"/>
                <w:szCs w:val="28"/>
                <w:lang w:bidi="ar-DZ"/>
              </w:rPr>
              <w:t>2</w:t>
            </w:r>
          </w:p>
        </w:tc>
        <w:tc>
          <w:tcPr>
            <w:tcW w:w="1605" w:type="dxa"/>
          </w:tcPr>
          <w:p w14:paraId="490F5AE1" w14:textId="00B1C275" w:rsidR="009C76D0" w:rsidRDefault="00D60CF5" w:rsidP="007C6DBB">
            <w:pPr>
              <w:bidi/>
              <w:rPr>
                <w:rFonts w:ascii="Traditional Arabic" w:hAnsi="Traditional Arabic" w:cs="Traditional Arabic"/>
                <w:sz w:val="28"/>
                <w:szCs w:val="28"/>
                <w:lang w:bidi="ar-DZ"/>
              </w:rPr>
            </w:pPr>
            <w:r>
              <w:rPr>
                <w:rFonts w:ascii="Traditional Arabic" w:hAnsi="Traditional Arabic" w:cs="Traditional Arabic"/>
                <w:sz w:val="28"/>
                <w:szCs w:val="28"/>
                <w:lang w:bidi="ar-DZ"/>
              </w:rPr>
              <w:t>3</w:t>
            </w:r>
          </w:p>
        </w:tc>
        <w:tc>
          <w:tcPr>
            <w:tcW w:w="1605" w:type="dxa"/>
          </w:tcPr>
          <w:p w14:paraId="6D1E4A9E" w14:textId="43F37067" w:rsidR="009C76D0" w:rsidRDefault="0056111E" w:rsidP="007C6DBB">
            <w:pPr>
              <w:bidi/>
              <w:rPr>
                <w:rFonts w:ascii="Traditional Arabic" w:hAnsi="Traditional Arabic" w:cs="Traditional Arabic"/>
                <w:sz w:val="28"/>
                <w:szCs w:val="28"/>
                <w:lang w:bidi="ar-DZ"/>
              </w:rPr>
            </w:pPr>
            <w:r>
              <w:rPr>
                <w:rFonts w:ascii="Traditional Arabic" w:hAnsi="Traditional Arabic" w:cs="Traditional Arabic"/>
                <w:sz w:val="28"/>
                <w:szCs w:val="28"/>
                <w:lang w:bidi="ar-DZ"/>
              </w:rPr>
              <w:t>4</w:t>
            </w:r>
          </w:p>
        </w:tc>
        <w:tc>
          <w:tcPr>
            <w:tcW w:w="1605" w:type="dxa"/>
          </w:tcPr>
          <w:p w14:paraId="3E218A48" w14:textId="754CBBB1" w:rsidR="009C76D0" w:rsidRDefault="0056111E" w:rsidP="007C6DBB">
            <w:pPr>
              <w:bidi/>
              <w:rPr>
                <w:rFonts w:ascii="Traditional Arabic" w:hAnsi="Traditional Arabic" w:cs="Traditional Arabic"/>
                <w:sz w:val="28"/>
                <w:szCs w:val="28"/>
                <w:lang w:bidi="ar-DZ"/>
              </w:rPr>
            </w:pPr>
            <w:r>
              <w:rPr>
                <w:rFonts w:ascii="Traditional Arabic" w:hAnsi="Traditional Arabic" w:cs="Traditional Arabic"/>
                <w:sz w:val="28"/>
                <w:szCs w:val="28"/>
                <w:lang w:bidi="ar-DZ"/>
              </w:rPr>
              <w:t>5</w:t>
            </w:r>
          </w:p>
        </w:tc>
      </w:tr>
    </w:tbl>
    <w:p w14:paraId="03862FD4" w14:textId="092B103F" w:rsidR="000E1980" w:rsidRDefault="00EB2736" w:rsidP="00C20063">
      <w:pPr>
        <w:bidi/>
        <w:jc w:val="center"/>
        <w:rPr>
          <w:rFonts w:ascii="Traditional Arabic" w:hAnsi="Traditional Arabic" w:cs="Traditional Arabic"/>
          <w:sz w:val="28"/>
          <w:szCs w:val="28"/>
          <w:rtl/>
          <w:lang w:bidi="ar-DZ"/>
        </w:rPr>
      </w:pPr>
      <w:r w:rsidRPr="00EB2736">
        <w:rPr>
          <w:rFonts w:ascii="Traditional Arabic" w:hAnsi="Traditional Arabic" w:cs="Traditional Arabic"/>
          <w:sz w:val="28"/>
          <w:szCs w:val="28"/>
          <w:rtl/>
          <w:lang w:bidi="ar-DZ"/>
        </w:rPr>
        <w:t xml:space="preserve">المصدر: من اعداد الطالبتين </w:t>
      </w:r>
      <w:r w:rsidR="004E11E4">
        <w:rPr>
          <w:rFonts w:ascii="Traditional Arabic" w:hAnsi="Traditional Arabic" w:cs="Traditional Arabic" w:hint="cs"/>
          <w:sz w:val="28"/>
          <w:szCs w:val="28"/>
          <w:rtl/>
          <w:lang w:bidi="ar-DZ"/>
        </w:rPr>
        <w:t xml:space="preserve">بناء على مقياس </w:t>
      </w:r>
      <w:proofErr w:type="spellStart"/>
      <w:r w:rsidR="004E11E4">
        <w:rPr>
          <w:rFonts w:ascii="Traditional Arabic" w:hAnsi="Traditional Arabic" w:cs="Traditional Arabic" w:hint="cs"/>
          <w:sz w:val="28"/>
          <w:szCs w:val="28"/>
          <w:rtl/>
          <w:lang w:bidi="ar-DZ"/>
        </w:rPr>
        <w:t>ليكرت</w:t>
      </w:r>
      <w:proofErr w:type="spellEnd"/>
    </w:p>
    <w:p w14:paraId="07673B5F" w14:textId="55066EBA" w:rsidR="00030BA6" w:rsidRDefault="00030BA6" w:rsidP="00030BA6">
      <w:pPr>
        <w:bidi/>
        <w:rPr>
          <w:rFonts w:ascii="Traditional Arabic" w:hAnsi="Traditional Arabic" w:cs="Traditional Arabic"/>
          <w:sz w:val="28"/>
          <w:szCs w:val="28"/>
          <w:rtl/>
          <w:lang w:bidi="ar-DZ"/>
        </w:rPr>
      </w:pPr>
      <w:r w:rsidRPr="00030BA6">
        <w:rPr>
          <w:rFonts w:ascii="Traditional Arabic" w:hAnsi="Traditional Arabic" w:cs="Traditional Arabic"/>
          <w:sz w:val="28"/>
          <w:szCs w:val="28"/>
          <w:rtl/>
          <w:lang w:bidi="ar-DZ"/>
        </w:rPr>
        <w:t>لتفسير النتائج المحصل عليها من خلال المتوسطات الحسابية لإجابات أفراد العينة، تم الاعتماد على طول الفئة (المدى)، والذي يُحسب بطرح أدنى قيمة من أعلى قيمة وتقسيمها على عدد المستويات (5-1) / 5 = 0.80. وبناءً عليه، تم تحديد سلم الاستجابة التالي:</w:t>
      </w:r>
    </w:p>
    <w:p w14:paraId="1AAB1DC6" w14:textId="76C78580" w:rsidR="00951827" w:rsidRPr="00BB0C40" w:rsidRDefault="00951827" w:rsidP="00951827">
      <w:pPr>
        <w:bidi/>
        <w:rPr>
          <w:rFonts w:ascii="Traditional Arabic" w:hAnsi="Traditional Arabic" w:cs="Traditional Arabic"/>
          <w:b/>
          <w:bCs/>
          <w:sz w:val="28"/>
          <w:szCs w:val="28"/>
          <w:rtl/>
          <w:lang w:bidi="ar-DZ"/>
        </w:rPr>
      </w:pPr>
      <w:r w:rsidRPr="00BB0C40">
        <w:rPr>
          <w:rFonts w:ascii="Traditional Arabic" w:hAnsi="Traditional Arabic" w:cs="Traditional Arabic" w:hint="cs"/>
          <w:b/>
          <w:bCs/>
          <w:sz w:val="28"/>
          <w:szCs w:val="28"/>
          <w:rtl/>
          <w:lang w:bidi="ar-DZ"/>
        </w:rPr>
        <w:t xml:space="preserve">جدول </w:t>
      </w:r>
      <w:r w:rsidR="00C20063">
        <w:rPr>
          <w:rFonts w:ascii="Traditional Arabic" w:hAnsi="Traditional Arabic" w:cs="Traditional Arabic" w:hint="cs"/>
          <w:b/>
          <w:bCs/>
          <w:sz w:val="28"/>
          <w:szCs w:val="28"/>
          <w:rtl/>
          <w:lang w:bidi="ar-DZ"/>
        </w:rPr>
        <w:t>10</w:t>
      </w:r>
      <w:r w:rsidR="00BB0C40" w:rsidRPr="00BB0C40">
        <w:rPr>
          <w:rFonts w:ascii="Traditional Arabic" w:hAnsi="Traditional Arabic" w:cs="Traditional Arabic" w:hint="cs"/>
          <w:b/>
          <w:bCs/>
          <w:sz w:val="28"/>
          <w:szCs w:val="28"/>
          <w:rtl/>
          <w:lang w:bidi="ar-DZ"/>
        </w:rPr>
        <w:t xml:space="preserve">: سلم الاستجابة لتفسير نتائج المتوسطات الحسابية </w:t>
      </w:r>
    </w:p>
    <w:tbl>
      <w:tblPr>
        <w:tblStyle w:val="TableGrid"/>
        <w:bidiVisual/>
        <w:tblW w:w="0" w:type="auto"/>
        <w:tblLook w:val="04A0" w:firstRow="1" w:lastRow="0" w:firstColumn="1" w:lastColumn="0" w:noHBand="0" w:noVBand="1"/>
      </w:tblPr>
      <w:tblGrid>
        <w:gridCol w:w="1604"/>
        <w:gridCol w:w="1605"/>
        <w:gridCol w:w="1605"/>
        <w:gridCol w:w="1605"/>
        <w:gridCol w:w="1605"/>
        <w:gridCol w:w="1605"/>
      </w:tblGrid>
      <w:tr w:rsidR="004E11E4" w14:paraId="051BE381" w14:textId="77777777" w:rsidTr="004E11E4">
        <w:tc>
          <w:tcPr>
            <w:tcW w:w="1604" w:type="dxa"/>
          </w:tcPr>
          <w:p w14:paraId="49FB8507" w14:textId="513B33B9" w:rsidR="004E11E4" w:rsidRPr="00253EF3" w:rsidRDefault="00253EF3" w:rsidP="00564F17">
            <w:pPr>
              <w:bidi/>
              <w:rPr>
                <w:rFonts w:ascii="Traditional Arabic" w:hAnsi="Traditional Arabic" w:cs="Traditional Arabic"/>
                <w:sz w:val="28"/>
                <w:szCs w:val="28"/>
                <w:rtl/>
                <w:lang w:bidi="ar-DZ"/>
              </w:rPr>
            </w:pPr>
            <w:r w:rsidRPr="00253EF3">
              <w:rPr>
                <w:rFonts w:ascii="Traditional Arabic" w:hAnsi="Traditional Arabic" w:cs="Traditional Arabic" w:hint="cs"/>
                <w:sz w:val="28"/>
                <w:szCs w:val="28"/>
                <w:rtl/>
                <w:lang w:bidi="ar-DZ"/>
              </w:rPr>
              <w:t>المتوسط الحسابي</w:t>
            </w:r>
          </w:p>
        </w:tc>
        <w:tc>
          <w:tcPr>
            <w:tcW w:w="1605" w:type="dxa"/>
          </w:tcPr>
          <w:p w14:paraId="512B4ACA" w14:textId="0D3D7156" w:rsidR="004E11E4" w:rsidRPr="00C8515D" w:rsidRDefault="00875F4D" w:rsidP="00875F4D">
            <w:pPr>
              <w:bidi/>
              <w:rPr>
                <w:rFonts w:ascii="Traditional Arabic" w:hAnsi="Traditional Arabic" w:cs="Traditional Arabic"/>
                <w:sz w:val="28"/>
                <w:szCs w:val="28"/>
                <w:lang w:bidi="ar-DZ"/>
              </w:rPr>
            </w:pPr>
            <w:r w:rsidRPr="00C8515D">
              <w:rPr>
                <w:rFonts w:ascii="Traditional Arabic" w:hAnsi="Traditional Arabic" w:cs="Traditional Arabic"/>
                <w:sz w:val="28"/>
                <w:szCs w:val="28"/>
                <w:rtl/>
                <w:lang w:bidi="ar-DZ"/>
              </w:rPr>
              <w:t>من</w:t>
            </w:r>
            <w:r w:rsidRPr="00C8515D">
              <w:rPr>
                <w:rFonts w:ascii="Traditional Arabic" w:hAnsi="Traditional Arabic" w:cs="Traditional Arabic"/>
                <w:sz w:val="28"/>
                <w:szCs w:val="28"/>
                <w:lang w:bidi="ar-DZ"/>
              </w:rPr>
              <w:t>1.00</w:t>
            </w:r>
            <w:r w:rsidRPr="00C8515D">
              <w:rPr>
                <w:rFonts w:ascii="Traditional Arabic" w:hAnsi="Traditional Arabic" w:cs="Traditional Arabic"/>
                <w:sz w:val="28"/>
                <w:szCs w:val="28"/>
                <w:rtl/>
                <w:lang w:bidi="ar-DZ"/>
              </w:rPr>
              <w:t xml:space="preserve"> الى</w:t>
            </w:r>
            <w:r w:rsidR="00FA56EB" w:rsidRPr="00C8515D">
              <w:rPr>
                <w:rFonts w:ascii="Traditional Arabic" w:hAnsi="Traditional Arabic" w:cs="Traditional Arabic"/>
                <w:sz w:val="28"/>
                <w:szCs w:val="28"/>
                <w:lang w:bidi="ar-DZ"/>
              </w:rPr>
              <w:t>1.80</w:t>
            </w:r>
          </w:p>
        </w:tc>
        <w:tc>
          <w:tcPr>
            <w:tcW w:w="1605" w:type="dxa"/>
          </w:tcPr>
          <w:p w14:paraId="04E0FAC8" w14:textId="251B58E6" w:rsidR="004E11E4" w:rsidRPr="00C8515D" w:rsidRDefault="00875F4D" w:rsidP="00564F17">
            <w:pPr>
              <w:bidi/>
              <w:rPr>
                <w:rFonts w:ascii="Traditional Arabic" w:hAnsi="Traditional Arabic" w:cs="Traditional Arabic"/>
                <w:sz w:val="28"/>
                <w:szCs w:val="28"/>
                <w:lang w:bidi="ar-DZ"/>
              </w:rPr>
            </w:pPr>
            <w:r w:rsidRPr="00C8515D">
              <w:rPr>
                <w:rFonts w:ascii="Traditional Arabic" w:hAnsi="Traditional Arabic" w:cs="Traditional Arabic"/>
                <w:sz w:val="28"/>
                <w:szCs w:val="28"/>
                <w:rtl/>
                <w:lang w:bidi="ar-DZ"/>
              </w:rPr>
              <w:t xml:space="preserve">من </w:t>
            </w:r>
            <w:r w:rsidR="00FA56EB" w:rsidRPr="00C8515D">
              <w:rPr>
                <w:rFonts w:ascii="Traditional Arabic" w:hAnsi="Traditional Arabic" w:cs="Traditional Arabic"/>
                <w:sz w:val="28"/>
                <w:szCs w:val="28"/>
                <w:lang w:bidi="ar-DZ"/>
              </w:rPr>
              <w:t>1.81</w:t>
            </w:r>
            <w:r w:rsidRPr="00C8515D">
              <w:rPr>
                <w:rFonts w:ascii="Traditional Arabic" w:hAnsi="Traditional Arabic" w:cs="Traditional Arabic"/>
                <w:sz w:val="28"/>
                <w:szCs w:val="28"/>
                <w:rtl/>
                <w:lang w:bidi="ar-DZ"/>
              </w:rPr>
              <w:t>الى</w:t>
            </w:r>
            <w:r w:rsidR="00FA56EB" w:rsidRPr="00C8515D">
              <w:rPr>
                <w:rFonts w:ascii="Traditional Arabic" w:hAnsi="Traditional Arabic" w:cs="Traditional Arabic"/>
                <w:sz w:val="28"/>
                <w:szCs w:val="28"/>
                <w:lang w:bidi="ar-DZ"/>
              </w:rPr>
              <w:t>2.59</w:t>
            </w:r>
          </w:p>
        </w:tc>
        <w:tc>
          <w:tcPr>
            <w:tcW w:w="1605" w:type="dxa"/>
          </w:tcPr>
          <w:p w14:paraId="46018480" w14:textId="5493AAB1" w:rsidR="004E11E4" w:rsidRPr="00C8515D" w:rsidRDefault="00875F4D" w:rsidP="00564F17">
            <w:pPr>
              <w:bidi/>
              <w:rPr>
                <w:rFonts w:ascii="Traditional Arabic" w:hAnsi="Traditional Arabic" w:cs="Traditional Arabic"/>
                <w:sz w:val="28"/>
                <w:szCs w:val="28"/>
                <w:lang w:bidi="ar-DZ"/>
              </w:rPr>
            </w:pPr>
            <w:r w:rsidRPr="00C8515D">
              <w:rPr>
                <w:rFonts w:ascii="Traditional Arabic" w:hAnsi="Traditional Arabic" w:cs="Traditional Arabic"/>
                <w:sz w:val="28"/>
                <w:szCs w:val="28"/>
                <w:rtl/>
                <w:lang w:bidi="ar-DZ"/>
              </w:rPr>
              <w:t xml:space="preserve">من </w:t>
            </w:r>
            <w:r w:rsidR="00FA56EB" w:rsidRPr="00C8515D">
              <w:rPr>
                <w:rFonts w:ascii="Traditional Arabic" w:hAnsi="Traditional Arabic" w:cs="Traditional Arabic"/>
                <w:sz w:val="28"/>
                <w:szCs w:val="28"/>
                <w:lang w:bidi="ar-DZ"/>
              </w:rPr>
              <w:t>2.60</w:t>
            </w:r>
            <w:r w:rsidRPr="00C8515D">
              <w:rPr>
                <w:rFonts w:ascii="Traditional Arabic" w:hAnsi="Traditional Arabic" w:cs="Traditional Arabic"/>
                <w:sz w:val="28"/>
                <w:szCs w:val="28"/>
                <w:rtl/>
                <w:lang w:bidi="ar-DZ"/>
              </w:rPr>
              <w:t>الى</w:t>
            </w:r>
            <w:r w:rsidR="00B90EA6" w:rsidRPr="00C8515D">
              <w:rPr>
                <w:rFonts w:ascii="Traditional Arabic" w:hAnsi="Traditional Arabic" w:cs="Traditional Arabic"/>
                <w:sz w:val="28"/>
                <w:szCs w:val="28"/>
                <w:lang w:bidi="ar-DZ"/>
              </w:rPr>
              <w:t>3.39</w:t>
            </w:r>
          </w:p>
        </w:tc>
        <w:tc>
          <w:tcPr>
            <w:tcW w:w="1605" w:type="dxa"/>
          </w:tcPr>
          <w:p w14:paraId="43450508" w14:textId="461ECBE6" w:rsidR="004E11E4" w:rsidRPr="00C8515D" w:rsidRDefault="00875F4D" w:rsidP="00564F17">
            <w:pPr>
              <w:bidi/>
              <w:rPr>
                <w:rFonts w:ascii="Traditional Arabic" w:hAnsi="Traditional Arabic" w:cs="Traditional Arabic"/>
                <w:sz w:val="28"/>
                <w:szCs w:val="28"/>
                <w:lang w:bidi="ar-DZ"/>
              </w:rPr>
            </w:pPr>
            <w:r w:rsidRPr="00C8515D">
              <w:rPr>
                <w:rFonts w:ascii="Traditional Arabic" w:hAnsi="Traditional Arabic" w:cs="Traditional Arabic"/>
                <w:sz w:val="28"/>
                <w:szCs w:val="28"/>
                <w:rtl/>
                <w:lang w:bidi="ar-DZ"/>
              </w:rPr>
              <w:t xml:space="preserve">من </w:t>
            </w:r>
            <w:r w:rsidR="00B90EA6" w:rsidRPr="00C8515D">
              <w:rPr>
                <w:rFonts w:ascii="Traditional Arabic" w:hAnsi="Traditional Arabic" w:cs="Traditional Arabic"/>
                <w:sz w:val="28"/>
                <w:szCs w:val="28"/>
                <w:lang w:bidi="ar-DZ"/>
              </w:rPr>
              <w:t>3.40</w:t>
            </w:r>
            <w:r w:rsidRPr="00C8515D">
              <w:rPr>
                <w:rFonts w:ascii="Traditional Arabic" w:hAnsi="Traditional Arabic" w:cs="Traditional Arabic"/>
                <w:sz w:val="28"/>
                <w:szCs w:val="28"/>
                <w:rtl/>
                <w:lang w:bidi="ar-DZ"/>
              </w:rPr>
              <w:t>الى</w:t>
            </w:r>
            <w:r w:rsidR="00B90EA6" w:rsidRPr="00C8515D">
              <w:rPr>
                <w:rFonts w:ascii="Traditional Arabic" w:hAnsi="Traditional Arabic" w:cs="Traditional Arabic"/>
                <w:sz w:val="28"/>
                <w:szCs w:val="28"/>
                <w:lang w:bidi="ar-DZ"/>
              </w:rPr>
              <w:t>4.19</w:t>
            </w:r>
          </w:p>
        </w:tc>
        <w:tc>
          <w:tcPr>
            <w:tcW w:w="1605" w:type="dxa"/>
          </w:tcPr>
          <w:p w14:paraId="49DED846" w14:textId="54954537" w:rsidR="004E11E4" w:rsidRPr="00C8515D" w:rsidRDefault="00875F4D" w:rsidP="00564F17">
            <w:pPr>
              <w:bidi/>
              <w:rPr>
                <w:rFonts w:ascii="Traditional Arabic" w:hAnsi="Traditional Arabic" w:cs="Traditional Arabic"/>
                <w:sz w:val="28"/>
                <w:szCs w:val="28"/>
                <w:lang w:bidi="ar-DZ"/>
              </w:rPr>
            </w:pPr>
            <w:r w:rsidRPr="00C8515D">
              <w:rPr>
                <w:rFonts w:ascii="Traditional Arabic" w:hAnsi="Traditional Arabic" w:cs="Traditional Arabic"/>
                <w:sz w:val="28"/>
                <w:szCs w:val="28"/>
                <w:rtl/>
                <w:lang w:bidi="ar-DZ"/>
              </w:rPr>
              <w:t>من</w:t>
            </w:r>
            <w:r w:rsidR="00C8515D" w:rsidRPr="00C8515D">
              <w:rPr>
                <w:rFonts w:ascii="Traditional Arabic" w:hAnsi="Traditional Arabic" w:cs="Traditional Arabic"/>
                <w:sz w:val="28"/>
                <w:szCs w:val="28"/>
                <w:lang w:bidi="ar-DZ"/>
              </w:rPr>
              <w:t>4.20</w:t>
            </w:r>
            <w:r w:rsidRPr="00C8515D">
              <w:rPr>
                <w:rFonts w:ascii="Traditional Arabic" w:hAnsi="Traditional Arabic" w:cs="Traditional Arabic"/>
                <w:sz w:val="28"/>
                <w:szCs w:val="28"/>
                <w:rtl/>
                <w:lang w:bidi="ar-DZ"/>
              </w:rPr>
              <w:t xml:space="preserve"> الى</w:t>
            </w:r>
            <w:r w:rsidR="00C8515D" w:rsidRPr="00C8515D">
              <w:rPr>
                <w:rFonts w:ascii="Traditional Arabic" w:hAnsi="Traditional Arabic" w:cs="Traditional Arabic"/>
                <w:sz w:val="28"/>
                <w:szCs w:val="28"/>
                <w:lang w:bidi="ar-DZ"/>
              </w:rPr>
              <w:t>5.00</w:t>
            </w:r>
          </w:p>
        </w:tc>
      </w:tr>
      <w:tr w:rsidR="004E11E4" w14:paraId="3436DA4E" w14:textId="77777777" w:rsidTr="004E11E4">
        <w:tc>
          <w:tcPr>
            <w:tcW w:w="1604" w:type="dxa"/>
          </w:tcPr>
          <w:p w14:paraId="19F378D3" w14:textId="3A395A7C" w:rsidR="004E11E4" w:rsidRPr="00FA19FF" w:rsidRDefault="00A1219D" w:rsidP="00564F17">
            <w:pPr>
              <w:bidi/>
              <w:rPr>
                <w:rFonts w:ascii="Traditional Arabic" w:hAnsi="Traditional Arabic" w:cs="Traditional Arabic"/>
                <w:sz w:val="28"/>
                <w:szCs w:val="28"/>
                <w:rtl/>
                <w:lang w:bidi="ar-DZ"/>
              </w:rPr>
            </w:pPr>
            <w:r w:rsidRPr="00FA19FF">
              <w:rPr>
                <w:rFonts w:ascii="Traditional Arabic" w:hAnsi="Traditional Arabic" w:cs="Traditional Arabic" w:hint="cs"/>
                <w:sz w:val="28"/>
                <w:szCs w:val="28"/>
                <w:rtl/>
                <w:lang w:bidi="ar-DZ"/>
              </w:rPr>
              <w:t>درجة الاستجابة (المستوى)</w:t>
            </w:r>
          </w:p>
        </w:tc>
        <w:tc>
          <w:tcPr>
            <w:tcW w:w="1605" w:type="dxa"/>
          </w:tcPr>
          <w:p w14:paraId="2C6EE988" w14:textId="50F04256" w:rsidR="004E11E4" w:rsidRPr="00FA19FF" w:rsidRDefault="00FA19FF" w:rsidP="00564F17">
            <w:pPr>
              <w:bidi/>
              <w:rPr>
                <w:rFonts w:ascii="Traditional Arabic" w:hAnsi="Traditional Arabic" w:cs="Traditional Arabic"/>
                <w:sz w:val="28"/>
                <w:szCs w:val="28"/>
                <w:rtl/>
                <w:lang w:bidi="ar-DZ"/>
              </w:rPr>
            </w:pPr>
            <w:r w:rsidRPr="00FA19FF">
              <w:rPr>
                <w:rFonts w:ascii="Traditional Arabic" w:hAnsi="Traditional Arabic" w:cs="Traditional Arabic" w:hint="cs"/>
                <w:sz w:val="28"/>
                <w:szCs w:val="28"/>
                <w:rtl/>
                <w:lang w:bidi="ar-DZ"/>
              </w:rPr>
              <w:t>منخفضة جدا</w:t>
            </w:r>
          </w:p>
        </w:tc>
        <w:tc>
          <w:tcPr>
            <w:tcW w:w="1605" w:type="dxa"/>
          </w:tcPr>
          <w:p w14:paraId="3601C6B2" w14:textId="3979B409" w:rsidR="004E11E4" w:rsidRPr="00FA19FF" w:rsidRDefault="00FA19FF" w:rsidP="00564F17">
            <w:pPr>
              <w:bidi/>
              <w:rPr>
                <w:rFonts w:ascii="Traditional Arabic" w:hAnsi="Traditional Arabic" w:cs="Traditional Arabic"/>
                <w:sz w:val="28"/>
                <w:szCs w:val="28"/>
                <w:rtl/>
                <w:lang w:bidi="ar-DZ"/>
              </w:rPr>
            </w:pPr>
            <w:r w:rsidRPr="00FA19FF">
              <w:rPr>
                <w:rFonts w:ascii="Traditional Arabic" w:hAnsi="Traditional Arabic" w:cs="Traditional Arabic" w:hint="cs"/>
                <w:sz w:val="28"/>
                <w:szCs w:val="28"/>
                <w:rtl/>
                <w:lang w:bidi="ar-DZ"/>
              </w:rPr>
              <w:t>منخفضة</w:t>
            </w:r>
          </w:p>
        </w:tc>
        <w:tc>
          <w:tcPr>
            <w:tcW w:w="1605" w:type="dxa"/>
          </w:tcPr>
          <w:p w14:paraId="7D306EA8" w14:textId="149540B8" w:rsidR="004E11E4" w:rsidRPr="00FA19FF" w:rsidRDefault="00FA19FF" w:rsidP="00564F17">
            <w:pPr>
              <w:bidi/>
              <w:rPr>
                <w:rFonts w:ascii="Traditional Arabic" w:hAnsi="Traditional Arabic" w:cs="Traditional Arabic"/>
                <w:sz w:val="28"/>
                <w:szCs w:val="28"/>
                <w:rtl/>
                <w:lang w:bidi="ar-DZ"/>
              </w:rPr>
            </w:pPr>
            <w:r w:rsidRPr="00FA19FF">
              <w:rPr>
                <w:rFonts w:ascii="Traditional Arabic" w:hAnsi="Traditional Arabic" w:cs="Traditional Arabic" w:hint="cs"/>
                <w:sz w:val="28"/>
                <w:szCs w:val="28"/>
                <w:rtl/>
                <w:lang w:bidi="ar-DZ"/>
              </w:rPr>
              <w:t>متوسطة</w:t>
            </w:r>
          </w:p>
        </w:tc>
        <w:tc>
          <w:tcPr>
            <w:tcW w:w="1605" w:type="dxa"/>
          </w:tcPr>
          <w:p w14:paraId="4612149F" w14:textId="6DE9FDF0" w:rsidR="004E11E4" w:rsidRPr="00FA19FF" w:rsidRDefault="00FA19FF" w:rsidP="00564F17">
            <w:pPr>
              <w:bidi/>
              <w:rPr>
                <w:rFonts w:ascii="Traditional Arabic" w:hAnsi="Traditional Arabic" w:cs="Traditional Arabic"/>
                <w:sz w:val="28"/>
                <w:szCs w:val="28"/>
                <w:rtl/>
                <w:lang w:bidi="ar-DZ"/>
              </w:rPr>
            </w:pPr>
            <w:r w:rsidRPr="00FA19FF">
              <w:rPr>
                <w:rFonts w:ascii="Traditional Arabic" w:hAnsi="Traditional Arabic" w:cs="Traditional Arabic" w:hint="cs"/>
                <w:sz w:val="28"/>
                <w:szCs w:val="28"/>
                <w:rtl/>
                <w:lang w:bidi="ar-DZ"/>
              </w:rPr>
              <w:t>مرتفعة</w:t>
            </w:r>
          </w:p>
        </w:tc>
        <w:tc>
          <w:tcPr>
            <w:tcW w:w="1605" w:type="dxa"/>
          </w:tcPr>
          <w:p w14:paraId="3EADFFB0" w14:textId="52DC519B" w:rsidR="004E11E4" w:rsidRPr="00FA19FF" w:rsidRDefault="00FA19FF" w:rsidP="00564F17">
            <w:pPr>
              <w:bidi/>
              <w:rPr>
                <w:rFonts w:ascii="Traditional Arabic" w:hAnsi="Traditional Arabic" w:cs="Traditional Arabic"/>
                <w:sz w:val="28"/>
                <w:szCs w:val="28"/>
                <w:rtl/>
                <w:lang w:bidi="ar-DZ"/>
              </w:rPr>
            </w:pPr>
            <w:r w:rsidRPr="00FA19FF">
              <w:rPr>
                <w:rFonts w:ascii="Traditional Arabic" w:hAnsi="Traditional Arabic" w:cs="Traditional Arabic" w:hint="cs"/>
                <w:sz w:val="28"/>
                <w:szCs w:val="28"/>
                <w:rtl/>
                <w:lang w:bidi="ar-DZ"/>
              </w:rPr>
              <w:t>مرتفعة جدا</w:t>
            </w:r>
          </w:p>
        </w:tc>
      </w:tr>
    </w:tbl>
    <w:p w14:paraId="14E70AF2" w14:textId="626097BB" w:rsidR="00E91E4D" w:rsidRPr="00FD4DB9" w:rsidRDefault="00AD65F0" w:rsidP="00F01FB5">
      <w:pPr>
        <w:bidi/>
        <w:jc w:val="center"/>
        <w:rPr>
          <w:rFonts w:ascii="Traditional Arabic" w:hAnsi="Traditional Arabic" w:cs="Traditional Arabic"/>
          <w:sz w:val="28"/>
          <w:szCs w:val="28"/>
          <w:rtl/>
          <w:lang w:bidi="ar-DZ"/>
        </w:rPr>
      </w:pPr>
      <w:r w:rsidRPr="00FD4DB9">
        <w:rPr>
          <w:rFonts w:ascii="Traditional Arabic" w:hAnsi="Traditional Arabic" w:cs="Traditional Arabic" w:hint="cs"/>
          <w:sz w:val="28"/>
          <w:szCs w:val="28"/>
          <w:rtl/>
          <w:lang w:bidi="ar-DZ"/>
        </w:rPr>
        <w:t>المصدر: من اعداد الطالبتين اعتماد على المدى الإحصائي</w:t>
      </w:r>
    </w:p>
    <w:p w14:paraId="173FE63B" w14:textId="6AFD407F" w:rsidR="00D70622" w:rsidRPr="00F01FB5" w:rsidRDefault="00E41197" w:rsidP="00D70622">
      <w:pPr>
        <w:bidi/>
        <w:rPr>
          <w:rFonts w:ascii="Traditional Arabic" w:hAnsi="Traditional Arabic" w:cs="Traditional Arabic"/>
          <w:b/>
          <w:bCs/>
          <w:color w:val="77206D" w:themeColor="accent5" w:themeShade="BF"/>
          <w:sz w:val="32"/>
          <w:szCs w:val="32"/>
          <w:rtl/>
          <w:lang w:bidi="ar-DZ"/>
        </w:rPr>
      </w:pPr>
      <w:r w:rsidRPr="00F01FB5">
        <w:rPr>
          <w:rFonts w:ascii="Traditional Arabic" w:hAnsi="Traditional Arabic" w:cs="Traditional Arabic"/>
          <w:b/>
          <w:bCs/>
          <w:color w:val="77206D" w:themeColor="accent5" w:themeShade="BF"/>
          <w:sz w:val="32"/>
          <w:szCs w:val="32"/>
          <w:rtl/>
          <w:lang w:bidi="ar-DZ"/>
        </w:rPr>
        <w:t>المطلب</w:t>
      </w:r>
      <w:r w:rsidR="00D70622" w:rsidRPr="00F01FB5">
        <w:rPr>
          <w:rFonts w:ascii="Traditional Arabic" w:hAnsi="Traditional Arabic" w:cs="Traditional Arabic"/>
          <w:b/>
          <w:bCs/>
          <w:color w:val="77206D" w:themeColor="accent5" w:themeShade="BF"/>
          <w:sz w:val="32"/>
          <w:szCs w:val="32"/>
          <w:rtl/>
          <w:lang w:bidi="ar-DZ"/>
        </w:rPr>
        <w:t xml:space="preserve"> </w:t>
      </w:r>
      <w:r w:rsidRPr="00F01FB5">
        <w:rPr>
          <w:rFonts w:ascii="Traditional Arabic" w:hAnsi="Traditional Arabic" w:cs="Traditional Arabic"/>
          <w:b/>
          <w:bCs/>
          <w:color w:val="77206D" w:themeColor="accent5" w:themeShade="BF"/>
          <w:sz w:val="32"/>
          <w:szCs w:val="32"/>
          <w:rtl/>
          <w:lang w:bidi="ar-DZ"/>
        </w:rPr>
        <w:t xml:space="preserve">الثالث: اختبار صدق وثبات </w:t>
      </w:r>
      <w:r w:rsidR="005D7312" w:rsidRPr="00F01FB5">
        <w:rPr>
          <w:rFonts w:ascii="Traditional Arabic" w:hAnsi="Traditional Arabic" w:cs="Traditional Arabic"/>
          <w:b/>
          <w:bCs/>
          <w:color w:val="77206D" w:themeColor="accent5" w:themeShade="BF"/>
          <w:sz w:val="32"/>
          <w:szCs w:val="32"/>
          <w:rtl/>
          <w:lang w:bidi="ar-DZ"/>
        </w:rPr>
        <w:t>أداة الدراسة (الاستبيان)</w:t>
      </w:r>
    </w:p>
    <w:p w14:paraId="7E2C6749" w14:textId="57D7BE90" w:rsidR="00CC2181" w:rsidRPr="00984585" w:rsidRDefault="0087060C" w:rsidP="00984585">
      <w:pPr>
        <w:bidi/>
        <w:spacing w:line="276" w:lineRule="auto"/>
        <w:jc w:val="mediumKashida"/>
        <w:rPr>
          <w:rFonts w:ascii="Traditional Arabic" w:hAnsi="Traditional Arabic" w:cs="Traditional Arabic"/>
          <w:b/>
          <w:bCs/>
          <w:sz w:val="28"/>
          <w:szCs w:val="28"/>
          <w:rtl/>
          <w:lang w:bidi="ar-DZ"/>
        </w:rPr>
      </w:pPr>
      <w:r w:rsidRPr="00984585">
        <w:rPr>
          <w:rFonts w:ascii="Traditional Arabic" w:hAnsi="Traditional Arabic" w:cs="Traditional Arabic"/>
          <w:b/>
          <w:bCs/>
          <w:sz w:val="28"/>
          <w:szCs w:val="28"/>
          <w:rtl/>
          <w:lang w:bidi="ar-DZ"/>
        </w:rPr>
        <w:t xml:space="preserve">أولا: صدق الاستبيان </w:t>
      </w:r>
    </w:p>
    <w:p w14:paraId="06CB9267" w14:textId="1EEA8D01" w:rsidR="00E41197" w:rsidRDefault="00CC2181" w:rsidP="00984585">
      <w:pPr>
        <w:bidi/>
        <w:spacing w:line="276" w:lineRule="auto"/>
        <w:jc w:val="mediumKashida"/>
        <w:rPr>
          <w:rFonts w:ascii="Traditional Arabic" w:hAnsi="Traditional Arabic" w:cs="Traditional Arabic"/>
          <w:b/>
          <w:bCs/>
          <w:sz w:val="36"/>
          <w:szCs w:val="36"/>
          <w:rtl/>
          <w:lang w:bidi="ar-DZ"/>
        </w:rPr>
      </w:pPr>
      <w:r>
        <w:rPr>
          <w:rFonts w:ascii="Traditional Arabic" w:hAnsi="Traditional Arabic" w:cs="Traditional Arabic" w:hint="cs"/>
          <w:sz w:val="28"/>
          <w:szCs w:val="28"/>
          <w:rtl/>
          <w:lang w:bidi="ar-DZ"/>
        </w:rPr>
        <w:t xml:space="preserve"> </w:t>
      </w:r>
      <w:r w:rsidR="00A24736">
        <w:rPr>
          <w:rFonts w:ascii="Traditional Arabic" w:hAnsi="Traditional Arabic" w:cs="Traditional Arabic" w:hint="cs"/>
          <w:sz w:val="28"/>
          <w:szCs w:val="28"/>
          <w:rtl/>
          <w:lang w:bidi="ar-DZ"/>
        </w:rPr>
        <w:t xml:space="preserve">يقصد به مدى تناسق فقرات </w:t>
      </w:r>
      <w:r w:rsidR="004D1454">
        <w:rPr>
          <w:rFonts w:ascii="Traditional Arabic" w:hAnsi="Traditional Arabic" w:cs="Traditional Arabic" w:hint="cs"/>
          <w:sz w:val="28"/>
          <w:szCs w:val="28"/>
          <w:rtl/>
          <w:lang w:bidi="ar-DZ"/>
        </w:rPr>
        <w:t xml:space="preserve">الاستبيان مع متغيرات الدراسة التي تعمل </w:t>
      </w:r>
      <w:r w:rsidR="002A347A">
        <w:rPr>
          <w:rFonts w:ascii="Traditional Arabic" w:hAnsi="Traditional Arabic" w:cs="Traditional Arabic" w:hint="cs"/>
          <w:sz w:val="28"/>
          <w:szCs w:val="28"/>
          <w:rtl/>
          <w:lang w:bidi="ar-DZ"/>
        </w:rPr>
        <w:t xml:space="preserve">على قياسها </w:t>
      </w:r>
      <w:r>
        <w:rPr>
          <w:rFonts w:ascii="Traditional Arabic" w:hAnsi="Traditional Arabic" w:cs="Traditional Arabic" w:hint="cs"/>
          <w:sz w:val="28"/>
          <w:szCs w:val="28"/>
          <w:rtl/>
          <w:lang w:bidi="ar-DZ"/>
        </w:rPr>
        <w:t>وان مضمونها يتفق مع الغرض الدي صممت من اجله. وللتأكد</w:t>
      </w:r>
      <w:r w:rsidR="00324F3D" w:rsidRPr="00324F3D">
        <w:rPr>
          <w:rFonts w:ascii="Traditional Arabic" w:hAnsi="Traditional Arabic" w:cs="Traditional Arabic"/>
          <w:sz w:val="28"/>
          <w:szCs w:val="28"/>
          <w:rtl/>
          <w:lang w:bidi="ar-DZ"/>
        </w:rPr>
        <w:t xml:space="preserve"> من صدق أداة الدراسة (الاستبيان) والتحقق من مدى قدرتها على قياس المتغيرات المراد دراستها واتساق مضمونها مع الأهداف المسطرة، تم الاعتماد على الصدق الظاهري من خلال عرض الأداة في صورتها الأولية على الأستاذ المشرف؛ حيث قام بمراجعة العبارات والتأكد </w:t>
      </w:r>
      <w:r w:rsidR="00324F3D" w:rsidRPr="00324F3D">
        <w:rPr>
          <w:rFonts w:ascii="Traditional Arabic" w:hAnsi="Traditional Arabic" w:cs="Traditional Arabic" w:hint="cs"/>
          <w:sz w:val="28"/>
          <w:szCs w:val="28"/>
          <w:rtl/>
          <w:lang w:bidi="ar-DZ"/>
        </w:rPr>
        <w:t>من دقتها</w:t>
      </w:r>
      <w:r w:rsidR="00324F3D" w:rsidRPr="00324F3D">
        <w:rPr>
          <w:rFonts w:ascii="Traditional Arabic" w:hAnsi="Traditional Arabic" w:cs="Traditional Arabic"/>
          <w:sz w:val="28"/>
          <w:szCs w:val="28"/>
          <w:rtl/>
          <w:lang w:bidi="ar-DZ"/>
        </w:rPr>
        <w:t xml:space="preserve"> لغويًا وشموليًا وموضوعيًا، ومدى ملاءمتها لفرضيات البحث ومنهج القياس المتبع. وقد تم الأخذ بعين الاعتبار كافة الملاحظات والتوجيهات التي ذكرها، وإعادة صياغة بعض الفقرات وتعديل تصميمها وفقاً لخبرته العلمية إلى أن استقر الاستبيان في شكله النهائي، مما يضمن دقة الأداة وصلاحيتها للتطبيق الميداني</w:t>
      </w:r>
      <w:r w:rsidR="00324F3D" w:rsidRPr="00324F3D">
        <w:rPr>
          <w:rFonts w:ascii="Traditional Arabic" w:hAnsi="Traditional Arabic" w:cs="Traditional Arabic"/>
          <w:b/>
          <w:bCs/>
          <w:sz w:val="36"/>
          <w:szCs w:val="36"/>
          <w:rtl/>
          <w:lang w:bidi="ar-DZ"/>
        </w:rPr>
        <w:t>.</w:t>
      </w:r>
    </w:p>
    <w:p w14:paraId="3F20E194" w14:textId="77777777" w:rsidR="00553C2B" w:rsidRPr="00984585" w:rsidRDefault="0087060C" w:rsidP="00984585">
      <w:pPr>
        <w:bidi/>
        <w:spacing w:line="276" w:lineRule="auto"/>
        <w:jc w:val="mediumKashida"/>
        <w:rPr>
          <w:rFonts w:ascii="Traditional Arabic" w:hAnsi="Traditional Arabic" w:cs="Traditional Arabic"/>
          <w:bCs/>
          <w:sz w:val="28"/>
          <w:szCs w:val="28"/>
          <w:rtl/>
          <w:lang w:bidi="ar-DZ"/>
        </w:rPr>
      </w:pPr>
      <w:r w:rsidRPr="00984585">
        <w:rPr>
          <w:rFonts w:ascii="Traditional Arabic" w:hAnsi="Traditional Arabic" w:cs="Traditional Arabic"/>
          <w:bCs/>
          <w:sz w:val="28"/>
          <w:szCs w:val="28"/>
          <w:rtl/>
          <w:lang w:bidi="ar-DZ"/>
        </w:rPr>
        <w:t>ثانيا</w:t>
      </w:r>
      <w:r w:rsidR="00C973B9" w:rsidRPr="00984585">
        <w:rPr>
          <w:rFonts w:ascii="Traditional Arabic" w:hAnsi="Traditional Arabic" w:cs="Traditional Arabic"/>
          <w:bCs/>
          <w:sz w:val="28"/>
          <w:szCs w:val="28"/>
          <w:rtl/>
          <w:lang w:bidi="ar-DZ"/>
        </w:rPr>
        <w:t>:</w:t>
      </w:r>
      <w:r w:rsidRPr="00984585">
        <w:rPr>
          <w:rFonts w:ascii="Traditional Arabic" w:hAnsi="Traditional Arabic" w:cs="Traditional Arabic"/>
          <w:bCs/>
          <w:sz w:val="28"/>
          <w:szCs w:val="28"/>
          <w:rtl/>
          <w:lang w:bidi="ar-DZ"/>
        </w:rPr>
        <w:t xml:space="preserve"> ثبات </w:t>
      </w:r>
      <w:r w:rsidR="00C973B9" w:rsidRPr="00984585">
        <w:rPr>
          <w:rFonts w:ascii="Traditional Arabic" w:hAnsi="Traditional Arabic" w:cs="Traditional Arabic"/>
          <w:bCs/>
          <w:sz w:val="28"/>
          <w:szCs w:val="28"/>
          <w:rtl/>
          <w:lang w:bidi="ar-DZ"/>
        </w:rPr>
        <w:t>أداة الدراسة</w:t>
      </w:r>
    </w:p>
    <w:p w14:paraId="1844EFCF" w14:textId="77777777" w:rsidR="00553C2B" w:rsidRPr="00553C2B" w:rsidRDefault="00C973B9" w:rsidP="00984585">
      <w:pPr>
        <w:bidi/>
        <w:spacing w:line="276" w:lineRule="auto"/>
        <w:jc w:val="mediumKashida"/>
        <w:rPr>
          <w:rFonts w:ascii="Traditional Arabic" w:hAnsi="Traditional Arabic" w:cs="Traditional Arabic"/>
          <w:sz w:val="28"/>
          <w:szCs w:val="28"/>
          <w:rtl/>
          <w:lang w:bidi="ar-DZ"/>
        </w:rPr>
      </w:pPr>
      <w:r w:rsidRPr="00C973B9">
        <w:rPr>
          <w:rFonts w:ascii="Traditional Arabic" w:hAnsi="Traditional Arabic" w:cs="Traditional Arabic" w:hint="cs"/>
          <w:b/>
          <w:bCs/>
          <w:sz w:val="28"/>
          <w:szCs w:val="28"/>
          <w:rtl/>
          <w:lang w:bidi="ar-DZ"/>
        </w:rPr>
        <w:t xml:space="preserve"> </w:t>
      </w:r>
      <w:r w:rsidR="00553C2B" w:rsidRPr="00553C2B">
        <w:rPr>
          <w:rFonts w:ascii="Traditional Arabic" w:hAnsi="Traditional Arabic" w:cs="Traditional Arabic" w:hint="cs"/>
          <w:sz w:val="28"/>
          <w:szCs w:val="28"/>
          <w:rtl/>
          <w:lang w:bidi="ar-DZ"/>
        </w:rPr>
        <w:t>يقصد</w:t>
      </w:r>
      <w:r w:rsidR="00553C2B" w:rsidRPr="00553C2B">
        <w:rPr>
          <w:rFonts w:ascii="Traditional Arabic" w:hAnsi="Traditional Arabic" w:cs="Traditional Arabic"/>
          <w:sz w:val="28"/>
          <w:szCs w:val="28"/>
          <w:rtl/>
          <w:lang w:bidi="ar-DZ"/>
        </w:rPr>
        <w:t xml:space="preserve"> </w:t>
      </w:r>
      <w:r w:rsidR="00553C2B" w:rsidRPr="00553C2B">
        <w:rPr>
          <w:rFonts w:ascii="Traditional Arabic" w:hAnsi="Traditional Arabic" w:cs="Traditional Arabic" w:hint="cs"/>
          <w:sz w:val="28"/>
          <w:szCs w:val="28"/>
          <w:rtl/>
          <w:lang w:bidi="ar-DZ"/>
        </w:rPr>
        <w:t>بثبات</w:t>
      </w:r>
      <w:r w:rsidR="00553C2B" w:rsidRPr="00553C2B">
        <w:rPr>
          <w:rFonts w:ascii="Traditional Arabic" w:hAnsi="Traditional Arabic" w:cs="Traditional Arabic"/>
          <w:sz w:val="28"/>
          <w:szCs w:val="28"/>
          <w:rtl/>
          <w:lang w:bidi="ar-DZ"/>
        </w:rPr>
        <w:t xml:space="preserve"> </w:t>
      </w:r>
      <w:r w:rsidR="00553C2B" w:rsidRPr="00553C2B">
        <w:rPr>
          <w:rFonts w:ascii="Traditional Arabic" w:hAnsi="Traditional Arabic" w:cs="Traditional Arabic" w:hint="cs"/>
          <w:sz w:val="28"/>
          <w:szCs w:val="28"/>
          <w:rtl/>
          <w:lang w:bidi="ar-DZ"/>
        </w:rPr>
        <w:t>أداة</w:t>
      </w:r>
      <w:r w:rsidR="00553C2B" w:rsidRPr="00553C2B">
        <w:rPr>
          <w:rFonts w:ascii="Traditional Arabic" w:hAnsi="Traditional Arabic" w:cs="Traditional Arabic"/>
          <w:sz w:val="28"/>
          <w:szCs w:val="28"/>
          <w:rtl/>
          <w:lang w:bidi="ar-DZ"/>
        </w:rPr>
        <w:t xml:space="preserve"> </w:t>
      </w:r>
      <w:r w:rsidR="00553C2B" w:rsidRPr="00553C2B">
        <w:rPr>
          <w:rFonts w:ascii="Traditional Arabic" w:hAnsi="Traditional Arabic" w:cs="Traditional Arabic" w:hint="cs"/>
          <w:sz w:val="28"/>
          <w:szCs w:val="28"/>
          <w:rtl/>
          <w:lang w:bidi="ar-DZ"/>
        </w:rPr>
        <w:t>الدراسة</w:t>
      </w:r>
      <w:r w:rsidR="00553C2B" w:rsidRPr="00553C2B">
        <w:rPr>
          <w:rFonts w:ascii="Traditional Arabic" w:hAnsi="Traditional Arabic" w:cs="Traditional Arabic"/>
          <w:sz w:val="28"/>
          <w:szCs w:val="28"/>
          <w:rtl/>
          <w:lang w:bidi="ar-DZ"/>
        </w:rPr>
        <w:t xml:space="preserve"> </w:t>
      </w:r>
      <w:r w:rsidR="00553C2B" w:rsidRPr="00553C2B">
        <w:rPr>
          <w:rFonts w:ascii="Traditional Arabic" w:hAnsi="Traditional Arabic" w:cs="Traditional Arabic" w:hint="cs"/>
          <w:sz w:val="28"/>
          <w:szCs w:val="28"/>
          <w:rtl/>
          <w:lang w:bidi="ar-DZ"/>
        </w:rPr>
        <w:t>قدرتها</w:t>
      </w:r>
      <w:r w:rsidR="00553C2B" w:rsidRPr="00553C2B">
        <w:rPr>
          <w:rFonts w:ascii="Traditional Arabic" w:hAnsi="Traditional Arabic" w:cs="Traditional Arabic"/>
          <w:sz w:val="28"/>
          <w:szCs w:val="28"/>
          <w:rtl/>
          <w:lang w:bidi="ar-DZ"/>
        </w:rPr>
        <w:t xml:space="preserve"> </w:t>
      </w:r>
      <w:r w:rsidR="00553C2B" w:rsidRPr="00553C2B">
        <w:rPr>
          <w:rFonts w:ascii="Traditional Arabic" w:hAnsi="Traditional Arabic" w:cs="Traditional Arabic" w:hint="cs"/>
          <w:sz w:val="28"/>
          <w:szCs w:val="28"/>
          <w:rtl/>
          <w:lang w:bidi="ar-DZ"/>
        </w:rPr>
        <w:t>على</w:t>
      </w:r>
      <w:r w:rsidR="00553C2B" w:rsidRPr="00553C2B">
        <w:rPr>
          <w:rFonts w:ascii="Traditional Arabic" w:hAnsi="Traditional Arabic" w:cs="Traditional Arabic"/>
          <w:sz w:val="28"/>
          <w:szCs w:val="28"/>
          <w:rtl/>
          <w:lang w:bidi="ar-DZ"/>
        </w:rPr>
        <w:t xml:space="preserve"> </w:t>
      </w:r>
      <w:r w:rsidR="00553C2B" w:rsidRPr="00553C2B">
        <w:rPr>
          <w:rFonts w:ascii="Traditional Arabic" w:hAnsi="Traditional Arabic" w:cs="Traditional Arabic" w:hint="cs"/>
          <w:sz w:val="28"/>
          <w:szCs w:val="28"/>
          <w:rtl/>
          <w:lang w:bidi="ar-DZ"/>
        </w:rPr>
        <w:t>إعطاء</w:t>
      </w:r>
      <w:r w:rsidR="00553C2B" w:rsidRPr="00553C2B">
        <w:rPr>
          <w:rFonts w:ascii="Traditional Arabic" w:hAnsi="Traditional Arabic" w:cs="Traditional Arabic"/>
          <w:sz w:val="28"/>
          <w:szCs w:val="28"/>
          <w:rtl/>
          <w:lang w:bidi="ar-DZ"/>
        </w:rPr>
        <w:t xml:space="preserve"> </w:t>
      </w:r>
      <w:r w:rsidR="00553C2B" w:rsidRPr="00553C2B">
        <w:rPr>
          <w:rFonts w:ascii="Traditional Arabic" w:hAnsi="Traditional Arabic" w:cs="Traditional Arabic" w:hint="cs"/>
          <w:sz w:val="28"/>
          <w:szCs w:val="28"/>
          <w:rtl/>
          <w:lang w:bidi="ar-DZ"/>
        </w:rPr>
        <w:t>إجابات</w:t>
      </w:r>
      <w:r w:rsidR="00553C2B" w:rsidRPr="00553C2B">
        <w:rPr>
          <w:rFonts w:ascii="Traditional Arabic" w:hAnsi="Traditional Arabic" w:cs="Traditional Arabic"/>
          <w:sz w:val="28"/>
          <w:szCs w:val="28"/>
          <w:rtl/>
          <w:lang w:bidi="ar-DZ"/>
        </w:rPr>
        <w:t xml:space="preserve"> </w:t>
      </w:r>
      <w:r w:rsidR="00553C2B" w:rsidRPr="00553C2B">
        <w:rPr>
          <w:rFonts w:ascii="Traditional Arabic" w:hAnsi="Traditional Arabic" w:cs="Traditional Arabic" w:hint="cs"/>
          <w:sz w:val="28"/>
          <w:szCs w:val="28"/>
          <w:rtl/>
          <w:lang w:bidi="ar-DZ"/>
        </w:rPr>
        <w:t>متسقة</w:t>
      </w:r>
      <w:r w:rsidR="00553C2B" w:rsidRPr="00553C2B">
        <w:rPr>
          <w:rFonts w:ascii="Traditional Arabic" w:hAnsi="Traditional Arabic" w:cs="Traditional Arabic"/>
          <w:sz w:val="28"/>
          <w:szCs w:val="28"/>
          <w:rtl/>
          <w:lang w:bidi="ar-DZ"/>
        </w:rPr>
        <w:t xml:space="preserve"> </w:t>
      </w:r>
      <w:r w:rsidR="00553C2B" w:rsidRPr="00553C2B">
        <w:rPr>
          <w:rFonts w:ascii="Traditional Arabic" w:hAnsi="Traditional Arabic" w:cs="Traditional Arabic" w:hint="cs"/>
          <w:sz w:val="28"/>
          <w:szCs w:val="28"/>
          <w:rtl/>
          <w:lang w:bidi="ar-DZ"/>
        </w:rPr>
        <w:t>عند</w:t>
      </w:r>
      <w:r w:rsidR="00553C2B" w:rsidRPr="00553C2B">
        <w:rPr>
          <w:rFonts w:ascii="Traditional Arabic" w:hAnsi="Traditional Arabic" w:cs="Traditional Arabic"/>
          <w:sz w:val="28"/>
          <w:szCs w:val="28"/>
          <w:rtl/>
          <w:lang w:bidi="ar-DZ"/>
        </w:rPr>
        <w:t xml:space="preserve"> </w:t>
      </w:r>
      <w:r w:rsidR="00553C2B" w:rsidRPr="00553C2B">
        <w:rPr>
          <w:rFonts w:ascii="Traditional Arabic" w:hAnsi="Traditional Arabic" w:cs="Traditional Arabic" w:hint="cs"/>
          <w:sz w:val="28"/>
          <w:szCs w:val="28"/>
          <w:rtl/>
          <w:lang w:bidi="ar-DZ"/>
        </w:rPr>
        <w:t>إعادة</w:t>
      </w:r>
      <w:r w:rsidR="00553C2B" w:rsidRPr="00553C2B">
        <w:rPr>
          <w:rFonts w:ascii="Traditional Arabic" w:hAnsi="Traditional Arabic" w:cs="Traditional Arabic"/>
          <w:sz w:val="28"/>
          <w:szCs w:val="28"/>
          <w:rtl/>
          <w:lang w:bidi="ar-DZ"/>
        </w:rPr>
        <w:t xml:space="preserve"> </w:t>
      </w:r>
      <w:r w:rsidR="00553C2B" w:rsidRPr="00553C2B">
        <w:rPr>
          <w:rFonts w:ascii="Traditional Arabic" w:hAnsi="Traditional Arabic" w:cs="Traditional Arabic" w:hint="cs"/>
          <w:sz w:val="28"/>
          <w:szCs w:val="28"/>
          <w:rtl/>
          <w:lang w:bidi="ar-DZ"/>
        </w:rPr>
        <w:t>تطبيقها</w:t>
      </w:r>
      <w:r w:rsidR="00553C2B" w:rsidRPr="00553C2B">
        <w:rPr>
          <w:rFonts w:ascii="Traditional Arabic" w:hAnsi="Traditional Arabic" w:cs="Traditional Arabic"/>
          <w:sz w:val="28"/>
          <w:szCs w:val="28"/>
          <w:rtl/>
          <w:lang w:bidi="ar-DZ"/>
        </w:rPr>
        <w:t xml:space="preserve"> </w:t>
      </w:r>
      <w:r w:rsidR="00553C2B" w:rsidRPr="00553C2B">
        <w:rPr>
          <w:rFonts w:ascii="Traditional Arabic" w:hAnsi="Traditional Arabic" w:cs="Traditional Arabic" w:hint="cs"/>
          <w:sz w:val="28"/>
          <w:szCs w:val="28"/>
          <w:rtl/>
          <w:lang w:bidi="ar-DZ"/>
        </w:rPr>
        <w:t>أكثر</w:t>
      </w:r>
      <w:r w:rsidR="00553C2B" w:rsidRPr="00553C2B">
        <w:rPr>
          <w:rFonts w:ascii="Traditional Arabic" w:hAnsi="Traditional Arabic" w:cs="Traditional Arabic"/>
          <w:sz w:val="28"/>
          <w:szCs w:val="28"/>
          <w:rtl/>
          <w:lang w:bidi="ar-DZ"/>
        </w:rPr>
        <w:t xml:space="preserve"> </w:t>
      </w:r>
      <w:r w:rsidR="00553C2B" w:rsidRPr="00553C2B">
        <w:rPr>
          <w:rFonts w:ascii="Traditional Arabic" w:hAnsi="Traditional Arabic" w:cs="Traditional Arabic" w:hint="cs"/>
          <w:sz w:val="28"/>
          <w:szCs w:val="28"/>
          <w:rtl/>
          <w:lang w:bidi="ar-DZ"/>
        </w:rPr>
        <w:t>من</w:t>
      </w:r>
      <w:r w:rsidR="00553C2B" w:rsidRPr="00553C2B">
        <w:rPr>
          <w:rFonts w:ascii="Traditional Arabic" w:hAnsi="Traditional Arabic" w:cs="Traditional Arabic"/>
          <w:sz w:val="28"/>
          <w:szCs w:val="28"/>
          <w:rtl/>
          <w:lang w:bidi="ar-DZ"/>
        </w:rPr>
        <w:t xml:space="preserve"> </w:t>
      </w:r>
      <w:r w:rsidR="00553C2B" w:rsidRPr="00553C2B">
        <w:rPr>
          <w:rFonts w:ascii="Traditional Arabic" w:hAnsi="Traditional Arabic" w:cs="Traditional Arabic" w:hint="cs"/>
          <w:sz w:val="28"/>
          <w:szCs w:val="28"/>
          <w:rtl/>
          <w:lang w:bidi="ar-DZ"/>
        </w:rPr>
        <w:t>مرة</w:t>
      </w:r>
      <w:r w:rsidR="00553C2B" w:rsidRPr="00553C2B">
        <w:rPr>
          <w:rFonts w:ascii="Traditional Arabic" w:hAnsi="Traditional Arabic" w:cs="Traditional Arabic"/>
          <w:sz w:val="28"/>
          <w:szCs w:val="28"/>
          <w:rtl/>
          <w:lang w:bidi="ar-DZ"/>
        </w:rPr>
        <w:t xml:space="preserve"> </w:t>
      </w:r>
      <w:r w:rsidR="00553C2B" w:rsidRPr="00553C2B">
        <w:rPr>
          <w:rFonts w:ascii="Traditional Arabic" w:hAnsi="Traditional Arabic" w:cs="Traditional Arabic" w:hint="cs"/>
          <w:sz w:val="28"/>
          <w:szCs w:val="28"/>
          <w:rtl/>
          <w:lang w:bidi="ar-DZ"/>
        </w:rPr>
        <w:t>ضمن</w:t>
      </w:r>
      <w:r w:rsidR="00553C2B" w:rsidRPr="00553C2B">
        <w:rPr>
          <w:rFonts w:ascii="Traditional Arabic" w:hAnsi="Traditional Arabic" w:cs="Traditional Arabic"/>
          <w:sz w:val="28"/>
          <w:szCs w:val="28"/>
          <w:rtl/>
          <w:lang w:bidi="ar-DZ"/>
        </w:rPr>
        <w:t xml:space="preserve"> </w:t>
      </w:r>
      <w:r w:rsidR="00553C2B" w:rsidRPr="00553C2B">
        <w:rPr>
          <w:rFonts w:ascii="Traditional Arabic" w:hAnsi="Traditional Arabic" w:cs="Traditional Arabic" w:hint="cs"/>
          <w:sz w:val="28"/>
          <w:szCs w:val="28"/>
          <w:rtl/>
          <w:lang w:bidi="ar-DZ"/>
        </w:rPr>
        <w:t>نفس</w:t>
      </w:r>
      <w:r w:rsidR="00553C2B" w:rsidRPr="00553C2B">
        <w:rPr>
          <w:rFonts w:ascii="Traditional Arabic" w:hAnsi="Traditional Arabic" w:cs="Traditional Arabic"/>
          <w:sz w:val="28"/>
          <w:szCs w:val="28"/>
          <w:rtl/>
          <w:lang w:bidi="ar-DZ"/>
        </w:rPr>
        <w:t xml:space="preserve"> </w:t>
      </w:r>
      <w:r w:rsidR="00553C2B" w:rsidRPr="00553C2B">
        <w:rPr>
          <w:rFonts w:ascii="Traditional Arabic" w:hAnsi="Traditional Arabic" w:cs="Traditional Arabic" w:hint="cs"/>
          <w:sz w:val="28"/>
          <w:szCs w:val="28"/>
          <w:rtl/>
          <w:lang w:bidi="ar-DZ"/>
        </w:rPr>
        <w:t>الظروف</w:t>
      </w:r>
      <w:r w:rsidR="00553C2B" w:rsidRPr="00553C2B">
        <w:rPr>
          <w:rFonts w:ascii="Traditional Arabic" w:hAnsi="Traditional Arabic" w:cs="Traditional Arabic"/>
          <w:sz w:val="28"/>
          <w:szCs w:val="28"/>
          <w:rtl/>
          <w:lang w:bidi="ar-DZ"/>
        </w:rPr>
        <w:t xml:space="preserve"> </w:t>
      </w:r>
      <w:r w:rsidR="00553C2B" w:rsidRPr="00553C2B">
        <w:rPr>
          <w:rFonts w:ascii="Traditional Arabic" w:hAnsi="Traditional Arabic" w:cs="Traditional Arabic" w:hint="cs"/>
          <w:sz w:val="28"/>
          <w:szCs w:val="28"/>
          <w:rtl/>
          <w:lang w:bidi="ar-DZ"/>
        </w:rPr>
        <w:t>والشروط</w:t>
      </w:r>
      <w:r w:rsidR="00553C2B" w:rsidRPr="00553C2B">
        <w:rPr>
          <w:rFonts w:ascii="Traditional Arabic" w:hAnsi="Traditional Arabic" w:cs="Traditional Arabic"/>
          <w:sz w:val="28"/>
          <w:szCs w:val="28"/>
          <w:lang w:bidi="ar-DZ"/>
        </w:rPr>
        <w:t>.</w:t>
      </w:r>
    </w:p>
    <w:p w14:paraId="27B0A8AD" w14:textId="145070C7" w:rsidR="00553C2B" w:rsidRPr="00553C2B" w:rsidRDefault="00553C2B" w:rsidP="00984585">
      <w:pPr>
        <w:bidi/>
        <w:spacing w:line="276" w:lineRule="auto"/>
        <w:jc w:val="mediumKashida"/>
        <w:rPr>
          <w:rFonts w:ascii="Traditional Arabic" w:hAnsi="Traditional Arabic" w:cs="Traditional Arabic"/>
          <w:sz w:val="28"/>
          <w:szCs w:val="28"/>
          <w:rtl/>
          <w:lang w:bidi="ar-DZ"/>
        </w:rPr>
      </w:pPr>
      <w:r w:rsidRPr="00553C2B">
        <w:rPr>
          <w:rFonts w:ascii="Traditional Arabic" w:hAnsi="Traditional Arabic" w:cs="Traditional Arabic" w:hint="cs"/>
          <w:sz w:val="28"/>
          <w:szCs w:val="28"/>
          <w:rtl/>
          <w:lang w:bidi="ar-DZ"/>
        </w:rPr>
        <w:t>وللتحقق</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من</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ذلك،</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تم</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استخدام</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معامل</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آلفا</w:t>
      </w:r>
      <w:r w:rsidRPr="00553C2B">
        <w:rPr>
          <w:rFonts w:ascii="Traditional Arabic" w:hAnsi="Traditional Arabic" w:cs="Traditional Arabic"/>
          <w:sz w:val="28"/>
          <w:szCs w:val="28"/>
          <w:rtl/>
          <w:lang w:bidi="ar-DZ"/>
        </w:rPr>
        <w:t xml:space="preserve"> </w:t>
      </w:r>
      <w:r w:rsidR="00E769C4" w:rsidRPr="00553C2B">
        <w:rPr>
          <w:rFonts w:ascii="Traditional Arabic" w:hAnsi="Traditional Arabic" w:cs="Traditional Arabic" w:hint="cs"/>
          <w:sz w:val="28"/>
          <w:szCs w:val="28"/>
          <w:rtl/>
          <w:lang w:bidi="ar-DZ"/>
        </w:rPr>
        <w:t>كرو نباخ</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بعد</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المعالجة</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الاحصائية</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بالاعتماد</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على</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برنامج</w:t>
      </w:r>
      <w:r w:rsidRPr="00553C2B">
        <w:rPr>
          <w:rFonts w:ascii="Traditional Arabic" w:hAnsi="Traditional Arabic" w:cs="Traditional Arabic"/>
          <w:sz w:val="28"/>
          <w:szCs w:val="28"/>
          <w:lang w:bidi="ar-DZ"/>
        </w:rPr>
        <w:t xml:space="preserve"> </w:t>
      </w:r>
      <w:proofErr w:type="spellStart"/>
      <w:r w:rsidRPr="00553C2B">
        <w:rPr>
          <w:rFonts w:ascii="Traditional Arabic" w:hAnsi="Traditional Arabic" w:cs="Traditional Arabic"/>
          <w:sz w:val="28"/>
          <w:szCs w:val="28"/>
          <w:lang w:bidi="ar-DZ"/>
        </w:rPr>
        <w:t>spss</w:t>
      </w:r>
      <w:proofErr w:type="spellEnd"/>
      <w:r w:rsidRPr="00553C2B">
        <w:rPr>
          <w:rFonts w:ascii="Traditional Arabic" w:hAnsi="Traditional Arabic" w:cs="Traditional Arabic"/>
          <w:sz w:val="28"/>
          <w:szCs w:val="28"/>
          <w:lang w:bidi="ar-DZ"/>
        </w:rPr>
        <w:t xml:space="preserve"> </w:t>
      </w:r>
      <w:r w:rsidRPr="00553C2B">
        <w:rPr>
          <w:rFonts w:ascii="Traditional Arabic" w:hAnsi="Traditional Arabic" w:cs="Traditional Arabic" w:hint="cs"/>
          <w:sz w:val="28"/>
          <w:szCs w:val="28"/>
          <w:rtl/>
          <w:lang w:bidi="ar-DZ"/>
        </w:rPr>
        <w:t>لقياس</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مدى</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ثبات</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إجابات</w:t>
      </w:r>
      <w:r w:rsidRPr="00553C2B">
        <w:rPr>
          <w:rFonts w:ascii="Traditional Arabic" w:hAnsi="Traditional Arabic" w:cs="Traditional Arabic"/>
          <w:sz w:val="28"/>
          <w:szCs w:val="28"/>
          <w:rtl/>
          <w:lang w:bidi="ar-DZ"/>
        </w:rPr>
        <w:t xml:space="preserve"> </w:t>
      </w:r>
      <w:r w:rsidR="002E585C" w:rsidRPr="00553C2B">
        <w:rPr>
          <w:rFonts w:ascii="Traditional Arabic" w:hAnsi="Traditional Arabic" w:cs="Traditional Arabic" w:hint="cs"/>
          <w:sz w:val="28"/>
          <w:szCs w:val="28"/>
          <w:rtl/>
          <w:lang w:bidi="ar-DZ"/>
        </w:rPr>
        <w:t>المبحوثين على</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فقرات</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الاستبانة</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وتقع</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قيمة</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آلفا</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بين</w:t>
      </w:r>
      <w:r w:rsidRPr="00553C2B">
        <w:rPr>
          <w:rFonts w:ascii="Traditional Arabic" w:hAnsi="Traditional Arabic" w:cs="Traditional Arabic"/>
          <w:sz w:val="28"/>
          <w:szCs w:val="28"/>
          <w:rtl/>
          <w:lang w:bidi="ar-DZ"/>
        </w:rPr>
        <w:t xml:space="preserve"> (0–1)</w:t>
      </w:r>
      <w:r w:rsidRPr="00553C2B">
        <w:rPr>
          <w:rFonts w:ascii="Traditional Arabic" w:hAnsi="Traditional Arabic" w:cs="Traditional Arabic" w:hint="cs"/>
          <w:sz w:val="28"/>
          <w:szCs w:val="28"/>
          <w:rtl/>
          <w:lang w:bidi="ar-DZ"/>
        </w:rPr>
        <w:t>،</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حيث</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تُعد</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مقبولة</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إحصائيًا</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إذا</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تجاوزت</w:t>
      </w:r>
      <w:r w:rsidRPr="00553C2B">
        <w:rPr>
          <w:rFonts w:ascii="Traditional Arabic" w:hAnsi="Traditional Arabic" w:cs="Traditional Arabic"/>
          <w:sz w:val="28"/>
          <w:szCs w:val="28"/>
          <w:rtl/>
          <w:lang w:bidi="ar-DZ"/>
        </w:rPr>
        <w:t xml:space="preserve"> (0.60)</w:t>
      </w:r>
      <w:r w:rsidRPr="00553C2B">
        <w:rPr>
          <w:rFonts w:ascii="Traditional Arabic" w:hAnsi="Traditional Arabic" w:cs="Traditional Arabic" w:hint="cs"/>
          <w:sz w:val="28"/>
          <w:szCs w:val="28"/>
          <w:rtl/>
          <w:lang w:bidi="ar-DZ"/>
        </w:rPr>
        <w:t>،</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مما</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يسمح</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بالاعتماد</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على</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النتائج</w:t>
      </w:r>
      <w:r w:rsidRPr="00553C2B">
        <w:rPr>
          <w:rFonts w:ascii="Traditional Arabic" w:hAnsi="Traditional Arabic" w:cs="Traditional Arabic"/>
          <w:sz w:val="28"/>
          <w:szCs w:val="28"/>
          <w:rtl/>
          <w:lang w:bidi="ar-DZ"/>
        </w:rPr>
        <w:t xml:space="preserve"> </w:t>
      </w:r>
      <w:r w:rsidR="002E585C" w:rsidRPr="00553C2B">
        <w:rPr>
          <w:rFonts w:ascii="Traditional Arabic" w:hAnsi="Traditional Arabic" w:cs="Traditional Arabic" w:hint="cs"/>
          <w:sz w:val="28"/>
          <w:szCs w:val="28"/>
          <w:rtl/>
          <w:lang w:bidi="ar-DZ"/>
        </w:rPr>
        <w:t>وتعميمها</w:t>
      </w:r>
      <w:r w:rsidR="002E585C" w:rsidRPr="00553C2B">
        <w:rPr>
          <w:rFonts w:ascii="Traditional Arabic" w:hAnsi="Traditional Arabic" w:cs="Traditional Arabic"/>
          <w:sz w:val="28"/>
          <w:szCs w:val="28"/>
          <w:lang w:bidi="ar-DZ"/>
        </w:rPr>
        <w:t>.</w:t>
      </w:r>
      <w:r w:rsidR="002E585C">
        <w:rPr>
          <w:rFonts w:ascii="Traditional Arabic" w:hAnsi="Traditional Arabic" w:cs="Traditional Arabic" w:hint="cs"/>
          <w:sz w:val="28"/>
          <w:szCs w:val="28"/>
          <w:rtl/>
          <w:lang w:bidi="ar-DZ"/>
        </w:rPr>
        <w:t xml:space="preserve"> والجدول</w:t>
      </w:r>
      <w:r w:rsidR="009644D5">
        <w:rPr>
          <w:rFonts w:ascii="Traditional Arabic" w:hAnsi="Traditional Arabic" w:cs="Traditional Arabic" w:hint="cs"/>
          <w:sz w:val="28"/>
          <w:szCs w:val="28"/>
          <w:rtl/>
          <w:lang w:bidi="ar-DZ"/>
        </w:rPr>
        <w:t xml:space="preserve"> الموالي يوضح ذلك</w:t>
      </w:r>
      <w:r w:rsidR="00DC4262">
        <w:rPr>
          <w:rFonts w:ascii="Traditional Arabic" w:hAnsi="Traditional Arabic" w:cs="Traditional Arabic" w:hint="cs"/>
          <w:sz w:val="28"/>
          <w:szCs w:val="28"/>
          <w:rtl/>
          <w:lang w:bidi="ar-DZ"/>
        </w:rPr>
        <w:t>:</w:t>
      </w:r>
    </w:p>
    <w:p w14:paraId="2B10E275" w14:textId="1540D97B" w:rsidR="0087060C" w:rsidRDefault="009A6640" w:rsidP="00984585">
      <w:pPr>
        <w:bidi/>
        <w:spacing w:line="276" w:lineRule="auto"/>
        <w:jc w:val="mediumKashida"/>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lastRenderedPageBreak/>
        <w:t xml:space="preserve">الجدول </w:t>
      </w:r>
      <w:r w:rsidR="00F120CF">
        <w:rPr>
          <w:rFonts w:ascii="Traditional Arabic" w:hAnsi="Traditional Arabic" w:cs="Traditional Arabic" w:hint="cs"/>
          <w:sz w:val="28"/>
          <w:szCs w:val="28"/>
          <w:rtl/>
          <w:lang w:bidi="ar-DZ"/>
        </w:rPr>
        <w:t xml:space="preserve">رقم </w:t>
      </w:r>
      <w:r w:rsidR="00DC4262">
        <w:rPr>
          <w:rFonts w:ascii="Traditional Arabic" w:hAnsi="Traditional Arabic" w:cs="Traditional Arabic" w:hint="cs"/>
          <w:sz w:val="28"/>
          <w:szCs w:val="28"/>
          <w:rtl/>
          <w:lang w:bidi="ar-DZ"/>
        </w:rPr>
        <w:t>11</w:t>
      </w:r>
      <w:r w:rsidR="00F120CF">
        <w:rPr>
          <w:rFonts w:ascii="Traditional Arabic" w:hAnsi="Traditional Arabic" w:cs="Traditional Arabic" w:hint="cs"/>
          <w:sz w:val="28"/>
          <w:szCs w:val="28"/>
          <w:rtl/>
          <w:lang w:bidi="ar-DZ"/>
        </w:rPr>
        <w:t>: معامل</w:t>
      </w:r>
      <w:r w:rsidR="00450DD9">
        <w:rPr>
          <w:rFonts w:ascii="Traditional Arabic" w:hAnsi="Traditional Arabic" w:cs="Traditional Arabic" w:hint="cs"/>
          <w:sz w:val="28"/>
          <w:szCs w:val="28"/>
          <w:rtl/>
          <w:lang w:bidi="ar-DZ"/>
        </w:rPr>
        <w:t xml:space="preserve"> ألفا </w:t>
      </w:r>
      <w:r w:rsidR="00E769C4">
        <w:rPr>
          <w:rFonts w:ascii="Traditional Arabic" w:hAnsi="Traditional Arabic" w:cs="Traditional Arabic" w:hint="cs"/>
          <w:sz w:val="28"/>
          <w:szCs w:val="28"/>
          <w:rtl/>
          <w:lang w:bidi="ar-DZ"/>
        </w:rPr>
        <w:t>كرو نباخ</w:t>
      </w:r>
      <w:r w:rsidR="00FF7EF0">
        <w:rPr>
          <w:rFonts w:ascii="Traditional Arabic" w:hAnsi="Traditional Arabic" w:cs="Traditional Arabic" w:hint="cs"/>
          <w:sz w:val="28"/>
          <w:szCs w:val="28"/>
          <w:rtl/>
          <w:lang w:bidi="ar-DZ"/>
        </w:rPr>
        <w:t xml:space="preserve"> لقياس ثبات أداة الدراسة</w:t>
      </w:r>
    </w:p>
    <w:tbl>
      <w:tblPr>
        <w:tblStyle w:val="TableGrid"/>
        <w:bidiVisual/>
        <w:tblW w:w="0" w:type="auto"/>
        <w:tblLook w:val="04A0" w:firstRow="1" w:lastRow="0" w:firstColumn="1" w:lastColumn="0" w:noHBand="0" w:noVBand="1"/>
      </w:tblPr>
      <w:tblGrid>
        <w:gridCol w:w="1530"/>
        <w:gridCol w:w="8099"/>
      </w:tblGrid>
      <w:tr w:rsidR="00D23708" w14:paraId="4FADEAFD" w14:textId="77777777" w:rsidTr="00D23708">
        <w:tc>
          <w:tcPr>
            <w:tcW w:w="1530" w:type="dxa"/>
          </w:tcPr>
          <w:p w14:paraId="3CC624A1" w14:textId="7A7E13D0" w:rsidR="00D23708" w:rsidRDefault="00FF7EF0" w:rsidP="00D23708">
            <w:pPr>
              <w:bidi/>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عدد</w:t>
            </w:r>
            <w:r w:rsidR="00CE3615">
              <w:rPr>
                <w:rFonts w:ascii="Traditional Arabic" w:hAnsi="Traditional Arabic" w:cs="Traditional Arabic" w:hint="cs"/>
                <w:sz w:val="28"/>
                <w:szCs w:val="28"/>
                <w:rtl/>
                <w:lang w:bidi="ar-DZ"/>
              </w:rPr>
              <w:t xml:space="preserve"> العبارات </w:t>
            </w:r>
          </w:p>
        </w:tc>
        <w:tc>
          <w:tcPr>
            <w:tcW w:w="8099" w:type="dxa"/>
          </w:tcPr>
          <w:p w14:paraId="187806EA" w14:textId="0C59F5ED" w:rsidR="00D23708" w:rsidRDefault="00CE3615" w:rsidP="00D23708">
            <w:pPr>
              <w:bidi/>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معامل ألفا </w:t>
            </w:r>
            <w:r w:rsidR="00E769C4">
              <w:rPr>
                <w:rFonts w:ascii="Traditional Arabic" w:hAnsi="Traditional Arabic" w:cs="Traditional Arabic" w:hint="cs"/>
                <w:sz w:val="28"/>
                <w:szCs w:val="28"/>
                <w:rtl/>
                <w:lang w:bidi="ar-DZ"/>
              </w:rPr>
              <w:t>كرو نباخ</w:t>
            </w:r>
          </w:p>
        </w:tc>
      </w:tr>
      <w:tr w:rsidR="00D23708" w14:paraId="2C6883BF" w14:textId="77777777" w:rsidTr="00D23708">
        <w:tc>
          <w:tcPr>
            <w:tcW w:w="1530" w:type="dxa"/>
          </w:tcPr>
          <w:p w14:paraId="5E1CDDA6" w14:textId="4159D74D" w:rsidR="00D23708" w:rsidRDefault="002C0002" w:rsidP="00D23708">
            <w:pPr>
              <w:bidi/>
              <w:rPr>
                <w:rFonts w:ascii="Traditional Arabic" w:hAnsi="Traditional Arabic" w:cs="Traditional Arabic"/>
                <w:sz w:val="28"/>
                <w:szCs w:val="28"/>
                <w:lang w:bidi="ar-DZ"/>
              </w:rPr>
            </w:pPr>
            <w:r>
              <w:rPr>
                <w:rFonts w:ascii="Traditional Arabic" w:hAnsi="Traditional Arabic" w:cs="Traditional Arabic"/>
                <w:sz w:val="28"/>
                <w:szCs w:val="28"/>
                <w:lang w:bidi="ar-DZ"/>
              </w:rPr>
              <w:t>17</w:t>
            </w:r>
          </w:p>
        </w:tc>
        <w:tc>
          <w:tcPr>
            <w:tcW w:w="8099" w:type="dxa"/>
          </w:tcPr>
          <w:p w14:paraId="14701F2B" w14:textId="66EFB343" w:rsidR="00D23708" w:rsidRDefault="00F02D6E" w:rsidP="00D23708">
            <w:pPr>
              <w:bidi/>
              <w:rPr>
                <w:rFonts w:ascii="Traditional Arabic" w:hAnsi="Traditional Arabic" w:cs="Traditional Arabic"/>
                <w:sz w:val="28"/>
                <w:szCs w:val="28"/>
                <w:lang w:bidi="ar-DZ"/>
              </w:rPr>
            </w:pPr>
            <w:r>
              <w:rPr>
                <w:rFonts w:ascii="Traditional Arabic" w:hAnsi="Traditional Arabic" w:cs="Traditional Arabic"/>
                <w:sz w:val="28"/>
                <w:szCs w:val="28"/>
                <w:lang w:bidi="ar-DZ"/>
              </w:rPr>
              <w:t>0.</w:t>
            </w:r>
            <w:r w:rsidR="002C0002">
              <w:rPr>
                <w:rFonts w:ascii="Traditional Arabic" w:hAnsi="Traditional Arabic" w:cs="Traditional Arabic"/>
                <w:sz w:val="28"/>
                <w:szCs w:val="28"/>
                <w:lang w:bidi="ar-DZ"/>
              </w:rPr>
              <w:t>858</w:t>
            </w:r>
          </w:p>
        </w:tc>
      </w:tr>
    </w:tbl>
    <w:p w14:paraId="5BF67B37" w14:textId="607B4534" w:rsidR="00D23708" w:rsidRDefault="00F120CF" w:rsidP="00DC4262">
      <w:pPr>
        <w:bidi/>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من اعداد الطالبتين بالاعتماد على مخرجات </w:t>
      </w:r>
      <w:proofErr w:type="spellStart"/>
      <w:r>
        <w:rPr>
          <w:rFonts w:ascii="Traditional Arabic" w:hAnsi="Traditional Arabic" w:cs="Traditional Arabic"/>
          <w:sz w:val="28"/>
          <w:szCs w:val="28"/>
          <w:lang w:bidi="ar-DZ"/>
        </w:rPr>
        <w:t>spss</w:t>
      </w:r>
      <w:proofErr w:type="spellEnd"/>
    </w:p>
    <w:p w14:paraId="77E69FBB" w14:textId="7A51A22F" w:rsidR="00F120CF" w:rsidRDefault="00F120CF" w:rsidP="00F120CF">
      <w:pPr>
        <w:bidi/>
        <w:rPr>
          <w:rFonts w:ascii="Traditional Arabic" w:hAnsi="Traditional Arabic" w:cs="Traditional Arabic"/>
          <w:sz w:val="28"/>
          <w:szCs w:val="28"/>
          <w:lang w:bidi="ar-DZ"/>
        </w:rPr>
      </w:pPr>
      <w:r w:rsidRPr="00553C2B">
        <w:rPr>
          <w:rFonts w:ascii="Traditional Arabic" w:hAnsi="Traditional Arabic" w:cs="Traditional Arabic" w:hint="cs"/>
          <w:sz w:val="28"/>
          <w:szCs w:val="28"/>
          <w:rtl/>
          <w:lang w:bidi="ar-DZ"/>
        </w:rPr>
        <w:t>وقد</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حققت</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نتائج</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اختبار</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آلفا</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لجميع</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فقرات</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الاستبانة</w:t>
      </w:r>
      <w:r w:rsidRPr="00553C2B">
        <w:rPr>
          <w:rFonts w:ascii="Traditional Arabic" w:hAnsi="Traditional Arabic" w:cs="Traditional Arabic"/>
          <w:sz w:val="28"/>
          <w:szCs w:val="28"/>
          <w:rtl/>
          <w:lang w:bidi="ar-DZ"/>
        </w:rPr>
        <w:t xml:space="preserve"> </w:t>
      </w:r>
      <w:r w:rsidR="002C0002">
        <w:rPr>
          <w:rFonts w:ascii="Traditional Arabic" w:hAnsi="Traditional Arabic" w:cs="Traditional Arabic"/>
          <w:sz w:val="28"/>
          <w:szCs w:val="28"/>
          <w:lang w:bidi="ar-DZ"/>
        </w:rPr>
        <w:t xml:space="preserve">0 .858 </w:t>
      </w:r>
      <w:r w:rsidR="002C0002">
        <w:rPr>
          <w:rFonts w:ascii="Traditional Arabic" w:hAnsi="Traditional Arabic" w:cs="Traditional Arabic"/>
          <w:sz w:val="28"/>
          <w:szCs w:val="28"/>
          <w:rtl/>
          <w:lang w:bidi="ar-DZ"/>
        </w:rPr>
        <w:t>وهي</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درجة</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تتمتع</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بثبات</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عال</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جدا،</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مما</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يدل</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على</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موثوقية</w:t>
      </w:r>
      <w:r w:rsidRPr="00553C2B">
        <w:rPr>
          <w:rFonts w:ascii="Traditional Arabic" w:hAnsi="Traditional Arabic" w:cs="Traditional Arabic"/>
          <w:sz w:val="28"/>
          <w:szCs w:val="28"/>
          <w:rtl/>
          <w:lang w:bidi="ar-DZ"/>
        </w:rPr>
        <w:t xml:space="preserve"> </w:t>
      </w:r>
      <w:r w:rsidRPr="00553C2B">
        <w:rPr>
          <w:rFonts w:ascii="Traditional Arabic" w:hAnsi="Traditional Arabic" w:cs="Traditional Arabic" w:hint="cs"/>
          <w:sz w:val="28"/>
          <w:szCs w:val="28"/>
          <w:rtl/>
          <w:lang w:bidi="ar-DZ"/>
        </w:rPr>
        <w:t>الإجابات</w:t>
      </w:r>
      <w:r w:rsidRPr="00553C2B">
        <w:rPr>
          <w:rFonts w:ascii="Traditional Arabic" w:hAnsi="Traditional Arabic" w:cs="Traditional Arabic"/>
          <w:sz w:val="28"/>
          <w:szCs w:val="28"/>
          <w:lang w:bidi="ar-DZ"/>
        </w:rPr>
        <w:t>.</w:t>
      </w:r>
    </w:p>
    <w:p w14:paraId="7ED2E9A5" w14:textId="17324C70" w:rsidR="00F120CF" w:rsidRDefault="00F120CF" w:rsidP="00F120CF">
      <w:pPr>
        <w:bidi/>
        <w:rPr>
          <w:rFonts w:ascii="Traditional Arabic" w:hAnsi="Traditional Arabic" w:cs="Traditional Arabic"/>
          <w:sz w:val="28"/>
          <w:szCs w:val="28"/>
          <w:rtl/>
          <w:lang w:bidi="ar-DZ"/>
        </w:rPr>
      </w:pPr>
      <w:r w:rsidRPr="00F120CF">
        <w:rPr>
          <w:rFonts w:ascii="Traditional Arabic" w:hAnsi="Traditional Arabic" w:cs="Traditional Arabic"/>
          <w:sz w:val="28"/>
          <w:szCs w:val="28"/>
          <w:rtl/>
          <w:lang w:bidi="ar-DZ"/>
        </w:rPr>
        <w:t xml:space="preserve">وتعكس هذه القيمة مؤشرا قويا يدل على وجود توافق </w:t>
      </w:r>
      <w:r w:rsidR="002C0002" w:rsidRPr="00F120CF">
        <w:rPr>
          <w:rFonts w:ascii="Traditional Arabic" w:hAnsi="Traditional Arabic" w:cs="Traditional Arabic" w:hint="cs"/>
          <w:sz w:val="28"/>
          <w:szCs w:val="28"/>
          <w:rtl/>
          <w:lang w:bidi="ar-DZ"/>
        </w:rPr>
        <w:t>واتساق،</w:t>
      </w:r>
      <w:r w:rsidRPr="00F120CF">
        <w:rPr>
          <w:rFonts w:ascii="Traditional Arabic" w:hAnsi="Traditional Arabic" w:cs="Traditional Arabic"/>
          <w:sz w:val="28"/>
          <w:szCs w:val="28"/>
          <w:rtl/>
          <w:lang w:bidi="ar-DZ"/>
        </w:rPr>
        <w:t xml:space="preserve"> وبالتالي يمكن الاعتماد على أداة القياس وتعميم نتائج الدراسة.</w:t>
      </w:r>
    </w:p>
    <w:p w14:paraId="799D6856" w14:textId="42368289" w:rsidR="009644D5" w:rsidRPr="00F9533E" w:rsidRDefault="007C3B1E" w:rsidP="009644D5">
      <w:pPr>
        <w:bidi/>
        <w:rPr>
          <w:rFonts w:ascii="Traditional Arabic" w:hAnsi="Traditional Arabic" w:cs="Traditional Arabic"/>
          <w:b/>
          <w:bCs/>
          <w:color w:val="501549" w:themeColor="accent5" w:themeShade="80"/>
          <w:sz w:val="36"/>
          <w:szCs w:val="36"/>
          <w:rtl/>
          <w:lang w:bidi="ar-DZ"/>
        </w:rPr>
      </w:pPr>
      <w:r w:rsidRPr="00F9533E">
        <w:rPr>
          <w:rFonts w:ascii="Traditional Arabic" w:hAnsi="Traditional Arabic" w:cs="Traditional Arabic"/>
          <w:b/>
          <w:bCs/>
          <w:color w:val="501549" w:themeColor="accent5" w:themeShade="80"/>
          <w:sz w:val="36"/>
          <w:szCs w:val="36"/>
          <w:rtl/>
          <w:lang w:bidi="ar-DZ"/>
        </w:rPr>
        <w:t xml:space="preserve">المبحث </w:t>
      </w:r>
      <w:r w:rsidR="006F0497" w:rsidRPr="00F9533E">
        <w:rPr>
          <w:rFonts w:ascii="Traditional Arabic" w:hAnsi="Traditional Arabic" w:cs="Traditional Arabic"/>
          <w:b/>
          <w:bCs/>
          <w:color w:val="501549" w:themeColor="accent5" w:themeShade="80"/>
          <w:sz w:val="36"/>
          <w:szCs w:val="36"/>
          <w:rtl/>
          <w:lang w:bidi="ar-DZ"/>
        </w:rPr>
        <w:t>الثاني: عرض وتحليل النتائج</w:t>
      </w:r>
    </w:p>
    <w:p w14:paraId="2505CF1C" w14:textId="71E3908E" w:rsidR="0087060C" w:rsidRPr="00F9533E" w:rsidRDefault="006F0497" w:rsidP="0087060C">
      <w:pPr>
        <w:bidi/>
        <w:rPr>
          <w:rFonts w:ascii="Traditional Arabic" w:hAnsi="Traditional Arabic" w:cs="Traditional Arabic"/>
          <w:b/>
          <w:color w:val="77206D" w:themeColor="accent5" w:themeShade="BF"/>
          <w:sz w:val="36"/>
          <w:szCs w:val="36"/>
          <w:rtl/>
          <w:lang w:bidi="ar-DZ"/>
        </w:rPr>
      </w:pPr>
      <w:r w:rsidRPr="00F9533E">
        <w:rPr>
          <w:rFonts w:ascii="Traditional Arabic" w:hAnsi="Traditional Arabic" w:cs="Traditional Arabic"/>
          <w:b/>
          <w:bCs/>
          <w:color w:val="77206D" w:themeColor="accent5" w:themeShade="BF"/>
          <w:sz w:val="36"/>
          <w:szCs w:val="36"/>
          <w:rtl/>
          <w:lang w:bidi="ar-DZ"/>
        </w:rPr>
        <w:t xml:space="preserve">المطلب </w:t>
      </w:r>
      <w:r w:rsidR="0003497C" w:rsidRPr="00F9533E">
        <w:rPr>
          <w:rFonts w:ascii="Traditional Arabic" w:hAnsi="Traditional Arabic" w:cs="Traditional Arabic"/>
          <w:b/>
          <w:bCs/>
          <w:color w:val="77206D" w:themeColor="accent5" w:themeShade="BF"/>
          <w:sz w:val="36"/>
          <w:szCs w:val="36"/>
          <w:rtl/>
          <w:lang w:bidi="ar-DZ"/>
        </w:rPr>
        <w:t>الأول: عرض وتحليل نتائج البيانات الشخصية</w:t>
      </w:r>
    </w:p>
    <w:p w14:paraId="7CCA33C8" w14:textId="5BD5630D" w:rsidR="001B47AD" w:rsidRPr="001B47AD" w:rsidRDefault="00F9533E" w:rsidP="00F9533E">
      <w:pPr>
        <w:bidi/>
        <w:spacing w:line="276" w:lineRule="auto"/>
        <w:jc w:val="mediumKashida"/>
        <w:rPr>
          <w:rFonts w:ascii="Traditional Arabic" w:hAnsi="Traditional Arabic" w:cs="Traditional Arabic"/>
          <w:b/>
          <w:sz w:val="28"/>
          <w:szCs w:val="28"/>
          <w:rtl/>
          <w:lang w:bidi="ar-DZ"/>
        </w:rPr>
      </w:pPr>
      <w:r>
        <w:rPr>
          <w:rFonts w:ascii="Traditional Arabic" w:hAnsi="Traditional Arabic" w:cs="Traditional Arabic" w:hint="cs"/>
          <w:b/>
          <w:sz w:val="28"/>
          <w:szCs w:val="28"/>
          <w:rtl/>
          <w:lang w:bidi="ar-DZ"/>
        </w:rPr>
        <w:t xml:space="preserve">  </w:t>
      </w:r>
      <w:r w:rsidR="00D62424">
        <w:rPr>
          <w:rFonts w:ascii="Traditional Arabic" w:hAnsi="Traditional Arabic" w:cs="Traditional Arabic" w:hint="cs"/>
          <w:b/>
          <w:sz w:val="28"/>
          <w:szCs w:val="28"/>
          <w:rtl/>
          <w:lang w:bidi="ar-DZ"/>
        </w:rPr>
        <w:t>ب</w:t>
      </w:r>
      <w:r w:rsidR="001B47AD" w:rsidRPr="001B47AD">
        <w:rPr>
          <w:rFonts w:ascii="Traditional Arabic" w:hAnsi="Traditional Arabic" w:cs="Traditional Arabic" w:hint="cs"/>
          <w:b/>
          <w:sz w:val="28"/>
          <w:szCs w:val="28"/>
          <w:rtl/>
          <w:lang w:bidi="ar-DZ"/>
        </w:rPr>
        <w:t>عد</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تحديد</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مجتمع</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الدراسة</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واختيار</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عينة</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منه،</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تم</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تصميم</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الاستبيان</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في</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نسخته</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النهائية</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اعتمادا</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على</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مقياس</w:t>
      </w:r>
      <w:r w:rsidR="001B47AD" w:rsidRPr="001B47AD">
        <w:rPr>
          <w:rFonts w:ascii="Traditional Arabic" w:hAnsi="Traditional Arabic" w:cs="Traditional Arabic"/>
          <w:b/>
          <w:sz w:val="28"/>
          <w:szCs w:val="28"/>
          <w:rtl/>
          <w:lang w:bidi="ar-DZ"/>
        </w:rPr>
        <w:t xml:space="preserve"> </w:t>
      </w:r>
      <w:proofErr w:type="spellStart"/>
      <w:r w:rsidR="001B47AD" w:rsidRPr="001B47AD">
        <w:rPr>
          <w:rFonts w:ascii="Traditional Arabic" w:hAnsi="Traditional Arabic" w:cs="Traditional Arabic" w:hint="cs"/>
          <w:b/>
          <w:sz w:val="28"/>
          <w:szCs w:val="28"/>
          <w:rtl/>
          <w:lang w:bidi="ar-DZ"/>
        </w:rPr>
        <w:t>ليكرت</w:t>
      </w:r>
      <w:proofErr w:type="spellEnd"/>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الخماسي،</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بعد</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التأكد</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من</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صدقه</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وثباته</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ثم</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توزيعه</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على</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موظفي</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مستشفى</w:t>
      </w:r>
      <w:r w:rsidR="001B47AD" w:rsidRPr="001B47AD">
        <w:rPr>
          <w:rFonts w:ascii="Traditional Arabic" w:hAnsi="Traditional Arabic" w:cs="Traditional Arabic"/>
          <w:b/>
          <w:sz w:val="28"/>
          <w:szCs w:val="28"/>
          <w:rtl/>
          <w:lang w:bidi="ar-DZ"/>
        </w:rPr>
        <w:t xml:space="preserve"> 18 </w:t>
      </w:r>
      <w:r w:rsidR="001B47AD" w:rsidRPr="001B47AD">
        <w:rPr>
          <w:rFonts w:ascii="Traditional Arabic" w:hAnsi="Traditional Arabic" w:cs="Traditional Arabic" w:hint="cs"/>
          <w:b/>
          <w:sz w:val="28"/>
          <w:szCs w:val="28"/>
          <w:rtl/>
          <w:lang w:bidi="ar-DZ"/>
        </w:rPr>
        <w:t>فيفري</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ومؤسسة</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الصحة</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الجوارية</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خلال</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الفترة</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الممتدة</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من</w:t>
      </w:r>
      <w:r w:rsidR="001B47AD" w:rsidRPr="001B47AD">
        <w:rPr>
          <w:rFonts w:ascii="Traditional Arabic" w:hAnsi="Traditional Arabic" w:cs="Traditional Arabic"/>
          <w:b/>
          <w:sz w:val="28"/>
          <w:szCs w:val="28"/>
          <w:rtl/>
          <w:lang w:bidi="ar-DZ"/>
        </w:rPr>
        <w:t xml:space="preserve"> 7 </w:t>
      </w:r>
      <w:r w:rsidR="001B47AD" w:rsidRPr="001B47AD">
        <w:rPr>
          <w:rFonts w:ascii="Traditional Arabic" w:hAnsi="Traditional Arabic" w:cs="Traditional Arabic" w:hint="cs"/>
          <w:b/>
          <w:sz w:val="28"/>
          <w:szCs w:val="28"/>
          <w:rtl/>
          <w:lang w:bidi="ar-DZ"/>
        </w:rPr>
        <w:t>إلى</w:t>
      </w:r>
      <w:r w:rsidR="001B47AD" w:rsidRPr="001B47AD">
        <w:rPr>
          <w:rFonts w:ascii="Traditional Arabic" w:hAnsi="Traditional Arabic" w:cs="Traditional Arabic"/>
          <w:b/>
          <w:sz w:val="28"/>
          <w:szCs w:val="28"/>
          <w:rtl/>
          <w:lang w:bidi="ar-DZ"/>
        </w:rPr>
        <w:t xml:space="preserve"> 12 </w:t>
      </w:r>
      <w:proofErr w:type="spellStart"/>
      <w:r w:rsidR="001B47AD" w:rsidRPr="001B47AD">
        <w:rPr>
          <w:rFonts w:ascii="Traditional Arabic" w:hAnsi="Traditional Arabic" w:cs="Traditional Arabic" w:hint="cs"/>
          <w:b/>
          <w:sz w:val="28"/>
          <w:szCs w:val="28"/>
          <w:rtl/>
          <w:lang w:bidi="ar-DZ"/>
        </w:rPr>
        <w:t>أفريل</w:t>
      </w:r>
      <w:proofErr w:type="spellEnd"/>
      <w:r w:rsidR="001B47AD" w:rsidRPr="001B47AD">
        <w:rPr>
          <w:rFonts w:ascii="Traditional Arabic" w:hAnsi="Traditional Arabic" w:cs="Traditional Arabic"/>
          <w:b/>
          <w:sz w:val="28"/>
          <w:szCs w:val="28"/>
          <w:rtl/>
          <w:lang w:bidi="ar-DZ"/>
        </w:rPr>
        <w:t xml:space="preserve"> 2026. </w:t>
      </w:r>
      <w:r w:rsidR="001B47AD" w:rsidRPr="001B47AD">
        <w:rPr>
          <w:rFonts w:ascii="Traditional Arabic" w:hAnsi="Traditional Arabic" w:cs="Traditional Arabic" w:hint="cs"/>
          <w:b/>
          <w:sz w:val="28"/>
          <w:szCs w:val="28"/>
          <w:rtl/>
          <w:lang w:bidi="ar-DZ"/>
        </w:rPr>
        <w:t>بعد</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جمع</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الاستبيانات،</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تم</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تفريغها</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وتنظيمها</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ثم</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معالجتها</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باستخدام</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برنامج</w:t>
      </w:r>
      <w:r w:rsidR="001B47AD" w:rsidRPr="001B47AD">
        <w:rPr>
          <w:rFonts w:ascii="Traditional Arabic" w:hAnsi="Traditional Arabic" w:cs="Traditional Arabic"/>
          <w:b/>
          <w:sz w:val="28"/>
          <w:szCs w:val="28"/>
          <w:lang w:bidi="ar-DZ"/>
        </w:rPr>
        <w:t xml:space="preserve"> SPSS </w:t>
      </w:r>
      <w:r w:rsidR="001B47AD" w:rsidRPr="001B47AD">
        <w:rPr>
          <w:rFonts w:ascii="Traditional Arabic" w:hAnsi="Traditional Arabic" w:cs="Traditional Arabic" w:hint="cs"/>
          <w:b/>
          <w:sz w:val="28"/>
          <w:szCs w:val="28"/>
          <w:rtl/>
          <w:lang w:bidi="ar-DZ"/>
        </w:rPr>
        <w:t>من</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أجل</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تحليل</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البيانات</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واستخراج</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النتائج</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لتحليل</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البيانات،</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تم</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الاعتماد</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على</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مجموعة</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من</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الأساليب</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الإحصائية</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الوصفية</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الكمية،</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حيث</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عُرضت</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النتائج</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في</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شكل</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جداول</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إحصائية</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مدعمة</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بالتكرارات</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والنسب</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المئوية،</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إضافة</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إلى</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حساب</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المتوسطات</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الحسابية</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والانحرافات</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المعيارية</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كما</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ساعدت</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هذه</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الأساليب</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في</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تحويل</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البيانات</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النوعية</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إلى</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أرقام</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واضحة</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ودقيقة</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مما</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جعل</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عملية</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تحليلها</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وفهمها</w:t>
      </w:r>
      <w:r w:rsidR="001B47AD" w:rsidRPr="001B47AD">
        <w:rPr>
          <w:rFonts w:ascii="Traditional Arabic" w:hAnsi="Traditional Arabic" w:cs="Traditional Arabic"/>
          <w:b/>
          <w:sz w:val="28"/>
          <w:szCs w:val="28"/>
          <w:rtl/>
          <w:lang w:bidi="ar-DZ"/>
        </w:rPr>
        <w:t xml:space="preserve"> </w:t>
      </w:r>
      <w:r w:rsidR="001B47AD" w:rsidRPr="001B47AD">
        <w:rPr>
          <w:rFonts w:ascii="Traditional Arabic" w:hAnsi="Traditional Arabic" w:cs="Traditional Arabic" w:hint="cs"/>
          <w:b/>
          <w:sz w:val="28"/>
          <w:szCs w:val="28"/>
          <w:rtl/>
          <w:lang w:bidi="ar-DZ"/>
        </w:rPr>
        <w:t>أسهل</w:t>
      </w:r>
      <w:r w:rsidR="001B47AD" w:rsidRPr="001B47AD">
        <w:rPr>
          <w:rFonts w:ascii="Traditional Arabic" w:hAnsi="Traditional Arabic" w:cs="Traditional Arabic"/>
          <w:b/>
          <w:sz w:val="28"/>
          <w:szCs w:val="28"/>
          <w:lang w:bidi="ar-DZ"/>
        </w:rPr>
        <w:t>.</w:t>
      </w:r>
    </w:p>
    <w:p w14:paraId="7342EC10" w14:textId="745D1DA4" w:rsidR="00D62424" w:rsidRDefault="001B47AD" w:rsidP="00F9533E">
      <w:pPr>
        <w:bidi/>
        <w:spacing w:line="276" w:lineRule="auto"/>
        <w:jc w:val="mediumKashida"/>
        <w:rPr>
          <w:rFonts w:ascii="Traditional Arabic" w:hAnsi="Traditional Arabic" w:cs="Traditional Arabic"/>
          <w:b/>
          <w:sz w:val="28"/>
          <w:szCs w:val="28"/>
          <w:rtl/>
          <w:lang w:bidi="ar-DZ"/>
        </w:rPr>
      </w:pPr>
      <w:r w:rsidRPr="001B47AD">
        <w:rPr>
          <w:rFonts w:ascii="Traditional Arabic" w:hAnsi="Traditional Arabic" w:cs="Traditional Arabic" w:hint="cs"/>
          <w:b/>
          <w:sz w:val="28"/>
          <w:szCs w:val="28"/>
          <w:rtl/>
          <w:lang w:bidi="ar-DZ"/>
        </w:rPr>
        <w:t>وبعد</w:t>
      </w:r>
      <w:r w:rsidRPr="001B47AD">
        <w:rPr>
          <w:rFonts w:ascii="Traditional Arabic" w:hAnsi="Traditional Arabic" w:cs="Traditional Arabic"/>
          <w:b/>
          <w:sz w:val="28"/>
          <w:szCs w:val="28"/>
          <w:rtl/>
          <w:lang w:bidi="ar-DZ"/>
        </w:rPr>
        <w:t xml:space="preserve"> </w:t>
      </w:r>
      <w:r w:rsidRPr="001B47AD">
        <w:rPr>
          <w:rFonts w:ascii="Traditional Arabic" w:hAnsi="Traditional Arabic" w:cs="Traditional Arabic" w:hint="cs"/>
          <w:b/>
          <w:sz w:val="28"/>
          <w:szCs w:val="28"/>
          <w:rtl/>
          <w:lang w:bidi="ar-DZ"/>
        </w:rPr>
        <w:t>إدخال</w:t>
      </w:r>
      <w:r w:rsidRPr="001B47AD">
        <w:rPr>
          <w:rFonts w:ascii="Traditional Arabic" w:hAnsi="Traditional Arabic" w:cs="Traditional Arabic"/>
          <w:b/>
          <w:sz w:val="28"/>
          <w:szCs w:val="28"/>
          <w:rtl/>
          <w:lang w:bidi="ar-DZ"/>
        </w:rPr>
        <w:t xml:space="preserve"> </w:t>
      </w:r>
      <w:r w:rsidRPr="001B47AD">
        <w:rPr>
          <w:rFonts w:ascii="Traditional Arabic" w:hAnsi="Traditional Arabic" w:cs="Traditional Arabic" w:hint="cs"/>
          <w:b/>
          <w:sz w:val="28"/>
          <w:szCs w:val="28"/>
          <w:rtl/>
          <w:lang w:bidi="ar-DZ"/>
        </w:rPr>
        <w:t>البيانات</w:t>
      </w:r>
      <w:r w:rsidRPr="001B47AD">
        <w:rPr>
          <w:rFonts w:ascii="Traditional Arabic" w:hAnsi="Traditional Arabic" w:cs="Traditional Arabic"/>
          <w:b/>
          <w:sz w:val="28"/>
          <w:szCs w:val="28"/>
          <w:rtl/>
          <w:lang w:bidi="ar-DZ"/>
        </w:rPr>
        <w:t xml:space="preserve"> </w:t>
      </w:r>
      <w:r w:rsidRPr="001B47AD">
        <w:rPr>
          <w:rFonts w:ascii="Traditional Arabic" w:hAnsi="Traditional Arabic" w:cs="Traditional Arabic" w:hint="cs"/>
          <w:b/>
          <w:sz w:val="28"/>
          <w:szCs w:val="28"/>
          <w:rtl/>
          <w:lang w:bidi="ar-DZ"/>
        </w:rPr>
        <w:t>وترميزها</w:t>
      </w:r>
      <w:r w:rsidRPr="001B47AD">
        <w:rPr>
          <w:rFonts w:ascii="Traditional Arabic" w:hAnsi="Traditional Arabic" w:cs="Traditional Arabic"/>
          <w:b/>
          <w:sz w:val="28"/>
          <w:szCs w:val="28"/>
          <w:rtl/>
          <w:lang w:bidi="ar-DZ"/>
        </w:rPr>
        <w:t xml:space="preserve"> </w:t>
      </w:r>
      <w:r w:rsidRPr="001B47AD">
        <w:rPr>
          <w:rFonts w:ascii="Traditional Arabic" w:hAnsi="Traditional Arabic" w:cs="Traditional Arabic" w:hint="cs"/>
          <w:b/>
          <w:sz w:val="28"/>
          <w:szCs w:val="28"/>
          <w:rtl/>
          <w:lang w:bidi="ar-DZ"/>
        </w:rPr>
        <w:t>في</w:t>
      </w:r>
      <w:r w:rsidRPr="001B47AD">
        <w:rPr>
          <w:rFonts w:ascii="Traditional Arabic" w:hAnsi="Traditional Arabic" w:cs="Traditional Arabic"/>
          <w:b/>
          <w:sz w:val="28"/>
          <w:szCs w:val="28"/>
          <w:rtl/>
          <w:lang w:bidi="ar-DZ"/>
        </w:rPr>
        <w:t xml:space="preserve"> </w:t>
      </w:r>
      <w:r w:rsidRPr="001B47AD">
        <w:rPr>
          <w:rFonts w:ascii="Traditional Arabic" w:hAnsi="Traditional Arabic" w:cs="Traditional Arabic" w:hint="cs"/>
          <w:b/>
          <w:sz w:val="28"/>
          <w:szCs w:val="28"/>
          <w:rtl/>
          <w:lang w:bidi="ar-DZ"/>
        </w:rPr>
        <w:t>جداول</w:t>
      </w:r>
      <w:r w:rsidRPr="001B47AD">
        <w:rPr>
          <w:rFonts w:ascii="Traditional Arabic" w:hAnsi="Traditional Arabic" w:cs="Traditional Arabic"/>
          <w:b/>
          <w:sz w:val="28"/>
          <w:szCs w:val="28"/>
          <w:rtl/>
          <w:lang w:bidi="ar-DZ"/>
        </w:rPr>
        <w:t xml:space="preserve"> </w:t>
      </w:r>
      <w:r w:rsidR="00D62424" w:rsidRPr="001B47AD">
        <w:rPr>
          <w:rFonts w:ascii="Traditional Arabic" w:hAnsi="Traditional Arabic" w:cs="Traditional Arabic" w:hint="cs"/>
          <w:b/>
          <w:sz w:val="28"/>
          <w:szCs w:val="28"/>
          <w:rtl/>
          <w:lang w:bidi="ar-DZ"/>
        </w:rPr>
        <w:t>إحصائية،</w:t>
      </w:r>
      <w:r w:rsidRPr="001B47AD">
        <w:rPr>
          <w:rFonts w:ascii="Traditional Arabic" w:hAnsi="Traditional Arabic" w:cs="Traditional Arabic"/>
          <w:b/>
          <w:sz w:val="28"/>
          <w:szCs w:val="28"/>
          <w:rtl/>
          <w:lang w:bidi="ar-DZ"/>
        </w:rPr>
        <w:t xml:space="preserve"> </w:t>
      </w:r>
      <w:r w:rsidRPr="001B47AD">
        <w:rPr>
          <w:rFonts w:ascii="Traditional Arabic" w:hAnsi="Traditional Arabic" w:cs="Traditional Arabic" w:hint="cs"/>
          <w:b/>
          <w:sz w:val="28"/>
          <w:szCs w:val="28"/>
          <w:rtl/>
          <w:lang w:bidi="ar-DZ"/>
        </w:rPr>
        <w:t>أُجريت</w:t>
      </w:r>
      <w:r w:rsidRPr="001B47AD">
        <w:rPr>
          <w:rFonts w:ascii="Traditional Arabic" w:hAnsi="Traditional Arabic" w:cs="Traditional Arabic"/>
          <w:b/>
          <w:sz w:val="28"/>
          <w:szCs w:val="28"/>
          <w:rtl/>
          <w:lang w:bidi="ar-DZ"/>
        </w:rPr>
        <w:t xml:space="preserve"> </w:t>
      </w:r>
      <w:r w:rsidRPr="001B47AD">
        <w:rPr>
          <w:rFonts w:ascii="Traditional Arabic" w:hAnsi="Traditional Arabic" w:cs="Traditional Arabic" w:hint="cs"/>
          <w:b/>
          <w:sz w:val="28"/>
          <w:szCs w:val="28"/>
          <w:rtl/>
          <w:lang w:bidi="ar-DZ"/>
        </w:rPr>
        <w:t>المعالجة</w:t>
      </w:r>
      <w:r w:rsidRPr="001B47AD">
        <w:rPr>
          <w:rFonts w:ascii="Traditional Arabic" w:hAnsi="Traditional Arabic" w:cs="Traditional Arabic"/>
          <w:b/>
          <w:sz w:val="28"/>
          <w:szCs w:val="28"/>
          <w:rtl/>
          <w:lang w:bidi="ar-DZ"/>
        </w:rPr>
        <w:t xml:space="preserve"> </w:t>
      </w:r>
      <w:r w:rsidRPr="001B47AD">
        <w:rPr>
          <w:rFonts w:ascii="Traditional Arabic" w:hAnsi="Traditional Arabic" w:cs="Traditional Arabic" w:hint="cs"/>
          <w:b/>
          <w:sz w:val="28"/>
          <w:szCs w:val="28"/>
          <w:rtl/>
          <w:lang w:bidi="ar-DZ"/>
        </w:rPr>
        <w:t>الإحصائية</w:t>
      </w:r>
      <w:r w:rsidRPr="001B47AD">
        <w:rPr>
          <w:rFonts w:ascii="Traditional Arabic" w:hAnsi="Traditional Arabic" w:cs="Traditional Arabic"/>
          <w:b/>
          <w:sz w:val="28"/>
          <w:szCs w:val="28"/>
          <w:rtl/>
          <w:lang w:bidi="ar-DZ"/>
        </w:rPr>
        <w:t xml:space="preserve"> </w:t>
      </w:r>
      <w:r w:rsidRPr="001B47AD">
        <w:rPr>
          <w:rFonts w:ascii="Traditional Arabic" w:hAnsi="Traditional Arabic" w:cs="Traditional Arabic" w:hint="cs"/>
          <w:b/>
          <w:sz w:val="28"/>
          <w:szCs w:val="28"/>
          <w:rtl/>
          <w:lang w:bidi="ar-DZ"/>
        </w:rPr>
        <w:t>باستخدام</w:t>
      </w:r>
      <w:r w:rsidRPr="001B47AD">
        <w:rPr>
          <w:rFonts w:ascii="Traditional Arabic" w:hAnsi="Traditional Arabic" w:cs="Traditional Arabic"/>
          <w:b/>
          <w:sz w:val="28"/>
          <w:szCs w:val="28"/>
          <w:rtl/>
          <w:lang w:bidi="ar-DZ"/>
        </w:rPr>
        <w:t xml:space="preserve"> </w:t>
      </w:r>
      <w:r w:rsidRPr="001B47AD">
        <w:rPr>
          <w:rFonts w:ascii="Traditional Arabic" w:hAnsi="Traditional Arabic" w:cs="Traditional Arabic" w:hint="cs"/>
          <w:b/>
          <w:sz w:val="28"/>
          <w:szCs w:val="28"/>
          <w:rtl/>
          <w:lang w:bidi="ar-DZ"/>
        </w:rPr>
        <w:t>برنامج</w:t>
      </w:r>
      <w:r w:rsidRPr="001B47AD">
        <w:rPr>
          <w:rFonts w:ascii="Traditional Arabic" w:hAnsi="Traditional Arabic" w:cs="Traditional Arabic"/>
          <w:b/>
          <w:sz w:val="28"/>
          <w:szCs w:val="28"/>
          <w:rtl/>
          <w:lang w:bidi="ar-DZ"/>
        </w:rPr>
        <w:t xml:space="preserve"> </w:t>
      </w:r>
      <w:r w:rsidRPr="001B47AD">
        <w:rPr>
          <w:rFonts w:ascii="Traditional Arabic" w:hAnsi="Traditional Arabic" w:cs="Traditional Arabic"/>
          <w:b/>
          <w:sz w:val="28"/>
          <w:szCs w:val="28"/>
          <w:lang w:bidi="ar-DZ"/>
        </w:rPr>
        <w:t>SPSS</w:t>
      </w:r>
      <w:r w:rsidRPr="001B47AD">
        <w:rPr>
          <w:rFonts w:ascii="Traditional Arabic" w:hAnsi="Traditional Arabic" w:cs="Traditional Arabic" w:hint="cs"/>
          <w:b/>
          <w:sz w:val="28"/>
          <w:szCs w:val="28"/>
          <w:rtl/>
          <w:lang w:bidi="ar-DZ"/>
        </w:rPr>
        <w:t>،</w:t>
      </w:r>
      <w:r w:rsidRPr="001B47AD">
        <w:rPr>
          <w:rFonts w:ascii="Traditional Arabic" w:hAnsi="Traditional Arabic" w:cs="Traditional Arabic"/>
          <w:b/>
          <w:sz w:val="28"/>
          <w:szCs w:val="28"/>
          <w:rtl/>
          <w:lang w:bidi="ar-DZ"/>
        </w:rPr>
        <w:t xml:space="preserve"> </w:t>
      </w:r>
      <w:r w:rsidRPr="001B47AD">
        <w:rPr>
          <w:rFonts w:ascii="Traditional Arabic" w:hAnsi="Traditional Arabic" w:cs="Traditional Arabic" w:hint="cs"/>
          <w:b/>
          <w:sz w:val="28"/>
          <w:szCs w:val="28"/>
          <w:rtl/>
          <w:lang w:bidi="ar-DZ"/>
        </w:rPr>
        <w:t>وذلك</w:t>
      </w:r>
      <w:r w:rsidRPr="001B47AD">
        <w:rPr>
          <w:rFonts w:ascii="Traditional Arabic" w:hAnsi="Traditional Arabic" w:cs="Traditional Arabic"/>
          <w:b/>
          <w:sz w:val="28"/>
          <w:szCs w:val="28"/>
          <w:rtl/>
          <w:lang w:bidi="ar-DZ"/>
        </w:rPr>
        <w:t xml:space="preserve"> </w:t>
      </w:r>
      <w:r w:rsidRPr="001B47AD">
        <w:rPr>
          <w:rFonts w:ascii="Traditional Arabic" w:hAnsi="Traditional Arabic" w:cs="Traditional Arabic" w:hint="cs"/>
          <w:b/>
          <w:sz w:val="28"/>
          <w:szCs w:val="28"/>
          <w:rtl/>
          <w:lang w:bidi="ar-DZ"/>
        </w:rPr>
        <w:t>بهدف</w:t>
      </w:r>
      <w:r w:rsidRPr="001B47AD">
        <w:rPr>
          <w:rFonts w:ascii="Traditional Arabic" w:hAnsi="Traditional Arabic" w:cs="Traditional Arabic"/>
          <w:b/>
          <w:sz w:val="28"/>
          <w:szCs w:val="28"/>
          <w:rtl/>
          <w:lang w:bidi="ar-DZ"/>
        </w:rPr>
        <w:t xml:space="preserve"> </w:t>
      </w:r>
      <w:r w:rsidRPr="001B47AD">
        <w:rPr>
          <w:rFonts w:ascii="Traditional Arabic" w:hAnsi="Traditional Arabic" w:cs="Traditional Arabic" w:hint="cs"/>
          <w:b/>
          <w:sz w:val="28"/>
          <w:szCs w:val="28"/>
          <w:rtl/>
          <w:lang w:bidi="ar-DZ"/>
        </w:rPr>
        <w:t>التوصل</w:t>
      </w:r>
      <w:r w:rsidRPr="001B47AD">
        <w:rPr>
          <w:rFonts w:ascii="Traditional Arabic" w:hAnsi="Traditional Arabic" w:cs="Traditional Arabic"/>
          <w:b/>
          <w:sz w:val="28"/>
          <w:szCs w:val="28"/>
          <w:rtl/>
          <w:lang w:bidi="ar-DZ"/>
        </w:rPr>
        <w:t xml:space="preserve"> </w:t>
      </w:r>
      <w:r w:rsidRPr="001B47AD">
        <w:rPr>
          <w:rFonts w:ascii="Traditional Arabic" w:hAnsi="Traditional Arabic" w:cs="Traditional Arabic" w:hint="cs"/>
          <w:b/>
          <w:sz w:val="28"/>
          <w:szCs w:val="28"/>
          <w:rtl/>
          <w:lang w:bidi="ar-DZ"/>
        </w:rPr>
        <w:t>إلى</w:t>
      </w:r>
      <w:r w:rsidRPr="001B47AD">
        <w:rPr>
          <w:rFonts w:ascii="Traditional Arabic" w:hAnsi="Traditional Arabic" w:cs="Traditional Arabic"/>
          <w:b/>
          <w:sz w:val="28"/>
          <w:szCs w:val="28"/>
          <w:rtl/>
          <w:lang w:bidi="ar-DZ"/>
        </w:rPr>
        <w:t xml:space="preserve"> </w:t>
      </w:r>
      <w:r w:rsidRPr="001B47AD">
        <w:rPr>
          <w:rFonts w:ascii="Traditional Arabic" w:hAnsi="Traditional Arabic" w:cs="Traditional Arabic" w:hint="cs"/>
          <w:b/>
          <w:sz w:val="28"/>
          <w:szCs w:val="28"/>
          <w:rtl/>
          <w:lang w:bidi="ar-DZ"/>
        </w:rPr>
        <w:t>نتائج</w:t>
      </w:r>
      <w:r w:rsidRPr="001B47AD">
        <w:rPr>
          <w:rFonts w:ascii="Traditional Arabic" w:hAnsi="Traditional Arabic" w:cs="Traditional Arabic"/>
          <w:b/>
          <w:sz w:val="28"/>
          <w:szCs w:val="28"/>
          <w:rtl/>
          <w:lang w:bidi="ar-DZ"/>
        </w:rPr>
        <w:t xml:space="preserve"> </w:t>
      </w:r>
      <w:r w:rsidRPr="001B47AD">
        <w:rPr>
          <w:rFonts w:ascii="Traditional Arabic" w:hAnsi="Traditional Arabic" w:cs="Traditional Arabic" w:hint="cs"/>
          <w:b/>
          <w:sz w:val="28"/>
          <w:szCs w:val="28"/>
          <w:rtl/>
          <w:lang w:bidi="ar-DZ"/>
        </w:rPr>
        <w:t>دقيقة</w:t>
      </w:r>
      <w:r w:rsidRPr="001B47AD">
        <w:rPr>
          <w:rFonts w:ascii="Traditional Arabic" w:hAnsi="Traditional Arabic" w:cs="Traditional Arabic"/>
          <w:b/>
          <w:sz w:val="28"/>
          <w:szCs w:val="28"/>
          <w:rtl/>
          <w:lang w:bidi="ar-DZ"/>
        </w:rPr>
        <w:t xml:space="preserve"> </w:t>
      </w:r>
      <w:r w:rsidRPr="001B47AD">
        <w:rPr>
          <w:rFonts w:ascii="Traditional Arabic" w:hAnsi="Traditional Arabic" w:cs="Traditional Arabic" w:hint="cs"/>
          <w:b/>
          <w:sz w:val="28"/>
          <w:szCs w:val="28"/>
          <w:rtl/>
          <w:lang w:bidi="ar-DZ"/>
        </w:rPr>
        <w:t>تعكس</w:t>
      </w:r>
      <w:r w:rsidRPr="001B47AD">
        <w:rPr>
          <w:rFonts w:ascii="Traditional Arabic" w:hAnsi="Traditional Arabic" w:cs="Traditional Arabic"/>
          <w:b/>
          <w:sz w:val="28"/>
          <w:szCs w:val="28"/>
          <w:rtl/>
          <w:lang w:bidi="ar-DZ"/>
        </w:rPr>
        <w:t xml:space="preserve"> </w:t>
      </w:r>
      <w:r w:rsidRPr="001B47AD">
        <w:rPr>
          <w:rFonts w:ascii="Traditional Arabic" w:hAnsi="Traditional Arabic" w:cs="Traditional Arabic" w:hint="cs"/>
          <w:b/>
          <w:sz w:val="28"/>
          <w:szCs w:val="28"/>
          <w:rtl/>
          <w:lang w:bidi="ar-DZ"/>
        </w:rPr>
        <w:t>واقع</w:t>
      </w:r>
      <w:r w:rsidRPr="001B47AD">
        <w:rPr>
          <w:rFonts w:ascii="Traditional Arabic" w:hAnsi="Traditional Arabic" w:cs="Traditional Arabic"/>
          <w:b/>
          <w:sz w:val="28"/>
          <w:szCs w:val="28"/>
          <w:rtl/>
          <w:lang w:bidi="ar-DZ"/>
        </w:rPr>
        <w:t xml:space="preserve"> </w:t>
      </w:r>
      <w:r w:rsidRPr="001B47AD">
        <w:rPr>
          <w:rFonts w:ascii="Traditional Arabic" w:hAnsi="Traditional Arabic" w:cs="Traditional Arabic" w:hint="cs"/>
          <w:b/>
          <w:sz w:val="28"/>
          <w:szCs w:val="28"/>
          <w:rtl/>
          <w:lang w:bidi="ar-DZ"/>
        </w:rPr>
        <w:t>الدراسة</w:t>
      </w:r>
      <w:r w:rsidRPr="001B47AD">
        <w:rPr>
          <w:rFonts w:ascii="Traditional Arabic" w:hAnsi="Traditional Arabic" w:cs="Traditional Arabic"/>
          <w:b/>
          <w:sz w:val="28"/>
          <w:szCs w:val="28"/>
          <w:rtl/>
          <w:lang w:bidi="ar-DZ"/>
        </w:rPr>
        <w:t xml:space="preserve"> </w:t>
      </w:r>
      <w:r w:rsidRPr="001B47AD">
        <w:rPr>
          <w:rFonts w:ascii="Traditional Arabic" w:hAnsi="Traditional Arabic" w:cs="Traditional Arabic" w:hint="cs"/>
          <w:b/>
          <w:sz w:val="28"/>
          <w:szCs w:val="28"/>
          <w:rtl/>
          <w:lang w:bidi="ar-DZ"/>
        </w:rPr>
        <w:t>بصورة</w:t>
      </w:r>
      <w:r w:rsidRPr="001B47AD">
        <w:rPr>
          <w:rFonts w:ascii="Traditional Arabic" w:hAnsi="Traditional Arabic" w:cs="Traditional Arabic"/>
          <w:b/>
          <w:sz w:val="28"/>
          <w:szCs w:val="28"/>
          <w:rtl/>
          <w:lang w:bidi="ar-DZ"/>
        </w:rPr>
        <w:t xml:space="preserve"> </w:t>
      </w:r>
      <w:r w:rsidRPr="001B47AD">
        <w:rPr>
          <w:rFonts w:ascii="Traditional Arabic" w:hAnsi="Traditional Arabic" w:cs="Traditional Arabic" w:hint="cs"/>
          <w:b/>
          <w:sz w:val="28"/>
          <w:szCs w:val="28"/>
          <w:rtl/>
          <w:lang w:bidi="ar-DZ"/>
        </w:rPr>
        <w:t>كمية</w:t>
      </w:r>
      <w:r w:rsidRPr="001B47AD">
        <w:rPr>
          <w:rFonts w:ascii="Traditional Arabic" w:hAnsi="Traditional Arabic" w:cs="Traditional Arabic"/>
          <w:b/>
          <w:sz w:val="28"/>
          <w:szCs w:val="28"/>
          <w:rtl/>
          <w:lang w:bidi="ar-DZ"/>
        </w:rPr>
        <w:t xml:space="preserve"> </w:t>
      </w:r>
      <w:r w:rsidRPr="001B47AD">
        <w:rPr>
          <w:rFonts w:ascii="Traditional Arabic" w:hAnsi="Traditional Arabic" w:cs="Traditional Arabic" w:hint="cs"/>
          <w:b/>
          <w:sz w:val="28"/>
          <w:szCs w:val="28"/>
          <w:rtl/>
          <w:lang w:bidi="ar-DZ"/>
        </w:rPr>
        <w:t>ومنظمة</w:t>
      </w:r>
      <w:r w:rsidRPr="001B47AD">
        <w:rPr>
          <w:rFonts w:ascii="Traditional Arabic" w:hAnsi="Traditional Arabic" w:cs="Traditional Arabic"/>
          <w:b/>
          <w:sz w:val="28"/>
          <w:szCs w:val="28"/>
          <w:rtl/>
          <w:lang w:bidi="ar-DZ"/>
        </w:rPr>
        <w:t>.</w:t>
      </w:r>
      <w:r w:rsidR="00D62424">
        <w:rPr>
          <w:rFonts w:ascii="Traditional Arabic" w:hAnsi="Traditional Arabic" w:cs="Traditional Arabic" w:hint="cs"/>
          <w:b/>
          <w:sz w:val="28"/>
          <w:szCs w:val="28"/>
          <w:rtl/>
          <w:lang w:bidi="ar-DZ"/>
        </w:rPr>
        <w:t xml:space="preserve"> </w:t>
      </w:r>
    </w:p>
    <w:p w14:paraId="3C648F7A" w14:textId="2BEB0C48" w:rsidR="00C406B2" w:rsidRPr="00281820" w:rsidRDefault="001B47AD" w:rsidP="00C070B4">
      <w:pPr>
        <w:bidi/>
        <w:spacing w:line="276" w:lineRule="auto"/>
        <w:jc w:val="mediumKashida"/>
        <w:rPr>
          <w:rFonts w:ascii="Traditional Arabic" w:hAnsi="Traditional Arabic" w:cs="Traditional Arabic"/>
          <w:bCs/>
          <w:sz w:val="32"/>
          <w:szCs w:val="32"/>
          <w:rtl/>
          <w:lang w:bidi="ar-DZ"/>
        </w:rPr>
      </w:pPr>
      <w:r w:rsidRPr="00281820">
        <w:rPr>
          <w:rFonts w:ascii="Traditional Arabic" w:hAnsi="Traditional Arabic" w:cs="Traditional Arabic" w:hint="cs"/>
          <w:bCs/>
          <w:sz w:val="32"/>
          <w:szCs w:val="32"/>
          <w:rtl/>
          <w:lang w:bidi="ar-DZ"/>
        </w:rPr>
        <w:t>أولا: متغير الفئة العمرية</w:t>
      </w:r>
    </w:p>
    <w:p w14:paraId="5B10180F" w14:textId="226C5E68" w:rsidR="008B5F80" w:rsidRPr="00281820" w:rsidRDefault="00DC0D16" w:rsidP="00C070B4">
      <w:pPr>
        <w:bidi/>
        <w:spacing w:line="276" w:lineRule="auto"/>
        <w:jc w:val="mediumKashida"/>
        <w:rPr>
          <w:rFonts w:ascii="Traditional Arabic" w:hAnsi="Traditional Arabic" w:cs="Traditional Arabic"/>
          <w:b/>
          <w:sz w:val="28"/>
          <w:szCs w:val="28"/>
          <w:rtl/>
          <w:lang w:bidi="ar-DZ"/>
        </w:rPr>
      </w:pPr>
      <w:r w:rsidRPr="00281820">
        <w:rPr>
          <w:rFonts w:ascii="Traditional Arabic" w:hAnsi="Traditional Arabic" w:cs="Traditional Arabic" w:hint="cs"/>
          <w:b/>
          <w:sz w:val="28"/>
          <w:szCs w:val="28"/>
          <w:rtl/>
          <w:lang w:bidi="ar-DZ"/>
        </w:rPr>
        <w:t xml:space="preserve">يمكن توضيح توزيع افراد العينة </w:t>
      </w:r>
      <w:r w:rsidR="000D6681" w:rsidRPr="00281820">
        <w:rPr>
          <w:rFonts w:ascii="Traditional Arabic" w:hAnsi="Traditional Arabic" w:cs="Traditional Arabic" w:hint="cs"/>
          <w:b/>
          <w:sz w:val="28"/>
          <w:szCs w:val="28"/>
          <w:rtl/>
          <w:lang w:bidi="ar-DZ"/>
        </w:rPr>
        <w:t>حسب العمر كالتالي:</w:t>
      </w:r>
    </w:p>
    <w:tbl>
      <w:tblPr>
        <w:tblStyle w:val="TableGrid"/>
        <w:tblpPr w:leftFromText="180" w:rightFromText="180" w:vertAnchor="text" w:horzAnchor="margin" w:tblpY="503"/>
        <w:tblOverlap w:val="never"/>
        <w:bidiVisual/>
        <w:tblW w:w="10042" w:type="dxa"/>
        <w:tblLook w:val="04A0" w:firstRow="1" w:lastRow="0" w:firstColumn="1" w:lastColumn="0" w:noHBand="0" w:noVBand="1"/>
      </w:tblPr>
      <w:tblGrid>
        <w:gridCol w:w="3434"/>
        <w:gridCol w:w="3160"/>
        <w:gridCol w:w="3448"/>
      </w:tblGrid>
      <w:tr w:rsidR="005908A5" w14:paraId="49311A05" w14:textId="77777777" w:rsidTr="00C070B4">
        <w:trPr>
          <w:trHeight w:val="475"/>
        </w:trPr>
        <w:tc>
          <w:tcPr>
            <w:tcW w:w="3434" w:type="dxa"/>
          </w:tcPr>
          <w:p w14:paraId="217F9317" w14:textId="77777777" w:rsidR="005908A5" w:rsidRPr="003D1540" w:rsidRDefault="005908A5" w:rsidP="00C070B4">
            <w:pPr>
              <w:bidi/>
              <w:spacing w:line="276" w:lineRule="auto"/>
              <w:jc w:val="mediumKashida"/>
              <w:rPr>
                <w:rFonts w:ascii="Traditional Arabic" w:hAnsi="Traditional Arabic" w:cs="Traditional Arabic"/>
                <w:b/>
                <w:sz w:val="28"/>
                <w:szCs w:val="28"/>
                <w:rtl/>
                <w:lang w:bidi="ar-DZ"/>
              </w:rPr>
            </w:pPr>
            <w:r w:rsidRPr="003D1540">
              <w:rPr>
                <w:rFonts w:ascii="Traditional Arabic" w:hAnsi="Traditional Arabic" w:cs="Traditional Arabic" w:hint="cs"/>
                <w:b/>
                <w:sz w:val="28"/>
                <w:szCs w:val="28"/>
                <w:rtl/>
                <w:lang w:bidi="ar-DZ"/>
              </w:rPr>
              <w:t>الفئة العمرية</w:t>
            </w:r>
          </w:p>
        </w:tc>
        <w:tc>
          <w:tcPr>
            <w:tcW w:w="3160" w:type="dxa"/>
          </w:tcPr>
          <w:p w14:paraId="363AAE7A" w14:textId="77777777" w:rsidR="005908A5" w:rsidRPr="003D1540" w:rsidRDefault="005908A5" w:rsidP="00C070B4">
            <w:pPr>
              <w:bidi/>
              <w:spacing w:line="276" w:lineRule="auto"/>
              <w:jc w:val="mediumKashida"/>
              <w:rPr>
                <w:rFonts w:ascii="Traditional Arabic" w:hAnsi="Traditional Arabic" w:cs="Traditional Arabic"/>
                <w:b/>
                <w:sz w:val="28"/>
                <w:szCs w:val="28"/>
                <w:rtl/>
                <w:lang w:bidi="ar-DZ"/>
              </w:rPr>
            </w:pPr>
            <w:r w:rsidRPr="003D1540">
              <w:rPr>
                <w:rFonts w:ascii="Traditional Arabic" w:hAnsi="Traditional Arabic" w:cs="Traditional Arabic" w:hint="cs"/>
                <w:b/>
                <w:sz w:val="28"/>
                <w:szCs w:val="28"/>
                <w:rtl/>
                <w:lang w:bidi="ar-DZ"/>
              </w:rPr>
              <w:t>التكرار</w:t>
            </w:r>
          </w:p>
        </w:tc>
        <w:tc>
          <w:tcPr>
            <w:tcW w:w="3448" w:type="dxa"/>
          </w:tcPr>
          <w:p w14:paraId="04443EFD" w14:textId="77777777" w:rsidR="005908A5" w:rsidRPr="003D1540" w:rsidRDefault="005908A5" w:rsidP="00C070B4">
            <w:pPr>
              <w:bidi/>
              <w:spacing w:line="276" w:lineRule="auto"/>
              <w:jc w:val="mediumKashida"/>
              <w:rPr>
                <w:rFonts w:ascii="Traditional Arabic" w:hAnsi="Traditional Arabic" w:cs="Traditional Arabic"/>
                <w:b/>
                <w:sz w:val="28"/>
                <w:szCs w:val="28"/>
                <w:rtl/>
                <w:lang w:bidi="ar-DZ"/>
              </w:rPr>
            </w:pPr>
            <w:r w:rsidRPr="003D1540">
              <w:rPr>
                <w:rFonts w:ascii="Traditional Arabic" w:hAnsi="Traditional Arabic" w:cs="Traditional Arabic" w:hint="cs"/>
                <w:b/>
                <w:sz w:val="28"/>
                <w:szCs w:val="28"/>
                <w:rtl/>
                <w:lang w:bidi="ar-DZ"/>
              </w:rPr>
              <w:t xml:space="preserve">النسبة المئوية </w:t>
            </w:r>
          </w:p>
        </w:tc>
      </w:tr>
      <w:tr w:rsidR="005908A5" w14:paraId="5005DE66" w14:textId="77777777" w:rsidTr="00C070B4">
        <w:trPr>
          <w:trHeight w:val="486"/>
        </w:trPr>
        <w:tc>
          <w:tcPr>
            <w:tcW w:w="3434" w:type="dxa"/>
          </w:tcPr>
          <w:p w14:paraId="7BC00ECD" w14:textId="77777777" w:rsidR="005908A5" w:rsidRPr="003D1540" w:rsidRDefault="005908A5" w:rsidP="00C070B4">
            <w:pPr>
              <w:bidi/>
              <w:spacing w:line="276" w:lineRule="auto"/>
              <w:jc w:val="mediumKashida"/>
              <w:rPr>
                <w:rFonts w:ascii="Traditional Arabic" w:hAnsi="Traditional Arabic" w:cs="Traditional Arabic"/>
                <w:b/>
                <w:sz w:val="28"/>
                <w:szCs w:val="28"/>
                <w:rtl/>
                <w:lang w:bidi="ar-DZ"/>
              </w:rPr>
            </w:pPr>
            <w:r w:rsidRPr="003D1540">
              <w:rPr>
                <w:rFonts w:ascii="Traditional Arabic" w:hAnsi="Traditional Arabic" w:cs="Traditional Arabic" w:hint="cs"/>
                <w:b/>
                <w:sz w:val="28"/>
                <w:szCs w:val="28"/>
                <w:rtl/>
                <w:lang w:bidi="ar-DZ"/>
              </w:rPr>
              <w:t xml:space="preserve">اقل من </w:t>
            </w:r>
            <w:r w:rsidRPr="003D1540">
              <w:rPr>
                <w:rFonts w:ascii="Traditional Arabic" w:hAnsi="Traditional Arabic" w:cs="Traditional Arabic"/>
                <w:b/>
                <w:sz w:val="28"/>
                <w:szCs w:val="28"/>
                <w:lang w:bidi="ar-DZ"/>
              </w:rPr>
              <w:t>30</w:t>
            </w:r>
            <w:r w:rsidRPr="003D1540">
              <w:rPr>
                <w:rFonts w:ascii="Traditional Arabic" w:hAnsi="Traditional Arabic" w:cs="Traditional Arabic" w:hint="cs"/>
                <w:b/>
                <w:sz w:val="28"/>
                <w:szCs w:val="28"/>
                <w:rtl/>
                <w:lang w:bidi="ar-DZ"/>
              </w:rPr>
              <w:t>سنة</w:t>
            </w:r>
          </w:p>
        </w:tc>
        <w:tc>
          <w:tcPr>
            <w:tcW w:w="3160" w:type="dxa"/>
          </w:tcPr>
          <w:p w14:paraId="1204B846" w14:textId="77777777" w:rsidR="005908A5" w:rsidRPr="003D1540" w:rsidRDefault="005908A5" w:rsidP="00C070B4">
            <w:pPr>
              <w:bidi/>
              <w:spacing w:line="276" w:lineRule="auto"/>
              <w:jc w:val="mediumKashida"/>
              <w:rPr>
                <w:rFonts w:ascii="Traditional Arabic" w:hAnsi="Traditional Arabic" w:cs="Traditional Arabic"/>
                <w:b/>
                <w:sz w:val="28"/>
                <w:szCs w:val="28"/>
                <w:lang w:bidi="ar-DZ"/>
              </w:rPr>
            </w:pPr>
            <w:r w:rsidRPr="003D1540">
              <w:rPr>
                <w:rFonts w:ascii="Traditional Arabic" w:hAnsi="Traditional Arabic" w:cs="Traditional Arabic"/>
                <w:b/>
                <w:sz w:val="28"/>
                <w:szCs w:val="28"/>
                <w:lang w:bidi="ar-DZ"/>
              </w:rPr>
              <w:t>2</w:t>
            </w:r>
          </w:p>
        </w:tc>
        <w:tc>
          <w:tcPr>
            <w:tcW w:w="3448" w:type="dxa"/>
          </w:tcPr>
          <w:p w14:paraId="5A1E1B30" w14:textId="77777777" w:rsidR="005908A5" w:rsidRPr="003D1540" w:rsidRDefault="005908A5" w:rsidP="00C070B4">
            <w:pPr>
              <w:bidi/>
              <w:spacing w:line="276" w:lineRule="auto"/>
              <w:jc w:val="mediumKashida"/>
              <w:rPr>
                <w:rFonts w:ascii="Traditional Arabic" w:hAnsi="Traditional Arabic" w:cs="Traditional Arabic"/>
                <w:b/>
                <w:sz w:val="28"/>
                <w:szCs w:val="28"/>
                <w:lang w:bidi="ar-DZ"/>
              </w:rPr>
            </w:pPr>
            <w:r w:rsidRPr="003D1540">
              <w:rPr>
                <w:rFonts w:ascii="Traditional Arabic" w:hAnsi="Traditional Arabic" w:cs="Traditional Arabic"/>
                <w:b/>
                <w:sz w:val="28"/>
                <w:szCs w:val="28"/>
                <w:lang w:bidi="ar-DZ"/>
              </w:rPr>
              <w:t>6.7%</w:t>
            </w:r>
          </w:p>
        </w:tc>
      </w:tr>
      <w:tr w:rsidR="005908A5" w14:paraId="50DC5908" w14:textId="77777777" w:rsidTr="00C070B4">
        <w:trPr>
          <w:trHeight w:val="475"/>
        </w:trPr>
        <w:tc>
          <w:tcPr>
            <w:tcW w:w="3434" w:type="dxa"/>
          </w:tcPr>
          <w:p w14:paraId="0C31C05B" w14:textId="77777777" w:rsidR="005908A5" w:rsidRPr="003D1540" w:rsidRDefault="005908A5" w:rsidP="00C070B4">
            <w:pPr>
              <w:bidi/>
              <w:spacing w:line="276" w:lineRule="auto"/>
              <w:jc w:val="mediumKashida"/>
              <w:rPr>
                <w:rFonts w:ascii="Traditional Arabic" w:hAnsi="Traditional Arabic" w:cs="Traditional Arabic"/>
                <w:b/>
                <w:sz w:val="28"/>
                <w:szCs w:val="28"/>
                <w:rtl/>
                <w:lang w:bidi="ar-DZ"/>
              </w:rPr>
            </w:pPr>
            <w:r w:rsidRPr="003D1540">
              <w:rPr>
                <w:rFonts w:ascii="Traditional Arabic" w:hAnsi="Traditional Arabic" w:cs="Traditional Arabic"/>
                <w:b/>
                <w:sz w:val="28"/>
                <w:szCs w:val="28"/>
                <w:rtl/>
              </w:rPr>
              <w:t>من 30 إلى 40 سن</w:t>
            </w:r>
            <w:r w:rsidRPr="003D1540">
              <w:rPr>
                <w:rFonts w:ascii="Traditional Arabic" w:hAnsi="Traditional Arabic" w:cs="Traditional Arabic" w:hint="cs"/>
                <w:b/>
                <w:sz w:val="28"/>
                <w:szCs w:val="28"/>
                <w:rtl/>
              </w:rPr>
              <w:t>ة</w:t>
            </w:r>
          </w:p>
        </w:tc>
        <w:tc>
          <w:tcPr>
            <w:tcW w:w="3160" w:type="dxa"/>
          </w:tcPr>
          <w:p w14:paraId="6BAD199B" w14:textId="77777777" w:rsidR="005908A5" w:rsidRPr="003D1540" w:rsidRDefault="005908A5" w:rsidP="00C070B4">
            <w:pPr>
              <w:bidi/>
              <w:spacing w:line="276" w:lineRule="auto"/>
              <w:jc w:val="mediumKashida"/>
              <w:rPr>
                <w:rFonts w:ascii="Traditional Arabic" w:hAnsi="Traditional Arabic" w:cs="Traditional Arabic"/>
                <w:b/>
                <w:sz w:val="28"/>
                <w:szCs w:val="28"/>
                <w:lang w:bidi="ar-DZ"/>
              </w:rPr>
            </w:pPr>
            <w:r w:rsidRPr="003D1540">
              <w:rPr>
                <w:rFonts w:ascii="Traditional Arabic" w:hAnsi="Traditional Arabic" w:cs="Traditional Arabic"/>
                <w:b/>
                <w:sz w:val="28"/>
                <w:szCs w:val="28"/>
                <w:lang w:bidi="ar-DZ"/>
              </w:rPr>
              <w:t>2</w:t>
            </w:r>
          </w:p>
        </w:tc>
        <w:tc>
          <w:tcPr>
            <w:tcW w:w="3448" w:type="dxa"/>
          </w:tcPr>
          <w:p w14:paraId="6ABC3223" w14:textId="77777777" w:rsidR="005908A5" w:rsidRPr="003D1540" w:rsidRDefault="005908A5" w:rsidP="00C070B4">
            <w:pPr>
              <w:bidi/>
              <w:spacing w:line="276" w:lineRule="auto"/>
              <w:jc w:val="mediumKashida"/>
              <w:rPr>
                <w:rFonts w:ascii="Traditional Arabic" w:hAnsi="Traditional Arabic" w:cs="Traditional Arabic"/>
                <w:b/>
                <w:sz w:val="28"/>
                <w:szCs w:val="28"/>
                <w:lang w:bidi="ar-DZ"/>
              </w:rPr>
            </w:pPr>
            <w:r w:rsidRPr="003D1540">
              <w:rPr>
                <w:rFonts w:ascii="Traditional Arabic" w:hAnsi="Traditional Arabic" w:cs="Traditional Arabic"/>
                <w:b/>
                <w:sz w:val="28"/>
                <w:szCs w:val="28"/>
                <w:lang w:bidi="ar-DZ"/>
              </w:rPr>
              <w:t>46.7%</w:t>
            </w:r>
          </w:p>
        </w:tc>
      </w:tr>
      <w:tr w:rsidR="005908A5" w14:paraId="702A2953" w14:textId="77777777" w:rsidTr="00C070B4">
        <w:trPr>
          <w:trHeight w:val="486"/>
        </w:trPr>
        <w:tc>
          <w:tcPr>
            <w:tcW w:w="3434" w:type="dxa"/>
          </w:tcPr>
          <w:p w14:paraId="30506C76" w14:textId="77777777" w:rsidR="005908A5" w:rsidRPr="003D1540" w:rsidRDefault="005908A5" w:rsidP="00C070B4">
            <w:pPr>
              <w:bidi/>
              <w:spacing w:line="276" w:lineRule="auto"/>
              <w:jc w:val="mediumKashida"/>
              <w:rPr>
                <w:rFonts w:ascii="Traditional Arabic" w:hAnsi="Traditional Arabic" w:cs="Traditional Arabic"/>
                <w:b/>
                <w:sz w:val="28"/>
                <w:szCs w:val="28"/>
                <w:rtl/>
                <w:lang w:bidi="ar-DZ"/>
              </w:rPr>
            </w:pPr>
            <w:r w:rsidRPr="003D1540">
              <w:rPr>
                <w:rFonts w:ascii="Traditional Arabic" w:hAnsi="Traditional Arabic" w:cs="Traditional Arabic" w:hint="cs"/>
                <w:b/>
                <w:sz w:val="28"/>
                <w:szCs w:val="28"/>
                <w:rtl/>
              </w:rPr>
              <w:t>أكثر</w:t>
            </w:r>
            <w:r w:rsidRPr="003D1540">
              <w:rPr>
                <w:rFonts w:ascii="Traditional Arabic" w:hAnsi="Traditional Arabic" w:cs="Traditional Arabic"/>
                <w:b/>
                <w:sz w:val="28"/>
                <w:szCs w:val="28"/>
                <w:rtl/>
              </w:rPr>
              <w:t xml:space="preserve"> من 40 سن</w:t>
            </w:r>
            <w:r w:rsidRPr="003D1540">
              <w:rPr>
                <w:rFonts w:ascii="Traditional Arabic" w:hAnsi="Traditional Arabic" w:cs="Traditional Arabic" w:hint="cs"/>
                <w:b/>
                <w:sz w:val="28"/>
                <w:szCs w:val="28"/>
                <w:rtl/>
                <w:lang w:bidi="ar-DZ"/>
              </w:rPr>
              <w:t>ة</w:t>
            </w:r>
          </w:p>
        </w:tc>
        <w:tc>
          <w:tcPr>
            <w:tcW w:w="3160" w:type="dxa"/>
          </w:tcPr>
          <w:p w14:paraId="185DBB91" w14:textId="77777777" w:rsidR="005908A5" w:rsidRPr="003D1540" w:rsidRDefault="005908A5" w:rsidP="00C070B4">
            <w:pPr>
              <w:bidi/>
              <w:spacing w:line="276" w:lineRule="auto"/>
              <w:jc w:val="mediumKashida"/>
              <w:rPr>
                <w:rFonts w:ascii="Traditional Arabic" w:hAnsi="Traditional Arabic" w:cs="Traditional Arabic"/>
                <w:b/>
                <w:sz w:val="28"/>
                <w:szCs w:val="28"/>
                <w:lang w:bidi="ar-DZ"/>
              </w:rPr>
            </w:pPr>
            <w:r w:rsidRPr="003D1540">
              <w:rPr>
                <w:rFonts w:ascii="Traditional Arabic" w:hAnsi="Traditional Arabic" w:cs="Traditional Arabic"/>
                <w:b/>
                <w:sz w:val="28"/>
                <w:szCs w:val="28"/>
                <w:lang w:bidi="ar-DZ"/>
              </w:rPr>
              <w:t>14</w:t>
            </w:r>
          </w:p>
        </w:tc>
        <w:tc>
          <w:tcPr>
            <w:tcW w:w="3448" w:type="dxa"/>
          </w:tcPr>
          <w:p w14:paraId="5EF17534" w14:textId="77777777" w:rsidR="005908A5" w:rsidRPr="003D1540" w:rsidRDefault="005908A5" w:rsidP="00C070B4">
            <w:pPr>
              <w:bidi/>
              <w:spacing w:line="276" w:lineRule="auto"/>
              <w:jc w:val="mediumKashida"/>
              <w:rPr>
                <w:rFonts w:ascii="Traditional Arabic" w:hAnsi="Traditional Arabic" w:cs="Traditional Arabic"/>
                <w:b/>
                <w:sz w:val="28"/>
                <w:szCs w:val="28"/>
                <w:lang w:bidi="ar-DZ"/>
              </w:rPr>
            </w:pPr>
            <w:r w:rsidRPr="003D1540">
              <w:rPr>
                <w:rFonts w:ascii="Traditional Arabic" w:hAnsi="Traditional Arabic" w:cs="Traditional Arabic"/>
                <w:b/>
                <w:sz w:val="28"/>
                <w:szCs w:val="28"/>
                <w:lang w:bidi="ar-DZ"/>
              </w:rPr>
              <w:t>46.7%</w:t>
            </w:r>
          </w:p>
        </w:tc>
      </w:tr>
      <w:tr w:rsidR="005908A5" w14:paraId="5F808F02" w14:textId="77777777" w:rsidTr="00C070B4">
        <w:trPr>
          <w:trHeight w:val="475"/>
        </w:trPr>
        <w:tc>
          <w:tcPr>
            <w:tcW w:w="3434" w:type="dxa"/>
          </w:tcPr>
          <w:p w14:paraId="1C804266" w14:textId="77777777" w:rsidR="005908A5" w:rsidRPr="003D1540" w:rsidRDefault="005908A5" w:rsidP="00C070B4">
            <w:pPr>
              <w:bidi/>
              <w:spacing w:line="276" w:lineRule="auto"/>
              <w:jc w:val="mediumKashida"/>
              <w:rPr>
                <w:rFonts w:ascii="Traditional Arabic" w:hAnsi="Traditional Arabic" w:cs="Traditional Arabic"/>
                <w:b/>
                <w:sz w:val="28"/>
                <w:szCs w:val="28"/>
                <w:rtl/>
                <w:lang w:bidi="ar-DZ"/>
              </w:rPr>
            </w:pPr>
            <w:r w:rsidRPr="003D1540">
              <w:rPr>
                <w:rFonts w:ascii="Traditional Arabic" w:hAnsi="Traditional Arabic" w:cs="Traditional Arabic" w:hint="cs"/>
                <w:b/>
                <w:sz w:val="28"/>
                <w:szCs w:val="28"/>
                <w:rtl/>
                <w:lang w:bidi="ar-DZ"/>
              </w:rPr>
              <w:t>المجموع</w:t>
            </w:r>
          </w:p>
        </w:tc>
        <w:tc>
          <w:tcPr>
            <w:tcW w:w="3160" w:type="dxa"/>
          </w:tcPr>
          <w:p w14:paraId="7F801699" w14:textId="77777777" w:rsidR="005908A5" w:rsidRPr="003D1540" w:rsidRDefault="005908A5" w:rsidP="00C070B4">
            <w:pPr>
              <w:bidi/>
              <w:spacing w:line="276" w:lineRule="auto"/>
              <w:jc w:val="mediumKashida"/>
              <w:rPr>
                <w:rFonts w:ascii="Traditional Arabic" w:hAnsi="Traditional Arabic" w:cs="Traditional Arabic"/>
                <w:b/>
                <w:sz w:val="28"/>
                <w:szCs w:val="28"/>
                <w:lang w:bidi="ar-DZ"/>
              </w:rPr>
            </w:pPr>
            <w:r w:rsidRPr="003D1540">
              <w:rPr>
                <w:rFonts w:ascii="Traditional Arabic" w:hAnsi="Traditional Arabic" w:cs="Traditional Arabic"/>
                <w:b/>
                <w:sz w:val="28"/>
                <w:szCs w:val="28"/>
                <w:lang w:bidi="ar-DZ"/>
              </w:rPr>
              <w:t>30</w:t>
            </w:r>
          </w:p>
        </w:tc>
        <w:tc>
          <w:tcPr>
            <w:tcW w:w="3448" w:type="dxa"/>
          </w:tcPr>
          <w:p w14:paraId="6FEFD9B9" w14:textId="77777777" w:rsidR="005908A5" w:rsidRPr="003D1540" w:rsidRDefault="005908A5" w:rsidP="00C070B4">
            <w:pPr>
              <w:bidi/>
              <w:spacing w:line="276" w:lineRule="auto"/>
              <w:jc w:val="mediumKashida"/>
              <w:rPr>
                <w:rFonts w:ascii="Traditional Arabic" w:hAnsi="Traditional Arabic" w:cs="Traditional Arabic"/>
                <w:b/>
                <w:sz w:val="28"/>
                <w:szCs w:val="28"/>
                <w:lang w:bidi="ar-DZ"/>
              </w:rPr>
            </w:pPr>
            <w:r w:rsidRPr="003D1540">
              <w:rPr>
                <w:rFonts w:ascii="Traditional Arabic" w:hAnsi="Traditional Arabic" w:cs="Traditional Arabic"/>
                <w:b/>
                <w:sz w:val="28"/>
                <w:szCs w:val="28"/>
                <w:lang w:bidi="ar-DZ"/>
              </w:rPr>
              <w:t>100%</w:t>
            </w:r>
          </w:p>
        </w:tc>
      </w:tr>
    </w:tbl>
    <w:p w14:paraId="2F1DD590" w14:textId="52EE38E3" w:rsidR="007347CC" w:rsidRPr="0047690C" w:rsidRDefault="005908A5" w:rsidP="00C070B4">
      <w:pPr>
        <w:bidi/>
        <w:spacing w:line="276" w:lineRule="auto"/>
        <w:jc w:val="mediumKashida"/>
        <w:rPr>
          <w:rFonts w:ascii="Traditional Arabic" w:hAnsi="Traditional Arabic" w:cs="Traditional Arabic"/>
          <w:b/>
          <w:sz w:val="28"/>
          <w:szCs w:val="28"/>
          <w:rtl/>
          <w:lang w:bidi="ar-DZ"/>
        </w:rPr>
      </w:pPr>
      <w:r w:rsidRPr="0047690C">
        <w:rPr>
          <w:rFonts w:ascii="Traditional Arabic" w:hAnsi="Traditional Arabic" w:cs="Traditional Arabic" w:hint="cs"/>
          <w:b/>
          <w:sz w:val="28"/>
          <w:szCs w:val="28"/>
          <w:rtl/>
          <w:lang w:bidi="ar-DZ"/>
        </w:rPr>
        <w:t xml:space="preserve"> </w:t>
      </w:r>
      <w:r w:rsidR="00A362C8" w:rsidRPr="0047690C">
        <w:rPr>
          <w:rFonts w:ascii="Traditional Arabic" w:hAnsi="Traditional Arabic" w:cs="Traditional Arabic" w:hint="cs"/>
          <w:b/>
          <w:sz w:val="28"/>
          <w:szCs w:val="28"/>
          <w:rtl/>
          <w:lang w:bidi="ar-DZ"/>
        </w:rPr>
        <w:t xml:space="preserve">جدول </w:t>
      </w:r>
      <w:r w:rsidR="004F51D7">
        <w:rPr>
          <w:rFonts w:ascii="Traditional Arabic" w:hAnsi="Traditional Arabic" w:cs="Traditional Arabic" w:hint="cs"/>
          <w:b/>
          <w:sz w:val="28"/>
          <w:szCs w:val="28"/>
          <w:rtl/>
          <w:lang w:bidi="ar-DZ"/>
        </w:rPr>
        <w:t>12</w:t>
      </w:r>
      <w:r w:rsidR="00FB17A7" w:rsidRPr="0047690C">
        <w:rPr>
          <w:rFonts w:ascii="Traditional Arabic" w:hAnsi="Traditional Arabic" w:cs="Traditional Arabic" w:hint="cs"/>
          <w:b/>
          <w:sz w:val="28"/>
          <w:szCs w:val="28"/>
          <w:rtl/>
          <w:lang w:bidi="ar-DZ"/>
        </w:rPr>
        <w:t>: توزيع</w:t>
      </w:r>
      <w:r w:rsidR="00A362C8" w:rsidRPr="0047690C">
        <w:rPr>
          <w:rFonts w:ascii="Traditional Arabic" w:hAnsi="Traditional Arabic" w:cs="Traditional Arabic" w:hint="cs"/>
          <w:b/>
          <w:sz w:val="28"/>
          <w:szCs w:val="28"/>
          <w:rtl/>
          <w:lang w:bidi="ar-DZ"/>
        </w:rPr>
        <w:t xml:space="preserve"> افراد العينة حسب الفئة العمرية </w:t>
      </w:r>
    </w:p>
    <w:p w14:paraId="09870C4E" w14:textId="77777777" w:rsidR="0044479A" w:rsidRDefault="0044479A" w:rsidP="0061103B">
      <w:pPr>
        <w:bidi/>
        <w:spacing w:line="276" w:lineRule="auto"/>
        <w:jc w:val="center"/>
        <w:rPr>
          <w:rFonts w:ascii="Traditional Arabic" w:hAnsi="Traditional Arabic" w:cs="Traditional Arabic"/>
          <w:noProof/>
          <w:sz w:val="36"/>
          <w:szCs w:val="36"/>
          <w:rtl/>
          <w:lang w:bidi="ar-DZ"/>
        </w:rPr>
      </w:pPr>
    </w:p>
    <w:p w14:paraId="500118FE" w14:textId="3A31A8E3" w:rsidR="00734C69" w:rsidRPr="0061103B" w:rsidRDefault="0044479A" w:rsidP="0061103B">
      <w:pPr>
        <w:bidi/>
        <w:spacing w:line="276" w:lineRule="auto"/>
        <w:jc w:val="center"/>
        <w:rPr>
          <w:rFonts w:ascii="Traditional Arabic" w:hAnsi="Traditional Arabic" w:cs="Traditional Arabic"/>
          <w:b/>
          <w:sz w:val="36"/>
          <w:szCs w:val="36"/>
          <w:rtl/>
          <w:lang w:bidi="ar-DZ"/>
        </w:rPr>
      </w:pPr>
      <w:r>
        <w:rPr>
          <w:noProof/>
        </w:rPr>
        <w:lastRenderedPageBreak/>
        <w:drawing>
          <wp:anchor distT="0" distB="0" distL="114300" distR="114300" simplePos="0" relativeHeight="251658252" behindDoc="0" locked="0" layoutInCell="1" allowOverlap="1" wp14:anchorId="7BC9954B" wp14:editId="0D70EE1E">
            <wp:simplePos x="0" y="0"/>
            <wp:positionH relativeFrom="column">
              <wp:posOffset>-295910</wp:posOffset>
            </wp:positionH>
            <wp:positionV relativeFrom="page">
              <wp:posOffset>1301750</wp:posOffset>
            </wp:positionV>
            <wp:extent cx="6791960" cy="3614420"/>
            <wp:effectExtent l="0" t="0" r="8890" b="5080"/>
            <wp:wrapTopAndBottom/>
            <wp:docPr id="15606937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693795" name=""/>
                    <pic:cNvPicPr/>
                  </pic:nvPicPr>
                  <pic:blipFill>
                    <a:blip r:embed="rId43">
                      <a:extLst>
                        <a:ext uri="{28A0092B-C50C-407E-A947-70E740481C1C}">
                          <a14:useLocalDpi xmlns:a14="http://schemas.microsoft.com/office/drawing/2010/main" val="0"/>
                        </a:ext>
                      </a:extLst>
                    </a:blip>
                    <a:stretch>
                      <a:fillRect/>
                    </a:stretch>
                  </pic:blipFill>
                  <pic:spPr>
                    <a:xfrm>
                      <a:off x="0" y="0"/>
                      <a:ext cx="6791960" cy="3614420"/>
                    </a:xfrm>
                    <a:prstGeom prst="rect">
                      <a:avLst/>
                    </a:prstGeom>
                  </pic:spPr>
                </pic:pic>
              </a:graphicData>
            </a:graphic>
            <wp14:sizeRelH relativeFrom="margin">
              <wp14:pctWidth>0</wp14:pctWidth>
            </wp14:sizeRelH>
          </wp:anchor>
        </w:drawing>
      </w:r>
      <w:r w:rsidR="00626C89">
        <w:rPr>
          <w:rFonts w:ascii="Traditional Arabic" w:hAnsi="Traditional Arabic" w:cs="Traditional Arabic" w:hint="cs"/>
          <w:b/>
          <w:sz w:val="28"/>
          <w:szCs w:val="28"/>
          <w:rtl/>
          <w:lang w:bidi="ar-DZ"/>
        </w:rPr>
        <w:t xml:space="preserve"> </w:t>
      </w:r>
      <w:r w:rsidR="00626C89" w:rsidRPr="00626C89">
        <w:rPr>
          <w:rFonts w:ascii="Traditional Arabic" w:hAnsi="Traditional Arabic" w:cs="Traditional Arabic"/>
          <w:b/>
          <w:sz w:val="28"/>
          <w:szCs w:val="28"/>
          <w:rtl/>
          <w:lang w:bidi="ar-DZ"/>
        </w:rPr>
        <w:t xml:space="preserve">المصدر: من إعداد </w:t>
      </w:r>
      <w:r w:rsidR="00C75FEB" w:rsidRPr="00C75FEB">
        <w:rPr>
          <w:rFonts w:ascii="Traditional Arabic" w:hAnsi="Traditional Arabic" w:cs="Traditional Arabic"/>
          <w:b/>
          <w:sz w:val="28"/>
          <w:szCs w:val="28"/>
          <w:rtl/>
          <w:lang w:bidi="ar-DZ"/>
        </w:rPr>
        <w:t xml:space="preserve">الطالبتين بالاعتماد على مخرجات برنامج </w:t>
      </w:r>
      <w:r w:rsidR="00C75FEB" w:rsidRPr="00C75FEB">
        <w:rPr>
          <w:rFonts w:ascii="Traditional Arabic" w:hAnsi="Traditional Arabic" w:cs="Traditional Arabic"/>
          <w:b/>
          <w:sz w:val="28"/>
          <w:szCs w:val="28"/>
          <w:lang w:bidi="ar-DZ"/>
        </w:rPr>
        <w:t>SPSS</w:t>
      </w:r>
      <w:r w:rsidR="00C75FEB" w:rsidRPr="00C75FEB">
        <w:rPr>
          <w:rFonts w:ascii="Traditional Arabic" w:hAnsi="Traditional Arabic" w:cs="Traditional Arabic"/>
          <w:b/>
          <w:sz w:val="36"/>
          <w:szCs w:val="36"/>
          <w:rtl/>
          <w:lang w:bidi="ar-DZ"/>
        </w:rPr>
        <w:t>.</w:t>
      </w:r>
    </w:p>
    <w:p w14:paraId="412966DD" w14:textId="197AFB6F" w:rsidR="000443C6" w:rsidRDefault="00D2563A" w:rsidP="00734C69">
      <w:pPr>
        <w:pStyle w:val="ListParagraph"/>
        <w:tabs>
          <w:tab w:val="left" w:pos="1026"/>
        </w:tabs>
        <w:bidi/>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شكل</w:t>
      </w:r>
      <w:r w:rsidR="00734C69">
        <w:rPr>
          <w:rFonts w:ascii="Traditional Arabic" w:hAnsi="Traditional Arabic" w:cs="Traditional Arabic" w:hint="cs"/>
          <w:sz w:val="28"/>
          <w:szCs w:val="28"/>
          <w:rtl/>
          <w:lang w:bidi="ar-DZ"/>
        </w:rPr>
        <w:t xml:space="preserve"> </w:t>
      </w:r>
      <w:r w:rsidR="000443C6" w:rsidRPr="000443C6">
        <w:rPr>
          <w:rFonts w:ascii="Traditional Arabic" w:hAnsi="Traditional Arabic" w:cs="Traditional Arabic"/>
          <w:sz w:val="28"/>
          <w:szCs w:val="28"/>
          <w:rtl/>
          <w:lang w:bidi="ar-DZ"/>
        </w:rPr>
        <w:t xml:space="preserve">رقم </w:t>
      </w:r>
      <w:r w:rsidR="00652815">
        <w:rPr>
          <w:rFonts w:ascii="Traditional Arabic" w:hAnsi="Traditional Arabic" w:cs="Traditional Arabic" w:hint="cs"/>
          <w:sz w:val="28"/>
          <w:szCs w:val="28"/>
          <w:rtl/>
          <w:lang w:bidi="ar-DZ"/>
        </w:rPr>
        <w:t>05</w:t>
      </w:r>
      <w:r w:rsidR="000443C6" w:rsidRPr="000443C6">
        <w:rPr>
          <w:rFonts w:ascii="Traditional Arabic" w:hAnsi="Traditional Arabic" w:cs="Traditional Arabic"/>
          <w:sz w:val="28"/>
          <w:szCs w:val="28"/>
          <w:rtl/>
          <w:lang w:bidi="ar-DZ"/>
        </w:rPr>
        <w:t xml:space="preserve">: يوضح توزيع أفراد عينة الدراسة حسب </w:t>
      </w:r>
      <w:r>
        <w:rPr>
          <w:rFonts w:ascii="Traditional Arabic" w:hAnsi="Traditional Arabic" w:cs="Traditional Arabic" w:hint="cs"/>
          <w:sz w:val="28"/>
          <w:szCs w:val="28"/>
          <w:rtl/>
          <w:lang w:bidi="ar-DZ"/>
        </w:rPr>
        <w:t>الفئة العمرية</w:t>
      </w:r>
      <w:r w:rsidR="000443C6" w:rsidRPr="000443C6">
        <w:rPr>
          <w:rFonts w:ascii="Traditional Arabic" w:hAnsi="Traditional Arabic" w:cs="Traditional Arabic" w:hint="cs"/>
          <w:sz w:val="28"/>
          <w:szCs w:val="28"/>
          <w:rtl/>
          <w:lang w:bidi="ar-DZ"/>
        </w:rPr>
        <w:t>.</w:t>
      </w:r>
    </w:p>
    <w:p w14:paraId="021E8F5C" w14:textId="77777777" w:rsidR="008349DE" w:rsidRDefault="008349DE" w:rsidP="008349DE">
      <w:pPr>
        <w:pStyle w:val="ListParagraph"/>
        <w:tabs>
          <w:tab w:val="left" w:pos="1026"/>
        </w:tabs>
        <w:bidi/>
        <w:jc w:val="center"/>
        <w:rPr>
          <w:rFonts w:ascii="Traditional Arabic" w:hAnsi="Traditional Arabic" w:cs="Traditional Arabic"/>
          <w:sz w:val="28"/>
          <w:szCs w:val="28"/>
          <w:rtl/>
          <w:lang w:bidi="ar-DZ"/>
        </w:rPr>
      </w:pPr>
    </w:p>
    <w:p w14:paraId="2E868C99" w14:textId="6D92CB19" w:rsidR="007C660A" w:rsidRPr="00E22FA5" w:rsidRDefault="000443C6">
      <w:pPr>
        <w:pStyle w:val="ListParagraph"/>
        <w:numPr>
          <w:ilvl w:val="0"/>
          <w:numId w:val="34"/>
        </w:numPr>
        <w:tabs>
          <w:tab w:val="left" w:pos="1026"/>
        </w:tabs>
        <w:bidi/>
        <w:spacing w:line="276" w:lineRule="auto"/>
        <w:jc w:val="mediumKashida"/>
        <w:rPr>
          <w:rFonts w:ascii="Traditional Arabic" w:hAnsi="Traditional Arabic" w:cs="Traditional Arabic"/>
          <w:sz w:val="28"/>
          <w:szCs w:val="28"/>
          <w:lang w:bidi="ar-DZ"/>
        </w:rPr>
      </w:pPr>
      <w:r w:rsidRPr="00E22FA5">
        <w:rPr>
          <w:rFonts w:ascii="Traditional Arabic" w:hAnsi="Traditional Arabic" w:cs="Traditional Arabic" w:hint="cs"/>
          <w:sz w:val="28"/>
          <w:szCs w:val="28"/>
          <w:rtl/>
          <w:lang w:bidi="ar-DZ"/>
        </w:rPr>
        <w:t>تُظهر</w:t>
      </w:r>
      <w:r w:rsidR="00C10613" w:rsidRPr="00E22FA5">
        <w:rPr>
          <w:rFonts w:ascii="Traditional Arabic" w:hAnsi="Traditional Arabic" w:cs="Traditional Arabic"/>
          <w:sz w:val="28"/>
          <w:szCs w:val="28"/>
          <w:rtl/>
          <w:lang w:bidi="ar-DZ"/>
        </w:rPr>
        <w:t xml:space="preserve"> نتائج تحليل الفئات العمرية أن أغلب أفراد العينة من الفئات الأكبر سنًا، إذ سجّلت كل من </w:t>
      </w:r>
      <w:r w:rsidR="007C660A" w:rsidRPr="00E22FA5">
        <w:rPr>
          <w:rFonts w:ascii="Traditional Arabic" w:hAnsi="Traditional Arabic" w:cs="Traditional Arabic"/>
          <w:sz w:val="28"/>
          <w:szCs w:val="28"/>
          <w:rtl/>
          <w:lang w:bidi="ar-DZ"/>
        </w:rPr>
        <w:t>فئتي (30</w:t>
      </w:r>
      <w:r w:rsidR="00C10613" w:rsidRPr="00E22FA5">
        <w:rPr>
          <w:rFonts w:ascii="Traditional Arabic" w:hAnsi="Traditional Arabic" w:cs="Traditional Arabic"/>
          <w:sz w:val="28"/>
          <w:szCs w:val="28"/>
          <w:rtl/>
          <w:lang w:bidi="ar-DZ"/>
        </w:rPr>
        <w:t xml:space="preserve">–40 </w:t>
      </w:r>
      <w:r w:rsidR="007C660A" w:rsidRPr="00E22FA5">
        <w:rPr>
          <w:rFonts w:ascii="Traditional Arabic" w:hAnsi="Traditional Arabic" w:cs="Traditional Arabic"/>
          <w:sz w:val="28"/>
          <w:szCs w:val="28"/>
          <w:rtl/>
          <w:lang w:bidi="ar-DZ"/>
        </w:rPr>
        <w:t>سنة) وفئة</w:t>
      </w:r>
      <w:r w:rsidR="00C10613" w:rsidRPr="00E22FA5">
        <w:rPr>
          <w:rFonts w:ascii="Traditional Arabic" w:hAnsi="Traditional Arabic" w:cs="Traditional Arabic"/>
          <w:sz w:val="28"/>
          <w:szCs w:val="28"/>
          <w:rtl/>
          <w:lang w:bidi="ar-DZ"/>
        </w:rPr>
        <w:t xml:space="preserve"> </w:t>
      </w:r>
      <w:r w:rsidR="007C660A" w:rsidRPr="00E22FA5">
        <w:rPr>
          <w:rFonts w:ascii="Traditional Arabic" w:hAnsi="Traditional Arabic" w:cs="Traditional Arabic"/>
          <w:sz w:val="28"/>
          <w:szCs w:val="28"/>
          <w:rtl/>
          <w:lang w:bidi="ar-DZ"/>
        </w:rPr>
        <w:t>(</w:t>
      </w:r>
      <w:r w:rsidR="00C10613" w:rsidRPr="00E22FA5">
        <w:rPr>
          <w:rFonts w:ascii="Traditional Arabic" w:hAnsi="Traditional Arabic" w:cs="Traditional Arabic"/>
          <w:sz w:val="28"/>
          <w:szCs w:val="28"/>
          <w:rtl/>
          <w:lang w:bidi="ar-DZ"/>
        </w:rPr>
        <w:t xml:space="preserve">أكثر من 40 </w:t>
      </w:r>
      <w:r w:rsidR="007C660A" w:rsidRPr="00E22FA5">
        <w:rPr>
          <w:rFonts w:ascii="Traditional Arabic" w:hAnsi="Traditional Arabic" w:cs="Traditional Arabic"/>
          <w:sz w:val="28"/>
          <w:szCs w:val="28"/>
          <w:rtl/>
          <w:lang w:bidi="ar-DZ"/>
        </w:rPr>
        <w:t xml:space="preserve">سنة) </w:t>
      </w:r>
      <w:r w:rsidR="00500648" w:rsidRPr="00E22FA5">
        <w:rPr>
          <w:rFonts w:ascii="Traditional Arabic" w:hAnsi="Traditional Arabic" w:cs="Traditional Arabic"/>
          <w:sz w:val="28"/>
          <w:szCs w:val="28"/>
          <w:rtl/>
        </w:rPr>
        <w:t xml:space="preserve">تكرار قدره </w:t>
      </w:r>
      <w:r w:rsidR="00B50D26" w:rsidRPr="00E22FA5">
        <w:rPr>
          <w:rFonts w:ascii="Traditional Arabic" w:hAnsi="Traditional Arabic" w:cs="Traditional Arabic"/>
          <w:sz w:val="28"/>
          <w:szCs w:val="28"/>
        </w:rPr>
        <w:t>14</w:t>
      </w:r>
      <w:r w:rsidR="00500648" w:rsidRPr="00E22FA5">
        <w:rPr>
          <w:rFonts w:ascii="Traditional Arabic" w:hAnsi="Traditional Arabic" w:cs="Traditional Arabic"/>
          <w:sz w:val="28"/>
          <w:szCs w:val="28"/>
          <w:rtl/>
          <w:lang w:bidi="ar-DZ"/>
        </w:rPr>
        <w:t>موظفا وبنسبة مئوية بلغت</w:t>
      </w:r>
      <w:r w:rsidR="00500648" w:rsidRPr="00E22FA5">
        <w:rPr>
          <w:rFonts w:ascii="Traditional Arabic" w:hAnsi="Traditional Arabic" w:cs="Traditional Arabic"/>
          <w:sz w:val="28"/>
          <w:szCs w:val="28"/>
          <w:rtl/>
        </w:rPr>
        <w:t xml:space="preserve"> </w:t>
      </w:r>
      <w:r w:rsidR="00C10613" w:rsidRPr="00E22FA5">
        <w:rPr>
          <w:rFonts w:ascii="Traditional Arabic" w:hAnsi="Traditional Arabic" w:cs="Traditional Arabic"/>
          <w:sz w:val="28"/>
          <w:szCs w:val="28"/>
          <w:rtl/>
          <w:lang w:bidi="ar-DZ"/>
        </w:rPr>
        <w:t xml:space="preserve">46.7% لكل منهما، </w:t>
      </w:r>
      <w:r w:rsidR="00CC3B8D" w:rsidRPr="00E22FA5">
        <w:rPr>
          <w:rFonts w:ascii="Traditional Arabic" w:hAnsi="Traditional Arabic" w:cs="Traditional Arabic"/>
          <w:sz w:val="28"/>
          <w:szCs w:val="28"/>
          <w:rtl/>
          <w:lang w:bidi="ar-DZ"/>
        </w:rPr>
        <w:t xml:space="preserve">بينما فئة </w:t>
      </w:r>
      <w:r w:rsidR="00287797" w:rsidRPr="00E22FA5">
        <w:rPr>
          <w:rFonts w:ascii="Traditional Arabic" w:hAnsi="Traditional Arabic" w:cs="Traditional Arabic"/>
          <w:sz w:val="28"/>
          <w:szCs w:val="28"/>
          <w:rtl/>
          <w:lang w:bidi="ar-DZ"/>
        </w:rPr>
        <w:t xml:space="preserve">اقل من </w:t>
      </w:r>
      <w:r w:rsidR="00287797" w:rsidRPr="00E22FA5">
        <w:rPr>
          <w:rFonts w:ascii="Traditional Arabic" w:hAnsi="Traditional Arabic" w:cs="Traditional Arabic"/>
          <w:sz w:val="28"/>
          <w:szCs w:val="28"/>
          <w:lang w:bidi="ar-DZ"/>
        </w:rPr>
        <w:t>30</w:t>
      </w:r>
      <w:r w:rsidR="00855CA1" w:rsidRPr="00E22FA5">
        <w:rPr>
          <w:rFonts w:ascii="Traditional Arabic" w:hAnsi="Traditional Arabic" w:cs="Traditional Arabic"/>
          <w:sz w:val="28"/>
          <w:szCs w:val="28"/>
          <w:rtl/>
          <w:lang w:bidi="ar-DZ"/>
        </w:rPr>
        <w:t xml:space="preserve">سنة </w:t>
      </w:r>
      <w:r w:rsidR="00855CA1" w:rsidRPr="00E22FA5">
        <w:rPr>
          <w:rFonts w:ascii="Traditional Arabic" w:hAnsi="Traditional Arabic" w:cs="Traditional Arabic"/>
          <w:sz w:val="28"/>
          <w:szCs w:val="28"/>
          <w:rtl/>
        </w:rPr>
        <w:t>سجلت</w:t>
      </w:r>
      <w:r w:rsidR="00287797" w:rsidRPr="00E22FA5">
        <w:rPr>
          <w:rFonts w:ascii="Traditional Arabic" w:hAnsi="Traditional Arabic" w:cs="Traditional Arabic"/>
          <w:sz w:val="28"/>
          <w:szCs w:val="28"/>
          <w:rtl/>
        </w:rPr>
        <w:t xml:space="preserve"> </w:t>
      </w:r>
      <w:r w:rsidR="00855CA1" w:rsidRPr="00E22FA5">
        <w:rPr>
          <w:rFonts w:ascii="Traditional Arabic" w:hAnsi="Traditional Arabic" w:cs="Traditional Arabic"/>
          <w:sz w:val="28"/>
          <w:szCs w:val="28"/>
          <w:rtl/>
        </w:rPr>
        <w:t>تكرار قدره موظفين</w:t>
      </w:r>
      <w:r w:rsidR="00855CA1" w:rsidRPr="00E22FA5">
        <w:rPr>
          <w:rFonts w:ascii="Traditional Arabic" w:hAnsi="Traditional Arabic" w:cs="Traditional Arabic"/>
          <w:sz w:val="28"/>
          <w:szCs w:val="28"/>
          <w:rtl/>
          <w:lang w:bidi="ar-DZ"/>
        </w:rPr>
        <w:t xml:space="preserve"> اثنين</w:t>
      </w:r>
      <w:r w:rsidR="006B7F53" w:rsidRPr="00E22FA5">
        <w:rPr>
          <w:rFonts w:ascii="Traditional Arabic" w:hAnsi="Traditional Arabic" w:cs="Traditional Arabic"/>
          <w:sz w:val="28"/>
          <w:szCs w:val="28"/>
          <w:rtl/>
          <w:lang w:bidi="ar-DZ"/>
        </w:rPr>
        <w:t xml:space="preserve"> </w:t>
      </w:r>
      <w:r w:rsidR="00855CA1" w:rsidRPr="00E22FA5">
        <w:rPr>
          <w:rFonts w:ascii="Traditional Arabic" w:hAnsi="Traditional Arabic" w:cs="Traditional Arabic"/>
          <w:sz w:val="28"/>
          <w:szCs w:val="28"/>
          <w:rtl/>
          <w:lang w:bidi="ar-DZ"/>
        </w:rPr>
        <w:t>فقط</w:t>
      </w:r>
      <w:r w:rsidR="00855CA1" w:rsidRPr="00E22FA5">
        <w:rPr>
          <w:rFonts w:ascii="Traditional Arabic" w:hAnsi="Traditional Arabic" w:cs="Traditional Arabic"/>
          <w:sz w:val="28"/>
          <w:szCs w:val="28"/>
          <w:rtl/>
        </w:rPr>
        <w:t xml:space="preserve"> </w:t>
      </w:r>
      <w:r w:rsidR="00855CA1" w:rsidRPr="00E22FA5">
        <w:rPr>
          <w:rFonts w:ascii="Traditional Arabic" w:hAnsi="Traditional Arabic" w:cs="Traditional Arabic"/>
          <w:sz w:val="28"/>
          <w:szCs w:val="28"/>
          <w:rtl/>
          <w:lang w:bidi="ar-DZ"/>
        </w:rPr>
        <w:t>وبنسبة</w:t>
      </w:r>
      <w:r w:rsidR="00444F51" w:rsidRPr="00E22FA5">
        <w:rPr>
          <w:rFonts w:ascii="Traditional Arabic" w:hAnsi="Traditional Arabic" w:cs="Traditional Arabic"/>
          <w:sz w:val="28"/>
          <w:szCs w:val="28"/>
          <w:rtl/>
          <w:lang w:bidi="ar-DZ"/>
        </w:rPr>
        <w:t xml:space="preserve"> مئوية </w:t>
      </w:r>
      <w:r w:rsidR="00C10613" w:rsidRPr="00E22FA5">
        <w:rPr>
          <w:rFonts w:ascii="Traditional Arabic" w:hAnsi="Traditional Arabic" w:cs="Traditional Arabic"/>
          <w:sz w:val="28"/>
          <w:szCs w:val="28"/>
          <w:rtl/>
          <w:lang w:bidi="ar-DZ"/>
        </w:rPr>
        <w:t>لم تفوق 6.7%.</w:t>
      </w:r>
    </w:p>
    <w:p w14:paraId="70D7BC52" w14:textId="1254C8C8" w:rsidR="001327A4" w:rsidRPr="00E22FA5" w:rsidRDefault="00C10613">
      <w:pPr>
        <w:pStyle w:val="ListParagraph"/>
        <w:numPr>
          <w:ilvl w:val="0"/>
          <w:numId w:val="34"/>
        </w:numPr>
        <w:tabs>
          <w:tab w:val="left" w:pos="1026"/>
        </w:tabs>
        <w:bidi/>
        <w:spacing w:line="276" w:lineRule="auto"/>
        <w:jc w:val="mediumKashida"/>
        <w:rPr>
          <w:rFonts w:ascii="Traditional Arabic" w:hAnsi="Traditional Arabic" w:cs="Traditional Arabic"/>
          <w:sz w:val="28"/>
          <w:szCs w:val="28"/>
          <w:lang w:bidi="ar-DZ"/>
        </w:rPr>
      </w:pPr>
      <w:r w:rsidRPr="00E22FA5">
        <w:rPr>
          <w:rFonts w:ascii="Traditional Arabic" w:hAnsi="Traditional Arabic" w:cs="Traditional Arabic"/>
          <w:sz w:val="28"/>
          <w:szCs w:val="28"/>
          <w:rtl/>
          <w:lang w:bidi="ar-DZ"/>
        </w:rPr>
        <w:t xml:space="preserve"> ويعني </w:t>
      </w:r>
      <w:r w:rsidR="00A73530" w:rsidRPr="00E22FA5">
        <w:rPr>
          <w:rFonts w:ascii="Traditional Arabic" w:hAnsi="Traditional Arabic" w:cs="Traditional Arabic"/>
          <w:sz w:val="28"/>
          <w:szCs w:val="28"/>
          <w:rtl/>
          <w:lang w:bidi="ar-DZ"/>
        </w:rPr>
        <w:t>هذا أن</w:t>
      </w:r>
      <w:r w:rsidRPr="00E22FA5">
        <w:rPr>
          <w:rFonts w:ascii="Traditional Arabic" w:hAnsi="Traditional Arabic" w:cs="Traditional Arabic"/>
          <w:sz w:val="28"/>
          <w:szCs w:val="28"/>
          <w:rtl/>
          <w:lang w:bidi="ar-DZ"/>
        </w:rPr>
        <w:t xml:space="preserve"> معظم المشاركين لديهم خبرة </w:t>
      </w:r>
      <w:r w:rsidR="001327A4" w:rsidRPr="00E22FA5">
        <w:rPr>
          <w:rFonts w:ascii="Traditional Arabic" w:hAnsi="Traditional Arabic" w:cs="Traditional Arabic"/>
          <w:sz w:val="28"/>
          <w:szCs w:val="28"/>
          <w:rtl/>
          <w:lang w:bidi="ar-DZ"/>
        </w:rPr>
        <w:t xml:space="preserve">عملية </w:t>
      </w:r>
      <w:r w:rsidR="00C940C7" w:rsidRPr="00E22FA5">
        <w:rPr>
          <w:rFonts w:ascii="Traditional Arabic" w:hAnsi="Traditional Arabic" w:cs="Traditional Arabic"/>
          <w:sz w:val="28"/>
          <w:szCs w:val="28"/>
          <w:rtl/>
          <w:lang w:bidi="ar-DZ"/>
        </w:rPr>
        <w:t>طويلة ونضج</w:t>
      </w:r>
      <w:r w:rsidR="001327A4" w:rsidRPr="00E22FA5">
        <w:rPr>
          <w:rFonts w:ascii="Traditional Arabic" w:hAnsi="Traditional Arabic" w:cs="Traditional Arabic"/>
          <w:sz w:val="28"/>
          <w:szCs w:val="28"/>
          <w:rtl/>
          <w:lang w:bidi="ar-DZ"/>
        </w:rPr>
        <w:t xml:space="preserve"> وظيفي </w:t>
      </w:r>
      <w:r w:rsidRPr="00E22FA5">
        <w:rPr>
          <w:rFonts w:ascii="Traditional Arabic" w:hAnsi="Traditional Arabic" w:cs="Traditional Arabic"/>
          <w:sz w:val="28"/>
          <w:szCs w:val="28"/>
          <w:rtl/>
          <w:lang w:bidi="ar-DZ"/>
        </w:rPr>
        <w:t>داخل المؤسسات الاستشفائية، مما يزيد من ثقة آرائهم في المسائل الإدارية لأنهم عاشوا تجربة العمل فعليا واكتسبوا خبرة</w:t>
      </w:r>
      <w:r w:rsidR="00A73530" w:rsidRPr="00E22FA5">
        <w:rPr>
          <w:rFonts w:ascii="Traditional Arabic" w:hAnsi="Traditional Arabic" w:cs="Traditional Arabic"/>
          <w:sz w:val="28"/>
          <w:szCs w:val="28"/>
          <w:rtl/>
          <w:lang w:bidi="ar-DZ"/>
        </w:rPr>
        <w:t xml:space="preserve"> متراكمة عبر</w:t>
      </w:r>
      <w:r w:rsidRPr="00E22FA5">
        <w:rPr>
          <w:rFonts w:ascii="Traditional Arabic" w:hAnsi="Traditional Arabic" w:cs="Traditional Arabic"/>
          <w:sz w:val="28"/>
          <w:szCs w:val="28"/>
          <w:rtl/>
          <w:lang w:bidi="ar-DZ"/>
        </w:rPr>
        <w:t xml:space="preserve"> السنوات. </w:t>
      </w:r>
    </w:p>
    <w:p w14:paraId="58B8C5CD" w14:textId="2E42D35C" w:rsidR="004375A3" w:rsidRDefault="00C10613">
      <w:pPr>
        <w:pStyle w:val="ListParagraph"/>
        <w:numPr>
          <w:ilvl w:val="0"/>
          <w:numId w:val="34"/>
        </w:numPr>
        <w:tabs>
          <w:tab w:val="left" w:pos="1026"/>
        </w:tabs>
        <w:bidi/>
        <w:spacing w:line="276" w:lineRule="auto"/>
        <w:jc w:val="mediumKashida"/>
        <w:rPr>
          <w:rFonts w:ascii="Traditional Arabic" w:hAnsi="Traditional Arabic" w:cs="Traditional Arabic"/>
          <w:sz w:val="28"/>
          <w:szCs w:val="28"/>
          <w:lang w:bidi="ar-DZ"/>
        </w:rPr>
      </w:pPr>
      <w:r w:rsidRPr="00E22FA5">
        <w:rPr>
          <w:rFonts w:ascii="Traditional Arabic" w:hAnsi="Traditional Arabic" w:cs="Traditional Arabic"/>
          <w:sz w:val="28"/>
          <w:szCs w:val="28"/>
          <w:rtl/>
          <w:lang w:bidi="ar-DZ"/>
        </w:rPr>
        <w:t xml:space="preserve">ومع ذلك، قد </w:t>
      </w:r>
      <w:r w:rsidR="00C940C7" w:rsidRPr="00E22FA5">
        <w:rPr>
          <w:rFonts w:ascii="Traditional Arabic" w:hAnsi="Traditional Arabic" w:cs="Traditional Arabic"/>
          <w:sz w:val="28"/>
          <w:szCs w:val="28"/>
          <w:rtl/>
          <w:lang w:bidi="ar-DZ"/>
        </w:rPr>
        <w:t>تؤثر قِلّة</w:t>
      </w:r>
      <w:r w:rsidRPr="00E22FA5">
        <w:rPr>
          <w:rFonts w:ascii="Traditional Arabic" w:hAnsi="Traditional Arabic" w:cs="Traditional Arabic"/>
          <w:sz w:val="28"/>
          <w:szCs w:val="28"/>
          <w:rtl/>
          <w:lang w:bidi="ar-DZ"/>
        </w:rPr>
        <w:t xml:space="preserve"> مشاركة الشباب </w:t>
      </w:r>
      <w:r w:rsidR="005A60E4" w:rsidRPr="00E22FA5">
        <w:rPr>
          <w:rFonts w:ascii="Traditional Arabic" w:hAnsi="Traditional Arabic" w:cs="Traditional Arabic"/>
          <w:sz w:val="28"/>
          <w:szCs w:val="28"/>
          <w:rtl/>
          <w:lang w:bidi="ar-DZ"/>
        </w:rPr>
        <w:t>في</w:t>
      </w:r>
      <w:r w:rsidR="00C940C7" w:rsidRPr="00E22FA5">
        <w:rPr>
          <w:rFonts w:ascii="Traditional Arabic" w:hAnsi="Traditional Arabic" w:cs="Traditional Arabic"/>
          <w:sz w:val="28"/>
          <w:szCs w:val="28"/>
          <w:rtl/>
          <w:lang w:bidi="ar-DZ"/>
        </w:rPr>
        <w:t xml:space="preserve"> نتائج</w:t>
      </w:r>
      <w:r w:rsidRPr="00E22FA5">
        <w:rPr>
          <w:rFonts w:ascii="Traditional Arabic" w:hAnsi="Traditional Arabic" w:cs="Traditional Arabic"/>
          <w:sz w:val="28"/>
          <w:szCs w:val="28"/>
          <w:rtl/>
          <w:lang w:bidi="ar-DZ"/>
        </w:rPr>
        <w:t xml:space="preserve"> الدراسة. </w:t>
      </w:r>
      <w:r w:rsidR="00A73530" w:rsidRPr="00E22FA5">
        <w:rPr>
          <w:rFonts w:ascii="Traditional Arabic" w:hAnsi="Traditional Arabic" w:cs="Traditional Arabic"/>
          <w:sz w:val="28"/>
          <w:szCs w:val="28"/>
          <w:rtl/>
          <w:lang w:bidi="ar-DZ"/>
        </w:rPr>
        <w:t xml:space="preserve">خصوصًا وان تطبيقات </w:t>
      </w:r>
      <w:r w:rsidRPr="00E22FA5">
        <w:rPr>
          <w:rFonts w:ascii="Traditional Arabic" w:hAnsi="Traditional Arabic" w:cs="Traditional Arabic"/>
          <w:sz w:val="28"/>
          <w:szCs w:val="28"/>
          <w:rtl/>
          <w:lang w:bidi="ar-DZ"/>
        </w:rPr>
        <w:t>الإدارة الإلكترونية</w:t>
      </w:r>
      <w:r w:rsidR="006775FC" w:rsidRPr="00E22FA5">
        <w:rPr>
          <w:rFonts w:ascii="Traditional Arabic" w:hAnsi="Traditional Arabic" w:cs="Traditional Arabic"/>
          <w:sz w:val="28"/>
          <w:szCs w:val="28"/>
          <w:rtl/>
          <w:lang w:bidi="ar-DZ"/>
        </w:rPr>
        <w:t xml:space="preserve"> </w:t>
      </w:r>
      <w:r w:rsidR="00A73530" w:rsidRPr="00E22FA5">
        <w:rPr>
          <w:rFonts w:ascii="Traditional Arabic" w:hAnsi="Traditional Arabic" w:cs="Traditional Arabic"/>
          <w:sz w:val="28"/>
          <w:szCs w:val="28"/>
          <w:rtl/>
          <w:lang w:bidi="ar-DZ"/>
        </w:rPr>
        <w:t>بحاجة لمهارات</w:t>
      </w:r>
      <w:r w:rsidR="00C20B8A" w:rsidRPr="00E22FA5">
        <w:rPr>
          <w:rFonts w:ascii="Traditional Arabic" w:hAnsi="Traditional Arabic" w:cs="Traditional Arabic"/>
          <w:sz w:val="28"/>
          <w:szCs w:val="28"/>
          <w:rtl/>
          <w:lang w:bidi="ar-DZ"/>
        </w:rPr>
        <w:t xml:space="preserve"> تقنية </w:t>
      </w:r>
      <w:r w:rsidRPr="00E22FA5">
        <w:rPr>
          <w:rFonts w:ascii="Traditional Arabic" w:hAnsi="Traditional Arabic" w:cs="Traditional Arabic"/>
          <w:sz w:val="28"/>
          <w:szCs w:val="28"/>
          <w:rtl/>
          <w:lang w:bidi="ar-DZ"/>
        </w:rPr>
        <w:t xml:space="preserve">يتعامل معها الشباب بسهولة أكبر. لذلك تظهر النتائج اختلاف وجهة نظر الفئات الأكبر عمرًا، والتي قد تكون غير متقبلة للتحوّل الرقمي بشكل </w:t>
      </w:r>
      <w:r w:rsidR="00E53591" w:rsidRPr="00E22FA5">
        <w:rPr>
          <w:rFonts w:ascii="Traditional Arabic" w:hAnsi="Traditional Arabic" w:cs="Traditional Arabic"/>
          <w:sz w:val="28"/>
          <w:szCs w:val="28"/>
          <w:rtl/>
          <w:lang w:bidi="ar-DZ"/>
        </w:rPr>
        <w:t>كبير،</w:t>
      </w:r>
      <w:r w:rsidRPr="00E22FA5">
        <w:rPr>
          <w:rFonts w:ascii="Traditional Arabic" w:hAnsi="Traditional Arabic" w:cs="Traditional Arabic"/>
          <w:sz w:val="28"/>
          <w:szCs w:val="28"/>
          <w:rtl/>
          <w:lang w:bidi="ar-DZ"/>
        </w:rPr>
        <w:t xml:space="preserve"> </w:t>
      </w:r>
      <w:r w:rsidR="00FD189B" w:rsidRPr="00E22FA5">
        <w:rPr>
          <w:rFonts w:ascii="Traditional Arabic" w:hAnsi="Traditional Arabic" w:cs="Traditional Arabic"/>
          <w:sz w:val="28"/>
          <w:szCs w:val="28"/>
          <w:rtl/>
          <w:lang w:bidi="ar-DZ"/>
        </w:rPr>
        <w:t xml:space="preserve">ويمكن </w:t>
      </w:r>
      <w:r w:rsidR="00E53591" w:rsidRPr="00E22FA5">
        <w:rPr>
          <w:rFonts w:ascii="Traditional Arabic" w:hAnsi="Traditional Arabic" w:cs="Traditional Arabic"/>
          <w:sz w:val="28"/>
          <w:szCs w:val="28"/>
          <w:rtl/>
          <w:lang w:bidi="ar-DZ"/>
        </w:rPr>
        <w:t>ارجاع سبب</w:t>
      </w:r>
      <w:r w:rsidR="00C940C7" w:rsidRPr="00E22FA5">
        <w:rPr>
          <w:rFonts w:ascii="Traditional Arabic" w:hAnsi="Traditional Arabic" w:cs="Traditional Arabic"/>
          <w:sz w:val="28"/>
          <w:szCs w:val="28"/>
          <w:rtl/>
          <w:lang w:bidi="ar-DZ"/>
        </w:rPr>
        <w:t xml:space="preserve"> قلة</w:t>
      </w:r>
      <w:r w:rsidR="00954FA7" w:rsidRPr="00E22FA5">
        <w:rPr>
          <w:rFonts w:ascii="Traditional Arabic" w:hAnsi="Traditional Arabic" w:cs="Traditional Arabic"/>
          <w:sz w:val="28"/>
          <w:szCs w:val="28"/>
          <w:rtl/>
          <w:lang w:bidi="ar-DZ"/>
        </w:rPr>
        <w:t xml:space="preserve"> </w:t>
      </w:r>
      <w:r w:rsidR="00E53591" w:rsidRPr="00E22FA5">
        <w:rPr>
          <w:rFonts w:ascii="Traditional Arabic" w:hAnsi="Traditional Arabic" w:cs="Traditional Arabic"/>
          <w:sz w:val="28"/>
          <w:szCs w:val="28"/>
          <w:rtl/>
          <w:lang w:bidi="ar-DZ"/>
        </w:rPr>
        <w:t>تمثيل الشباب</w:t>
      </w:r>
      <w:r w:rsidR="00954FA7" w:rsidRPr="00E22FA5">
        <w:rPr>
          <w:rFonts w:ascii="Traditional Arabic" w:hAnsi="Traditional Arabic" w:cs="Traditional Arabic"/>
          <w:sz w:val="28"/>
          <w:szCs w:val="28"/>
          <w:rtl/>
          <w:lang w:bidi="ar-DZ"/>
        </w:rPr>
        <w:t xml:space="preserve"> في العينة إما إلى طبيعة الهيكل الوظيفي للمستشفى الذي يغلب عليه التثبيت </w:t>
      </w:r>
      <w:r w:rsidR="00E53591" w:rsidRPr="00E22FA5">
        <w:rPr>
          <w:rFonts w:ascii="Traditional Arabic" w:hAnsi="Traditional Arabic" w:cs="Traditional Arabic"/>
          <w:sz w:val="28"/>
          <w:szCs w:val="28"/>
          <w:rtl/>
          <w:lang w:bidi="ar-DZ"/>
        </w:rPr>
        <w:t>الأقدم، أو</w:t>
      </w:r>
      <w:r w:rsidRPr="00E22FA5">
        <w:rPr>
          <w:rFonts w:ascii="Traditional Arabic" w:hAnsi="Traditional Arabic" w:cs="Traditional Arabic"/>
          <w:sz w:val="28"/>
          <w:szCs w:val="28"/>
          <w:rtl/>
          <w:lang w:bidi="ar-DZ"/>
        </w:rPr>
        <w:t xml:space="preserve"> إلى تحفظهم في المشاركة بالاستبيان</w:t>
      </w:r>
      <w:r w:rsidR="00632026" w:rsidRPr="001327A4">
        <w:rPr>
          <w:rFonts w:ascii="Traditional Arabic" w:hAnsi="Traditional Arabic" w:cs="Traditional Arabic" w:hint="cs"/>
          <w:sz w:val="28"/>
          <w:szCs w:val="28"/>
          <w:rtl/>
          <w:lang w:bidi="ar-DZ"/>
        </w:rPr>
        <w:t>.</w:t>
      </w:r>
    </w:p>
    <w:p w14:paraId="6863D7BC" w14:textId="77777777" w:rsidR="00536121" w:rsidRDefault="00536121" w:rsidP="00536121">
      <w:pPr>
        <w:tabs>
          <w:tab w:val="left" w:pos="1026"/>
        </w:tabs>
        <w:bidi/>
        <w:spacing w:line="276" w:lineRule="auto"/>
        <w:jc w:val="mediumKashida"/>
        <w:rPr>
          <w:rFonts w:ascii="Traditional Arabic" w:hAnsi="Traditional Arabic" w:cs="Traditional Arabic"/>
          <w:sz w:val="28"/>
          <w:szCs w:val="28"/>
          <w:rtl/>
          <w:lang w:bidi="ar-DZ"/>
        </w:rPr>
      </w:pPr>
    </w:p>
    <w:p w14:paraId="3A6BF22B" w14:textId="77777777" w:rsidR="00536121" w:rsidRDefault="00536121" w:rsidP="00536121">
      <w:pPr>
        <w:tabs>
          <w:tab w:val="left" w:pos="1026"/>
        </w:tabs>
        <w:bidi/>
        <w:spacing w:line="276" w:lineRule="auto"/>
        <w:jc w:val="mediumKashida"/>
        <w:rPr>
          <w:rFonts w:ascii="Traditional Arabic" w:hAnsi="Traditional Arabic" w:cs="Traditional Arabic"/>
          <w:sz w:val="28"/>
          <w:szCs w:val="28"/>
          <w:rtl/>
          <w:lang w:bidi="ar-DZ"/>
        </w:rPr>
      </w:pPr>
    </w:p>
    <w:p w14:paraId="6BA54D6F" w14:textId="77777777" w:rsidR="00536121" w:rsidRDefault="00536121" w:rsidP="00536121">
      <w:pPr>
        <w:tabs>
          <w:tab w:val="left" w:pos="1026"/>
        </w:tabs>
        <w:bidi/>
        <w:spacing w:line="276" w:lineRule="auto"/>
        <w:jc w:val="mediumKashida"/>
        <w:rPr>
          <w:rFonts w:ascii="Traditional Arabic" w:hAnsi="Traditional Arabic" w:cs="Traditional Arabic"/>
          <w:sz w:val="28"/>
          <w:szCs w:val="28"/>
          <w:rtl/>
          <w:lang w:bidi="ar-DZ"/>
        </w:rPr>
      </w:pPr>
    </w:p>
    <w:p w14:paraId="5BD5A453" w14:textId="77777777" w:rsidR="00536121" w:rsidRPr="00536121" w:rsidRDefault="00536121" w:rsidP="00536121">
      <w:pPr>
        <w:tabs>
          <w:tab w:val="left" w:pos="1026"/>
        </w:tabs>
        <w:bidi/>
        <w:spacing w:line="276" w:lineRule="auto"/>
        <w:jc w:val="mediumKashida"/>
        <w:rPr>
          <w:rFonts w:ascii="Traditional Arabic" w:hAnsi="Traditional Arabic" w:cs="Traditional Arabic"/>
          <w:sz w:val="28"/>
          <w:szCs w:val="28"/>
          <w:lang w:bidi="ar-DZ"/>
        </w:rPr>
      </w:pPr>
    </w:p>
    <w:p w14:paraId="6DAB5B3F" w14:textId="77777777" w:rsidR="00933686" w:rsidRDefault="00933686" w:rsidP="00933686">
      <w:pPr>
        <w:tabs>
          <w:tab w:val="left" w:pos="1026"/>
        </w:tabs>
        <w:bidi/>
        <w:ind w:left="360"/>
        <w:rPr>
          <w:rFonts w:ascii="Symbol" w:hAnsi="Symbol" w:cs="Traditional Arabic"/>
          <w:sz w:val="32"/>
          <w:szCs w:val="32"/>
          <w:rtl/>
          <w:lang w:bidi="ar-DZ"/>
        </w:rPr>
      </w:pPr>
      <w:r w:rsidRPr="00933686">
        <w:rPr>
          <w:rFonts w:ascii="Symbol" w:hAnsi="Symbol" w:cs="Traditional Arabic" w:hint="cs"/>
          <w:b/>
          <w:bCs/>
          <w:sz w:val="32"/>
          <w:szCs w:val="32"/>
          <w:rtl/>
          <w:lang w:bidi="ar-DZ"/>
        </w:rPr>
        <w:lastRenderedPageBreak/>
        <w:t>ثانيا</w:t>
      </w:r>
      <w:r w:rsidRPr="00933686">
        <w:rPr>
          <w:rFonts w:ascii="Symbol" w:hAnsi="Symbol" w:cs="Traditional Arabic"/>
          <w:b/>
          <w:bCs/>
          <w:sz w:val="32"/>
          <w:szCs w:val="32"/>
          <w:rtl/>
          <w:lang w:bidi="ar-DZ"/>
        </w:rPr>
        <w:t xml:space="preserve">: متغير </w:t>
      </w:r>
      <w:r w:rsidRPr="00933686">
        <w:rPr>
          <w:rFonts w:ascii="Symbol" w:hAnsi="Symbol" w:cs="Traditional Arabic" w:hint="cs"/>
          <w:b/>
          <w:bCs/>
          <w:sz w:val="32"/>
          <w:szCs w:val="32"/>
          <w:rtl/>
          <w:lang w:bidi="ar-DZ"/>
        </w:rPr>
        <w:t>المستوى التعليمي</w:t>
      </w:r>
    </w:p>
    <w:p w14:paraId="5E4C9099" w14:textId="41621EDD" w:rsidR="00163E19" w:rsidRPr="008D56AD" w:rsidRDefault="00933686" w:rsidP="00163E19">
      <w:pPr>
        <w:tabs>
          <w:tab w:val="left" w:pos="1026"/>
        </w:tabs>
        <w:bidi/>
        <w:ind w:left="360"/>
        <w:rPr>
          <w:rFonts w:ascii="Symbol" w:hAnsi="Symbol" w:cs="Traditional Arabic"/>
          <w:b/>
          <w:sz w:val="28"/>
          <w:szCs w:val="28"/>
          <w:rtl/>
          <w:lang w:bidi="ar-DZ"/>
        </w:rPr>
      </w:pPr>
      <w:r w:rsidRPr="00933686">
        <w:rPr>
          <w:rFonts w:ascii="Symbol" w:hAnsi="Symbol" w:cs="Traditional Arabic" w:hint="cs"/>
          <w:sz w:val="32"/>
          <w:szCs w:val="32"/>
          <w:rtl/>
          <w:lang w:bidi="ar-DZ"/>
        </w:rPr>
        <w:t xml:space="preserve"> </w:t>
      </w:r>
      <w:r w:rsidR="00163E19" w:rsidRPr="008D56AD">
        <w:rPr>
          <w:rFonts w:ascii="Symbol" w:hAnsi="Symbol" w:cs="Traditional Arabic"/>
          <w:b/>
          <w:sz w:val="28"/>
          <w:szCs w:val="28"/>
          <w:rtl/>
          <w:lang w:bidi="ar-DZ"/>
        </w:rPr>
        <w:t xml:space="preserve">يمكن توضيح توزيع افراد العينة حسب </w:t>
      </w:r>
      <w:r w:rsidR="00163E19" w:rsidRPr="008D56AD">
        <w:rPr>
          <w:rFonts w:ascii="Symbol" w:hAnsi="Symbol" w:cs="Traditional Arabic" w:hint="cs"/>
          <w:b/>
          <w:sz w:val="28"/>
          <w:szCs w:val="28"/>
          <w:rtl/>
          <w:lang w:bidi="ar-DZ"/>
        </w:rPr>
        <w:t>المستولى التعليمي</w:t>
      </w:r>
      <w:r w:rsidR="00163E19" w:rsidRPr="008D56AD">
        <w:rPr>
          <w:rFonts w:ascii="Symbol" w:hAnsi="Symbol" w:cs="Traditional Arabic"/>
          <w:b/>
          <w:sz w:val="28"/>
          <w:szCs w:val="28"/>
          <w:rtl/>
          <w:lang w:bidi="ar-DZ"/>
        </w:rPr>
        <w:t xml:space="preserve"> كالتالي:</w:t>
      </w:r>
    </w:p>
    <w:p w14:paraId="72F5A3A0" w14:textId="535792FB" w:rsidR="00163E19" w:rsidRPr="008D56AD" w:rsidRDefault="00FD3733" w:rsidP="00FD3733">
      <w:pPr>
        <w:tabs>
          <w:tab w:val="left" w:pos="1026"/>
        </w:tabs>
        <w:bidi/>
        <w:ind w:left="360"/>
        <w:rPr>
          <w:rFonts w:ascii="Symbol" w:hAnsi="Symbol" w:cs="Traditional Arabic"/>
          <w:b/>
          <w:sz w:val="28"/>
          <w:szCs w:val="28"/>
          <w:lang w:bidi="ar-DZ"/>
        </w:rPr>
      </w:pPr>
      <w:r w:rsidRPr="008D56AD">
        <w:rPr>
          <w:rFonts w:ascii="Symbol" w:hAnsi="Symbol" w:cs="Traditional Arabic"/>
          <w:b/>
          <w:sz w:val="28"/>
          <w:szCs w:val="28"/>
          <w:rtl/>
          <w:lang w:bidi="ar-DZ"/>
        </w:rPr>
        <w:t xml:space="preserve">جدول </w:t>
      </w:r>
      <w:r w:rsidRPr="005D1F9E">
        <w:rPr>
          <w:rFonts w:ascii="Symbol" w:hAnsi="Symbol" w:cs="Traditional Arabic"/>
          <w:b/>
          <w:sz w:val="28"/>
          <w:szCs w:val="28"/>
          <w:rtl/>
          <w:lang w:bidi="ar-DZ"/>
        </w:rPr>
        <w:t>رقم</w:t>
      </w:r>
      <w:r w:rsidR="00647475" w:rsidRPr="005D1F9E">
        <w:rPr>
          <w:rFonts w:ascii="Symbol" w:hAnsi="Symbol" w:cs="Traditional Arabic" w:hint="cs"/>
          <w:b/>
          <w:sz w:val="28"/>
          <w:szCs w:val="28"/>
          <w:rtl/>
          <w:lang w:bidi="ar-DZ"/>
        </w:rPr>
        <w:t>13</w:t>
      </w:r>
      <w:r w:rsidRPr="008D56AD">
        <w:rPr>
          <w:rFonts w:ascii="Symbol" w:hAnsi="Symbol" w:cs="Traditional Arabic"/>
          <w:b/>
          <w:sz w:val="28"/>
          <w:szCs w:val="28"/>
          <w:rtl/>
          <w:lang w:bidi="ar-DZ"/>
        </w:rPr>
        <w:t xml:space="preserve">: توزيع افراد العينة حسب </w:t>
      </w:r>
      <w:r w:rsidRPr="008D56AD">
        <w:rPr>
          <w:rFonts w:ascii="Symbol" w:hAnsi="Symbol" w:cs="Traditional Arabic" w:hint="cs"/>
          <w:b/>
          <w:sz w:val="28"/>
          <w:szCs w:val="28"/>
          <w:rtl/>
          <w:lang w:bidi="ar-DZ"/>
        </w:rPr>
        <w:t xml:space="preserve">المستولى التعليمي </w:t>
      </w:r>
    </w:p>
    <w:tbl>
      <w:tblPr>
        <w:tblStyle w:val="TableGrid"/>
        <w:tblpPr w:leftFromText="180" w:rightFromText="180" w:vertAnchor="text" w:horzAnchor="margin" w:tblpY="-19"/>
        <w:tblOverlap w:val="never"/>
        <w:bidiVisual/>
        <w:tblW w:w="0" w:type="auto"/>
        <w:tblLook w:val="04A0" w:firstRow="1" w:lastRow="0" w:firstColumn="1" w:lastColumn="0" w:noHBand="0" w:noVBand="1"/>
      </w:tblPr>
      <w:tblGrid>
        <w:gridCol w:w="3406"/>
        <w:gridCol w:w="3134"/>
        <w:gridCol w:w="2862"/>
      </w:tblGrid>
      <w:tr w:rsidR="003B4AB8" w:rsidRPr="004E1819" w14:paraId="76F60D8B" w14:textId="77777777" w:rsidTr="00943AA0">
        <w:trPr>
          <w:trHeight w:val="466"/>
        </w:trPr>
        <w:tc>
          <w:tcPr>
            <w:tcW w:w="3406" w:type="dxa"/>
          </w:tcPr>
          <w:p w14:paraId="14E8AF3D" w14:textId="77777777" w:rsidR="003B4AB8" w:rsidRPr="003D1540" w:rsidRDefault="003B4AB8" w:rsidP="003B4AB8">
            <w:pPr>
              <w:bidi/>
              <w:spacing w:line="276" w:lineRule="auto"/>
              <w:rPr>
                <w:rFonts w:ascii="Traditional Arabic" w:hAnsi="Traditional Arabic" w:cs="Traditional Arabic"/>
                <w:b/>
                <w:sz w:val="28"/>
                <w:szCs w:val="28"/>
                <w:rtl/>
                <w:lang w:bidi="ar-DZ"/>
              </w:rPr>
            </w:pPr>
            <w:r w:rsidRPr="003D1540">
              <w:rPr>
                <w:rFonts w:ascii="Traditional Arabic" w:hAnsi="Traditional Arabic" w:cs="Traditional Arabic" w:hint="cs"/>
                <w:b/>
                <w:sz w:val="28"/>
                <w:szCs w:val="28"/>
                <w:rtl/>
                <w:lang w:bidi="ar-DZ"/>
              </w:rPr>
              <w:t>المستوى التعليمي</w:t>
            </w:r>
          </w:p>
        </w:tc>
        <w:tc>
          <w:tcPr>
            <w:tcW w:w="3134" w:type="dxa"/>
          </w:tcPr>
          <w:p w14:paraId="3D977055" w14:textId="77777777" w:rsidR="003B4AB8" w:rsidRPr="003D1540" w:rsidRDefault="003B4AB8" w:rsidP="003B4AB8">
            <w:pPr>
              <w:bidi/>
              <w:spacing w:line="276" w:lineRule="auto"/>
              <w:rPr>
                <w:rFonts w:ascii="Traditional Arabic" w:hAnsi="Traditional Arabic" w:cs="Traditional Arabic"/>
                <w:b/>
                <w:sz w:val="28"/>
                <w:szCs w:val="28"/>
                <w:rtl/>
                <w:lang w:bidi="ar-DZ"/>
              </w:rPr>
            </w:pPr>
            <w:r w:rsidRPr="003D1540">
              <w:rPr>
                <w:rFonts w:ascii="Traditional Arabic" w:hAnsi="Traditional Arabic" w:cs="Traditional Arabic" w:hint="cs"/>
                <w:b/>
                <w:sz w:val="28"/>
                <w:szCs w:val="28"/>
                <w:rtl/>
                <w:lang w:bidi="ar-DZ"/>
              </w:rPr>
              <w:t>التكرار</w:t>
            </w:r>
          </w:p>
        </w:tc>
        <w:tc>
          <w:tcPr>
            <w:tcW w:w="2862" w:type="dxa"/>
          </w:tcPr>
          <w:p w14:paraId="75BD370E" w14:textId="77777777" w:rsidR="003B4AB8" w:rsidRPr="003D1540" w:rsidRDefault="003B4AB8" w:rsidP="003B4AB8">
            <w:pPr>
              <w:bidi/>
              <w:spacing w:line="276" w:lineRule="auto"/>
              <w:rPr>
                <w:rFonts w:ascii="Traditional Arabic" w:hAnsi="Traditional Arabic" w:cs="Traditional Arabic"/>
                <w:b/>
                <w:sz w:val="28"/>
                <w:szCs w:val="28"/>
                <w:rtl/>
                <w:lang w:bidi="ar-DZ"/>
              </w:rPr>
            </w:pPr>
            <w:r w:rsidRPr="003D1540">
              <w:rPr>
                <w:rFonts w:ascii="Traditional Arabic" w:hAnsi="Traditional Arabic" w:cs="Traditional Arabic" w:hint="cs"/>
                <w:b/>
                <w:sz w:val="28"/>
                <w:szCs w:val="28"/>
                <w:rtl/>
                <w:lang w:bidi="ar-DZ"/>
              </w:rPr>
              <w:t xml:space="preserve">النسبة المئوية </w:t>
            </w:r>
          </w:p>
        </w:tc>
      </w:tr>
      <w:tr w:rsidR="003B4AB8" w:rsidRPr="00A362C8" w14:paraId="7CABA7FE" w14:textId="77777777" w:rsidTr="00943AA0">
        <w:trPr>
          <w:trHeight w:val="476"/>
        </w:trPr>
        <w:tc>
          <w:tcPr>
            <w:tcW w:w="3406" w:type="dxa"/>
          </w:tcPr>
          <w:p w14:paraId="58727845" w14:textId="77777777" w:rsidR="003B4AB8" w:rsidRPr="003D1540" w:rsidRDefault="003B4AB8" w:rsidP="003B4AB8">
            <w:pPr>
              <w:bidi/>
              <w:spacing w:line="276" w:lineRule="auto"/>
              <w:rPr>
                <w:rFonts w:ascii="Traditional Arabic" w:hAnsi="Traditional Arabic" w:cs="Traditional Arabic"/>
                <w:b/>
                <w:sz w:val="28"/>
                <w:szCs w:val="28"/>
                <w:rtl/>
                <w:lang w:bidi="ar-DZ"/>
              </w:rPr>
            </w:pPr>
            <w:r w:rsidRPr="003D1540">
              <w:rPr>
                <w:rFonts w:ascii="Traditional Arabic" w:hAnsi="Traditional Arabic" w:cs="Traditional Arabic" w:hint="cs"/>
                <w:b/>
                <w:sz w:val="28"/>
                <w:szCs w:val="28"/>
                <w:rtl/>
                <w:lang w:bidi="ar-DZ"/>
              </w:rPr>
              <w:t>ثانوي</w:t>
            </w:r>
          </w:p>
        </w:tc>
        <w:tc>
          <w:tcPr>
            <w:tcW w:w="3134" w:type="dxa"/>
          </w:tcPr>
          <w:p w14:paraId="3A7CC2C3" w14:textId="77777777" w:rsidR="003B4AB8" w:rsidRPr="003D1540" w:rsidRDefault="003B4AB8" w:rsidP="003B4AB8">
            <w:pPr>
              <w:bidi/>
              <w:spacing w:line="276" w:lineRule="auto"/>
              <w:rPr>
                <w:rFonts w:ascii="Traditional Arabic" w:hAnsi="Traditional Arabic" w:cs="Traditional Arabic"/>
                <w:b/>
                <w:sz w:val="28"/>
                <w:szCs w:val="28"/>
                <w:lang w:bidi="ar-DZ"/>
              </w:rPr>
            </w:pPr>
            <w:r w:rsidRPr="003D1540">
              <w:rPr>
                <w:rFonts w:ascii="Traditional Arabic" w:hAnsi="Traditional Arabic" w:cs="Traditional Arabic"/>
                <w:b/>
                <w:sz w:val="28"/>
                <w:szCs w:val="28"/>
                <w:lang w:bidi="ar-DZ"/>
              </w:rPr>
              <w:t>10</w:t>
            </w:r>
          </w:p>
        </w:tc>
        <w:tc>
          <w:tcPr>
            <w:tcW w:w="2862" w:type="dxa"/>
          </w:tcPr>
          <w:p w14:paraId="5F48888E" w14:textId="77777777" w:rsidR="003B4AB8" w:rsidRPr="003D1540" w:rsidRDefault="003B4AB8" w:rsidP="003B4AB8">
            <w:pPr>
              <w:bidi/>
              <w:spacing w:line="276" w:lineRule="auto"/>
              <w:rPr>
                <w:rFonts w:ascii="Traditional Arabic" w:hAnsi="Traditional Arabic" w:cs="Traditional Arabic"/>
                <w:b/>
                <w:sz w:val="28"/>
                <w:szCs w:val="28"/>
                <w:rtl/>
                <w:lang w:bidi="ar-DZ"/>
              </w:rPr>
            </w:pPr>
            <w:r w:rsidRPr="003D1540">
              <w:rPr>
                <w:rFonts w:ascii="Traditional Arabic" w:hAnsi="Traditional Arabic" w:cs="Traditional Arabic"/>
                <w:b/>
                <w:sz w:val="28"/>
                <w:szCs w:val="28"/>
                <w:lang w:bidi="ar-DZ"/>
              </w:rPr>
              <w:t>33.3%</w:t>
            </w:r>
          </w:p>
        </w:tc>
      </w:tr>
      <w:tr w:rsidR="003B4AB8" w:rsidRPr="00A362C8" w14:paraId="75AE6E04" w14:textId="77777777" w:rsidTr="00943AA0">
        <w:trPr>
          <w:trHeight w:val="466"/>
        </w:trPr>
        <w:tc>
          <w:tcPr>
            <w:tcW w:w="3406" w:type="dxa"/>
          </w:tcPr>
          <w:p w14:paraId="6058B781" w14:textId="77777777" w:rsidR="003B4AB8" w:rsidRPr="003D1540" w:rsidRDefault="003B4AB8" w:rsidP="003B4AB8">
            <w:pPr>
              <w:bidi/>
              <w:spacing w:line="276" w:lineRule="auto"/>
              <w:rPr>
                <w:rFonts w:ascii="Traditional Arabic" w:hAnsi="Traditional Arabic" w:cs="Traditional Arabic"/>
                <w:b/>
                <w:sz w:val="28"/>
                <w:szCs w:val="28"/>
                <w:rtl/>
                <w:lang w:bidi="ar-DZ"/>
              </w:rPr>
            </w:pPr>
            <w:r w:rsidRPr="003D1540">
              <w:rPr>
                <w:rFonts w:ascii="Traditional Arabic" w:hAnsi="Traditional Arabic" w:cs="Traditional Arabic" w:hint="cs"/>
                <w:b/>
                <w:sz w:val="28"/>
                <w:szCs w:val="28"/>
                <w:rtl/>
              </w:rPr>
              <w:t>جامعي</w:t>
            </w:r>
          </w:p>
        </w:tc>
        <w:tc>
          <w:tcPr>
            <w:tcW w:w="3134" w:type="dxa"/>
          </w:tcPr>
          <w:p w14:paraId="4684AFFF" w14:textId="77777777" w:rsidR="003B4AB8" w:rsidRPr="003D1540" w:rsidRDefault="003B4AB8" w:rsidP="003B4AB8">
            <w:pPr>
              <w:bidi/>
              <w:spacing w:line="276" w:lineRule="auto"/>
              <w:rPr>
                <w:rFonts w:ascii="Traditional Arabic" w:hAnsi="Traditional Arabic" w:cs="Traditional Arabic"/>
                <w:b/>
                <w:sz w:val="28"/>
                <w:szCs w:val="28"/>
                <w:lang w:bidi="ar-DZ"/>
              </w:rPr>
            </w:pPr>
            <w:r w:rsidRPr="003D1540">
              <w:rPr>
                <w:rFonts w:ascii="Traditional Arabic" w:hAnsi="Traditional Arabic" w:cs="Traditional Arabic"/>
                <w:b/>
                <w:sz w:val="28"/>
                <w:szCs w:val="28"/>
                <w:lang w:bidi="ar-DZ"/>
              </w:rPr>
              <w:t>17</w:t>
            </w:r>
          </w:p>
        </w:tc>
        <w:tc>
          <w:tcPr>
            <w:tcW w:w="2862" w:type="dxa"/>
          </w:tcPr>
          <w:p w14:paraId="6B60A532" w14:textId="77777777" w:rsidR="003B4AB8" w:rsidRPr="003D1540" w:rsidRDefault="003B4AB8" w:rsidP="003B4AB8">
            <w:pPr>
              <w:bidi/>
              <w:spacing w:line="276" w:lineRule="auto"/>
              <w:rPr>
                <w:rFonts w:ascii="Traditional Arabic" w:hAnsi="Traditional Arabic" w:cs="Traditional Arabic"/>
                <w:b/>
                <w:sz w:val="28"/>
                <w:szCs w:val="28"/>
                <w:rtl/>
                <w:lang w:bidi="ar-DZ"/>
              </w:rPr>
            </w:pPr>
            <w:r w:rsidRPr="003D1540">
              <w:rPr>
                <w:rFonts w:ascii="Traditional Arabic" w:hAnsi="Traditional Arabic" w:cs="Traditional Arabic"/>
                <w:b/>
                <w:sz w:val="28"/>
                <w:szCs w:val="28"/>
                <w:lang w:bidi="ar-DZ"/>
              </w:rPr>
              <w:t>56.7 %</w:t>
            </w:r>
          </w:p>
        </w:tc>
      </w:tr>
      <w:tr w:rsidR="003B4AB8" w:rsidRPr="00A362C8" w14:paraId="478FA1E4" w14:textId="77777777" w:rsidTr="00943AA0">
        <w:trPr>
          <w:trHeight w:val="476"/>
        </w:trPr>
        <w:tc>
          <w:tcPr>
            <w:tcW w:w="3406" w:type="dxa"/>
          </w:tcPr>
          <w:p w14:paraId="3FBF7D39" w14:textId="77777777" w:rsidR="003B4AB8" w:rsidRPr="003D1540" w:rsidRDefault="003B4AB8" w:rsidP="003B4AB8">
            <w:pPr>
              <w:bidi/>
              <w:spacing w:line="276" w:lineRule="auto"/>
              <w:rPr>
                <w:rFonts w:ascii="Traditional Arabic" w:hAnsi="Traditional Arabic" w:cs="Traditional Arabic"/>
                <w:b/>
                <w:sz w:val="28"/>
                <w:szCs w:val="28"/>
                <w:rtl/>
                <w:lang w:bidi="ar-DZ"/>
              </w:rPr>
            </w:pPr>
            <w:r w:rsidRPr="003D1540">
              <w:rPr>
                <w:rFonts w:ascii="Traditional Arabic" w:hAnsi="Traditional Arabic" w:cs="Traditional Arabic" w:hint="cs"/>
                <w:b/>
                <w:sz w:val="28"/>
                <w:szCs w:val="28"/>
                <w:rtl/>
              </w:rPr>
              <w:t xml:space="preserve">دراسات عليا </w:t>
            </w:r>
          </w:p>
        </w:tc>
        <w:tc>
          <w:tcPr>
            <w:tcW w:w="3134" w:type="dxa"/>
          </w:tcPr>
          <w:p w14:paraId="3033D198" w14:textId="77777777" w:rsidR="003B4AB8" w:rsidRPr="003D1540" w:rsidRDefault="003B4AB8" w:rsidP="003B4AB8">
            <w:pPr>
              <w:bidi/>
              <w:spacing w:line="276" w:lineRule="auto"/>
              <w:rPr>
                <w:rFonts w:ascii="Traditional Arabic" w:hAnsi="Traditional Arabic" w:cs="Traditional Arabic"/>
                <w:b/>
                <w:sz w:val="28"/>
                <w:szCs w:val="28"/>
                <w:rtl/>
                <w:lang w:bidi="ar-DZ"/>
              </w:rPr>
            </w:pPr>
            <w:r w:rsidRPr="003D1540">
              <w:rPr>
                <w:rFonts w:ascii="Traditional Arabic" w:hAnsi="Traditional Arabic" w:cs="Traditional Arabic"/>
                <w:b/>
                <w:sz w:val="28"/>
                <w:szCs w:val="28"/>
                <w:lang w:bidi="ar-DZ"/>
              </w:rPr>
              <w:t>3</w:t>
            </w:r>
          </w:p>
        </w:tc>
        <w:tc>
          <w:tcPr>
            <w:tcW w:w="2862" w:type="dxa"/>
          </w:tcPr>
          <w:p w14:paraId="4EFC7E8C" w14:textId="77777777" w:rsidR="003B4AB8" w:rsidRPr="003D1540" w:rsidRDefault="003B4AB8" w:rsidP="003B4AB8">
            <w:pPr>
              <w:bidi/>
              <w:spacing w:line="276" w:lineRule="auto"/>
              <w:rPr>
                <w:rFonts w:ascii="Traditional Arabic" w:hAnsi="Traditional Arabic" w:cs="Traditional Arabic"/>
                <w:b/>
                <w:sz w:val="28"/>
                <w:szCs w:val="28"/>
                <w:rtl/>
                <w:lang w:bidi="ar-DZ"/>
              </w:rPr>
            </w:pPr>
            <w:r w:rsidRPr="003D1540">
              <w:rPr>
                <w:rFonts w:ascii="Traditional Arabic" w:hAnsi="Traditional Arabic" w:cs="Traditional Arabic"/>
                <w:b/>
                <w:sz w:val="28"/>
                <w:szCs w:val="28"/>
                <w:lang w:bidi="ar-DZ"/>
              </w:rPr>
              <w:t>10.0 %</w:t>
            </w:r>
          </w:p>
        </w:tc>
      </w:tr>
      <w:tr w:rsidR="003B4AB8" w:rsidRPr="00A362C8" w14:paraId="48034321" w14:textId="77777777" w:rsidTr="00943AA0">
        <w:trPr>
          <w:trHeight w:val="466"/>
        </w:trPr>
        <w:tc>
          <w:tcPr>
            <w:tcW w:w="3406" w:type="dxa"/>
          </w:tcPr>
          <w:p w14:paraId="6C428A48" w14:textId="77777777" w:rsidR="003B4AB8" w:rsidRPr="003D1540" w:rsidRDefault="003B4AB8" w:rsidP="003B4AB8">
            <w:pPr>
              <w:bidi/>
              <w:spacing w:line="276" w:lineRule="auto"/>
              <w:rPr>
                <w:rFonts w:ascii="Traditional Arabic" w:hAnsi="Traditional Arabic" w:cs="Traditional Arabic"/>
                <w:b/>
                <w:sz w:val="28"/>
                <w:szCs w:val="28"/>
                <w:rtl/>
                <w:lang w:bidi="ar-DZ"/>
              </w:rPr>
            </w:pPr>
            <w:r w:rsidRPr="003D1540">
              <w:rPr>
                <w:rFonts w:ascii="Traditional Arabic" w:hAnsi="Traditional Arabic" w:cs="Traditional Arabic" w:hint="cs"/>
                <w:b/>
                <w:sz w:val="28"/>
                <w:szCs w:val="28"/>
                <w:rtl/>
                <w:lang w:bidi="ar-DZ"/>
              </w:rPr>
              <w:t>المجموع</w:t>
            </w:r>
          </w:p>
        </w:tc>
        <w:tc>
          <w:tcPr>
            <w:tcW w:w="3134" w:type="dxa"/>
          </w:tcPr>
          <w:p w14:paraId="4FBFDFEB" w14:textId="77777777" w:rsidR="003B4AB8" w:rsidRPr="003D1540" w:rsidRDefault="003B4AB8" w:rsidP="003B4AB8">
            <w:pPr>
              <w:bidi/>
              <w:spacing w:line="276" w:lineRule="auto"/>
              <w:rPr>
                <w:rFonts w:ascii="Traditional Arabic" w:hAnsi="Traditional Arabic" w:cs="Traditional Arabic"/>
                <w:b/>
                <w:sz w:val="28"/>
                <w:szCs w:val="28"/>
                <w:rtl/>
                <w:lang w:bidi="ar-DZ"/>
              </w:rPr>
            </w:pPr>
            <w:r w:rsidRPr="003D1540">
              <w:rPr>
                <w:rFonts w:ascii="Traditional Arabic" w:hAnsi="Traditional Arabic" w:cs="Traditional Arabic"/>
                <w:b/>
                <w:sz w:val="28"/>
                <w:szCs w:val="28"/>
                <w:lang w:bidi="ar-DZ"/>
              </w:rPr>
              <w:t>30</w:t>
            </w:r>
          </w:p>
        </w:tc>
        <w:tc>
          <w:tcPr>
            <w:tcW w:w="2862" w:type="dxa"/>
          </w:tcPr>
          <w:p w14:paraId="0EFE2CA4" w14:textId="77777777" w:rsidR="003B4AB8" w:rsidRPr="003D1540" w:rsidRDefault="003B4AB8" w:rsidP="003B4AB8">
            <w:pPr>
              <w:bidi/>
              <w:spacing w:line="276" w:lineRule="auto"/>
              <w:rPr>
                <w:rFonts w:ascii="Traditional Arabic" w:hAnsi="Traditional Arabic" w:cs="Traditional Arabic"/>
                <w:b/>
                <w:sz w:val="28"/>
                <w:szCs w:val="28"/>
                <w:lang w:bidi="ar-DZ"/>
              </w:rPr>
            </w:pPr>
            <w:r w:rsidRPr="003D1540">
              <w:rPr>
                <w:rFonts w:ascii="Traditional Arabic" w:hAnsi="Traditional Arabic" w:cs="Traditional Arabic"/>
                <w:b/>
                <w:sz w:val="28"/>
                <w:szCs w:val="28"/>
                <w:lang w:bidi="ar-DZ"/>
              </w:rPr>
              <w:t>100%</w:t>
            </w:r>
          </w:p>
        </w:tc>
      </w:tr>
    </w:tbl>
    <w:p w14:paraId="795E1E6C" w14:textId="47FF46A6" w:rsidR="007B0B96" w:rsidRPr="007B0B96" w:rsidRDefault="003256FF" w:rsidP="007B0B96">
      <w:pPr>
        <w:tabs>
          <w:tab w:val="left" w:pos="1026"/>
        </w:tabs>
        <w:bidi/>
        <w:jc w:val="center"/>
        <w:rPr>
          <w:rFonts w:ascii="Symbol" w:hAnsi="Symbol" w:cs="Traditional Arabic"/>
          <w:noProof/>
          <w:sz w:val="28"/>
          <w:szCs w:val="28"/>
          <w:rtl/>
          <w:lang w:bidi="ar-DZ"/>
        </w:rPr>
      </w:pPr>
      <w:r>
        <w:rPr>
          <w:noProof/>
        </w:rPr>
        <w:drawing>
          <wp:anchor distT="0" distB="0" distL="114300" distR="114300" simplePos="0" relativeHeight="251658253" behindDoc="0" locked="0" layoutInCell="1" allowOverlap="1" wp14:anchorId="2614FDB5" wp14:editId="01FE707E">
            <wp:simplePos x="0" y="0"/>
            <wp:positionH relativeFrom="column">
              <wp:posOffset>-256540</wp:posOffset>
            </wp:positionH>
            <wp:positionV relativeFrom="page">
              <wp:posOffset>3935095</wp:posOffset>
            </wp:positionV>
            <wp:extent cx="6713220" cy="3614420"/>
            <wp:effectExtent l="0" t="0" r="0" b="5080"/>
            <wp:wrapTopAndBottom/>
            <wp:docPr id="740409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409664" name=""/>
                    <pic:cNvPicPr/>
                  </pic:nvPicPr>
                  <pic:blipFill>
                    <a:blip r:embed="rId44">
                      <a:extLst>
                        <a:ext uri="{28A0092B-C50C-407E-A947-70E740481C1C}">
                          <a14:useLocalDpi xmlns:a14="http://schemas.microsoft.com/office/drawing/2010/main" val="0"/>
                        </a:ext>
                      </a:extLst>
                    </a:blip>
                    <a:stretch>
                      <a:fillRect/>
                    </a:stretch>
                  </pic:blipFill>
                  <pic:spPr>
                    <a:xfrm>
                      <a:off x="0" y="0"/>
                      <a:ext cx="6713220" cy="3614420"/>
                    </a:xfrm>
                    <a:prstGeom prst="rect">
                      <a:avLst/>
                    </a:prstGeom>
                  </pic:spPr>
                </pic:pic>
              </a:graphicData>
            </a:graphic>
            <wp14:sizeRelH relativeFrom="margin">
              <wp14:pctWidth>0</wp14:pctWidth>
            </wp14:sizeRelH>
          </wp:anchor>
        </w:drawing>
      </w:r>
      <w:r w:rsidR="007B0B96" w:rsidRPr="007B0B96">
        <w:rPr>
          <w:rFonts w:ascii="Symbol" w:hAnsi="Symbol" w:cs="Traditional Arabic"/>
          <w:b/>
          <w:noProof/>
          <w:sz w:val="28"/>
          <w:szCs w:val="28"/>
          <w:rtl/>
          <w:lang w:bidi="ar-DZ"/>
        </w:rPr>
        <w:t xml:space="preserve">المصدر: من إعداد الطالبتين بالاعتماد على مخرجات برنامج </w:t>
      </w:r>
      <w:r w:rsidR="007B0B96" w:rsidRPr="007B0B96">
        <w:rPr>
          <w:rFonts w:ascii="Traditional Arabic" w:hAnsi="Traditional Arabic" w:cs="Traditional Arabic"/>
          <w:noProof/>
          <w:sz w:val="28"/>
          <w:szCs w:val="28"/>
          <w:lang w:bidi="ar-DZ"/>
        </w:rPr>
        <w:t>spss</w:t>
      </w:r>
    </w:p>
    <w:p w14:paraId="4536E2F1" w14:textId="32664053" w:rsidR="003256FF" w:rsidRDefault="006270D4" w:rsidP="00AD1357">
      <w:pPr>
        <w:tabs>
          <w:tab w:val="left" w:pos="1026"/>
        </w:tabs>
        <w:bidi/>
        <w:jc w:val="center"/>
        <w:rPr>
          <w:rFonts w:ascii="Symbol" w:hAnsi="Symbol" w:cs="Traditional Arabic"/>
          <w:sz w:val="32"/>
          <w:szCs w:val="32"/>
          <w:rtl/>
        </w:rPr>
      </w:pPr>
      <w:r w:rsidRPr="006270D4">
        <w:rPr>
          <w:rFonts w:cs="Arial"/>
          <w:rtl/>
        </w:rPr>
        <w:t xml:space="preserve">شكل رقم </w:t>
      </w:r>
      <w:r w:rsidR="00AD1357">
        <w:rPr>
          <w:rFonts w:cs="Arial" w:hint="cs"/>
          <w:rtl/>
        </w:rPr>
        <w:t>06</w:t>
      </w:r>
      <w:r w:rsidRPr="006270D4">
        <w:rPr>
          <w:rFonts w:cs="Arial"/>
          <w:rtl/>
        </w:rPr>
        <w:t xml:space="preserve">: يوضح توزيع أفراد عينة الدراسة حسب </w:t>
      </w:r>
      <w:r>
        <w:rPr>
          <w:rFonts w:cs="Arial" w:hint="cs"/>
          <w:rtl/>
        </w:rPr>
        <w:t>المستوى التعليم</w:t>
      </w:r>
      <w:r w:rsidRPr="006270D4">
        <w:rPr>
          <w:rFonts w:cs="Arial"/>
          <w:rtl/>
        </w:rPr>
        <w:t>.</w:t>
      </w:r>
    </w:p>
    <w:p w14:paraId="6224E0E7" w14:textId="4FC03892" w:rsidR="00673568" w:rsidRPr="00E22FA5" w:rsidRDefault="00C43843">
      <w:pPr>
        <w:pStyle w:val="ListParagraph"/>
        <w:numPr>
          <w:ilvl w:val="0"/>
          <w:numId w:val="18"/>
        </w:numPr>
        <w:tabs>
          <w:tab w:val="left" w:pos="1026"/>
        </w:tabs>
        <w:bidi/>
        <w:jc w:val="mediumKashida"/>
        <w:rPr>
          <w:rFonts w:ascii="Symbol" w:hAnsi="Symbol" w:cs="Traditional Arabic"/>
          <w:sz w:val="28"/>
          <w:szCs w:val="28"/>
          <w:lang w:bidi="ar-DZ"/>
        </w:rPr>
      </w:pPr>
      <w:r w:rsidRPr="00E22FA5">
        <w:rPr>
          <w:rFonts w:ascii="Symbol" w:hAnsi="Symbol" w:cs="Traditional Arabic" w:hint="cs"/>
          <w:sz w:val="28"/>
          <w:szCs w:val="28"/>
          <w:rtl/>
        </w:rPr>
        <w:t>تظهر نتائج تحليل بيانات</w:t>
      </w:r>
      <w:r w:rsidRPr="00E22FA5">
        <w:rPr>
          <w:rFonts w:ascii="Symbol" w:hAnsi="Symbol" w:cs="Traditional Arabic"/>
          <w:sz w:val="28"/>
          <w:szCs w:val="28"/>
          <w:rtl/>
        </w:rPr>
        <w:t xml:space="preserve"> المستوى التعليمي للموظفين في المؤسسات الاستشفائية في البرنامج الإحصائي</w:t>
      </w:r>
      <w:r w:rsidRPr="00E22FA5">
        <w:rPr>
          <w:rFonts w:ascii="Traditional Arabic" w:hAnsi="Traditional Arabic" w:cs="Traditional Arabic"/>
          <w:sz w:val="28"/>
          <w:szCs w:val="28"/>
          <w:lang w:bidi="ar-DZ"/>
        </w:rPr>
        <w:t xml:space="preserve"> </w:t>
      </w:r>
      <w:proofErr w:type="spellStart"/>
      <w:r w:rsidRPr="00E22FA5">
        <w:rPr>
          <w:rFonts w:ascii="Traditional Arabic" w:hAnsi="Traditional Arabic" w:cs="Traditional Arabic"/>
          <w:sz w:val="28"/>
          <w:szCs w:val="28"/>
          <w:lang w:bidi="ar-DZ"/>
        </w:rPr>
        <w:t>spss</w:t>
      </w:r>
      <w:proofErr w:type="spellEnd"/>
      <w:r w:rsidRPr="00E22FA5">
        <w:rPr>
          <w:rFonts w:ascii="Traditional Arabic" w:hAnsi="Traditional Arabic" w:cs="Traditional Arabic"/>
          <w:sz w:val="28"/>
          <w:szCs w:val="28"/>
          <w:rtl/>
        </w:rPr>
        <w:t>،</w:t>
      </w:r>
      <w:r w:rsidRPr="00E22FA5">
        <w:rPr>
          <w:rFonts w:ascii="Symbol" w:hAnsi="Symbol" w:cs="Traditional Arabic"/>
          <w:sz w:val="28"/>
          <w:szCs w:val="28"/>
          <w:rtl/>
        </w:rPr>
        <w:t xml:space="preserve"> أن أغلب أفراد العينة الحاصلون على الشهادة الجامعية</w:t>
      </w:r>
      <w:r w:rsidR="008977D1" w:rsidRPr="00E22FA5">
        <w:rPr>
          <w:rFonts w:ascii="Symbol" w:hAnsi="Symbol" w:cs="Traditional Arabic" w:hint="cs"/>
          <w:sz w:val="28"/>
          <w:szCs w:val="28"/>
          <w:rtl/>
        </w:rPr>
        <w:t xml:space="preserve"> بتكرار قدره </w:t>
      </w:r>
      <w:r w:rsidR="008977D1" w:rsidRPr="00E22FA5">
        <w:rPr>
          <w:rFonts w:ascii="Symbol" w:hAnsi="Symbol" w:cs="Traditional Arabic"/>
          <w:sz w:val="28"/>
          <w:szCs w:val="28"/>
        </w:rPr>
        <w:t>17</w:t>
      </w:r>
      <w:r w:rsidR="00FF3C0D" w:rsidRPr="00E22FA5">
        <w:rPr>
          <w:rFonts w:ascii="Symbol" w:hAnsi="Symbol" w:cs="Traditional Arabic" w:hint="cs"/>
          <w:sz w:val="28"/>
          <w:szCs w:val="28"/>
          <w:rtl/>
          <w:lang w:bidi="ar-DZ"/>
        </w:rPr>
        <w:t xml:space="preserve">موظفا وبنسبة </w:t>
      </w:r>
      <w:r w:rsidR="005B399D" w:rsidRPr="00E22FA5">
        <w:rPr>
          <w:rFonts w:ascii="Symbol" w:hAnsi="Symbol" w:cs="Traditional Arabic" w:hint="cs"/>
          <w:sz w:val="28"/>
          <w:szCs w:val="28"/>
          <w:rtl/>
          <w:lang w:bidi="ar-DZ"/>
        </w:rPr>
        <w:t>مئوية</w:t>
      </w:r>
      <w:r w:rsidR="00FF3C0D" w:rsidRPr="00E22FA5">
        <w:rPr>
          <w:rFonts w:ascii="Symbol" w:hAnsi="Symbol" w:cs="Traditional Arabic" w:hint="cs"/>
          <w:sz w:val="28"/>
          <w:szCs w:val="28"/>
          <w:rtl/>
          <w:lang w:bidi="ar-DZ"/>
        </w:rPr>
        <w:t xml:space="preserve"> بلغت</w:t>
      </w:r>
      <w:r w:rsidRPr="00E22FA5">
        <w:rPr>
          <w:rFonts w:ascii="Symbol" w:hAnsi="Symbol" w:cs="Traditional Arabic"/>
          <w:sz w:val="28"/>
          <w:szCs w:val="28"/>
          <w:rtl/>
        </w:rPr>
        <w:t xml:space="preserve"> 56.7%، بعدهم الموظفون الحاصلون على شهادة الثانوية</w:t>
      </w:r>
      <w:r w:rsidR="005B399D" w:rsidRPr="00E22FA5">
        <w:rPr>
          <w:rFonts w:hint="cs"/>
          <w:sz w:val="28"/>
          <w:szCs w:val="28"/>
          <w:rtl/>
        </w:rPr>
        <w:t xml:space="preserve"> </w:t>
      </w:r>
      <w:r w:rsidR="005B399D" w:rsidRPr="00E22FA5">
        <w:rPr>
          <w:rFonts w:ascii="Symbol" w:hAnsi="Symbol" w:cs="Traditional Arabic"/>
          <w:sz w:val="28"/>
          <w:szCs w:val="28"/>
          <w:rtl/>
        </w:rPr>
        <w:t xml:space="preserve">بتكرار قدره </w:t>
      </w:r>
      <w:r w:rsidR="00CD305D" w:rsidRPr="00E22FA5">
        <w:rPr>
          <w:rFonts w:ascii="Symbol" w:hAnsi="Symbol" w:cs="Traditional Arabic"/>
          <w:sz w:val="28"/>
          <w:szCs w:val="28"/>
        </w:rPr>
        <w:t>10</w:t>
      </w:r>
      <w:r w:rsidR="00CD305D" w:rsidRPr="00E22FA5">
        <w:rPr>
          <w:rFonts w:ascii="Symbol" w:hAnsi="Symbol" w:cs="Traditional Arabic" w:hint="cs"/>
          <w:sz w:val="28"/>
          <w:szCs w:val="28"/>
          <w:rtl/>
        </w:rPr>
        <w:t>موظفين</w:t>
      </w:r>
      <w:r w:rsidR="005B399D" w:rsidRPr="00E22FA5">
        <w:rPr>
          <w:rFonts w:ascii="Symbol" w:hAnsi="Symbol" w:cs="Traditional Arabic"/>
          <w:sz w:val="28"/>
          <w:szCs w:val="28"/>
          <w:rtl/>
        </w:rPr>
        <w:t xml:space="preserve"> وبنسبة مئوية بلغت</w:t>
      </w:r>
      <w:r w:rsidRPr="00E22FA5">
        <w:rPr>
          <w:rFonts w:ascii="Symbol" w:hAnsi="Symbol" w:cs="Traditional Arabic"/>
          <w:sz w:val="28"/>
          <w:szCs w:val="28"/>
          <w:rtl/>
        </w:rPr>
        <w:t xml:space="preserve"> 33.3%، وأخيراً أصحاب الدراسات العليا</w:t>
      </w:r>
      <w:r w:rsidR="00C26842" w:rsidRPr="00E22FA5">
        <w:rPr>
          <w:rFonts w:ascii="Symbol" w:hAnsi="Symbol" w:cs="Traditional Arabic" w:hint="cs"/>
          <w:sz w:val="28"/>
          <w:szCs w:val="28"/>
          <w:rtl/>
        </w:rPr>
        <w:t xml:space="preserve"> بتكرار قدره </w:t>
      </w:r>
      <w:r w:rsidR="00C26842" w:rsidRPr="00E22FA5">
        <w:rPr>
          <w:rFonts w:ascii="Symbol" w:hAnsi="Symbol" w:cs="Traditional Arabic"/>
          <w:sz w:val="28"/>
          <w:szCs w:val="28"/>
        </w:rPr>
        <w:t>3</w:t>
      </w:r>
      <w:r w:rsidR="00C26842" w:rsidRPr="00E22FA5">
        <w:rPr>
          <w:rFonts w:ascii="Symbol" w:hAnsi="Symbol" w:cs="Traditional Arabic" w:hint="cs"/>
          <w:sz w:val="28"/>
          <w:szCs w:val="28"/>
          <w:rtl/>
          <w:lang w:bidi="ar-DZ"/>
        </w:rPr>
        <w:t>موظفين وبنسبة مئوية بلغت</w:t>
      </w:r>
      <w:r w:rsidRPr="00E22FA5">
        <w:rPr>
          <w:rFonts w:ascii="Symbol" w:hAnsi="Symbol" w:cs="Traditional Arabic"/>
          <w:sz w:val="28"/>
          <w:szCs w:val="28"/>
          <w:rtl/>
        </w:rPr>
        <w:t xml:space="preserve"> 10.0% فقط.</w:t>
      </w:r>
    </w:p>
    <w:p w14:paraId="710F6C01" w14:textId="77777777" w:rsidR="00673568" w:rsidRPr="00E22FA5" w:rsidRDefault="00C43843">
      <w:pPr>
        <w:pStyle w:val="ListParagraph"/>
        <w:numPr>
          <w:ilvl w:val="0"/>
          <w:numId w:val="18"/>
        </w:numPr>
        <w:tabs>
          <w:tab w:val="left" w:pos="1026"/>
        </w:tabs>
        <w:bidi/>
        <w:jc w:val="mediumKashida"/>
        <w:rPr>
          <w:rFonts w:ascii="Symbol" w:hAnsi="Symbol" w:cs="Traditional Arabic"/>
          <w:sz w:val="28"/>
          <w:szCs w:val="28"/>
          <w:lang w:bidi="ar-DZ"/>
        </w:rPr>
      </w:pPr>
      <w:r w:rsidRPr="00E22FA5">
        <w:rPr>
          <w:rFonts w:ascii="Symbol" w:hAnsi="Symbol" w:cs="Traditional Arabic"/>
          <w:sz w:val="28"/>
          <w:szCs w:val="28"/>
          <w:rtl/>
        </w:rPr>
        <w:t xml:space="preserve"> هذا يعني أن أكثر من 2/3 الموظفين لديهم مستوى تعليمي مقبول يمكنهم من التعامل مع أنظمة الإدارة الإلكترونية، لكن وجود </w:t>
      </w:r>
      <w:r w:rsidRPr="00E22FA5">
        <w:rPr>
          <w:rFonts w:ascii="Symbol" w:hAnsi="Symbol" w:cs="Traditional Arabic" w:hint="cs"/>
          <w:sz w:val="28"/>
          <w:szCs w:val="28"/>
          <w:rtl/>
        </w:rPr>
        <w:t>ما يقارب</w:t>
      </w:r>
      <w:r w:rsidRPr="00E22FA5">
        <w:rPr>
          <w:rFonts w:ascii="Symbol" w:hAnsi="Symbol" w:cs="Traditional Arabic"/>
          <w:sz w:val="28"/>
          <w:szCs w:val="28"/>
          <w:rtl/>
        </w:rPr>
        <w:t xml:space="preserve"> 1/3 العينة من حاملي شهادة الثانوية قد يشكل تحديا نسبيا، لأن هذه الفئة على الأغلب لا تمتلك مهارات رقمية كافية </w:t>
      </w:r>
      <w:r w:rsidRPr="00E22FA5">
        <w:rPr>
          <w:rFonts w:ascii="Symbol" w:hAnsi="Symbol" w:cs="Traditional Arabic" w:hint="cs"/>
          <w:sz w:val="28"/>
          <w:szCs w:val="28"/>
          <w:rtl/>
        </w:rPr>
        <w:t>لاستخدام</w:t>
      </w:r>
      <w:r w:rsidRPr="00E22FA5">
        <w:rPr>
          <w:rFonts w:ascii="Symbol" w:hAnsi="Symbol" w:cs="Traditional Arabic"/>
          <w:sz w:val="28"/>
          <w:szCs w:val="28"/>
          <w:rtl/>
        </w:rPr>
        <w:t xml:space="preserve"> الانظمة الرقمية المعتمدة في الإدارة الإلكترونية داخل المؤسسات الاستشفائية</w:t>
      </w:r>
      <w:r w:rsidRPr="00E22FA5">
        <w:rPr>
          <w:rFonts w:ascii="Symbol" w:hAnsi="Symbol" w:cs="Traditional Arabic"/>
          <w:sz w:val="28"/>
          <w:szCs w:val="28"/>
          <w:lang w:bidi="ar-DZ"/>
        </w:rPr>
        <w:t xml:space="preserve">. </w:t>
      </w:r>
    </w:p>
    <w:p w14:paraId="5926848F" w14:textId="3BD4E2D9" w:rsidR="00C43843" w:rsidRPr="00E22FA5" w:rsidRDefault="00C43843">
      <w:pPr>
        <w:pStyle w:val="ListParagraph"/>
        <w:numPr>
          <w:ilvl w:val="0"/>
          <w:numId w:val="18"/>
        </w:numPr>
        <w:tabs>
          <w:tab w:val="left" w:pos="1026"/>
        </w:tabs>
        <w:bidi/>
        <w:jc w:val="mediumKashida"/>
        <w:rPr>
          <w:rFonts w:ascii="Symbol" w:hAnsi="Symbol" w:cs="Traditional Arabic"/>
          <w:sz w:val="28"/>
          <w:szCs w:val="28"/>
          <w:lang w:bidi="ar-DZ"/>
        </w:rPr>
      </w:pPr>
      <w:r w:rsidRPr="00E22FA5">
        <w:rPr>
          <w:rFonts w:ascii="Symbol" w:hAnsi="Symbol" w:cs="Traditional Arabic"/>
          <w:sz w:val="28"/>
          <w:szCs w:val="28"/>
          <w:rtl/>
        </w:rPr>
        <w:lastRenderedPageBreak/>
        <w:t xml:space="preserve">أما بالنسبة لفئة الدراسات العليا، نلاحظ أن نسبتها ضعيفة جداً (10.0%)، وهذا يعني أن عدد الموظفين القادرين على </w:t>
      </w:r>
      <w:r w:rsidRPr="00E22FA5">
        <w:rPr>
          <w:rFonts w:ascii="Symbol" w:hAnsi="Symbol" w:cs="Traditional Arabic" w:hint="cs"/>
          <w:sz w:val="28"/>
          <w:szCs w:val="28"/>
          <w:rtl/>
        </w:rPr>
        <w:t>إدارة</w:t>
      </w:r>
      <w:r w:rsidRPr="00E22FA5">
        <w:rPr>
          <w:rFonts w:ascii="Symbol" w:hAnsi="Symbol" w:cs="Traditional Arabic"/>
          <w:sz w:val="28"/>
          <w:szCs w:val="28"/>
          <w:rtl/>
        </w:rPr>
        <w:t xml:space="preserve"> التحول الرقمي داخل المؤسسة منخفض جدا</w:t>
      </w:r>
      <w:r w:rsidRPr="00E22FA5">
        <w:rPr>
          <w:rFonts w:ascii="Symbol" w:hAnsi="Symbol" w:cs="Traditional Arabic"/>
          <w:sz w:val="28"/>
          <w:szCs w:val="28"/>
          <w:lang w:bidi="ar-DZ"/>
        </w:rPr>
        <w:t>.</w:t>
      </w:r>
    </w:p>
    <w:p w14:paraId="40211277" w14:textId="0182E255" w:rsidR="00C43843" w:rsidRPr="00AD1357" w:rsidRDefault="00AB26CB" w:rsidP="00AD1357">
      <w:pPr>
        <w:bidi/>
        <w:ind w:left="360"/>
        <w:rPr>
          <w:rFonts w:ascii="Traditional Arabic" w:hAnsi="Traditional Arabic" w:cs="Traditional Arabic"/>
          <w:bCs/>
          <w:sz w:val="32"/>
          <w:szCs w:val="32"/>
          <w:rtl/>
          <w:lang w:bidi="ar-DZ"/>
        </w:rPr>
      </w:pPr>
      <w:r w:rsidRPr="00AB26CB">
        <w:rPr>
          <w:rFonts w:ascii="Traditional Arabic" w:hAnsi="Traditional Arabic" w:cs="Traditional Arabic" w:hint="cs"/>
          <w:bCs/>
          <w:sz w:val="32"/>
          <w:szCs w:val="32"/>
          <w:rtl/>
          <w:lang w:bidi="ar-DZ"/>
        </w:rPr>
        <w:t>ثالثا</w:t>
      </w:r>
      <w:r w:rsidRPr="00AB26CB">
        <w:rPr>
          <w:rFonts w:ascii="Traditional Arabic" w:hAnsi="Traditional Arabic" w:cs="Traditional Arabic"/>
          <w:bCs/>
          <w:sz w:val="32"/>
          <w:szCs w:val="32"/>
          <w:rtl/>
          <w:lang w:bidi="ar-DZ"/>
        </w:rPr>
        <w:t xml:space="preserve">: متغير </w:t>
      </w:r>
      <w:r w:rsidRPr="00AB26CB">
        <w:rPr>
          <w:rFonts w:ascii="Traditional Arabic" w:hAnsi="Traditional Arabic" w:cs="Traditional Arabic" w:hint="cs"/>
          <w:bCs/>
          <w:sz w:val="32"/>
          <w:szCs w:val="32"/>
          <w:rtl/>
          <w:lang w:bidi="ar-DZ"/>
        </w:rPr>
        <w:t>الخبرة المهنية</w:t>
      </w:r>
    </w:p>
    <w:p w14:paraId="6E6C71AC" w14:textId="1A9D1EF8" w:rsidR="004E3227" w:rsidRPr="004E3227" w:rsidRDefault="004E3227" w:rsidP="004E3227">
      <w:pPr>
        <w:tabs>
          <w:tab w:val="left" w:pos="1026"/>
        </w:tabs>
        <w:bidi/>
        <w:rPr>
          <w:rFonts w:ascii="Symbol" w:hAnsi="Symbol" w:cs="Traditional Arabic"/>
          <w:b/>
          <w:sz w:val="32"/>
          <w:szCs w:val="32"/>
          <w:lang w:bidi="ar-DZ"/>
        </w:rPr>
      </w:pPr>
      <w:r w:rsidRPr="004E3227">
        <w:rPr>
          <w:rFonts w:ascii="Symbol" w:hAnsi="Symbol" w:cs="Traditional Arabic"/>
          <w:b/>
          <w:sz w:val="28"/>
          <w:szCs w:val="28"/>
          <w:rtl/>
          <w:lang w:bidi="ar-DZ"/>
        </w:rPr>
        <w:t xml:space="preserve">يمكن توضيح توزيع افراد العينة </w:t>
      </w:r>
      <w:r w:rsidR="00B7213B">
        <w:rPr>
          <w:rFonts w:ascii="Symbol" w:hAnsi="Symbol" w:cs="Traditional Arabic" w:hint="cs"/>
          <w:b/>
          <w:sz w:val="28"/>
          <w:szCs w:val="28"/>
          <w:rtl/>
          <w:lang w:bidi="ar-DZ"/>
        </w:rPr>
        <w:t xml:space="preserve">الخبرة المهنية </w:t>
      </w:r>
      <w:r w:rsidR="00B7213B" w:rsidRPr="004E3227">
        <w:rPr>
          <w:rFonts w:ascii="Symbol" w:hAnsi="Symbol" w:cs="Traditional Arabic" w:hint="cs"/>
          <w:b/>
          <w:sz w:val="28"/>
          <w:szCs w:val="28"/>
          <w:rtl/>
          <w:lang w:bidi="ar-DZ"/>
        </w:rPr>
        <w:t>كالتالي</w:t>
      </w:r>
      <w:r w:rsidRPr="004E3227">
        <w:rPr>
          <w:rFonts w:ascii="Symbol" w:hAnsi="Symbol" w:cs="Traditional Arabic"/>
          <w:b/>
          <w:sz w:val="32"/>
          <w:szCs w:val="32"/>
          <w:rtl/>
          <w:lang w:bidi="ar-DZ"/>
        </w:rPr>
        <w:t>:</w:t>
      </w:r>
    </w:p>
    <w:p w14:paraId="27C6A00B" w14:textId="71FC3352" w:rsidR="00AD1357" w:rsidRPr="004E3227" w:rsidRDefault="00AD1357" w:rsidP="00AD1357">
      <w:pPr>
        <w:tabs>
          <w:tab w:val="left" w:pos="1026"/>
        </w:tabs>
        <w:bidi/>
        <w:rPr>
          <w:rFonts w:ascii="Symbol" w:hAnsi="Symbol" w:cs="Traditional Arabic"/>
          <w:b/>
          <w:sz w:val="32"/>
          <w:szCs w:val="32"/>
          <w:lang w:bidi="ar-DZ"/>
        </w:rPr>
      </w:pPr>
      <w:r w:rsidRPr="005D1F9E">
        <w:rPr>
          <w:rFonts w:ascii="Symbol" w:hAnsi="Symbol" w:cs="Traditional Arabic"/>
          <w:b/>
          <w:sz w:val="28"/>
          <w:szCs w:val="28"/>
          <w:rtl/>
          <w:lang w:bidi="ar-DZ"/>
        </w:rPr>
        <w:t xml:space="preserve">جدول </w:t>
      </w:r>
      <w:r w:rsidR="008362BB">
        <w:rPr>
          <w:rFonts w:ascii="Symbol" w:hAnsi="Symbol" w:cs="Traditional Arabic" w:hint="cs"/>
          <w:b/>
          <w:sz w:val="28"/>
          <w:szCs w:val="28"/>
          <w:rtl/>
          <w:lang w:bidi="ar-DZ"/>
        </w:rPr>
        <w:t>14</w:t>
      </w:r>
      <w:r w:rsidRPr="005D1F9E">
        <w:rPr>
          <w:rFonts w:ascii="Symbol" w:hAnsi="Symbol" w:cs="Traditional Arabic"/>
          <w:b/>
          <w:sz w:val="28"/>
          <w:szCs w:val="28"/>
          <w:rtl/>
          <w:lang w:bidi="ar-DZ"/>
        </w:rPr>
        <w:t>: توزيع افراد العينة حسب الخبرة</w:t>
      </w:r>
      <w:r w:rsidRPr="00AD1357">
        <w:rPr>
          <w:rFonts w:ascii="Symbol" w:hAnsi="Symbol" w:cs="Traditional Arabic"/>
          <w:b/>
          <w:sz w:val="32"/>
          <w:szCs w:val="32"/>
          <w:rtl/>
          <w:lang w:bidi="ar-DZ"/>
        </w:rPr>
        <w:t xml:space="preserve"> المهنية</w:t>
      </w:r>
    </w:p>
    <w:tbl>
      <w:tblPr>
        <w:tblStyle w:val="TableGrid"/>
        <w:bidiVisual/>
        <w:tblW w:w="0" w:type="auto"/>
        <w:tblLook w:val="04A0" w:firstRow="1" w:lastRow="0" w:firstColumn="1" w:lastColumn="0" w:noHBand="0" w:noVBand="1"/>
      </w:tblPr>
      <w:tblGrid>
        <w:gridCol w:w="3198"/>
        <w:gridCol w:w="3198"/>
        <w:gridCol w:w="3198"/>
      </w:tblGrid>
      <w:tr w:rsidR="004E1CB8" w14:paraId="62DF7172" w14:textId="77777777" w:rsidTr="00482C83">
        <w:trPr>
          <w:trHeight w:val="372"/>
        </w:trPr>
        <w:tc>
          <w:tcPr>
            <w:tcW w:w="3198" w:type="dxa"/>
          </w:tcPr>
          <w:p w14:paraId="79A9A164" w14:textId="43AE4EAC" w:rsidR="004E1CB8" w:rsidRPr="003D1540" w:rsidRDefault="00D257F4" w:rsidP="004E3227">
            <w:pPr>
              <w:tabs>
                <w:tab w:val="left" w:pos="1026"/>
              </w:tabs>
              <w:bidi/>
              <w:rPr>
                <w:rFonts w:ascii="Symbol" w:hAnsi="Symbol" w:cs="Traditional Arabic"/>
                <w:sz w:val="28"/>
                <w:szCs w:val="28"/>
                <w:rtl/>
                <w:lang w:bidi="ar-DZ"/>
              </w:rPr>
            </w:pPr>
            <w:r w:rsidRPr="003D1540">
              <w:rPr>
                <w:rFonts w:ascii="Symbol" w:hAnsi="Symbol" w:cs="Traditional Arabic" w:hint="cs"/>
                <w:sz w:val="28"/>
                <w:szCs w:val="28"/>
                <w:rtl/>
                <w:lang w:bidi="ar-DZ"/>
              </w:rPr>
              <w:t>الخبرة المهنية</w:t>
            </w:r>
          </w:p>
        </w:tc>
        <w:tc>
          <w:tcPr>
            <w:tcW w:w="3198" w:type="dxa"/>
          </w:tcPr>
          <w:p w14:paraId="7BA1812B" w14:textId="192F917A" w:rsidR="004E1CB8" w:rsidRPr="003D1540" w:rsidRDefault="00D257F4" w:rsidP="004E3227">
            <w:pPr>
              <w:tabs>
                <w:tab w:val="left" w:pos="1026"/>
              </w:tabs>
              <w:bidi/>
              <w:rPr>
                <w:rFonts w:ascii="Symbol" w:hAnsi="Symbol" w:cs="Traditional Arabic"/>
                <w:sz w:val="28"/>
                <w:szCs w:val="28"/>
                <w:rtl/>
                <w:lang w:bidi="ar-DZ"/>
              </w:rPr>
            </w:pPr>
            <w:r w:rsidRPr="003D1540">
              <w:rPr>
                <w:rFonts w:ascii="Symbol" w:hAnsi="Symbol" w:cs="Traditional Arabic" w:hint="cs"/>
                <w:sz w:val="28"/>
                <w:szCs w:val="28"/>
                <w:rtl/>
                <w:lang w:bidi="ar-DZ"/>
              </w:rPr>
              <w:t>التكرار</w:t>
            </w:r>
          </w:p>
        </w:tc>
        <w:tc>
          <w:tcPr>
            <w:tcW w:w="3198" w:type="dxa"/>
          </w:tcPr>
          <w:p w14:paraId="7DE55AF5" w14:textId="2CC1CCC5" w:rsidR="004E1CB8" w:rsidRPr="003D1540" w:rsidRDefault="00670C26" w:rsidP="004E3227">
            <w:pPr>
              <w:tabs>
                <w:tab w:val="left" w:pos="1026"/>
              </w:tabs>
              <w:bidi/>
              <w:rPr>
                <w:rFonts w:ascii="Symbol" w:hAnsi="Symbol" w:cs="Traditional Arabic"/>
                <w:sz w:val="28"/>
                <w:szCs w:val="28"/>
                <w:rtl/>
                <w:lang w:bidi="ar-DZ"/>
              </w:rPr>
            </w:pPr>
            <w:r w:rsidRPr="003D1540">
              <w:rPr>
                <w:rFonts w:ascii="Symbol" w:hAnsi="Symbol" w:cs="Traditional Arabic" w:hint="cs"/>
                <w:sz w:val="28"/>
                <w:szCs w:val="28"/>
                <w:rtl/>
                <w:lang w:bidi="ar-DZ"/>
              </w:rPr>
              <w:t>النسبية المئوية</w:t>
            </w:r>
          </w:p>
        </w:tc>
      </w:tr>
      <w:tr w:rsidR="004E1CB8" w14:paraId="519660C2" w14:textId="77777777" w:rsidTr="00482C83">
        <w:trPr>
          <w:trHeight w:val="386"/>
        </w:trPr>
        <w:tc>
          <w:tcPr>
            <w:tcW w:w="3198" w:type="dxa"/>
          </w:tcPr>
          <w:p w14:paraId="311019C7" w14:textId="33B5F0B2" w:rsidR="004E1CB8" w:rsidRPr="003D1540" w:rsidRDefault="000C3A20" w:rsidP="004E3227">
            <w:pPr>
              <w:tabs>
                <w:tab w:val="left" w:pos="1026"/>
              </w:tabs>
              <w:bidi/>
              <w:rPr>
                <w:rFonts w:ascii="Symbol" w:hAnsi="Symbol" w:cs="Traditional Arabic"/>
                <w:sz w:val="28"/>
                <w:szCs w:val="28"/>
                <w:rtl/>
                <w:lang w:bidi="ar-DZ"/>
              </w:rPr>
            </w:pPr>
            <w:r w:rsidRPr="003D1540">
              <w:rPr>
                <w:rFonts w:ascii="Symbol" w:hAnsi="Symbol" w:cs="Traditional Arabic" w:hint="cs"/>
                <w:sz w:val="28"/>
                <w:szCs w:val="28"/>
                <w:rtl/>
                <w:lang w:bidi="ar-DZ"/>
              </w:rPr>
              <w:t xml:space="preserve">اقل </w:t>
            </w:r>
            <w:r w:rsidR="00DB254A" w:rsidRPr="003D1540">
              <w:rPr>
                <w:rFonts w:ascii="Symbol" w:hAnsi="Symbol" w:cs="Traditional Arabic" w:hint="cs"/>
                <w:sz w:val="28"/>
                <w:szCs w:val="28"/>
                <w:rtl/>
                <w:lang w:bidi="ar-DZ"/>
              </w:rPr>
              <w:t xml:space="preserve">من </w:t>
            </w:r>
            <w:r w:rsidR="00DB254A" w:rsidRPr="003D1540">
              <w:rPr>
                <w:rFonts w:ascii="Symbol" w:hAnsi="Symbol" w:cs="Traditional Arabic"/>
                <w:sz w:val="28"/>
                <w:szCs w:val="28"/>
                <w:lang w:bidi="ar-DZ"/>
              </w:rPr>
              <w:t>5</w:t>
            </w:r>
            <w:r w:rsidR="00DB254A" w:rsidRPr="003D1540">
              <w:rPr>
                <w:rFonts w:ascii="Symbol" w:hAnsi="Symbol" w:cs="Traditional Arabic" w:hint="cs"/>
                <w:sz w:val="28"/>
                <w:szCs w:val="28"/>
                <w:rtl/>
                <w:lang w:bidi="ar-DZ"/>
              </w:rPr>
              <w:t>سنوات</w:t>
            </w:r>
          </w:p>
        </w:tc>
        <w:tc>
          <w:tcPr>
            <w:tcW w:w="3198" w:type="dxa"/>
          </w:tcPr>
          <w:p w14:paraId="51B9A854" w14:textId="0DE8493E" w:rsidR="004E1CB8" w:rsidRPr="003D1540" w:rsidRDefault="00B22A11" w:rsidP="004E3227">
            <w:pPr>
              <w:tabs>
                <w:tab w:val="left" w:pos="1026"/>
              </w:tabs>
              <w:bidi/>
              <w:rPr>
                <w:rFonts w:ascii="Symbol" w:hAnsi="Symbol" w:cs="Traditional Arabic"/>
                <w:sz w:val="28"/>
                <w:szCs w:val="28"/>
                <w:lang w:bidi="ar-DZ"/>
              </w:rPr>
            </w:pPr>
            <w:r w:rsidRPr="003D1540">
              <w:rPr>
                <w:rFonts w:ascii="Symbol" w:hAnsi="Symbol" w:cs="Traditional Arabic"/>
                <w:sz w:val="28"/>
                <w:szCs w:val="28"/>
                <w:lang w:bidi="ar-DZ"/>
              </w:rPr>
              <w:t>2</w:t>
            </w:r>
          </w:p>
        </w:tc>
        <w:tc>
          <w:tcPr>
            <w:tcW w:w="3198" w:type="dxa"/>
          </w:tcPr>
          <w:p w14:paraId="5A7B91D4" w14:textId="55F739D1" w:rsidR="004E1CB8" w:rsidRPr="003D1540" w:rsidRDefault="00A37D7D" w:rsidP="00A37D7D">
            <w:pPr>
              <w:tabs>
                <w:tab w:val="left" w:pos="1026"/>
              </w:tabs>
              <w:bidi/>
              <w:rPr>
                <w:rFonts w:ascii="Symbol" w:hAnsi="Symbol" w:cs="Traditional Arabic"/>
                <w:sz w:val="28"/>
                <w:szCs w:val="28"/>
                <w:lang w:bidi="ar-DZ"/>
              </w:rPr>
            </w:pPr>
            <w:r w:rsidRPr="003D1540">
              <w:rPr>
                <w:rFonts w:ascii="Symbol" w:hAnsi="Symbol" w:cs="Traditional Arabic"/>
                <w:sz w:val="28"/>
                <w:szCs w:val="28"/>
                <w:lang w:bidi="ar-DZ"/>
              </w:rPr>
              <w:t>6.7 %</w:t>
            </w:r>
          </w:p>
        </w:tc>
      </w:tr>
      <w:tr w:rsidR="004E1CB8" w14:paraId="5EB81170" w14:textId="77777777" w:rsidTr="00482C83">
        <w:trPr>
          <w:trHeight w:val="386"/>
        </w:trPr>
        <w:tc>
          <w:tcPr>
            <w:tcW w:w="3198" w:type="dxa"/>
          </w:tcPr>
          <w:p w14:paraId="110ADE27" w14:textId="6A5DAD54" w:rsidR="004E1CB8" w:rsidRPr="003D1540" w:rsidRDefault="00DB254A" w:rsidP="004E3227">
            <w:pPr>
              <w:tabs>
                <w:tab w:val="left" w:pos="1026"/>
              </w:tabs>
              <w:bidi/>
              <w:rPr>
                <w:rFonts w:ascii="Symbol" w:hAnsi="Symbol" w:cs="Traditional Arabic"/>
                <w:sz w:val="28"/>
                <w:szCs w:val="28"/>
                <w:rtl/>
                <w:lang w:bidi="ar-DZ"/>
              </w:rPr>
            </w:pPr>
            <w:r w:rsidRPr="003D1540">
              <w:rPr>
                <w:rFonts w:ascii="Symbol" w:hAnsi="Symbol" w:cs="Traditional Arabic" w:hint="cs"/>
                <w:sz w:val="28"/>
                <w:szCs w:val="28"/>
                <w:rtl/>
                <w:lang w:bidi="ar-DZ"/>
              </w:rPr>
              <w:t xml:space="preserve">من </w:t>
            </w:r>
            <w:r w:rsidRPr="003D1540">
              <w:rPr>
                <w:rFonts w:ascii="Symbol" w:hAnsi="Symbol" w:cs="Traditional Arabic"/>
                <w:sz w:val="28"/>
                <w:szCs w:val="28"/>
                <w:lang w:bidi="ar-DZ"/>
              </w:rPr>
              <w:t>5</w:t>
            </w:r>
            <w:r w:rsidRPr="003D1540">
              <w:rPr>
                <w:rFonts w:ascii="Symbol" w:hAnsi="Symbol" w:cs="Traditional Arabic" w:hint="cs"/>
                <w:sz w:val="28"/>
                <w:szCs w:val="28"/>
                <w:rtl/>
                <w:lang w:bidi="ar-DZ"/>
              </w:rPr>
              <w:t>الى</w:t>
            </w:r>
            <w:r w:rsidRPr="003D1540">
              <w:rPr>
                <w:rFonts w:ascii="Symbol" w:hAnsi="Symbol" w:cs="Traditional Arabic"/>
                <w:sz w:val="28"/>
                <w:szCs w:val="28"/>
                <w:lang w:bidi="ar-DZ"/>
              </w:rPr>
              <w:t>10</w:t>
            </w:r>
            <w:r w:rsidRPr="003D1540">
              <w:rPr>
                <w:rFonts w:ascii="Symbol" w:hAnsi="Symbol" w:cs="Traditional Arabic" w:hint="cs"/>
                <w:sz w:val="28"/>
                <w:szCs w:val="28"/>
                <w:rtl/>
                <w:lang w:bidi="ar-DZ"/>
              </w:rPr>
              <w:t xml:space="preserve"> سنوات</w:t>
            </w:r>
          </w:p>
        </w:tc>
        <w:tc>
          <w:tcPr>
            <w:tcW w:w="3198" w:type="dxa"/>
          </w:tcPr>
          <w:p w14:paraId="68F93251" w14:textId="167483A2" w:rsidR="004E1CB8" w:rsidRPr="003D1540" w:rsidRDefault="00B22A11" w:rsidP="004E3227">
            <w:pPr>
              <w:tabs>
                <w:tab w:val="left" w:pos="1026"/>
              </w:tabs>
              <w:bidi/>
              <w:rPr>
                <w:rFonts w:ascii="Symbol" w:hAnsi="Symbol" w:cs="Traditional Arabic"/>
                <w:sz w:val="28"/>
                <w:szCs w:val="28"/>
                <w:lang w:bidi="ar-DZ"/>
              </w:rPr>
            </w:pPr>
            <w:r w:rsidRPr="003D1540">
              <w:rPr>
                <w:rFonts w:ascii="Symbol" w:hAnsi="Symbol" w:cs="Traditional Arabic"/>
                <w:sz w:val="28"/>
                <w:szCs w:val="28"/>
                <w:lang w:bidi="ar-DZ"/>
              </w:rPr>
              <w:t>10</w:t>
            </w:r>
          </w:p>
        </w:tc>
        <w:tc>
          <w:tcPr>
            <w:tcW w:w="3198" w:type="dxa"/>
          </w:tcPr>
          <w:p w14:paraId="3B0C3773" w14:textId="423D83C6" w:rsidR="004E1CB8" w:rsidRPr="003D1540" w:rsidRDefault="00A37D7D" w:rsidP="00A37D7D">
            <w:pPr>
              <w:tabs>
                <w:tab w:val="left" w:pos="1026"/>
              </w:tabs>
              <w:bidi/>
              <w:rPr>
                <w:rFonts w:ascii="Symbol" w:hAnsi="Symbol" w:cs="Traditional Arabic"/>
                <w:sz w:val="28"/>
                <w:szCs w:val="28"/>
                <w:rtl/>
                <w:lang w:bidi="ar-DZ"/>
              </w:rPr>
            </w:pPr>
            <w:r w:rsidRPr="003D1540">
              <w:rPr>
                <w:rFonts w:ascii="Symbol" w:hAnsi="Symbol" w:cs="Traditional Arabic"/>
                <w:sz w:val="28"/>
                <w:szCs w:val="28"/>
                <w:lang w:bidi="ar-DZ"/>
              </w:rPr>
              <w:t>33.3 %</w:t>
            </w:r>
          </w:p>
        </w:tc>
      </w:tr>
      <w:tr w:rsidR="004E1CB8" w14:paraId="7EF2B2BF" w14:textId="77777777" w:rsidTr="00482C83">
        <w:trPr>
          <w:trHeight w:val="372"/>
        </w:trPr>
        <w:tc>
          <w:tcPr>
            <w:tcW w:w="3198" w:type="dxa"/>
          </w:tcPr>
          <w:p w14:paraId="5681EDA6" w14:textId="7A450013" w:rsidR="004E1CB8" w:rsidRPr="003D1540" w:rsidRDefault="004B5CF5" w:rsidP="004E3227">
            <w:pPr>
              <w:tabs>
                <w:tab w:val="left" w:pos="1026"/>
              </w:tabs>
              <w:bidi/>
              <w:rPr>
                <w:rFonts w:ascii="Symbol" w:hAnsi="Symbol" w:cs="Traditional Arabic"/>
                <w:sz w:val="28"/>
                <w:szCs w:val="28"/>
                <w:rtl/>
                <w:lang w:bidi="ar-DZ"/>
              </w:rPr>
            </w:pPr>
            <w:r w:rsidRPr="003D1540">
              <w:rPr>
                <w:rFonts w:ascii="Symbol" w:hAnsi="Symbol" w:cs="Traditional Arabic" w:hint="cs"/>
                <w:sz w:val="28"/>
                <w:szCs w:val="28"/>
                <w:rtl/>
                <w:lang w:bidi="ar-DZ"/>
              </w:rPr>
              <w:t>أكثر</w:t>
            </w:r>
            <w:r w:rsidR="00DB254A" w:rsidRPr="003D1540">
              <w:rPr>
                <w:rFonts w:ascii="Symbol" w:hAnsi="Symbol" w:cs="Traditional Arabic" w:hint="cs"/>
                <w:sz w:val="28"/>
                <w:szCs w:val="28"/>
                <w:rtl/>
                <w:lang w:bidi="ar-DZ"/>
              </w:rPr>
              <w:t xml:space="preserve"> من</w:t>
            </w:r>
            <w:r w:rsidR="00DB254A" w:rsidRPr="003D1540">
              <w:rPr>
                <w:rFonts w:ascii="Symbol" w:hAnsi="Symbol" w:cs="Traditional Arabic"/>
                <w:sz w:val="28"/>
                <w:szCs w:val="28"/>
                <w:lang w:bidi="ar-DZ"/>
              </w:rPr>
              <w:t>10</w:t>
            </w:r>
            <w:r w:rsidR="00DB254A" w:rsidRPr="003D1540">
              <w:rPr>
                <w:rFonts w:ascii="Symbol" w:hAnsi="Symbol" w:cs="Traditional Arabic" w:hint="cs"/>
                <w:sz w:val="28"/>
                <w:szCs w:val="28"/>
                <w:rtl/>
                <w:lang w:bidi="ar-DZ"/>
              </w:rPr>
              <w:t xml:space="preserve"> سنوات </w:t>
            </w:r>
          </w:p>
        </w:tc>
        <w:tc>
          <w:tcPr>
            <w:tcW w:w="3198" w:type="dxa"/>
          </w:tcPr>
          <w:p w14:paraId="5186CBBA" w14:textId="0CF749F9" w:rsidR="004E1CB8" w:rsidRPr="003D1540" w:rsidRDefault="00957A0F" w:rsidP="004E3227">
            <w:pPr>
              <w:tabs>
                <w:tab w:val="left" w:pos="1026"/>
              </w:tabs>
              <w:bidi/>
              <w:rPr>
                <w:rFonts w:ascii="Symbol" w:hAnsi="Symbol" w:cs="Traditional Arabic"/>
                <w:sz w:val="28"/>
                <w:szCs w:val="28"/>
                <w:lang w:bidi="ar-DZ"/>
              </w:rPr>
            </w:pPr>
            <w:r w:rsidRPr="003D1540">
              <w:rPr>
                <w:rFonts w:ascii="Symbol" w:hAnsi="Symbol" w:cs="Traditional Arabic"/>
                <w:sz w:val="28"/>
                <w:szCs w:val="28"/>
                <w:lang w:bidi="ar-DZ"/>
              </w:rPr>
              <w:t>18</w:t>
            </w:r>
          </w:p>
        </w:tc>
        <w:tc>
          <w:tcPr>
            <w:tcW w:w="3198" w:type="dxa"/>
          </w:tcPr>
          <w:p w14:paraId="3B4270EB" w14:textId="73B0E7D3" w:rsidR="004E1CB8" w:rsidRPr="003D1540" w:rsidRDefault="00A37D7D" w:rsidP="00A37D7D">
            <w:pPr>
              <w:tabs>
                <w:tab w:val="left" w:pos="1026"/>
              </w:tabs>
              <w:bidi/>
              <w:rPr>
                <w:rFonts w:ascii="Symbol" w:hAnsi="Symbol" w:cs="Traditional Arabic"/>
                <w:sz w:val="28"/>
                <w:szCs w:val="28"/>
                <w:rtl/>
                <w:lang w:bidi="ar-DZ"/>
              </w:rPr>
            </w:pPr>
            <w:r w:rsidRPr="003D1540">
              <w:rPr>
                <w:rFonts w:ascii="Symbol" w:hAnsi="Symbol" w:cs="Traditional Arabic"/>
                <w:sz w:val="28"/>
                <w:szCs w:val="28"/>
                <w:lang w:bidi="ar-DZ"/>
              </w:rPr>
              <w:t>60.0 %</w:t>
            </w:r>
          </w:p>
        </w:tc>
      </w:tr>
      <w:tr w:rsidR="004E1CB8" w14:paraId="2FEFD878" w14:textId="77777777" w:rsidTr="00482C83">
        <w:trPr>
          <w:trHeight w:val="372"/>
        </w:trPr>
        <w:tc>
          <w:tcPr>
            <w:tcW w:w="3198" w:type="dxa"/>
          </w:tcPr>
          <w:p w14:paraId="23A70977" w14:textId="0017FF9E" w:rsidR="004E1CB8" w:rsidRPr="003D1540" w:rsidRDefault="00DB254A" w:rsidP="004E3227">
            <w:pPr>
              <w:tabs>
                <w:tab w:val="left" w:pos="1026"/>
              </w:tabs>
              <w:bidi/>
              <w:rPr>
                <w:rFonts w:ascii="Symbol" w:hAnsi="Symbol" w:cs="Traditional Arabic"/>
                <w:sz w:val="28"/>
                <w:szCs w:val="28"/>
                <w:rtl/>
                <w:lang w:bidi="ar-DZ"/>
              </w:rPr>
            </w:pPr>
            <w:r w:rsidRPr="003D1540">
              <w:rPr>
                <w:rFonts w:ascii="Symbol" w:hAnsi="Symbol" w:cs="Traditional Arabic" w:hint="cs"/>
                <w:sz w:val="28"/>
                <w:szCs w:val="28"/>
                <w:rtl/>
                <w:lang w:bidi="ar-DZ"/>
              </w:rPr>
              <w:t xml:space="preserve">المجموع </w:t>
            </w:r>
          </w:p>
        </w:tc>
        <w:tc>
          <w:tcPr>
            <w:tcW w:w="3198" w:type="dxa"/>
          </w:tcPr>
          <w:p w14:paraId="5A22E6BB" w14:textId="1FA72151" w:rsidR="004E1CB8" w:rsidRPr="003D1540" w:rsidRDefault="00957A0F" w:rsidP="004E3227">
            <w:pPr>
              <w:tabs>
                <w:tab w:val="left" w:pos="1026"/>
              </w:tabs>
              <w:bidi/>
              <w:rPr>
                <w:rFonts w:ascii="Symbol" w:hAnsi="Symbol" w:cs="Traditional Arabic"/>
                <w:sz w:val="28"/>
                <w:szCs w:val="28"/>
                <w:rtl/>
                <w:lang w:bidi="ar-DZ"/>
              </w:rPr>
            </w:pPr>
            <w:r w:rsidRPr="003D1540">
              <w:rPr>
                <w:rFonts w:ascii="Symbol" w:hAnsi="Symbol" w:cs="Traditional Arabic"/>
                <w:sz w:val="28"/>
                <w:szCs w:val="28"/>
                <w:lang w:bidi="ar-DZ"/>
              </w:rPr>
              <w:t>30</w:t>
            </w:r>
          </w:p>
        </w:tc>
        <w:tc>
          <w:tcPr>
            <w:tcW w:w="3198" w:type="dxa"/>
          </w:tcPr>
          <w:p w14:paraId="07FA7F3C" w14:textId="10338B24" w:rsidR="004E1CB8" w:rsidRPr="003D1540" w:rsidRDefault="003D1540" w:rsidP="003D1540">
            <w:pPr>
              <w:tabs>
                <w:tab w:val="left" w:pos="1026"/>
              </w:tabs>
              <w:bidi/>
              <w:rPr>
                <w:rFonts w:ascii="Symbol" w:hAnsi="Symbol" w:cs="Traditional Arabic"/>
                <w:sz w:val="28"/>
                <w:szCs w:val="28"/>
                <w:rtl/>
                <w:lang w:bidi="ar-DZ"/>
              </w:rPr>
            </w:pPr>
            <w:r w:rsidRPr="003D1540">
              <w:rPr>
                <w:rFonts w:ascii="Symbol" w:hAnsi="Symbol" w:cs="Traditional Arabic"/>
                <w:b/>
                <w:bCs/>
                <w:sz w:val="28"/>
                <w:szCs w:val="28"/>
                <w:lang w:bidi="ar-DZ"/>
              </w:rPr>
              <w:t>100 %</w:t>
            </w:r>
          </w:p>
        </w:tc>
      </w:tr>
    </w:tbl>
    <w:p w14:paraId="125B0A02" w14:textId="7349B3D7" w:rsidR="00482C83" w:rsidRPr="0022395C" w:rsidRDefault="00AE15FA" w:rsidP="0031233F">
      <w:pPr>
        <w:tabs>
          <w:tab w:val="left" w:pos="1026"/>
        </w:tabs>
        <w:bidi/>
        <w:jc w:val="center"/>
        <w:rPr>
          <w:rFonts w:ascii="Symbol" w:hAnsi="Symbol" w:cs="Traditional Arabic"/>
          <w:sz w:val="28"/>
          <w:szCs w:val="28"/>
          <w:rtl/>
          <w:lang w:bidi="ar-DZ"/>
        </w:rPr>
      </w:pPr>
      <w:r>
        <w:rPr>
          <w:noProof/>
        </w:rPr>
        <w:drawing>
          <wp:anchor distT="0" distB="0" distL="114300" distR="114300" simplePos="0" relativeHeight="251658254" behindDoc="0" locked="0" layoutInCell="1" allowOverlap="1" wp14:anchorId="61142C0A" wp14:editId="74BB602E">
            <wp:simplePos x="0" y="0"/>
            <wp:positionH relativeFrom="column">
              <wp:posOffset>-313055</wp:posOffset>
            </wp:positionH>
            <wp:positionV relativeFrom="page">
              <wp:posOffset>4451350</wp:posOffset>
            </wp:positionV>
            <wp:extent cx="6631940" cy="3614420"/>
            <wp:effectExtent l="0" t="0" r="0" b="5080"/>
            <wp:wrapTopAndBottom/>
            <wp:docPr id="1270626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626408" name=""/>
                    <pic:cNvPicPr/>
                  </pic:nvPicPr>
                  <pic:blipFill>
                    <a:blip r:embed="rId45">
                      <a:extLst>
                        <a:ext uri="{28A0092B-C50C-407E-A947-70E740481C1C}">
                          <a14:useLocalDpi xmlns:a14="http://schemas.microsoft.com/office/drawing/2010/main" val="0"/>
                        </a:ext>
                      </a:extLst>
                    </a:blip>
                    <a:stretch>
                      <a:fillRect/>
                    </a:stretch>
                  </pic:blipFill>
                  <pic:spPr>
                    <a:xfrm>
                      <a:off x="0" y="0"/>
                      <a:ext cx="6631940" cy="3614420"/>
                    </a:xfrm>
                    <a:prstGeom prst="rect">
                      <a:avLst/>
                    </a:prstGeom>
                  </pic:spPr>
                </pic:pic>
              </a:graphicData>
            </a:graphic>
            <wp14:sizeRelH relativeFrom="margin">
              <wp14:pctWidth>0</wp14:pctWidth>
            </wp14:sizeRelH>
          </wp:anchor>
        </w:drawing>
      </w:r>
      <w:r w:rsidR="003D1540" w:rsidRPr="003D1540">
        <w:rPr>
          <w:rFonts w:ascii="Symbol" w:hAnsi="Symbol" w:cs="Traditional Arabic"/>
          <w:b/>
          <w:sz w:val="28"/>
          <w:szCs w:val="28"/>
          <w:rtl/>
          <w:lang w:bidi="ar-DZ"/>
        </w:rPr>
        <w:t xml:space="preserve">المصدر: من إعداد الطالبتين بالاعتماد على مخرجات برنامج </w:t>
      </w:r>
      <w:proofErr w:type="spellStart"/>
      <w:r w:rsidR="003D1540" w:rsidRPr="003D1540">
        <w:rPr>
          <w:rFonts w:ascii="Traditional Arabic" w:hAnsi="Traditional Arabic" w:cs="Traditional Arabic"/>
          <w:sz w:val="28"/>
          <w:szCs w:val="28"/>
          <w:lang w:bidi="ar-DZ"/>
        </w:rPr>
        <w:t>spss</w:t>
      </w:r>
      <w:proofErr w:type="spellEnd"/>
    </w:p>
    <w:p w14:paraId="7C44E1B2" w14:textId="546D8FBB" w:rsidR="00482C83" w:rsidRPr="00762CE8" w:rsidRDefault="000029AE" w:rsidP="007267B8">
      <w:pPr>
        <w:tabs>
          <w:tab w:val="left" w:pos="1026"/>
        </w:tabs>
        <w:bidi/>
        <w:jc w:val="center"/>
        <w:rPr>
          <w:rFonts w:ascii="Symbol" w:hAnsi="Symbol" w:cs="Traditional Arabic"/>
          <w:sz w:val="28"/>
          <w:szCs w:val="28"/>
          <w:rtl/>
          <w:lang w:bidi="ar-DZ"/>
        </w:rPr>
      </w:pPr>
      <w:r w:rsidRPr="00762CE8">
        <w:rPr>
          <w:rFonts w:ascii="Symbol" w:hAnsi="Symbol" w:cs="Traditional Arabic"/>
          <w:b/>
          <w:sz w:val="28"/>
          <w:szCs w:val="28"/>
          <w:rtl/>
          <w:lang w:bidi="ar-DZ"/>
        </w:rPr>
        <w:t xml:space="preserve">شكل </w:t>
      </w:r>
      <w:r w:rsidR="003F5FC2" w:rsidRPr="00762CE8">
        <w:rPr>
          <w:rFonts w:ascii="Symbol" w:hAnsi="Symbol" w:cs="Traditional Arabic" w:hint="cs"/>
          <w:b/>
          <w:sz w:val="28"/>
          <w:szCs w:val="28"/>
          <w:rtl/>
          <w:lang w:bidi="ar-DZ"/>
        </w:rPr>
        <w:t>07:</w:t>
      </w:r>
      <w:r w:rsidRPr="00762CE8">
        <w:rPr>
          <w:rFonts w:ascii="Symbol" w:hAnsi="Symbol" w:cs="Traditional Arabic"/>
          <w:b/>
          <w:sz w:val="28"/>
          <w:szCs w:val="28"/>
          <w:rtl/>
          <w:lang w:bidi="ar-DZ"/>
        </w:rPr>
        <w:t xml:space="preserve"> يوضح توزيع أفراد عينة الدراسة حسب سنوات الخبرة المهنية.</w:t>
      </w:r>
    </w:p>
    <w:p w14:paraId="658E7AF5" w14:textId="57085894" w:rsidR="00873615" w:rsidRPr="00F878D5" w:rsidRDefault="00873615">
      <w:pPr>
        <w:pStyle w:val="ListParagraph"/>
        <w:numPr>
          <w:ilvl w:val="0"/>
          <w:numId w:val="19"/>
        </w:numPr>
        <w:tabs>
          <w:tab w:val="left" w:pos="1026"/>
        </w:tabs>
        <w:bidi/>
        <w:jc w:val="mediumKashida"/>
        <w:rPr>
          <w:rFonts w:ascii="Traditional Arabic" w:hAnsi="Traditional Arabic" w:cs="Traditional Arabic"/>
          <w:sz w:val="28"/>
          <w:szCs w:val="28"/>
          <w:rtl/>
          <w:lang w:bidi="ar-DZ"/>
        </w:rPr>
      </w:pPr>
      <w:r w:rsidRPr="00F878D5">
        <w:rPr>
          <w:rFonts w:ascii="Traditional Arabic" w:hAnsi="Traditional Arabic" w:cs="Traditional Arabic"/>
          <w:sz w:val="28"/>
          <w:szCs w:val="28"/>
          <w:rtl/>
          <w:lang w:bidi="ar-DZ"/>
        </w:rPr>
        <w:t xml:space="preserve">تُظهر النتائج </w:t>
      </w:r>
      <w:r w:rsidR="00B62FE5" w:rsidRPr="00F878D5">
        <w:rPr>
          <w:rFonts w:ascii="Traditional Arabic" w:hAnsi="Traditional Arabic" w:cs="Traditional Arabic"/>
          <w:sz w:val="28"/>
          <w:szCs w:val="28"/>
          <w:rtl/>
          <w:lang w:bidi="ar-DZ"/>
        </w:rPr>
        <w:t>المتحصل عليها</w:t>
      </w:r>
      <w:r w:rsidRPr="00F878D5">
        <w:rPr>
          <w:rFonts w:ascii="Traditional Arabic" w:hAnsi="Traditional Arabic" w:cs="Traditional Arabic"/>
          <w:sz w:val="28"/>
          <w:szCs w:val="28"/>
          <w:rtl/>
          <w:lang w:bidi="ar-DZ"/>
        </w:rPr>
        <w:t xml:space="preserve"> أن الفئة اللذين تزيد خبرتهم المهنية عن 10 سنوات هي الفئة المهيمنة على عينة الدراسة، بتكرار قدره 18 موظفاً وبنسبة مئوية مرتفعة بلغت 60.0%. </w:t>
      </w:r>
      <w:r w:rsidR="00B62FE5" w:rsidRPr="00F878D5">
        <w:rPr>
          <w:rFonts w:ascii="Traditional Arabic" w:hAnsi="Traditional Arabic" w:cs="Traditional Arabic"/>
          <w:sz w:val="28"/>
          <w:szCs w:val="28"/>
          <w:rtl/>
          <w:lang w:bidi="ar-DZ"/>
        </w:rPr>
        <w:t>بعدها</w:t>
      </w:r>
      <w:r w:rsidRPr="00F878D5">
        <w:rPr>
          <w:rFonts w:ascii="Traditional Arabic" w:hAnsi="Traditional Arabic" w:cs="Traditional Arabic"/>
          <w:sz w:val="28"/>
          <w:szCs w:val="28"/>
          <w:rtl/>
          <w:lang w:bidi="ar-DZ"/>
        </w:rPr>
        <w:t xml:space="preserve"> الفئة التي تتراوح خبرتها بين 5 إلى 10 سنوات بتكرار 10 موظفين ونسبة 33.3%، </w:t>
      </w:r>
      <w:r w:rsidR="00CD3160" w:rsidRPr="00F878D5">
        <w:rPr>
          <w:rFonts w:ascii="Traditional Arabic" w:hAnsi="Traditional Arabic" w:cs="Traditional Arabic"/>
          <w:sz w:val="28"/>
          <w:szCs w:val="28"/>
          <w:rtl/>
          <w:lang w:bidi="ar-DZ"/>
        </w:rPr>
        <w:t>اما بالنسبة لفئة</w:t>
      </w:r>
      <w:r w:rsidR="00C32A2D" w:rsidRPr="00F878D5">
        <w:rPr>
          <w:rFonts w:ascii="Traditional Arabic" w:hAnsi="Traditional Arabic" w:cs="Traditional Arabic"/>
          <w:sz w:val="28"/>
          <w:szCs w:val="28"/>
          <w:rtl/>
          <w:lang w:bidi="ar-DZ"/>
        </w:rPr>
        <w:t xml:space="preserve"> </w:t>
      </w:r>
      <w:r w:rsidRPr="00F878D5">
        <w:rPr>
          <w:rFonts w:ascii="Traditional Arabic" w:hAnsi="Traditional Arabic" w:cs="Traditional Arabic"/>
          <w:sz w:val="28"/>
          <w:szCs w:val="28"/>
          <w:rtl/>
          <w:lang w:bidi="ar-DZ"/>
        </w:rPr>
        <w:t xml:space="preserve">(أقل من 5 </w:t>
      </w:r>
      <w:r w:rsidR="008D54BC" w:rsidRPr="00F878D5">
        <w:rPr>
          <w:rFonts w:ascii="Traditional Arabic" w:hAnsi="Traditional Arabic" w:cs="Traditional Arabic"/>
          <w:sz w:val="28"/>
          <w:szCs w:val="28"/>
          <w:rtl/>
          <w:lang w:bidi="ar-DZ"/>
        </w:rPr>
        <w:t xml:space="preserve">سنوات) </w:t>
      </w:r>
      <w:r w:rsidR="00221B15" w:rsidRPr="00F878D5">
        <w:rPr>
          <w:rFonts w:ascii="Traditional Arabic" w:hAnsi="Traditional Arabic" w:cs="Traditional Arabic"/>
          <w:sz w:val="28"/>
          <w:szCs w:val="28"/>
          <w:rtl/>
          <w:lang w:bidi="ar-DZ"/>
        </w:rPr>
        <w:t>فتكر</w:t>
      </w:r>
      <w:r w:rsidR="000151E6" w:rsidRPr="00F878D5">
        <w:rPr>
          <w:rFonts w:ascii="Traditional Arabic" w:hAnsi="Traditional Arabic" w:cs="Traditional Arabic"/>
          <w:sz w:val="28"/>
          <w:szCs w:val="28"/>
          <w:rtl/>
          <w:lang w:bidi="ar-DZ"/>
        </w:rPr>
        <w:t>ا</w:t>
      </w:r>
      <w:r w:rsidR="00221B15" w:rsidRPr="00F878D5">
        <w:rPr>
          <w:rFonts w:ascii="Traditional Arabic" w:hAnsi="Traditional Arabic" w:cs="Traditional Arabic"/>
          <w:sz w:val="28"/>
          <w:szCs w:val="28"/>
          <w:rtl/>
          <w:lang w:bidi="ar-DZ"/>
        </w:rPr>
        <w:t>ر</w:t>
      </w:r>
      <w:r w:rsidR="000151E6" w:rsidRPr="00F878D5">
        <w:rPr>
          <w:rFonts w:ascii="Traditional Arabic" w:hAnsi="Traditional Arabic" w:cs="Traditional Arabic"/>
          <w:sz w:val="28"/>
          <w:szCs w:val="28"/>
          <w:rtl/>
          <w:lang w:bidi="ar-DZ"/>
        </w:rPr>
        <w:t xml:space="preserve"> </w:t>
      </w:r>
      <w:r w:rsidR="00671DC5" w:rsidRPr="00F878D5">
        <w:rPr>
          <w:rFonts w:ascii="Traditional Arabic" w:hAnsi="Traditional Arabic" w:cs="Traditional Arabic"/>
          <w:sz w:val="28"/>
          <w:szCs w:val="28"/>
          <w:rtl/>
          <w:lang w:bidi="ar-DZ"/>
        </w:rPr>
        <w:t xml:space="preserve">موظفيها </w:t>
      </w:r>
      <w:r w:rsidR="00671DC5" w:rsidRPr="00F878D5">
        <w:rPr>
          <w:rFonts w:ascii="Traditional Arabic" w:hAnsi="Traditional Arabic" w:cs="Traditional Arabic"/>
          <w:sz w:val="28"/>
          <w:szCs w:val="28"/>
          <w:lang w:bidi="ar-DZ"/>
        </w:rPr>
        <w:t></w:t>
      </w:r>
      <w:r w:rsidRPr="00F878D5">
        <w:rPr>
          <w:rFonts w:ascii="Traditional Arabic" w:hAnsi="Traditional Arabic" w:cs="Traditional Arabic"/>
          <w:sz w:val="28"/>
          <w:szCs w:val="28"/>
          <w:rtl/>
          <w:lang w:bidi="ar-DZ"/>
        </w:rPr>
        <w:t xml:space="preserve"> فقط </w:t>
      </w:r>
      <w:r w:rsidR="00217411" w:rsidRPr="00F878D5">
        <w:rPr>
          <w:rFonts w:ascii="Traditional Arabic" w:hAnsi="Traditional Arabic" w:cs="Traditional Arabic"/>
          <w:sz w:val="28"/>
          <w:szCs w:val="28"/>
          <w:rtl/>
          <w:lang w:bidi="ar-DZ"/>
        </w:rPr>
        <w:t>بنسبة</w:t>
      </w:r>
      <w:r w:rsidRPr="00F878D5">
        <w:rPr>
          <w:rFonts w:ascii="Traditional Arabic" w:hAnsi="Traditional Arabic" w:cs="Traditional Arabic"/>
          <w:sz w:val="28"/>
          <w:szCs w:val="28"/>
          <w:rtl/>
          <w:lang w:bidi="ar-DZ"/>
        </w:rPr>
        <w:t xml:space="preserve"> بلغت 6.7</w:t>
      </w:r>
      <w:r w:rsidRPr="00F878D5">
        <w:rPr>
          <w:rFonts w:ascii="Traditional Arabic" w:hAnsi="Traditional Arabic" w:cs="Traditional Arabic"/>
          <w:sz w:val="28"/>
          <w:szCs w:val="28"/>
          <w:lang w:bidi="ar-DZ"/>
        </w:rPr>
        <w:t>%.</w:t>
      </w:r>
      <w:r w:rsidR="009F0672" w:rsidRPr="00F878D5">
        <w:rPr>
          <w:rFonts w:ascii="Traditional Arabic" w:hAnsi="Traditional Arabic" w:cs="Traditional Arabic"/>
          <w:sz w:val="28"/>
          <w:szCs w:val="28"/>
          <w:rtl/>
          <w:lang w:bidi="ar-DZ"/>
        </w:rPr>
        <w:t xml:space="preserve"> </w:t>
      </w:r>
    </w:p>
    <w:p w14:paraId="2610065C" w14:textId="77F313F3" w:rsidR="00873615" w:rsidRPr="00F878D5" w:rsidRDefault="00351E22">
      <w:pPr>
        <w:pStyle w:val="ListParagraph"/>
        <w:numPr>
          <w:ilvl w:val="0"/>
          <w:numId w:val="19"/>
        </w:numPr>
        <w:tabs>
          <w:tab w:val="left" w:pos="1026"/>
        </w:tabs>
        <w:bidi/>
        <w:jc w:val="mediumKashida"/>
        <w:rPr>
          <w:rFonts w:ascii="Traditional Arabic" w:hAnsi="Traditional Arabic" w:cs="Traditional Arabic"/>
          <w:sz w:val="28"/>
          <w:szCs w:val="28"/>
          <w:rtl/>
          <w:lang w:bidi="ar-DZ"/>
        </w:rPr>
      </w:pPr>
      <w:r w:rsidRPr="00F878D5">
        <w:rPr>
          <w:rFonts w:ascii="Traditional Arabic" w:hAnsi="Traditional Arabic" w:cs="Traditional Arabic"/>
          <w:sz w:val="28"/>
          <w:szCs w:val="28"/>
          <w:rtl/>
          <w:lang w:bidi="ar-DZ"/>
        </w:rPr>
        <w:lastRenderedPageBreak/>
        <w:t>ويرجع</w:t>
      </w:r>
      <w:r w:rsidR="00873FD1" w:rsidRPr="00F878D5">
        <w:rPr>
          <w:rFonts w:ascii="Traditional Arabic" w:hAnsi="Traditional Arabic" w:cs="Traditional Arabic"/>
          <w:sz w:val="28"/>
          <w:szCs w:val="28"/>
          <w:rtl/>
          <w:lang w:bidi="ar-DZ"/>
        </w:rPr>
        <w:t xml:space="preserve"> </w:t>
      </w:r>
      <w:r w:rsidR="00A3158B" w:rsidRPr="00F878D5">
        <w:rPr>
          <w:rFonts w:ascii="Traditional Arabic" w:hAnsi="Traditional Arabic" w:cs="Traditional Arabic"/>
          <w:sz w:val="28"/>
          <w:szCs w:val="28"/>
          <w:rtl/>
          <w:lang w:bidi="ar-DZ"/>
        </w:rPr>
        <w:t>دلك إلى</w:t>
      </w:r>
      <w:r w:rsidR="00873615" w:rsidRPr="00F878D5">
        <w:rPr>
          <w:rFonts w:ascii="Traditional Arabic" w:hAnsi="Traditional Arabic" w:cs="Traditional Arabic"/>
          <w:sz w:val="28"/>
          <w:szCs w:val="28"/>
          <w:rtl/>
          <w:lang w:bidi="ar-DZ"/>
        </w:rPr>
        <w:t xml:space="preserve"> حالة الاستقرار الوظيفي </w:t>
      </w:r>
      <w:r w:rsidR="00A3158B" w:rsidRPr="00F878D5">
        <w:rPr>
          <w:rFonts w:ascii="Traditional Arabic" w:hAnsi="Traditional Arabic" w:cs="Traditional Arabic"/>
          <w:sz w:val="28"/>
          <w:szCs w:val="28"/>
          <w:rtl/>
          <w:lang w:bidi="ar-DZ"/>
        </w:rPr>
        <w:t>ضعف</w:t>
      </w:r>
      <w:r w:rsidR="00873615" w:rsidRPr="00F878D5">
        <w:rPr>
          <w:rFonts w:ascii="Traditional Arabic" w:hAnsi="Traditional Arabic" w:cs="Traditional Arabic"/>
          <w:sz w:val="28"/>
          <w:szCs w:val="28"/>
          <w:rtl/>
          <w:lang w:bidi="ar-DZ"/>
        </w:rPr>
        <w:t xml:space="preserve"> معدلات دوران </w:t>
      </w:r>
      <w:r w:rsidR="00D31CF3" w:rsidRPr="00F878D5">
        <w:rPr>
          <w:rFonts w:ascii="Traditional Arabic" w:hAnsi="Traditional Arabic" w:cs="Traditional Arabic"/>
          <w:sz w:val="28"/>
          <w:szCs w:val="28"/>
          <w:rtl/>
          <w:lang w:bidi="ar-DZ"/>
        </w:rPr>
        <w:t>العمال</w:t>
      </w:r>
      <w:r w:rsidR="00873615" w:rsidRPr="00F878D5">
        <w:rPr>
          <w:rFonts w:ascii="Traditional Arabic" w:hAnsi="Traditional Arabic" w:cs="Traditional Arabic"/>
          <w:sz w:val="28"/>
          <w:szCs w:val="28"/>
          <w:rtl/>
          <w:lang w:bidi="ar-DZ"/>
        </w:rPr>
        <w:t xml:space="preserve"> بالمؤسسة موضوع الدراسة، مما </w:t>
      </w:r>
      <w:r w:rsidR="00D31CF3" w:rsidRPr="00F878D5">
        <w:rPr>
          <w:rFonts w:ascii="Traditional Arabic" w:hAnsi="Traditional Arabic" w:cs="Traditional Arabic"/>
          <w:sz w:val="28"/>
          <w:szCs w:val="28"/>
          <w:rtl/>
          <w:lang w:bidi="ar-DZ"/>
        </w:rPr>
        <w:t xml:space="preserve">يدل </w:t>
      </w:r>
      <w:r w:rsidR="00CC33FF" w:rsidRPr="00F878D5">
        <w:rPr>
          <w:rFonts w:ascii="Traditional Arabic" w:hAnsi="Traditional Arabic" w:cs="Traditional Arabic"/>
          <w:sz w:val="28"/>
          <w:szCs w:val="28"/>
          <w:rtl/>
          <w:lang w:bidi="ar-DZ"/>
        </w:rPr>
        <w:t>على أن</w:t>
      </w:r>
      <w:r w:rsidR="00873615" w:rsidRPr="00F878D5">
        <w:rPr>
          <w:rFonts w:ascii="Traditional Arabic" w:hAnsi="Traditional Arabic" w:cs="Traditional Arabic"/>
          <w:sz w:val="28"/>
          <w:szCs w:val="28"/>
          <w:rtl/>
          <w:lang w:bidi="ar-DZ"/>
        </w:rPr>
        <w:t xml:space="preserve"> غالبية </w:t>
      </w:r>
      <w:r w:rsidR="006D675E" w:rsidRPr="00F878D5">
        <w:rPr>
          <w:rFonts w:ascii="Traditional Arabic" w:hAnsi="Traditional Arabic" w:cs="Traditional Arabic"/>
          <w:sz w:val="28"/>
          <w:szCs w:val="28"/>
          <w:rtl/>
          <w:lang w:bidi="ar-DZ"/>
        </w:rPr>
        <w:t>المورد البشر</w:t>
      </w:r>
      <w:r w:rsidR="00E260A7" w:rsidRPr="00F878D5">
        <w:rPr>
          <w:rFonts w:ascii="Traditional Arabic" w:hAnsi="Traditional Arabic" w:cs="Traditional Arabic"/>
          <w:sz w:val="28"/>
          <w:szCs w:val="28"/>
          <w:rtl/>
          <w:lang w:bidi="ar-DZ"/>
        </w:rPr>
        <w:t>ي</w:t>
      </w:r>
      <w:r w:rsidR="00873615" w:rsidRPr="00F878D5">
        <w:rPr>
          <w:rFonts w:ascii="Traditional Arabic" w:hAnsi="Traditional Arabic" w:cs="Traditional Arabic"/>
          <w:sz w:val="28"/>
          <w:szCs w:val="28"/>
          <w:rtl/>
          <w:lang w:bidi="ar-DZ"/>
        </w:rPr>
        <w:t xml:space="preserve"> الحالي </w:t>
      </w:r>
      <w:r w:rsidR="00E260A7" w:rsidRPr="00F878D5">
        <w:rPr>
          <w:rFonts w:ascii="Traditional Arabic" w:hAnsi="Traditional Arabic" w:cs="Traditional Arabic"/>
          <w:sz w:val="28"/>
          <w:szCs w:val="28"/>
          <w:rtl/>
          <w:lang w:bidi="ar-DZ"/>
        </w:rPr>
        <w:t>لديه</w:t>
      </w:r>
      <w:r w:rsidR="00873615" w:rsidRPr="00F878D5">
        <w:rPr>
          <w:rFonts w:ascii="Traditional Arabic" w:hAnsi="Traditional Arabic" w:cs="Traditional Arabic"/>
          <w:sz w:val="28"/>
          <w:szCs w:val="28"/>
          <w:rtl/>
          <w:lang w:bidi="ar-DZ"/>
        </w:rPr>
        <w:t xml:space="preserve"> دراية عميقة</w:t>
      </w:r>
      <w:r w:rsidR="00D31CF3" w:rsidRPr="00F878D5">
        <w:rPr>
          <w:rFonts w:ascii="Traditional Arabic" w:hAnsi="Traditional Arabic" w:cs="Traditional Arabic"/>
          <w:sz w:val="28"/>
          <w:szCs w:val="28"/>
          <w:rtl/>
          <w:lang w:bidi="ar-DZ"/>
        </w:rPr>
        <w:t xml:space="preserve"> وواسعة</w:t>
      </w:r>
      <w:r w:rsidR="00873615" w:rsidRPr="00F878D5">
        <w:rPr>
          <w:rFonts w:ascii="Traditional Arabic" w:hAnsi="Traditional Arabic" w:cs="Traditional Arabic"/>
          <w:sz w:val="28"/>
          <w:szCs w:val="28"/>
          <w:rtl/>
          <w:lang w:bidi="ar-DZ"/>
        </w:rPr>
        <w:t xml:space="preserve"> </w:t>
      </w:r>
      <w:r w:rsidR="004B5CF5" w:rsidRPr="00F878D5">
        <w:rPr>
          <w:rFonts w:ascii="Traditional Arabic" w:hAnsi="Traditional Arabic" w:cs="Traditional Arabic"/>
          <w:sz w:val="28"/>
          <w:szCs w:val="28"/>
          <w:rtl/>
          <w:lang w:bidi="ar-DZ"/>
        </w:rPr>
        <w:t>بأساليب العمل</w:t>
      </w:r>
      <w:r w:rsidR="00873615" w:rsidRPr="00F878D5">
        <w:rPr>
          <w:rFonts w:ascii="Traditional Arabic" w:hAnsi="Traditional Arabic" w:cs="Traditional Arabic"/>
          <w:sz w:val="28"/>
          <w:szCs w:val="28"/>
          <w:rtl/>
          <w:lang w:bidi="ar-DZ"/>
        </w:rPr>
        <w:t xml:space="preserve"> الإداري التقليدي </w:t>
      </w:r>
      <w:r w:rsidR="00015B52" w:rsidRPr="00F878D5">
        <w:rPr>
          <w:rFonts w:ascii="Traditional Arabic" w:hAnsi="Traditional Arabic" w:cs="Traditional Arabic" w:hint="cs"/>
          <w:sz w:val="28"/>
          <w:szCs w:val="28"/>
          <w:rtl/>
          <w:lang w:bidi="ar-DZ"/>
        </w:rPr>
        <w:t>وتطوراته.</w:t>
      </w:r>
    </w:p>
    <w:p w14:paraId="48D8216D" w14:textId="77E64648" w:rsidR="009A4B5C" w:rsidRPr="009A4B5C" w:rsidRDefault="00873615">
      <w:pPr>
        <w:pStyle w:val="ListParagraph"/>
        <w:numPr>
          <w:ilvl w:val="0"/>
          <w:numId w:val="19"/>
        </w:numPr>
        <w:tabs>
          <w:tab w:val="left" w:pos="1026"/>
        </w:tabs>
        <w:bidi/>
        <w:jc w:val="mediumKashida"/>
        <w:rPr>
          <w:rFonts w:ascii="Symbol" w:hAnsi="Symbol" w:cs="Traditional Arabic"/>
          <w:sz w:val="32"/>
          <w:szCs w:val="32"/>
          <w:lang w:bidi="ar-DZ"/>
        </w:rPr>
      </w:pPr>
      <w:r w:rsidRPr="00F878D5">
        <w:rPr>
          <w:rFonts w:ascii="Traditional Arabic" w:hAnsi="Traditional Arabic" w:cs="Traditional Arabic"/>
          <w:sz w:val="28"/>
          <w:szCs w:val="28"/>
          <w:rtl/>
          <w:lang w:bidi="ar-DZ"/>
        </w:rPr>
        <w:t xml:space="preserve">ومن الناحية المنهجية، فإن هذه الأغلبية </w:t>
      </w:r>
      <w:r w:rsidR="004B0335" w:rsidRPr="00F878D5">
        <w:rPr>
          <w:rFonts w:ascii="Traditional Arabic" w:hAnsi="Traditional Arabic" w:cs="Traditional Arabic"/>
          <w:sz w:val="28"/>
          <w:szCs w:val="28"/>
          <w:rtl/>
          <w:lang w:bidi="ar-DZ"/>
        </w:rPr>
        <w:t>المهيمنة</w:t>
      </w:r>
      <w:r w:rsidRPr="00F878D5">
        <w:rPr>
          <w:rFonts w:ascii="Traditional Arabic" w:hAnsi="Traditional Arabic" w:cs="Traditional Arabic"/>
          <w:sz w:val="28"/>
          <w:szCs w:val="28"/>
          <w:rtl/>
          <w:lang w:bidi="ar-DZ"/>
        </w:rPr>
        <w:t xml:space="preserve"> من ذوي الخبرة الطويلة (بإجمالي 93.3% للذين تتجاوز خبرتهم 5 سنوات) </w:t>
      </w:r>
      <w:r w:rsidR="00D31CF3" w:rsidRPr="00F878D5">
        <w:rPr>
          <w:rFonts w:ascii="Traditional Arabic" w:hAnsi="Traditional Arabic" w:cs="Traditional Arabic"/>
          <w:sz w:val="28"/>
          <w:szCs w:val="28"/>
          <w:rtl/>
          <w:lang w:bidi="ar-DZ"/>
        </w:rPr>
        <w:t>تعطي</w:t>
      </w:r>
      <w:r w:rsidRPr="00F878D5">
        <w:rPr>
          <w:rFonts w:ascii="Traditional Arabic" w:hAnsi="Traditional Arabic" w:cs="Traditional Arabic"/>
          <w:sz w:val="28"/>
          <w:szCs w:val="28"/>
          <w:rtl/>
          <w:lang w:bidi="ar-DZ"/>
        </w:rPr>
        <w:t xml:space="preserve"> نتائج الدراسة موضوعية وموثوقية عالية؛ فالأفراد الأكثر خبرة هم الأقدر على تقييم واقع تطبيق الإدارة الإلكترونية بدقة، وتشخيص المعوقات الحقيقية والتنظيمية التي تواجه المستشفى أثناء التحول الرقمي، مقارنة بالموظفين الجدد الذين لم يعايشوا بعد تفاصيل البيئة الإدارية للمؤسسة</w:t>
      </w:r>
      <w:r w:rsidRPr="00045DEF">
        <w:rPr>
          <w:rFonts w:ascii="Symbol" w:hAnsi="Symbol" w:cs="Traditional Arabic"/>
          <w:sz w:val="32"/>
          <w:szCs w:val="32"/>
          <w:rtl/>
          <w:lang w:bidi="ar-DZ"/>
        </w:rPr>
        <w:t>.</w:t>
      </w:r>
    </w:p>
    <w:p w14:paraId="577E5277" w14:textId="77777777" w:rsidR="003F5FC2" w:rsidRPr="003F5FC2" w:rsidRDefault="003F5FC2" w:rsidP="003F5FC2">
      <w:pPr>
        <w:pStyle w:val="ListParagraph"/>
        <w:tabs>
          <w:tab w:val="left" w:pos="1026"/>
        </w:tabs>
        <w:bidi/>
        <w:rPr>
          <w:rFonts w:ascii="Symbol" w:hAnsi="Symbol" w:cs="Traditional Arabic"/>
          <w:sz w:val="32"/>
          <w:szCs w:val="32"/>
          <w:lang w:bidi="ar-DZ"/>
        </w:rPr>
      </w:pPr>
    </w:p>
    <w:p w14:paraId="7057D1AA" w14:textId="261BC1A9" w:rsidR="00543CD2" w:rsidRPr="00893829" w:rsidRDefault="00543CD2" w:rsidP="00543CD2">
      <w:pPr>
        <w:pStyle w:val="ListParagraph"/>
        <w:tabs>
          <w:tab w:val="left" w:pos="1026"/>
        </w:tabs>
        <w:bidi/>
        <w:rPr>
          <w:rFonts w:ascii="Symbol" w:hAnsi="Symbol" w:cs="Traditional Arabic"/>
          <w:b/>
          <w:bCs/>
          <w:color w:val="77206D" w:themeColor="accent5" w:themeShade="BF"/>
          <w:sz w:val="32"/>
          <w:szCs w:val="32"/>
          <w:rtl/>
          <w:lang w:bidi="ar-DZ"/>
        </w:rPr>
      </w:pPr>
      <w:r w:rsidRPr="00893829">
        <w:rPr>
          <w:rFonts w:ascii="Symbol" w:hAnsi="Symbol" w:cs="Traditional Arabic"/>
          <w:b/>
          <w:bCs/>
          <w:color w:val="77206D" w:themeColor="accent5" w:themeShade="BF"/>
          <w:sz w:val="32"/>
          <w:szCs w:val="32"/>
          <w:rtl/>
          <w:lang w:bidi="ar-DZ"/>
        </w:rPr>
        <w:t xml:space="preserve">المطلب </w:t>
      </w:r>
      <w:r w:rsidR="00AA5941" w:rsidRPr="00893829">
        <w:rPr>
          <w:rFonts w:ascii="Symbol" w:hAnsi="Symbol" w:cs="Traditional Arabic"/>
          <w:b/>
          <w:bCs/>
          <w:color w:val="77206D" w:themeColor="accent5" w:themeShade="BF"/>
          <w:sz w:val="32"/>
          <w:szCs w:val="32"/>
          <w:rtl/>
          <w:lang w:bidi="ar-DZ"/>
        </w:rPr>
        <w:t>الثاني: عرض نتائج الاستبيان وتحليلها</w:t>
      </w:r>
    </w:p>
    <w:p w14:paraId="27FFD864" w14:textId="77777777" w:rsidR="00065555" w:rsidRPr="00065555" w:rsidRDefault="002C6BD9">
      <w:pPr>
        <w:pStyle w:val="ListParagraph"/>
        <w:numPr>
          <w:ilvl w:val="0"/>
          <w:numId w:val="19"/>
        </w:numPr>
        <w:tabs>
          <w:tab w:val="left" w:pos="1026"/>
        </w:tabs>
        <w:bidi/>
        <w:jc w:val="mediumKashida"/>
        <w:rPr>
          <w:rFonts w:ascii="Symbol" w:hAnsi="Symbol" w:cs="Traditional Arabic"/>
          <w:b/>
          <w:bCs/>
          <w:sz w:val="28"/>
          <w:szCs w:val="28"/>
          <w:lang w:bidi="ar-DZ"/>
        </w:rPr>
      </w:pPr>
      <w:r w:rsidRPr="00065555">
        <w:rPr>
          <w:rFonts w:ascii="Symbol" w:hAnsi="Symbol" w:cs="Traditional Arabic"/>
          <w:sz w:val="28"/>
          <w:szCs w:val="28"/>
          <w:rtl/>
          <w:lang w:bidi="ar-DZ"/>
        </w:rPr>
        <w:t xml:space="preserve">يتناول هذا المطلب عرض النتائج التي تم التوصل إليها من خلال تحليل البيانات التي تم جمعها بواسطة استبيان الدراسة، حيث تم الاعتماد على كل من الأساليب الإحصائية الوصفية. وقد تضمن التحليل حساب الوسط الحسابي والانحراف المعياري لفقرات محاور الاستبيان، بهدف تفسير اتجاهات إجابات أفراد العينة. </w:t>
      </w:r>
    </w:p>
    <w:p w14:paraId="7F7169F1" w14:textId="7F061927" w:rsidR="002C6BD9" w:rsidRPr="001D3996" w:rsidRDefault="00C5557D" w:rsidP="00762CE8">
      <w:pPr>
        <w:tabs>
          <w:tab w:val="left" w:pos="1026"/>
        </w:tabs>
        <w:bidi/>
        <w:ind w:left="360"/>
        <w:jc w:val="mediumKashida"/>
        <w:rPr>
          <w:rFonts w:ascii="Symbol" w:hAnsi="Symbol" w:cs="Traditional Arabic"/>
          <w:b/>
          <w:bCs/>
          <w:sz w:val="32"/>
          <w:szCs w:val="32"/>
          <w:rtl/>
          <w:lang w:bidi="ar-DZ"/>
        </w:rPr>
      </w:pPr>
      <w:r w:rsidRPr="001D3996">
        <w:rPr>
          <w:rFonts w:ascii="Symbol" w:hAnsi="Symbol" w:cs="Traditional Arabic" w:hint="cs"/>
          <w:b/>
          <w:bCs/>
          <w:sz w:val="32"/>
          <w:szCs w:val="32"/>
          <w:rtl/>
          <w:lang w:bidi="ar-DZ"/>
        </w:rPr>
        <w:t>أولا: الوسط</w:t>
      </w:r>
      <w:r w:rsidR="002B0204" w:rsidRPr="001D3996">
        <w:rPr>
          <w:rFonts w:ascii="Symbol" w:hAnsi="Symbol" w:cs="Traditional Arabic" w:hint="cs"/>
          <w:b/>
          <w:bCs/>
          <w:sz w:val="32"/>
          <w:szCs w:val="32"/>
          <w:rtl/>
          <w:lang w:bidi="ar-DZ"/>
        </w:rPr>
        <w:t xml:space="preserve"> الحسابي والانحراف المعياري لفق</w:t>
      </w:r>
      <w:r w:rsidR="00230DB4" w:rsidRPr="001D3996">
        <w:rPr>
          <w:rFonts w:ascii="Symbol" w:hAnsi="Symbol" w:cs="Traditional Arabic" w:hint="cs"/>
          <w:b/>
          <w:bCs/>
          <w:sz w:val="32"/>
          <w:szCs w:val="32"/>
          <w:rtl/>
          <w:lang w:bidi="ar-DZ"/>
        </w:rPr>
        <w:t>رات المحور الأول</w:t>
      </w:r>
      <w:r w:rsidRPr="001D3996">
        <w:rPr>
          <w:rFonts w:ascii="Symbol" w:hAnsi="Symbol" w:cs="Traditional Arabic" w:hint="cs"/>
          <w:b/>
          <w:bCs/>
          <w:sz w:val="32"/>
          <w:szCs w:val="32"/>
          <w:rtl/>
          <w:lang w:bidi="ar-DZ"/>
        </w:rPr>
        <w:t xml:space="preserve"> </w:t>
      </w:r>
      <w:r w:rsidR="0064476B" w:rsidRPr="001D3996">
        <w:rPr>
          <w:rFonts w:ascii="Symbol" w:hAnsi="Symbol" w:cs="Traditional Arabic" w:hint="cs"/>
          <w:b/>
          <w:bCs/>
          <w:sz w:val="32"/>
          <w:szCs w:val="32"/>
          <w:rtl/>
          <w:lang w:bidi="ar-DZ"/>
        </w:rPr>
        <w:t>واقع تطبيق الإدارة الإلكترونية</w:t>
      </w:r>
    </w:p>
    <w:p w14:paraId="3B3BBD9A" w14:textId="0C7F5A65" w:rsidR="00463D94" w:rsidRDefault="00800171" w:rsidP="00762CE8">
      <w:pPr>
        <w:tabs>
          <w:tab w:val="left" w:pos="1026"/>
        </w:tabs>
        <w:bidi/>
        <w:spacing w:line="276" w:lineRule="auto"/>
        <w:ind w:left="360"/>
        <w:jc w:val="mediumKashida"/>
        <w:rPr>
          <w:rFonts w:ascii="Symbol" w:hAnsi="Symbol" w:cs="Traditional Arabic"/>
          <w:sz w:val="28"/>
          <w:szCs w:val="28"/>
          <w:rtl/>
          <w:lang w:bidi="ar-DZ"/>
        </w:rPr>
      </w:pPr>
      <w:r>
        <w:rPr>
          <w:rFonts w:ascii="Symbol" w:hAnsi="Symbol" w:cs="Traditional Arabic" w:hint="cs"/>
          <w:sz w:val="28"/>
          <w:szCs w:val="28"/>
          <w:rtl/>
          <w:lang w:bidi="ar-DZ"/>
        </w:rPr>
        <w:t xml:space="preserve">فيما يلي </w:t>
      </w:r>
      <w:r w:rsidR="00E80766">
        <w:rPr>
          <w:rFonts w:ascii="Symbol" w:hAnsi="Symbol" w:cs="Traditional Arabic" w:hint="cs"/>
          <w:sz w:val="28"/>
          <w:szCs w:val="28"/>
          <w:rtl/>
          <w:lang w:bidi="ar-DZ"/>
        </w:rPr>
        <w:t xml:space="preserve">تحليل </w:t>
      </w:r>
      <w:r w:rsidR="003079F6">
        <w:rPr>
          <w:rFonts w:ascii="Symbol" w:hAnsi="Symbol" w:cs="Traditional Arabic" w:hint="cs"/>
          <w:sz w:val="28"/>
          <w:szCs w:val="28"/>
          <w:rtl/>
          <w:lang w:bidi="ar-DZ"/>
        </w:rPr>
        <w:t>لإجابات</w:t>
      </w:r>
      <w:r w:rsidR="00617C44">
        <w:rPr>
          <w:rFonts w:ascii="Symbol" w:hAnsi="Symbol" w:cs="Traditional Arabic" w:hint="cs"/>
          <w:sz w:val="28"/>
          <w:szCs w:val="28"/>
          <w:rtl/>
          <w:lang w:bidi="ar-DZ"/>
        </w:rPr>
        <w:t xml:space="preserve"> </w:t>
      </w:r>
      <w:r w:rsidR="001A772B">
        <w:rPr>
          <w:rFonts w:ascii="Symbol" w:hAnsi="Symbol" w:cs="Traditional Arabic" w:hint="cs"/>
          <w:sz w:val="28"/>
          <w:szCs w:val="28"/>
          <w:rtl/>
          <w:lang w:bidi="ar-DZ"/>
        </w:rPr>
        <w:t>افراد العينة على عبارات الم</w:t>
      </w:r>
      <w:r w:rsidR="000F0C46">
        <w:rPr>
          <w:rFonts w:ascii="Symbol" w:hAnsi="Symbol" w:cs="Traditional Arabic" w:hint="cs"/>
          <w:sz w:val="28"/>
          <w:szCs w:val="28"/>
          <w:rtl/>
          <w:lang w:bidi="ar-DZ"/>
        </w:rPr>
        <w:t xml:space="preserve">حور </w:t>
      </w:r>
      <w:r w:rsidR="003079F6">
        <w:rPr>
          <w:rFonts w:ascii="Symbol" w:hAnsi="Symbol" w:cs="Traditional Arabic" w:hint="cs"/>
          <w:sz w:val="28"/>
          <w:szCs w:val="28"/>
          <w:rtl/>
          <w:lang w:bidi="ar-DZ"/>
        </w:rPr>
        <w:t>الأول حيث</w:t>
      </w:r>
      <w:r w:rsidR="00151878">
        <w:rPr>
          <w:rFonts w:ascii="Symbol" w:hAnsi="Symbol" w:cs="Traditional Arabic" w:hint="cs"/>
          <w:sz w:val="28"/>
          <w:szCs w:val="28"/>
          <w:rtl/>
          <w:lang w:bidi="ar-DZ"/>
        </w:rPr>
        <w:t xml:space="preserve"> </w:t>
      </w:r>
      <w:r w:rsidR="003079F6">
        <w:rPr>
          <w:rFonts w:ascii="Symbol" w:hAnsi="Symbol" w:cs="Traditional Arabic" w:hint="cs"/>
          <w:sz w:val="28"/>
          <w:szCs w:val="28"/>
          <w:rtl/>
          <w:lang w:bidi="ar-DZ"/>
        </w:rPr>
        <w:t>كانت</w:t>
      </w:r>
      <w:r w:rsidR="008E5D34">
        <w:rPr>
          <w:rFonts w:ascii="Symbol" w:hAnsi="Symbol" w:cs="Traditional Arabic" w:hint="cs"/>
          <w:sz w:val="28"/>
          <w:szCs w:val="28"/>
          <w:rtl/>
          <w:lang w:bidi="ar-DZ"/>
        </w:rPr>
        <w:t xml:space="preserve"> النتائج </w:t>
      </w:r>
      <w:r w:rsidR="00BB36CD">
        <w:rPr>
          <w:rFonts w:ascii="Symbol" w:hAnsi="Symbol" w:cs="Traditional Arabic" w:hint="cs"/>
          <w:sz w:val="28"/>
          <w:szCs w:val="28"/>
          <w:rtl/>
          <w:lang w:bidi="ar-DZ"/>
        </w:rPr>
        <w:t xml:space="preserve">الإحصائية </w:t>
      </w:r>
      <w:r w:rsidR="00915366">
        <w:rPr>
          <w:rFonts w:ascii="Symbol" w:hAnsi="Symbol" w:cs="Traditional Arabic" w:hint="cs"/>
          <w:sz w:val="28"/>
          <w:szCs w:val="28"/>
          <w:rtl/>
          <w:lang w:bidi="ar-DZ"/>
        </w:rPr>
        <w:t>كما هي موضحة في الجدول التا</w:t>
      </w:r>
      <w:r w:rsidR="003079F6">
        <w:rPr>
          <w:rFonts w:ascii="Symbol" w:hAnsi="Symbol" w:cs="Traditional Arabic" w:hint="cs"/>
          <w:sz w:val="28"/>
          <w:szCs w:val="28"/>
          <w:rtl/>
          <w:lang w:bidi="ar-DZ"/>
        </w:rPr>
        <w:t>لي:</w:t>
      </w:r>
    </w:p>
    <w:p w14:paraId="1FE6C324" w14:textId="6D45FB4A" w:rsidR="007243E7" w:rsidRPr="000A45A0" w:rsidRDefault="007243E7" w:rsidP="00762CE8">
      <w:pPr>
        <w:tabs>
          <w:tab w:val="left" w:pos="1026"/>
        </w:tabs>
        <w:bidi/>
        <w:spacing w:line="276" w:lineRule="auto"/>
        <w:ind w:left="360"/>
        <w:jc w:val="mediumKashida"/>
        <w:rPr>
          <w:rFonts w:ascii="Symbol" w:hAnsi="Symbol" w:cs="Traditional Arabic"/>
          <w:sz w:val="28"/>
          <w:szCs w:val="28"/>
          <w:rtl/>
          <w:lang w:bidi="ar-DZ"/>
        </w:rPr>
      </w:pPr>
      <w:r>
        <w:rPr>
          <w:rFonts w:ascii="Symbol" w:hAnsi="Symbol" w:cs="Traditional Arabic" w:hint="cs"/>
          <w:sz w:val="28"/>
          <w:szCs w:val="28"/>
          <w:rtl/>
          <w:lang w:bidi="ar-DZ"/>
        </w:rPr>
        <w:t>جدول</w:t>
      </w:r>
      <w:r w:rsidR="00EC0A81">
        <w:rPr>
          <w:rFonts w:ascii="Symbol" w:hAnsi="Symbol" w:cs="Traditional Arabic" w:hint="cs"/>
          <w:sz w:val="28"/>
          <w:szCs w:val="28"/>
          <w:rtl/>
          <w:lang w:bidi="ar-DZ"/>
        </w:rPr>
        <w:t xml:space="preserve"> </w:t>
      </w:r>
      <w:r w:rsidR="00EA257B">
        <w:rPr>
          <w:rFonts w:ascii="Symbol" w:hAnsi="Symbol" w:cs="Traditional Arabic" w:hint="cs"/>
          <w:sz w:val="28"/>
          <w:szCs w:val="28"/>
          <w:rtl/>
          <w:lang w:bidi="ar-DZ"/>
        </w:rPr>
        <w:t>07</w:t>
      </w:r>
      <w:r w:rsidR="00F233A3">
        <w:rPr>
          <w:rFonts w:ascii="Symbol" w:hAnsi="Symbol" w:cs="Traditional Arabic" w:hint="cs"/>
          <w:sz w:val="28"/>
          <w:szCs w:val="28"/>
          <w:rtl/>
          <w:lang w:bidi="ar-DZ"/>
        </w:rPr>
        <w:t>: توزيع</w:t>
      </w:r>
      <w:r w:rsidR="00F12F27">
        <w:rPr>
          <w:rFonts w:ascii="Symbol" w:hAnsi="Symbol" w:cs="Traditional Arabic" w:hint="cs"/>
          <w:sz w:val="28"/>
          <w:szCs w:val="28"/>
          <w:rtl/>
          <w:lang w:bidi="ar-DZ"/>
        </w:rPr>
        <w:t xml:space="preserve"> افراد </w:t>
      </w:r>
      <w:r w:rsidR="00CA6A9E">
        <w:rPr>
          <w:rFonts w:ascii="Symbol" w:hAnsi="Symbol" w:cs="Traditional Arabic" w:hint="cs"/>
          <w:sz w:val="28"/>
          <w:szCs w:val="28"/>
          <w:rtl/>
          <w:lang w:bidi="ar-DZ"/>
        </w:rPr>
        <w:t xml:space="preserve">عينة الدراسة حسب اجاباتهم </w:t>
      </w:r>
      <w:r w:rsidR="00EB1352">
        <w:rPr>
          <w:rFonts w:ascii="Symbol" w:hAnsi="Symbol" w:cs="Traditional Arabic" w:hint="cs"/>
          <w:sz w:val="28"/>
          <w:szCs w:val="28"/>
          <w:rtl/>
          <w:lang w:bidi="ar-DZ"/>
        </w:rPr>
        <w:t xml:space="preserve">حول عبارات المحور الأول </w:t>
      </w:r>
      <w:r w:rsidR="00F233A3">
        <w:rPr>
          <w:rFonts w:ascii="Symbol" w:hAnsi="Symbol" w:cs="Traditional Arabic" w:hint="cs"/>
          <w:sz w:val="28"/>
          <w:szCs w:val="28"/>
          <w:rtl/>
          <w:lang w:bidi="ar-DZ"/>
        </w:rPr>
        <w:t xml:space="preserve">(واقع تطبيق الإدارة </w:t>
      </w:r>
      <w:r w:rsidR="007E444D">
        <w:rPr>
          <w:rFonts w:ascii="Symbol" w:hAnsi="Symbol" w:cs="Traditional Arabic" w:hint="cs"/>
          <w:sz w:val="28"/>
          <w:szCs w:val="28"/>
          <w:rtl/>
          <w:lang w:bidi="ar-DZ"/>
        </w:rPr>
        <w:t>الإلكترونية</w:t>
      </w:r>
      <w:r w:rsidR="00F233A3">
        <w:rPr>
          <w:rFonts w:ascii="Symbol" w:hAnsi="Symbol" w:cs="Traditional Arabic" w:hint="cs"/>
          <w:sz w:val="28"/>
          <w:szCs w:val="28"/>
          <w:rtl/>
          <w:lang w:bidi="ar-DZ"/>
        </w:rPr>
        <w:t>)</w:t>
      </w:r>
    </w:p>
    <w:tbl>
      <w:tblPr>
        <w:tblStyle w:val="TableGrid"/>
        <w:bidiVisual/>
        <w:tblW w:w="10433" w:type="dxa"/>
        <w:tblInd w:w="-791" w:type="dxa"/>
        <w:tblLook w:val="04A0" w:firstRow="1" w:lastRow="0" w:firstColumn="1" w:lastColumn="0" w:noHBand="0" w:noVBand="1"/>
      </w:tblPr>
      <w:tblGrid>
        <w:gridCol w:w="1805"/>
        <w:gridCol w:w="903"/>
        <w:gridCol w:w="766"/>
        <w:gridCol w:w="817"/>
        <w:gridCol w:w="1003"/>
        <w:gridCol w:w="898"/>
        <w:gridCol w:w="925"/>
        <w:gridCol w:w="1130"/>
        <w:gridCol w:w="1136"/>
        <w:gridCol w:w="1050"/>
      </w:tblGrid>
      <w:tr w:rsidR="002A3F7A" w14:paraId="1C0675C5" w14:textId="24C393E4" w:rsidTr="005C2B60">
        <w:trPr>
          <w:trHeight w:val="715"/>
        </w:trPr>
        <w:tc>
          <w:tcPr>
            <w:tcW w:w="1805" w:type="dxa"/>
            <w:vMerge w:val="restart"/>
            <w:shd w:val="clear" w:color="auto" w:fill="9A21A7"/>
          </w:tcPr>
          <w:p w14:paraId="0829A63A" w14:textId="7F2A9ADF" w:rsidR="002A3F7A" w:rsidRPr="005C2B60" w:rsidRDefault="002A3F7A" w:rsidP="00AA5941">
            <w:pPr>
              <w:pStyle w:val="ListParagraph"/>
              <w:tabs>
                <w:tab w:val="left" w:pos="1026"/>
              </w:tabs>
              <w:bidi/>
              <w:ind w:left="0"/>
              <w:rPr>
                <w:rFonts w:ascii="Symbol" w:hAnsi="Symbol" w:cs="Traditional Arabic"/>
                <w:color w:val="FFFFFF" w:themeColor="background1"/>
                <w:sz w:val="28"/>
                <w:szCs w:val="28"/>
                <w:rtl/>
                <w:lang w:bidi="ar-DZ"/>
              </w:rPr>
            </w:pPr>
            <w:r w:rsidRPr="005C2B60">
              <w:rPr>
                <w:rFonts w:ascii="Symbol" w:hAnsi="Symbol" w:cs="Traditional Arabic" w:hint="cs"/>
                <w:color w:val="FFFFFF" w:themeColor="background1"/>
                <w:sz w:val="28"/>
                <w:szCs w:val="28"/>
                <w:rtl/>
                <w:lang w:bidi="ar-DZ"/>
              </w:rPr>
              <w:t xml:space="preserve">عبارات المحور </w:t>
            </w:r>
            <w:r w:rsidR="00DF22AF" w:rsidRPr="005C2B60">
              <w:rPr>
                <w:rFonts w:ascii="Symbol" w:hAnsi="Symbol" w:cs="Traditional Arabic" w:hint="cs"/>
                <w:color w:val="FFFFFF" w:themeColor="background1"/>
                <w:sz w:val="28"/>
                <w:szCs w:val="28"/>
                <w:rtl/>
                <w:lang w:bidi="ar-DZ"/>
              </w:rPr>
              <w:t>الأول</w:t>
            </w:r>
          </w:p>
        </w:tc>
        <w:tc>
          <w:tcPr>
            <w:tcW w:w="903" w:type="dxa"/>
            <w:vMerge w:val="restart"/>
            <w:shd w:val="clear" w:color="auto" w:fill="9A21A7"/>
          </w:tcPr>
          <w:p w14:paraId="40DAA7E8" w14:textId="778A19D6" w:rsidR="002A3F7A" w:rsidRPr="005C2B60" w:rsidRDefault="002A3F7A" w:rsidP="00AA5941">
            <w:pPr>
              <w:pStyle w:val="ListParagraph"/>
              <w:tabs>
                <w:tab w:val="left" w:pos="1026"/>
              </w:tabs>
              <w:bidi/>
              <w:ind w:left="0"/>
              <w:rPr>
                <w:rFonts w:ascii="Traditional Arabic" w:hAnsi="Traditional Arabic" w:cs="Traditional Arabic"/>
                <w:color w:val="FFFFFF" w:themeColor="background1"/>
                <w:sz w:val="28"/>
                <w:szCs w:val="28"/>
                <w:rtl/>
                <w:lang w:bidi="ar-DZ"/>
              </w:rPr>
            </w:pPr>
            <w:r w:rsidRPr="005C2B60">
              <w:rPr>
                <w:rFonts w:ascii="Traditional Arabic" w:hAnsi="Traditional Arabic" w:cs="Traditional Arabic"/>
                <w:color w:val="FFFFFF" w:themeColor="background1"/>
                <w:sz w:val="28"/>
                <w:szCs w:val="28"/>
                <w:rtl/>
                <w:lang w:bidi="ar-DZ"/>
              </w:rPr>
              <w:t>المقياس</w:t>
            </w:r>
          </w:p>
        </w:tc>
        <w:tc>
          <w:tcPr>
            <w:tcW w:w="4409" w:type="dxa"/>
            <w:gridSpan w:val="5"/>
            <w:shd w:val="clear" w:color="auto" w:fill="9A21A7"/>
          </w:tcPr>
          <w:p w14:paraId="697DD90A" w14:textId="18D725D5" w:rsidR="002A3F7A" w:rsidRPr="005C2B60" w:rsidRDefault="000225F4" w:rsidP="000225F4">
            <w:pPr>
              <w:pStyle w:val="ListParagraph"/>
              <w:tabs>
                <w:tab w:val="left" w:pos="1026"/>
              </w:tabs>
              <w:bidi/>
              <w:ind w:left="0"/>
              <w:jc w:val="center"/>
              <w:rPr>
                <w:rFonts w:ascii="Traditional Arabic" w:hAnsi="Traditional Arabic" w:cs="Traditional Arabic"/>
                <w:color w:val="FFFFFF" w:themeColor="background1"/>
                <w:sz w:val="28"/>
                <w:szCs w:val="28"/>
                <w:rtl/>
                <w:lang w:bidi="ar-DZ"/>
              </w:rPr>
            </w:pPr>
            <w:r w:rsidRPr="005C2B60">
              <w:rPr>
                <w:rFonts w:ascii="Traditional Arabic" w:hAnsi="Traditional Arabic" w:cs="Traditional Arabic"/>
                <w:color w:val="FFFFFF" w:themeColor="background1"/>
                <w:sz w:val="28"/>
                <w:szCs w:val="28"/>
                <w:rtl/>
                <w:lang w:bidi="ar-DZ"/>
              </w:rPr>
              <w:t>استجابات افراد العينة</w:t>
            </w:r>
          </w:p>
        </w:tc>
        <w:tc>
          <w:tcPr>
            <w:tcW w:w="1130" w:type="dxa"/>
            <w:vMerge w:val="restart"/>
            <w:shd w:val="clear" w:color="auto" w:fill="9A21A7"/>
          </w:tcPr>
          <w:p w14:paraId="4D8D9933" w14:textId="0936A489" w:rsidR="002A3F7A" w:rsidRPr="005C2B60" w:rsidRDefault="002A3F7A" w:rsidP="00AA5941">
            <w:pPr>
              <w:pStyle w:val="ListParagraph"/>
              <w:tabs>
                <w:tab w:val="left" w:pos="1026"/>
              </w:tabs>
              <w:bidi/>
              <w:ind w:left="0"/>
              <w:rPr>
                <w:rFonts w:ascii="Symbol" w:hAnsi="Symbol" w:cs="Traditional Arabic"/>
                <w:color w:val="FFFFFF" w:themeColor="background1"/>
                <w:sz w:val="28"/>
                <w:szCs w:val="28"/>
                <w:rtl/>
                <w:lang w:bidi="ar-DZ"/>
              </w:rPr>
            </w:pPr>
            <w:r w:rsidRPr="005C2B60">
              <w:rPr>
                <w:rFonts w:ascii="Symbol" w:hAnsi="Symbol" w:cs="Traditional Arabic" w:hint="cs"/>
                <w:color w:val="FFFFFF" w:themeColor="background1"/>
                <w:sz w:val="28"/>
                <w:szCs w:val="28"/>
                <w:rtl/>
                <w:lang w:bidi="ar-DZ"/>
              </w:rPr>
              <w:t>المتوسط الحسابي</w:t>
            </w:r>
          </w:p>
        </w:tc>
        <w:tc>
          <w:tcPr>
            <w:tcW w:w="1136" w:type="dxa"/>
            <w:vMerge w:val="restart"/>
            <w:shd w:val="clear" w:color="auto" w:fill="9A21A7"/>
          </w:tcPr>
          <w:p w14:paraId="3CD8E0AB" w14:textId="644D181C" w:rsidR="002A3F7A" w:rsidRPr="005C2B60" w:rsidRDefault="002A3F7A" w:rsidP="00AA5941">
            <w:pPr>
              <w:pStyle w:val="ListParagraph"/>
              <w:tabs>
                <w:tab w:val="left" w:pos="1026"/>
              </w:tabs>
              <w:bidi/>
              <w:ind w:left="0"/>
              <w:rPr>
                <w:rFonts w:ascii="Symbol" w:hAnsi="Symbol" w:cs="Traditional Arabic"/>
                <w:color w:val="FFFFFF" w:themeColor="background1"/>
                <w:sz w:val="28"/>
                <w:szCs w:val="28"/>
                <w:rtl/>
                <w:lang w:bidi="ar-DZ"/>
              </w:rPr>
            </w:pPr>
            <w:r w:rsidRPr="005C2B60">
              <w:rPr>
                <w:rFonts w:ascii="Symbol" w:hAnsi="Symbol" w:cs="Traditional Arabic" w:hint="cs"/>
                <w:color w:val="FFFFFF" w:themeColor="background1"/>
                <w:sz w:val="28"/>
                <w:szCs w:val="28"/>
                <w:rtl/>
                <w:lang w:bidi="ar-DZ"/>
              </w:rPr>
              <w:t>الانحراف المعياري</w:t>
            </w:r>
          </w:p>
        </w:tc>
        <w:tc>
          <w:tcPr>
            <w:tcW w:w="1050" w:type="dxa"/>
            <w:vMerge w:val="restart"/>
            <w:shd w:val="clear" w:color="auto" w:fill="9A21A7"/>
          </w:tcPr>
          <w:p w14:paraId="7E0D5436" w14:textId="525BC234" w:rsidR="002A3F7A" w:rsidRPr="005C2B60" w:rsidRDefault="002A3F7A" w:rsidP="00AA5941">
            <w:pPr>
              <w:pStyle w:val="ListParagraph"/>
              <w:tabs>
                <w:tab w:val="left" w:pos="1026"/>
              </w:tabs>
              <w:bidi/>
              <w:ind w:left="0"/>
              <w:rPr>
                <w:rFonts w:ascii="Symbol" w:hAnsi="Symbol" w:cs="Traditional Arabic"/>
                <w:color w:val="FFFFFF" w:themeColor="background1"/>
                <w:sz w:val="28"/>
                <w:szCs w:val="28"/>
                <w:rtl/>
                <w:lang w:bidi="ar-DZ"/>
              </w:rPr>
            </w:pPr>
            <w:r w:rsidRPr="005C2B60">
              <w:rPr>
                <w:rFonts w:ascii="Symbol" w:hAnsi="Symbol" w:cs="Traditional Arabic" w:hint="cs"/>
                <w:color w:val="FFFFFF" w:themeColor="background1"/>
                <w:sz w:val="28"/>
                <w:szCs w:val="28"/>
                <w:rtl/>
                <w:lang w:bidi="ar-DZ"/>
              </w:rPr>
              <w:t>درجة الاستجابة</w:t>
            </w:r>
          </w:p>
        </w:tc>
      </w:tr>
      <w:tr w:rsidR="009A2387" w14:paraId="2E58AB9D" w14:textId="77777777" w:rsidTr="00E2488C">
        <w:trPr>
          <w:trHeight w:val="886"/>
        </w:trPr>
        <w:tc>
          <w:tcPr>
            <w:tcW w:w="1805" w:type="dxa"/>
            <w:vMerge/>
          </w:tcPr>
          <w:p w14:paraId="62D388CA" w14:textId="77777777" w:rsidR="009A2387" w:rsidRPr="009041B9" w:rsidRDefault="009A2387" w:rsidP="00AA5941">
            <w:pPr>
              <w:pStyle w:val="ListParagraph"/>
              <w:tabs>
                <w:tab w:val="left" w:pos="1026"/>
              </w:tabs>
              <w:bidi/>
              <w:ind w:left="0"/>
              <w:rPr>
                <w:rFonts w:ascii="Symbol" w:hAnsi="Symbol" w:cs="Traditional Arabic"/>
                <w:sz w:val="28"/>
                <w:szCs w:val="28"/>
                <w:rtl/>
                <w:lang w:bidi="ar-DZ"/>
              </w:rPr>
            </w:pPr>
          </w:p>
        </w:tc>
        <w:tc>
          <w:tcPr>
            <w:tcW w:w="903" w:type="dxa"/>
            <w:vMerge/>
          </w:tcPr>
          <w:p w14:paraId="68339DC6" w14:textId="77777777" w:rsidR="009A2387" w:rsidRPr="00387973" w:rsidRDefault="009A2387" w:rsidP="00AA5941">
            <w:pPr>
              <w:pStyle w:val="ListParagraph"/>
              <w:tabs>
                <w:tab w:val="left" w:pos="1026"/>
              </w:tabs>
              <w:bidi/>
              <w:ind w:left="0"/>
              <w:rPr>
                <w:rFonts w:ascii="Traditional Arabic" w:hAnsi="Traditional Arabic" w:cs="Traditional Arabic"/>
                <w:sz w:val="28"/>
                <w:szCs w:val="28"/>
                <w:rtl/>
                <w:lang w:bidi="ar-DZ"/>
              </w:rPr>
            </w:pPr>
          </w:p>
        </w:tc>
        <w:tc>
          <w:tcPr>
            <w:tcW w:w="766" w:type="dxa"/>
            <w:shd w:val="clear" w:color="auto" w:fill="F2CEED" w:themeFill="accent5" w:themeFillTint="33"/>
          </w:tcPr>
          <w:p w14:paraId="4BD5AF06" w14:textId="19899556" w:rsidR="009A2387" w:rsidRPr="00387973" w:rsidRDefault="00DD2345" w:rsidP="00AA5941">
            <w:pPr>
              <w:pStyle w:val="ListParagraph"/>
              <w:tabs>
                <w:tab w:val="left" w:pos="1026"/>
              </w:tabs>
              <w:bidi/>
              <w:ind w:left="0"/>
              <w:rPr>
                <w:rFonts w:ascii="Traditional Arabic" w:hAnsi="Traditional Arabic" w:cs="Traditional Arabic"/>
                <w:sz w:val="28"/>
                <w:szCs w:val="28"/>
                <w:rtl/>
                <w:lang w:bidi="ar-DZ"/>
              </w:rPr>
            </w:pPr>
            <w:r w:rsidRPr="00387973">
              <w:rPr>
                <w:rFonts w:ascii="Traditional Arabic" w:hAnsi="Traditional Arabic" w:cs="Traditional Arabic"/>
                <w:sz w:val="28"/>
                <w:szCs w:val="28"/>
                <w:rtl/>
                <w:lang w:bidi="ar-DZ"/>
              </w:rPr>
              <w:t>غي</w:t>
            </w:r>
            <w:r w:rsidR="00024F70" w:rsidRPr="00387973">
              <w:rPr>
                <w:rFonts w:ascii="Traditional Arabic" w:hAnsi="Traditional Arabic" w:cs="Traditional Arabic"/>
                <w:sz w:val="28"/>
                <w:szCs w:val="28"/>
                <w:rtl/>
                <w:lang w:bidi="ar-DZ"/>
              </w:rPr>
              <w:t>ر موافق بشدة</w:t>
            </w:r>
          </w:p>
        </w:tc>
        <w:tc>
          <w:tcPr>
            <w:tcW w:w="817" w:type="dxa"/>
            <w:shd w:val="clear" w:color="auto" w:fill="F2CEED" w:themeFill="accent5" w:themeFillTint="33"/>
          </w:tcPr>
          <w:p w14:paraId="5FA8673F" w14:textId="53C90053" w:rsidR="009A2387" w:rsidRPr="00387973" w:rsidRDefault="00024F70" w:rsidP="00AA5941">
            <w:pPr>
              <w:pStyle w:val="ListParagraph"/>
              <w:tabs>
                <w:tab w:val="left" w:pos="1026"/>
              </w:tabs>
              <w:bidi/>
              <w:ind w:left="0"/>
              <w:rPr>
                <w:rFonts w:ascii="Traditional Arabic" w:hAnsi="Traditional Arabic" w:cs="Traditional Arabic"/>
                <w:sz w:val="28"/>
                <w:szCs w:val="28"/>
                <w:rtl/>
                <w:lang w:bidi="ar-DZ"/>
              </w:rPr>
            </w:pPr>
            <w:r w:rsidRPr="00387973">
              <w:rPr>
                <w:rFonts w:ascii="Traditional Arabic" w:hAnsi="Traditional Arabic" w:cs="Traditional Arabic"/>
                <w:sz w:val="28"/>
                <w:szCs w:val="28"/>
                <w:rtl/>
                <w:lang w:bidi="ar-DZ"/>
              </w:rPr>
              <w:t>غير موافق</w:t>
            </w:r>
          </w:p>
        </w:tc>
        <w:tc>
          <w:tcPr>
            <w:tcW w:w="1003" w:type="dxa"/>
            <w:shd w:val="clear" w:color="auto" w:fill="F2CEED" w:themeFill="accent5" w:themeFillTint="33"/>
          </w:tcPr>
          <w:p w14:paraId="5A8DD592" w14:textId="42CA703C" w:rsidR="009A2387" w:rsidRPr="00387973" w:rsidRDefault="00024F70" w:rsidP="00AA5941">
            <w:pPr>
              <w:pStyle w:val="ListParagraph"/>
              <w:tabs>
                <w:tab w:val="left" w:pos="1026"/>
              </w:tabs>
              <w:bidi/>
              <w:ind w:left="0"/>
              <w:rPr>
                <w:rFonts w:ascii="Traditional Arabic" w:hAnsi="Traditional Arabic" w:cs="Traditional Arabic"/>
                <w:sz w:val="28"/>
                <w:szCs w:val="28"/>
                <w:rtl/>
                <w:lang w:bidi="ar-DZ"/>
              </w:rPr>
            </w:pPr>
            <w:r w:rsidRPr="00387973">
              <w:rPr>
                <w:rFonts w:ascii="Traditional Arabic" w:hAnsi="Traditional Arabic" w:cs="Traditional Arabic"/>
                <w:sz w:val="28"/>
                <w:szCs w:val="28"/>
                <w:rtl/>
                <w:lang w:bidi="ar-DZ"/>
              </w:rPr>
              <w:t>محايد</w:t>
            </w:r>
          </w:p>
        </w:tc>
        <w:tc>
          <w:tcPr>
            <w:tcW w:w="898" w:type="dxa"/>
            <w:shd w:val="clear" w:color="auto" w:fill="F2CEED" w:themeFill="accent5" w:themeFillTint="33"/>
          </w:tcPr>
          <w:p w14:paraId="0E471B48" w14:textId="3EDE9FBA" w:rsidR="009A2387" w:rsidRPr="00387973" w:rsidRDefault="00024F70" w:rsidP="00AA5941">
            <w:pPr>
              <w:pStyle w:val="ListParagraph"/>
              <w:tabs>
                <w:tab w:val="left" w:pos="1026"/>
              </w:tabs>
              <w:bidi/>
              <w:ind w:left="0"/>
              <w:rPr>
                <w:rFonts w:ascii="Traditional Arabic" w:hAnsi="Traditional Arabic" w:cs="Traditional Arabic"/>
                <w:sz w:val="28"/>
                <w:szCs w:val="28"/>
                <w:rtl/>
                <w:lang w:bidi="ar-DZ"/>
              </w:rPr>
            </w:pPr>
            <w:r w:rsidRPr="00387973">
              <w:rPr>
                <w:rFonts w:ascii="Traditional Arabic" w:hAnsi="Traditional Arabic" w:cs="Traditional Arabic"/>
                <w:sz w:val="28"/>
                <w:szCs w:val="28"/>
                <w:rtl/>
                <w:lang w:bidi="ar-DZ"/>
              </w:rPr>
              <w:t>موافق</w:t>
            </w:r>
          </w:p>
        </w:tc>
        <w:tc>
          <w:tcPr>
            <w:tcW w:w="925" w:type="dxa"/>
            <w:shd w:val="clear" w:color="auto" w:fill="F2CEED" w:themeFill="accent5" w:themeFillTint="33"/>
          </w:tcPr>
          <w:p w14:paraId="1F38A074" w14:textId="19F8CA2B" w:rsidR="009A2387" w:rsidRPr="00387973" w:rsidRDefault="00024F70" w:rsidP="00AA5941">
            <w:pPr>
              <w:pStyle w:val="ListParagraph"/>
              <w:tabs>
                <w:tab w:val="left" w:pos="1026"/>
              </w:tabs>
              <w:bidi/>
              <w:ind w:left="0"/>
              <w:rPr>
                <w:rFonts w:ascii="Traditional Arabic" w:hAnsi="Traditional Arabic" w:cs="Traditional Arabic"/>
                <w:sz w:val="28"/>
                <w:szCs w:val="28"/>
                <w:rtl/>
                <w:lang w:bidi="ar-DZ"/>
              </w:rPr>
            </w:pPr>
            <w:r w:rsidRPr="00387973">
              <w:rPr>
                <w:rFonts w:ascii="Traditional Arabic" w:hAnsi="Traditional Arabic" w:cs="Traditional Arabic"/>
                <w:sz w:val="28"/>
                <w:szCs w:val="28"/>
                <w:rtl/>
                <w:lang w:bidi="ar-DZ"/>
              </w:rPr>
              <w:t>موافق بشدة</w:t>
            </w:r>
          </w:p>
        </w:tc>
        <w:tc>
          <w:tcPr>
            <w:tcW w:w="1130" w:type="dxa"/>
            <w:vMerge/>
          </w:tcPr>
          <w:p w14:paraId="5A704EB7" w14:textId="77777777" w:rsidR="009A2387" w:rsidRPr="009041B9" w:rsidRDefault="009A2387" w:rsidP="00AA5941">
            <w:pPr>
              <w:pStyle w:val="ListParagraph"/>
              <w:tabs>
                <w:tab w:val="left" w:pos="1026"/>
              </w:tabs>
              <w:bidi/>
              <w:ind w:left="0"/>
              <w:rPr>
                <w:rFonts w:ascii="Symbol" w:hAnsi="Symbol" w:cs="Traditional Arabic"/>
                <w:sz w:val="28"/>
                <w:szCs w:val="28"/>
                <w:rtl/>
                <w:lang w:bidi="ar-DZ"/>
              </w:rPr>
            </w:pPr>
          </w:p>
        </w:tc>
        <w:tc>
          <w:tcPr>
            <w:tcW w:w="1136" w:type="dxa"/>
            <w:vMerge/>
          </w:tcPr>
          <w:p w14:paraId="2188B4C0" w14:textId="77777777" w:rsidR="009A2387" w:rsidRPr="009041B9" w:rsidRDefault="009A2387" w:rsidP="00AA5941">
            <w:pPr>
              <w:pStyle w:val="ListParagraph"/>
              <w:tabs>
                <w:tab w:val="left" w:pos="1026"/>
              </w:tabs>
              <w:bidi/>
              <w:ind w:left="0"/>
              <w:rPr>
                <w:rFonts w:ascii="Symbol" w:hAnsi="Symbol" w:cs="Traditional Arabic"/>
                <w:sz w:val="28"/>
                <w:szCs w:val="28"/>
                <w:rtl/>
                <w:lang w:bidi="ar-DZ"/>
              </w:rPr>
            </w:pPr>
          </w:p>
        </w:tc>
        <w:tc>
          <w:tcPr>
            <w:tcW w:w="1050" w:type="dxa"/>
            <w:vMerge/>
          </w:tcPr>
          <w:p w14:paraId="148ADD4E" w14:textId="77777777" w:rsidR="009A2387" w:rsidRPr="009041B9" w:rsidRDefault="009A2387" w:rsidP="00AA5941">
            <w:pPr>
              <w:pStyle w:val="ListParagraph"/>
              <w:tabs>
                <w:tab w:val="left" w:pos="1026"/>
              </w:tabs>
              <w:bidi/>
              <w:ind w:left="0"/>
              <w:rPr>
                <w:rFonts w:ascii="Symbol" w:hAnsi="Symbol" w:cs="Traditional Arabic"/>
                <w:sz w:val="28"/>
                <w:szCs w:val="28"/>
                <w:rtl/>
                <w:lang w:bidi="ar-DZ"/>
              </w:rPr>
            </w:pPr>
          </w:p>
        </w:tc>
      </w:tr>
      <w:tr w:rsidR="009A2387" w14:paraId="79D62596" w14:textId="77777777" w:rsidTr="00AE62E8">
        <w:trPr>
          <w:trHeight w:val="436"/>
        </w:trPr>
        <w:tc>
          <w:tcPr>
            <w:tcW w:w="1805" w:type="dxa"/>
            <w:vMerge/>
          </w:tcPr>
          <w:p w14:paraId="1ABC7B4E" w14:textId="77777777" w:rsidR="009A2387" w:rsidRPr="009041B9" w:rsidRDefault="009A2387" w:rsidP="00AA5941">
            <w:pPr>
              <w:pStyle w:val="ListParagraph"/>
              <w:tabs>
                <w:tab w:val="left" w:pos="1026"/>
              </w:tabs>
              <w:bidi/>
              <w:ind w:left="0"/>
              <w:rPr>
                <w:rFonts w:ascii="Symbol" w:hAnsi="Symbol" w:cs="Traditional Arabic"/>
                <w:sz w:val="28"/>
                <w:szCs w:val="28"/>
                <w:rtl/>
                <w:lang w:bidi="ar-DZ"/>
              </w:rPr>
            </w:pPr>
          </w:p>
        </w:tc>
        <w:tc>
          <w:tcPr>
            <w:tcW w:w="903" w:type="dxa"/>
            <w:vMerge/>
          </w:tcPr>
          <w:p w14:paraId="4BD32DEF" w14:textId="77777777" w:rsidR="009A2387" w:rsidRPr="00387973" w:rsidRDefault="009A2387" w:rsidP="00AA5941">
            <w:pPr>
              <w:pStyle w:val="ListParagraph"/>
              <w:tabs>
                <w:tab w:val="left" w:pos="1026"/>
              </w:tabs>
              <w:bidi/>
              <w:ind w:left="0"/>
              <w:rPr>
                <w:rFonts w:ascii="Traditional Arabic" w:hAnsi="Traditional Arabic" w:cs="Traditional Arabic"/>
                <w:sz w:val="28"/>
                <w:szCs w:val="28"/>
                <w:rtl/>
                <w:lang w:bidi="ar-DZ"/>
              </w:rPr>
            </w:pPr>
          </w:p>
        </w:tc>
        <w:tc>
          <w:tcPr>
            <w:tcW w:w="766" w:type="dxa"/>
            <w:shd w:val="clear" w:color="auto" w:fill="D86DCB" w:themeFill="accent5" w:themeFillTint="99"/>
          </w:tcPr>
          <w:p w14:paraId="680104E4" w14:textId="52EE3528" w:rsidR="009A2387" w:rsidRPr="00387973" w:rsidRDefault="009041B9" w:rsidP="00AA5941">
            <w:pPr>
              <w:pStyle w:val="ListParagraph"/>
              <w:tabs>
                <w:tab w:val="left" w:pos="1026"/>
              </w:tabs>
              <w:bidi/>
              <w:ind w:left="0"/>
              <w:rPr>
                <w:rFonts w:ascii="Traditional Arabic" w:hAnsi="Traditional Arabic" w:cs="Traditional Arabic"/>
                <w:sz w:val="28"/>
                <w:szCs w:val="28"/>
                <w:lang w:bidi="ar-DZ"/>
              </w:rPr>
            </w:pPr>
            <w:r w:rsidRPr="00387973">
              <w:rPr>
                <w:rFonts w:ascii="Traditional Arabic" w:hAnsi="Traditional Arabic" w:cs="Traditional Arabic"/>
                <w:sz w:val="28"/>
                <w:szCs w:val="28"/>
                <w:lang w:bidi="ar-DZ"/>
              </w:rPr>
              <w:t>1</w:t>
            </w:r>
          </w:p>
        </w:tc>
        <w:tc>
          <w:tcPr>
            <w:tcW w:w="817" w:type="dxa"/>
            <w:shd w:val="clear" w:color="auto" w:fill="D86DCB" w:themeFill="accent5" w:themeFillTint="99"/>
          </w:tcPr>
          <w:p w14:paraId="0A257F90" w14:textId="21E7CD50" w:rsidR="009A2387" w:rsidRPr="00387973" w:rsidRDefault="009041B9" w:rsidP="00AA5941">
            <w:pPr>
              <w:pStyle w:val="ListParagraph"/>
              <w:tabs>
                <w:tab w:val="left" w:pos="1026"/>
              </w:tabs>
              <w:bidi/>
              <w:ind w:left="0"/>
              <w:rPr>
                <w:rFonts w:ascii="Traditional Arabic" w:hAnsi="Traditional Arabic" w:cs="Traditional Arabic"/>
                <w:sz w:val="28"/>
                <w:szCs w:val="28"/>
                <w:lang w:bidi="ar-DZ"/>
              </w:rPr>
            </w:pPr>
            <w:r w:rsidRPr="00387973">
              <w:rPr>
                <w:rFonts w:ascii="Traditional Arabic" w:hAnsi="Traditional Arabic" w:cs="Traditional Arabic"/>
                <w:sz w:val="28"/>
                <w:szCs w:val="28"/>
                <w:lang w:bidi="ar-DZ"/>
              </w:rPr>
              <w:t>2</w:t>
            </w:r>
          </w:p>
        </w:tc>
        <w:tc>
          <w:tcPr>
            <w:tcW w:w="1003" w:type="dxa"/>
            <w:shd w:val="clear" w:color="auto" w:fill="D86DCB" w:themeFill="accent5" w:themeFillTint="99"/>
          </w:tcPr>
          <w:p w14:paraId="5B9B7DE5" w14:textId="177A1900" w:rsidR="009A2387" w:rsidRPr="00387973" w:rsidRDefault="009041B9" w:rsidP="00AA5941">
            <w:pPr>
              <w:pStyle w:val="ListParagraph"/>
              <w:tabs>
                <w:tab w:val="left" w:pos="1026"/>
              </w:tabs>
              <w:bidi/>
              <w:ind w:left="0"/>
              <w:rPr>
                <w:rFonts w:ascii="Traditional Arabic" w:hAnsi="Traditional Arabic" w:cs="Traditional Arabic"/>
                <w:sz w:val="28"/>
                <w:szCs w:val="28"/>
                <w:lang w:bidi="ar-DZ"/>
              </w:rPr>
            </w:pPr>
            <w:r w:rsidRPr="00387973">
              <w:rPr>
                <w:rFonts w:ascii="Traditional Arabic" w:hAnsi="Traditional Arabic" w:cs="Traditional Arabic"/>
                <w:sz w:val="28"/>
                <w:szCs w:val="28"/>
                <w:lang w:bidi="ar-DZ"/>
              </w:rPr>
              <w:t>3</w:t>
            </w:r>
          </w:p>
        </w:tc>
        <w:tc>
          <w:tcPr>
            <w:tcW w:w="898" w:type="dxa"/>
            <w:shd w:val="clear" w:color="auto" w:fill="D86DCB" w:themeFill="accent5" w:themeFillTint="99"/>
          </w:tcPr>
          <w:p w14:paraId="77399813" w14:textId="421DC3D5" w:rsidR="009A2387" w:rsidRPr="00387973" w:rsidRDefault="009041B9" w:rsidP="00AA5941">
            <w:pPr>
              <w:pStyle w:val="ListParagraph"/>
              <w:tabs>
                <w:tab w:val="left" w:pos="1026"/>
              </w:tabs>
              <w:bidi/>
              <w:ind w:left="0"/>
              <w:rPr>
                <w:rFonts w:ascii="Traditional Arabic" w:hAnsi="Traditional Arabic" w:cs="Traditional Arabic"/>
                <w:sz w:val="28"/>
                <w:szCs w:val="28"/>
                <w:lang w:bidi="ar-DZ"/>
              </w:rPr>
            </w:pPr>
            <w:r w:rsidRPr="00387973">
              <w:rPr>
                <w:rFonts w:ascii="Traditional Arabic" w:hAnsi="Traditional Arabic" w:cs="Traditional Arabic"/>
                <w:sz w:val="28"/>
                <w:szCs w:val="28"/>
                <w:lang w:bidi="ar-DZ"/>
              </w:rPr>
              <w:t>4</w:t>
            </w:r>
          </w:p>
        </w:tc>
        <w:tc>
          <w:tcPr>
            <w:tcW w:w="925" w:type="dxa"/>
            <w:shd w:val="clear" w:color="auto" w:fill="D86DCB" w:themeFill="accent5" w:themeFillTint="99"/>
          </w:tcPr>
          <w:p w14:paraId="7F96186A" w14:textId="0AEE8A04" w:rsidR="009A2387" w:rsidRPr="00387973" w:rsidRDefault="009041B9" w:rsidP="00AA5941">
            <w:pPr>
              <w:pStyle w:val="ListParagraph"/>
              <w:tabs>
                <w:tab w:val="left" w:pos="1026"/>
              </w:tabs>
              <w:bidi/>
              <w:ind w:left="0"/>
              <w:rPr>
                <w:rFonts w:ascii="Traditional Arabic" w:hAnsi="Traditional Arabic" w:cs="Traditional Arabic"/>
                <w:sz w:val="28"/>
                <w:szCs w:val="28"/>
                <w:lang w:bidi="ar-DZ"/>
              </w:rPr>
            </w:pPr>
            <w:r w:rsidRPr="00387973">
              <w:rPr>
                <w:rFonts w:ascii="Traditional Arabic" w:hAnsi="Traditional Arabic" w:cs="Traditional Arabic"/>
                <w:sz w:val="28"/>
                <w:szCs w:val="28"/>
                <w:lang w:bidi="ar-DZ"/>
              </w:rPr>
              <w:t>5</w:t>
            </w:r>
          </w:p>
        </w:tc>
        <w:tc>
          <w:tcPr>
            <w:tcW w:w="1130" w:type="dxa"/>
            <w:vMerge/>
          </w:tcPr>
          <w:p w14:paraId="3C339E9B" w14:textId="77777777" w:rsidR="009A2387" w:rsidRPr="009041B9" w:rsidRDefault="009A2387" w:rsidP="00AA5941">
            <w:pPr>
              <w:pStyle w:val="ListParagraph"/>
              <w:tabs>
                <w:tab w:val="left" w:pos="1026"/>
              </w:tabs>
              <w:bidi/>
              <w:ind w:left="0"/>
              <w:rPr>
                <w:rFonts w:ascii="Symbol" w:hAnsi="Symbol" w:cs="Traditional Arabic"/>
                <w:sz w:val="28"/>
                <w:szCs w:val="28"/>
                <w:rtl/>
                <w:lang w:bidi="ar-DZ"/>
              </w:rPr>
            </w:pPr>
          </w:p>
        </w:tc>
        <w:tc>
          <w:tcPr>
            <w:tcW w:w="1136" w:type="dxa"/>
            <w:vMerge/>
          </w:tcPr>
          <w:p w14:paraId="23588324" w14:textId="77777777" w:rsidR="009A2387" w:rsidRPr="009041B9" w:rsidRDefault="009A2387" w:rsidP="00AA5941">
            <w:pPr>
              <w:pStyle w:val="ListParagraph"/>
              <w:tabs>
                <w:tab w:val="left" w:pos="1026"/>
              </w:tabs>
              <w:bidi/>
              <w:ind w:left="0"/>
              <w:rPr>
                <w:rFonts w:ascii="Symbol" w:hAnsi="Symbol" w:cs="Traditional Arabic"/>
                <w:sz w:val="28"/>
                <w:szCs w:val="28"/>
                <w:rtl/>
                <w:lang w:bidi="ar-DZ"/>
              </w:rPr>
            </w:pPr>
          </w:p>
        </w:tc>
        <w:tc>
          <w:tcPr>
            <w:tcW w:w="1050" w:type="dxa"/>
            <w:vMerge/>
          </w:tcPr>
          <w:p w14:paraId="15ABC5F6" w14:textId="77777777" w:rsidR="009A2387" w:rsidRPr="009041B9" w:rsidRDefault="009A2387" w:rsidP="00AA5941">
            <w:pPr>
              <w:pStyle w:val="ListParagraph"/>
              <w:tabs>
                <w:tab w:val="left" w:pos="1026"/>
              </w:tabs>
              <w:bidi/>
              <w:ind w:left="0"/>
              <w:rPr>
                <w:rFonts w:ascii="Symbol" w:hAnsi="Symbol" w:cs="Traditional Arabic"/>
                <w:sz w:val="28"/>
                <w:szCs w:val="28"/>
                <w:rtl/>
                <w:lang w:bidi="ar-DZ"/>
              </w:rPr>
            </w:pPr>
          </w:p>
        </w:tc>
      </w:tr>
      <w:tr w:rsidR="005F5BC8" w14:paraId="25124BF3" w14:textId="0233BE59" w:rsidTr="00493F77">
        <w:tc>
          <w:tcPr>
            <w:tcW w:w="1805" w:type="dxa"/>
            <w:vMerge w:val="restart"/>
            <w:shd w:val="clear" w:color="auto" w:fill="D1D1D1" w:themeFill="background2" w:themeFillShade="E6"/>
          </w:tcPr>
          <w:p w14:paraId="3EE0BC37" w14:textId="2D630F07" w:rsidR="005F5BC8" w:rsidRPr="009041B9" w:rsidRDefault="005F5BC8" w:rsidP="00AA5941">
            <w:pPr>
              <w:pStyle w:val="ListParagraph"/>
              <w:tabs>
                <w:tab w:val="left" w:pos="1026"/>
              </w:tabs>
              <w:bidi/>
              <w:ind w:left="0"/>
              <w:rPr>
                <w:rFonts w:ascii="Symbol" w:hAnsi="Symbol" w:cs="Traditional Arabic"/>
                <w:sz w:val="28"/>
                <w:szCs w:val="28"/>
                <w:rtl/>
                <w:lang w:bidi="ar-DZ"/>
              </w:rPr>
            </w:pPr>
            <w:r w:rsidRPr="009041B9">
              <w:rPr>
                <w:rFonts w:ascii="Symbol" w:hAnsi="Symbol" w:cs="Traditional Arabic"/>
                <w:sz w:val="28"/>
                <w:szCs w:val="28"/>
                <w:rtl/>
                <w:lang w:bidi="ar-DZ"/>
              </w:rPr>
              <w:t>أستخدم الانظمة الحديثة في أداء مهامي اليومية</w:t>
            </w:r>
          </w:p>
        </w:tc>
        <w:tc>
          <w:tcPr>
            <w:tcW w:w="903" w:type="dxa"/>
            <w:shd w:val="clear" w:color="auto" w:fill="E8E8E8" w:themeFill="background2"/>
          </w:tcPr>
          <w:p w14:paraId="4EA165EB" w14:textId="385EAF47" w:rsidR="005F5BC8" w:rsidRPr="00387973" w:rsidRDefault="005F5BC8" w:rsidP="00AA5941">
            <w:pPr>
              <w:pStyle w:val="ListParagraph"/>
              <w:tabs>
                <w:tab w:val="left" w:pos="1026"/>
              </w:tabs>
              <w:bidi/>
              <w:ind w:left="0"/>
              <w:rPr>
                <w:rFonts w:ascii="Traditional Arabic" w:hAnsi="Traditional Arabic" w:cs="Traditional Arabic"/>
                <w:sz w:val="28"/>
                <w:szCs w:val="28"/>
                <w:rtl/>
                <w:lang w:bidi="ar-DZ"/>
              </w:rPr>
            </w:pPr>
            <w:r w:rsidRPr="00387973">
              <w:rPr>
                <w:rFonts w:ascii="Traditional Arabic" w:hAnsi="Traditional Arabic" w:cs="Traditional Arabic"/>
                <w:sz w:val="28"/>
                <w:szCs w:val="28"/>
                <w:rtl/>
                <w:lang w:bidi="ar-DZ"/>
              </w:rPr>
              <w:t>التكرار</w:t>
            </w:r>
          </w:p>
        </w:tc>
        <w:tc>
          <w:tcPr>
            <w:tcW w:w="766" w:type="dxa"/>
            <w:shd w:val="clear" w:color="auto" w:fill="E8E8E8" w:themeFill="background2"/>
          </w:tcPr>
          <w:p w14:paraId="0E17D97A" w14:textId="4AC9C140" w:rsidR="005F5BC8" w:rsidRPr="00387973" w:rsidRDefault="005F5BC8" w:rsidP="00AA5941">
            <w:pPr>
              <w:pStyle w:val="ListParagraph"/>
              <w:tabs>
                <w:tab w:val="left" w:pos="1026"/>
              </w:tabs>
              <w:bidi/>
              <w:ind w:left="0"/>
              <w:rPr>
                <w:rFonts w:ascii="Traditional Arabic" w:hAnsi="Traditional Arabic" w:cs="Traditional Arabic"/>
                <w:sz w:val="28"/>
                <w:szCs w:val="28"/>
                <w:lang w:bidi="ar-DZ"/>
              </w:rPr>
            </w:pPr>
            <w:r w:rsidRPr="00387973">
              <w:rPr>
                <w:rFonts w:ascii="Traditional Arabic" w:hAnsi="Traditional Arabic" w:cs="Traditional Arabic"/>
                <w:sz w:val="28"/>
                <w:szCs w:val="28"/>
                <w:lang w:bidi="ar-DZ"/>
              </w:rPr>
              <w:t>3</w:t>
            </w:r>
          </w:p>
        </w:tc>
        <w:tc>
          <w:tcPr>
            <w:tcW w:w="817" w:type="dxa"/>
            <w:shd w:val="clear" w:color="auto" w:fill="E8E8E8" w:themeFill="background2"/>
          </w:tcPr>
          <w:p w14:paraId="43FEE7E0" w14:textId="7941E5DB" w:rsidR="005F5BC8" w:rsidRPr="00387973" w:rsidRDefault="005F5BC8" w:rsidP="00AA5941">
            <w:pPr>
              <w:pStyle w:val="ListParagraph"/>
              <w:tabs>
                <w:tab w:val="left" w:pos="1026"/>
              </w:tabs>
              <w:bidi/>
              <w:ind w:left="0"/>
              <w:rPr>
                <w:rFonts w:ascii="Traditional Arabic" w:hAnsi="Traditional Arabic" w:cs="Traditional Arabic"/>
                <w:sz w:val="28"/>
                <w:szCs w:val="28"/>
                <w:rtl/>
                <w:lang w:bidi="ar-DZ"/>
              </w:rPr>
            </w:pPr>
            <w:r w:rsidRPr="00387973">
              <w:rPr>
                <w:rFonts w:ascii="Traditional Arabic" w:hAnsi="Traditional Arabic" w:cs="Traditional Arabic"/>
                <w:sz w:val="28"/>
                <w:szCs w:val="28"/>
                <w:lang w:bidi="ar-DZ"/>
              </w:rPr>
              <w:t>3</w:t>
            </w:r>
          </w:p>
        </w:tc>
        <w:tc>
          <w:tcPr>
            <w:tcW w:w="1003" w:type="dxa"/>
            <w:shd w:val="clear" w:color="auto" w:fill="E8E8E8" w:themeFill="background2"/>
          </w:tcPr>
          <w:p w14:paraId="3E525911" w14:textId="701C07DA" w:rsidR="005F5BC8" w:rsidRPr="00387973" w:rsidRDefault="005F5BC8" w:rsidP="00AA5941">
            <w:pPr>
              <w:pStyle w:val="ListParagraph"/>
              <w:tabs>
                <w:tab w:val="left" w:pos="1026"/>
              </w:tabs>
              <w:bidi/>
              <w:ind w:left="0"/>
              <w:rPr>
                <w:rFonts w:ascii="Traditional Arabic" w:hAnsi="Traditional Arabic" w:cs="Traditional Arabic"/>
                <w:sz w:val="28"/>
                <w:szCs w:val="28"/>
                <w:rtl/>
                <w:lang w:bidi="ar-DZ"/>
              </w:rPr>
            </w:pPr>
            <w:r w:rsidRPr="00387973">
              <w:rPr>
                <w:rFonts w:ascii="Traditional Arabic" w:hAnsi="Traditional Arabic" w:cs="Traditional Arabic"/>
                <w:sz w:val="28"/>
                <w:szCs w:val="28"/>
                <w:lang w:bidi="ar-DZ"/>
              </w:rPr>
              <w:t>6</w:t>
            </w:r>
          </w:p>
        </w:tc>
        <w:tc>
          <w:tcPr>
            <w:tcW w:w="898" w:type="dxa"/>
            <w:shd w:val="clear" w:color="auto" w:fill="E8E8E8" w:themeFill="background2"/>
          </w:tcPr>
          <w:p w14:paraId="3302BC85" w14:textId="227DD3F4" w:rsidR="005F5BC8" w:rsidRPr="00387973" w:rsidRDefault="005F5BC8" w:rsidP="00AA5941">
            <w:pPr>
              <w:pStyle w:val="ListParagraph"/>
              <w:tabs>
                <w:tab w:val="left" w:pos="1026"/>
              </w:tabs>
              <w:bidi/>
              <w:ind w:left="0"/>
              <w:rPr>
                <w:rFonts w:ascii="Traditional Arabic" w:hAnsi="Traditional Arabic" w:cs="Traditional Arabic"/>
                <w:sz w:val="28"/>
                <w:szCs w:val="28"/>
                <w:lang w:bidi="ar-DZ"/>
              </w:rPr>
            </w:pPr>
            <w:r w:rsidRPr="00387973">
              <w:rPr>
                <w:rFonts w:ascii="Traditional Arabic" w:hAnsi="Traditional Arabic" w:cs="Traditional Arabic"/>
                <w:sz w:val="28"/>
                <w:szCs w:val="28"/>
                <w:lang w:bidi="ar-DZ"/>
              </w:rPr>
              <w:t>13</w:t>
            </w:r>
          </w:p>
        </w:tc>
        <w:tc>
          <w:tcPr>
            <w:tcW w:w="925" w:type="dxa"/>
            <w:shd w:val="clear" w:color="auto" w:fill="E8E8E8" w:themeFill="background2"/>
          </w:tcPr>
          <w:p w14:paraId="6E955C96" w14:textId="07DC5D9B" w:rsidR="005F5BC8" w:rsidRPr="00387973" w:rsidRDefault="005F5BC8" w:rsidP="00AA5941">
            <w:pPr>
              <w:pStyle w:val="ListParagraph"/>
              <w:tabs>
                <w:tab w:val="left" w:pos="1026"/>
              </w:tabs>
              <w:bidi/>
              <w:ind w:left="0"/>
              <w:rPr>
                <w:rFonts w:ascii="Traditional Arabic" w:hAnsi="Traditional Arabic" w:cs="Traditional Arabic"/>
                <w:sz w:val="28"/>
                <w:szCs w:val="28"/>
                <w:lang w:bidi="ar-DZ"/>
              </w:rPr>
            </w:pPr>
            <w:r w:rsidRPr="00387973">
              <w:rPr>
                <w:rFonts w:ascii="Traditional Arabic" w:hAnsi="Traditional Arabic" w:cs="Traditional Arabic"/>
                <w:sz w:val="28"/>
                <w:szCs w:val="28"/>
                <w:lang w:bidi="ar-DZ"/>
              </w:rPr>
              <w:t>5</w:t>
            </w:r>
          </w:p>
        </w:tc>
        <w:tc>
          <w:tcPr>
            <w:tcW w:w="1130" w:type="dxa"/>
            <w:vMerge w:val="restart"/>
            <w:shd w:val="clear" w:color="auto" w:fill="E8E8E8" w:themeFill="background2"/>
          </w:tcPr>
          <w:p w14:paraId="63A06D9D" w14:textId="2E3A38B1" w:rsidR="005F5BC8" w:rsidRPr="003D55A2" w:rsidRDefault="005F5BC8" w:rsidP="00AA5941">
            <w:pPr>
              <w:pStyle w:val="ListParagraph"/>
              <w:tabs>
                <w:tab w:val="left" w:pos="1026"/>
              </w:tabs>
              <w:bidi/>
              <w:ind w:left="0"/>
              <w:rPr>
                <w:rFonts w:ascii="Traditional Arabic" w:hAnsi="Traditional Arabic" w:cs="Traditional Arabic"/>
                <w:sz w:val="28"/>
                <w:szCs w:val="28"/>
                <w:lang w:bidi="ar-DZ"/>
              </w:rPr>
            </w:pPr>
            <w:r w:rsidRPr="003D55A2">
              <w:rPr>
                <w:rFonts w:ascii="Traditional Arabic" w:hAnsi="Traditional Arabic" w:cs="Traditional Arabic"/>
                <w:sz w:val="28"/>
                <w:szCs w:val="28"/>
                <w:lang w:bidi="ar-DZ"/>
              </w:rPr>
              <w:t>3.47</w:t>
            </w:r>
          </w:p>
        </w:tc>
        <w:tc>
          <w:tcPr>
            <w:tcW w:w="1136" w:type="dxa"/>
            <w:vMerge w:val="restart"/>
            <w:shd w:val="clear" w:color="auto" w:fill="E8E8E8" w:themeFill="background2"/>
          </w:tcPr>
          <w:p w14:paraId="0FAE8F74" w14:textId="5800D417" w:rsidR="005F5BC8" w:rsidRPr="003D55A2" w:rsidRDefault="005F5BC8" w:rsidP="00AA5941">
            <w:pPr>
              <w:pStyle w:val="ListParagraph"/>
              <w:tabs>
                <w:tab w:val="left" w:pos="1026"/>
              </w:tabs>
              <w:bidi/>
              <w:ind w:left="0"/>
              <w:rPr>
                <w:rFonts w:ascii="Traditional Arabic" w:hAnsi="Traditional Arabic" w:cs="Traditional Arabic"/>
                <w:sz w:val="28"/>
                <w:szCs w:val="28"/>
                <w:lang w:bidi="ar-DZ"/>
              </w:rPr>
            </w:pPr>
            <w:r w:rsidRPr="003D55A2">
              <w:rPr>
                <w:rFonts w:ascii="Traditional Arabic" w:hAnsi="Traditional Arabic" w:cs="Traditional Arabic"/>
                <w:sz w:val="28"/>
                <w:szCs w:val="28"/>
                <w:lang w:bidi="ar-DZ"/>
              </w:rPr>
              <w:t>1.20</w:t>
            </w:r>
          </w:p>
        </w:tc>
        <w:tc>
          <w:tcPr>
            <w:tcW w:w="1050" w:type="dxa"/>
            <w:vMerge w:val="restart"/>
            <w:shd w:val="clear" w:color="auto" w:fill="E8E8E8" w:themeFill="background2"/>
          </w:tcPr>
          <w:p w14:paraId="161A19B4" w14:textId="0D935FF4" w:rsidR="005F5BC8" w:rsidRPr="003D55A2" w:rsidRDefault="00F841D9" w:rsidP="00AA5941">
            <w:pPr>
              <w:pStyle w:val="ListParagraph"/>
              <w:tabs>
                <w:tab w:val="left" w:pos="1026"/>
              </w:tabs>
              <w:bidi/>
              <w:ind w:left="0"/>
              <w:rPr>
                <w:rFonts w:ascii="Symbol" w:hAnsi="Symbol" w:cs="Traditional Arabic"/>
                <w:sz w:val="28"/>
                <w:szCs w:val="28"/>
                <w:rtl/>
                <w:lang w:bidi="ar-DZ"/>
              </w:rPr>
            </w:pPr>
            <w:r>
              <w:rPr>
                <w:rFonts w:ascii="Symbol" w:hAnsi="Symbol" w:cs="Traditional Arabic" w:hint="cs"/>
                <w:sz w:val="28"/>
                <w:szCs w:val="28"/>
                <w:rtl/>
                <w:lang w:bidi="ar-DZ"/>
              </w:rPr>
              <w:t>مرتفعة</w:t>
            </w:r>
          </w:p>
        </w:tc>
      </w:tr>
      <w:tr w:rsidR="005F5BC8" w14:paraId="4FB96AC9" w14:textId="137215B6" w:rsidTr="00493F77">
        <w:tc>
          <w:tcPr>
            <w:tcW w:w="1805" w:type="dxa"/>
            <w:vMerge/>
            <w:shd w:val="clear" w:color="auto" w:fill="D1D1D1" w:themeFill="background2" w:themeFillShade="E6"/>
          </w:tcPr>
          <w:p w14:paraId="49F87F5F" w14:textId="77777777" w:rsidR="005F5BC8" w:rsidRPr="009041B9" w:rsidRDefault="005F5BC8" w:rsidP="00AA5941">
            <w:pPr>
              <w:pStyle w:val="ListParagraph"/>
              <w:tabs>
                <w:tab w:val="left" w:pos="1026"/>
              </w:tabs>
              <w:bidi/>
              <w:ind w:left="0"/>
              <w:rPr>
                <w:rFonts w:ascii="Symbol" w:hAnsi="Symbol" w:cs="Traditional Arabic"/>
                <w:sz w:val="32"/>
                <w:szCs w:val="32"/>
                <w:rtl/>
                <w:lang w:bidi="ar-DZ"/>
              </w:rPr>
            </w:pPr>
          </w:p>
        </w:tc>
        <w:tc>
          <w:tcPr>
            <w:tcW w:w="903" w:type="dxa"/>
            <w:shd w:val="clear" w:color="auto" w:fill="E8E8E8" w:themeFill="background2"/>
          </w:tcPr>
          <w:p w14:paraId="5D3B2E09" w14:textId="0F5C2A63" w:rsidR="005F5BC8" w:rsidRPr="00387973" w:rsidRDefault="005F5BC8" w:rsidP="00AA5941">
            <w:pPr>
              <w:pStyle w:val="ListParagraph"/>
              <w:tabs>
                <w:tab w:val="left" w:pos="1026"/>
              </w:tabs>
              <w:bidi/>
              <w:ind w:left="0"/>
              <w:rPr>
                <w:rFonts w:ascii="Traditional Arabic" w:hAnsi="Traditional Arabic" w:cs="Traditional Arabic"/>
                <w:sz w:val="28"/>
                <w:szCs w:val="28"/>
                <w:rtl/>
                <w:lang w:bidi="ar-DZ"/>
              </w:rPr>
            </w:pPr>
            <w:r w:rsidRPr="00387973">
              <w:rPr>
                <w:rFonts w:ascii="Traditional Arabic" w:hAnsi="Traditional Arabic" w:cs="Traditional Arabic"/>
                <w:sz w:val="28"/>
                <w:szCs w:val="28"/>
                <w:rtl/>
                <w:lang w:bidi="ar-DZ"/>
              </w:rPr>
              <w:t>النسبة</w:t>
            </w:r>
          </w:p>
        </w:tc>
        <w:tc>
          <w:tcPr>
            <w:tcW w:w="766" w:type="dxa"/>
            <w:shd w:val="clear" w:color="auto" w:fill="E8E8E8" w:themeFill="background2"/>
          </w:tcPr>
          <w:p w14:paraId="71224E74" w14:textId="2B868E43" w:rsidR="005F5BC8" w:rsidRPr="00387973" w:rsidRDefault="003D55A2" w:rsidP="00AA5941">
            <w:pPr>
              <w:pStyle w:val="ListParagraph"/>
              <w:tabs>
                <w:tab w:val="left" w:pos="1026"/>
              </w:tabs>
              <w:bidi/>
              <w:ind w:left="0"/>
              <w:rPr>
                <w:rFonts w:ascii="Traditional Arabic" w:hAnsi="Traditional Arabic" w:cs="Traditional Arabic"/>
                <w:sz w:val="28"/>
                <w:szCs w:val="28"/>
                <w:lang w:bidi="ar-DZ"/>
              </w:rPr>
            </w:pPr>
            <w:r w:rsidRPr="00387973">
              <w:rPr>
                <w:rFonts w:ascii="Traditional Arabic" w:hAnsi="Traditional Arabic" w:cs="Traditional Arabic"/>
                <w:sz w:val="28"/>
                <w:szCs w:val="28"/>
                <w:lang w:bidi="ar-DZ"/>
              </w:rPr>
              <w:t>10.0</w:t>
            </w:r>
          </w:p>
        </w:tc>
        <w:tc>
          <w:tcPr>
            <w:tcW w:w="817" w:type="dxa"/>
            <w:shd w:val="clear" w:color="auto" w:fill="E8E8E8" w:themeFill="background2"/>
          </w:tcPr>
          <w:p w14:paraId="4C28AE74" w14:textId="32D77439" w:rsidR="005F5BC8" w:rsidRPr="00387973" w:rsidRDefault="003D55A2" w:rsidP="00AA5941">
            <w:pPr>
              <w:pStyle w:val="ListParagraph"/>
              <w:tabs>
                <w:tab w:val="left" w:pos="1026"/>
              </w:tabs>
              <w:bidi/>
              <w:ind w:left="0"/>
              <w:rPr>
                <w:rFonts w:ascii="Traditional Arabic" w:hAnsi="Traditional Arabic" w:cs="Traditional Arabic"/>
                <w:sz w:val="28"/>
                <w:szCs w:val="28"/>
                <w:lang w:bidi="ar-DZ"/>
              </w:rPr>
            </w:pPr>
            <w:r w:rsidRPr="00387973">
              <w:rPr>
                <w:rFonts w:ascii="Traditional Arabic" w:hAnsi="Traditional Arabic" w:cs="Traditional Arabic"/>
                <w:sz w:val="28"/>
                <w:szCs w:val="28"/>
                <w:lang w:bidi="ar-DZ"/>
              </w:rPr>
              <w:t>10.0</w:t>
            </w:r>
          </w:p>
        </w:tc>
        <w:tc>
          <w:tcPr>
            <w:tcW w:w="1003" w:type="dxa"/>
            <w:shd w:val="clear" w:color="auto" w:fill="E8E8E8" w:themeFill="background2"/>
          </w:tcPr>
          <w:p w14:paraId="708CE4F6" w14:textId="23FD7D6A" w:rsidR="005F5BC8" w:rsidRPr="00387973" w:rsidRDefault="003D55A2" w:rsidP="00AA5941">
            <w:pPr>
              <w:pStyle w:val="ListParagraph"/>
              <w:tabs>
                <w:tab w:val="left" w:pos="1026"/>
              </w:tabs>
              <w:bidi/>
              <w:ind w:left="0"/>
              <w:rPr>
                <w:rFonts w:ascii="Traditional Arabic" w:hAnsi="Traditional Arabic" w:cs="Traditional Arabic"/>
                <w:sz w:val="28"/>
                <w:szCs w:val="28"/>
                <w:lang w:bidi="ar-DZ"/>
              </w:rPr>
            </w:pPr>
            <w:r w:rsidRPr="00387973">
              <w:rPr>
                <w:rFonts w:ascii="Traditional Arabic" w:hAnsi="Traditional Arabic" w:cs="Traditional Arabic"/>
                <w:sz w:val="28"/>
                <w:szCs w:val="28"/>
                <w:lang w:bidi="ar-DZ"/>
              </w:rPr>
              <w:t>20.0</w:t>
            </w:r>
          </w:p>
        </w:tc>
        <w:tc>
          <w:tcPr>
            <w:tcW w:w="898" w:type="dxa"/>
            <w:shd w:val="clear" w:color="auto" w:fill="E8E8E8" w:themeFill="background2"/>
          </w:tcPr>
          <w:p w14:paraId="54F4CDAC" w14:textId="6C9AA829" w:rsidR="005F5BC8" w:rsidRPr="00387973" w:rsidRDefault="003D55A2" w:rsidP="00AA5941">
            <w:pPr>
              <w:pStyle w:val="ListParagraph"/>
              <w:tabs>
                <w:tab w:val="left" w:pos="1026"/>
              </w:tabs>
              <w:bidi/>
              <w:ind w:left="0"/>
              <w:rPr>
                <w:rFonts w:ascii="Traditional Arabic" w:hAnsi="Traditional Arabic" w:cs="Traditional Arabic"/>
                <w:sz w:val="28"/>
                <w:szCs w:val="28"/>
                <w:lang w:bidi="ar-DZ"/>
              </w:rPr>
            </w:pPr>
            <w:r w:rsidRPr="00387973">
              <w:rPr>
                <w:rFonts w:ascii="Traditional Arabic" w:hAnsi="Traditional Arabic" w:cs="Traditional Arabic"/>
                <w:sz w:val="28"/>
                <w:szCs w:val="28"/>
                <w:lang w:bidi="ar-DZ"/>
              </w:rPr>
              <w:t>43.3</w:t>
            </w:r>
          </w:p>
        </w:tc>
        <w:tc>
          <w:tcPr>
            <w:tcW w:w="925" w:type="dxa"/>
            <w:shd w:val="clear" w:color="auto" w:fill="E8E8E8" w:themeFill="background2"/>
          </w:tcPr>
          <w:p w14:paraId="0EC601DE" w14:textId="3784549F" w:rsidR="005F5BC8" w:rsidRPr="00387973" w:rsidRDefault="003D55A2" w:rsidP="00AA5941">
            <w:pPr>
              <w:pStyle w:val="ListParagraph"/>
              <w:tabs>
                <w:tab w:val="left" w:pos="1026"/>
              </w:tabs>
              <w:bidi/>
              <w:ind w:left="0"/>
              <w:rPr>
                <w:rFonts w:ascii="Traditional Arabic" w:hAnsi="Traditional Arabic" w:cs="Traditional Arabic"/>
                <w:sz w:val="28"/>
                <w:szCs w:val="28"/>
                <w:lang w:bidi="ar-DZ"/>
              </w:rPr>
            </w:pPr>
            <w:r w:rsidRPr="00387973">
              <w:rPr>
                <w:rFonts w:ascii="Traditional Arabic" w:hAnsi="Traditional Arabic" w:cs="Traditional Arabic"/>
                <w:sz w:val="28"/>
                <w:szCs w:val="28"/>
                <w:lang w:bidi="ar-DZ"/>
              </w:rPr>
              <w:t>16.7</w:t>
            </w:r>
          </w:p>
        </w:tc>
        <w:tc>
          <w:tcPr>
            <w:tcW w:w="1130" w:type="dxa"/>
            <w:vMerge/>
            <w:shd w:val="clear" w:color="auto" w:fill="E8E8E8" w:themeFill="background2"/>
          </w:tcPr>
          <w:p w14:paraId="017419CF" w14:textId="1D623E06" w:rsidR="005F5BC8" w:rsidRPr="003D55A2" w:rsidRDefault="005F5BC8" w:rsidP="00AA5941">
            <w:pPr>
              <w:pStyle w:val="ListParagraph"/>
              <w:tabs>
                <w:tab w:val="left" w:pos="1026"/>
              </w:tabs>
              <w:bidi/>
              <w:ind w:left="0"/>
              <w:rPr>
                <w:rFonts w:ascii="Traditional Arabic" w:hAnsi="Traditional Arabic" w:cs="Traditional Arabic"/>
                <w:sz w:val="28"/>
                <w:szCs w:val="28"/>
                <w:rtl/>
                <w:lang w:bidi="ar-DZ"/>
              </w:rPr>
            </w:pPr>
          </w:p>
        </w:tc>
        <w:tc>
          <w:tcPr>
            <w:tcW w:w="1136" w:type="dxa"/>
            <w:vMerge/>
            <w:shd w:val="clear" w:color="auto" w:fill="E8E8E8" w:themeFill="background2"/>
          </w:tcPr>
          <w:p w14:paraId="11DF66F3" w14:textId="77777777" w:rsidR="005F5BC8" w:rsidRPr="003D55A2" w:rsidRDefault="005F5BC8" w:rsidP="00AA5941">
            <w:pPr>
              <w:pStyle w:val="ListParagraph"/>
              <w:tabs>
                <w:tab w:val="left" w:pos="1026"/>
              </w:tabs>
              <w:bidi/>
              <w:ind w:left="0"/>
              <w:rPr>
                <w:rFonts w:ascii="Traditional Arabic" w:hAnsi="Traditional Arabic" w:cs="Traditional Arabic"/>
                <w:sz w:val="28"/>
                <w:szCs w:val="28"/>
                <w:rtl/>
                <w:lang w:bidi="ar-DZ"/>
              </w:rPr>
            </w:pPr>
          </w:p>
        </w:tc>
        <w:tc>
          <w:tcPr>
            <w:tcW w:w="1050" w:type="dxa"/>
            <w:vMerge/>
            <w:shd w:val="clear" w:color="auto" w:fill="E8E8E8" w:themeFill="background2"/>
          </w:tcPr>
          <w:p w14:paraId="1AB79FD7" w14:textId="77777777" w:rsidR="005F5BC8" w:rsidRPr="003D55A2" w:rsidRDefault="005F5BC8" w:rsidP="00AA5941">
            <w:pPr>
              <w:pStyle w:val="ListParagraph"/>
              <w:tabs>
                <w:tab w:val="left" w:pos="1026"/>
              </w:tabs>
              <w:bidi/>
              <w:ind w:left="0"/>
              <w:rPr>
                <w:rFonts w:ascii="Symbol" w:hAnsi="Symbol" w:cs="Traditional Arabic"/>
                <w:sz w:val="28"/>
                <w:szCs w:val="28"/>
                <w:rtl/>
                <w:lang w:bidi="ar-DZ"/>
              </w:rPr>
            </w:pPr>
          </w:p>
        </w:tc>
      </w:tr>
      <w:tr w:rsidR="005F5BC8" w14:paraId="6C440EB0" w14:textId="3EAFEEC3" w:rsidTr="00493F77">
        <w:tc>
          <w:tcPr>
            <w:tcW w:w="1805" w:type="dxa"/>
            <w:vMerge w:val="restart"/>
            <w:shd w:val="clear" w:color="auto" w:fill="D1D1D1" w:themeFill="background2" w:themeFillShade="E6"/>
          </w:tcPr>
          <w:p w14:paraId="17428846" w14:textId="35FA7051" w:rsidR="005F5BC8" w:rsidRPr="009041B9" w:rsidRDefault="005F5BC8" w:rsidP="00AA5941">
            <w:pPr>
              <w:pStyle w:val="ListParagraph"/>
              <w:tabs>
                <w:tab w:val="left" w:pos="1026"/>
              </w:tabs>
              <w:bidi/>
              <w:ind w:left="0"/>
              <w:rPr>
                <w:rFonts w:ascii="Symbol" w:hAnsi="Symbol" w:cs="Traditional Arabic"/>
                <w:sz w:val="28"/>
                <w:szCs w:val="28"/>
                <w:rtl/>
                <w:lang w:bidi="ar-DZ"/>
              </w:rPr>
            </w:pPr>
            <w:r w:rsidRPr="009041B9">
              <w:rPr>
                <w:rFonts w:ascii="Symbol" w:hAnsi="Symbol" w:cs="Traditional Arabic"/>
                <w:sz w:val="28"/>
                <w:szCs w:val="28"/>
                <w:rtl/>
                <w:lang w:bidi="ar-DZ"/>
              </w:rPr>
              <w:t>تساعدني الإدارة الإلكترونية في تسريع انجاز الاعمال</w:t>
            </w:r>
          </w:p>
        </w:tc>
        <w:tc>
          <w:tcPr>
            <w:tcW w:w="903" w:type="dxa"/>
            <w:shd w:val="clear" w:color="auto" w:fill="E8E8E8" w:themeFill="background2"/>
          </w:tcPr>
          <w:p w14:paraId="6E72A471" w14:textId="47DDE417" w:rsidR="005F5BC8" w:rsidRPr="00387973" w:rsidRDefault="005F5BC8" w:rsidP="00AA5941">
            <w:pPr>
              <w:pStyle w:val="ListParagraph"/>
              <w:tabs>
                <w:tab w:val="left" w:pos="1026"/>
              </w:tabs>
              <w:bidi/>
              <w:ind w:left="0"/>
              <w:rPr>
                <w:rFonts w:ascii="Traditional Arabic" w:hAnsi="Traditional Arabic" w:cs="Traditional Arabic"/>
                <w:sz w:val="28"/>
                <w:szCs w:val="28"/>
                <w:rtl/>
                <w:lang w:bidi="ar-DZ"/>
              </w:rPr>
            </w:pPr>
            <w:r w:rsidRPr="00387973">
              <w:rPr>
                <w:rFonts w:ascii="Traditional Arabic" w:hAnsi="Traditional Arabic" w:cs="Traditional Arabic"/>
                <w:sz w:val="28"/>
                <w:szCs w:val="28"/>
                <w:rtl/>
                <w:lang w:bidi="ar-DZ"/>
              </w:rPr>
              <w:t>التكرار</w:t>
            </w:r>
          </w:p>
        </w:tc>
        <w:tc>
          <w:tcPr>
            <w:tcW w:w="766" w:type="dxa"/>
            <w:shd w:val="clear" w:color="auto" w:fill="E8E8E8" w:themeFill="background2"/>
          </w:tcPr>
          <w:p w14:paraId="352A0AEE" w14:textId="17CC62BD" w:rsidR="005F5BC8" w:rsidRPr="00387973" w:rsidRDefault="003D55A2" w:rsidP="00AA5941">
            <w:pPr>
              <w:pStyle w:val="ListParagraph"/>
              <w:tabs>
                <w:tab w:val="left" w:pos="1026"/>
              </w:tabs>
              <w:bidi/>
              <w:ind w:left="0"/>
              <w:rPr>
                <w:rFonts w:ascii="Traditional Arabic" w:hAnsi="Traditional Arabic" w:cs="Traditional Arabic"/>
                <w:sz w:val="28"/>
                <w:szCs w:val="28"/>
                <w:rtl/>
                <w:lang w:bidi="ar-DZ"/>
              </w:rPr>
            </w:pPr>
            <w:r w:rsidRPr="00387973">
              <w:rPr>
                <w:rFonts w:ascii="Traditional Arabic" w:hAnsi="Traditional Arabic" w:cs="Traditional Arabic"/>
                <w:sz w:val="28"/>
                <w:szCs w:val="28"/>
                <w:rtl/>
                <w:lang w:bidi="ar-DZ"/>
              </w:rPr>
              <w:t>/</w:t>
            </w:r>
          </w:p>
        </w:tc>
        <w:tc>
          <w:tcPr>
            <w:tcW w:w="817" w:type="dxa"/>
            <w:shd w:val="clear" w:color="auto" w:fill="E8E8E8" w:themeFill="background2"/>
          </w:tcPr>
          <w:p w14:paraId="28F22361" w14:textId="16F4AEC0" w:rsidR="005F5BC8" w:rsidRPr="00387973" w:rsidRDefault="003D55A2" w:rsidP="00AA5941">
            <w:pPr>
              <w:pStyle w:val="ListParagraph"/>
              <w:tabs>
                <w:tab w:val="left" w:pos="1026"/>
              </w:tabs>
              <w:bidi/>
              <w:ind w:left="0"/>
              <w:rPr>
                <w:rFonts w:ascii="Traditional Arabic" w:hAnsi="Traditional Arabic" w:cs="Traditional Arabic"/>
                <w:sz w:val="28"/>
                <w:szCs w:val="28"/>
                <w:lang w:bidi="ar-DZ"/>
              </w:rPr>
            </w:pPr>
            <w:r w:rsidRPr="00387973">
              <w:rPr>
                <w:rFonts w:ascii="Traditional Arabic" w:hAnsi="Traditional Arabic" w:cs="Traditional Arabic"/>
                <w:sz w:val="28"/>
                <w:szCs w:val="28"/>
                <w:lang w:bidi="ar-DZ"/>
              </w:rPr>
              <w:t>2</w:t>
            </w:r>
          </w:p>
        </w:tc>
        <w:tc>
          <w:tcPr>
            <w:tcW w:w="1003" w:type="dxa"/>
            <w:shd w:val="clear" w:color="auto" w:fill="E8E8E8" w:themeFill="background2"/>
          </w:tcPr>
          <w:p w14:paraId="28232BAF" w14:textId="0A09CBD4" w:rsidR="005F5BC8" w:rsidRPr="00387973" w:rsidRDefault="003D55A2" w:rsidP="00AA5941">
            <w:pPr>
              <w:pStyle w:val="ListParagraph"/>
              <w:tabs>
                <w:tab w:val="left" w:pos="1026"/>
              </w:tabs>
              <w:bidi/>
              <w:ind w:left="0"/>
              <w:rPr>
                <w:rFonts w:ascii="Traditional Arabic" w:hAnsi="Traditional Arabic" w:cs="Traditional Arabic"/>
                <w:sz w:val="28"/>
                <w:szCs w:val="28"/>
                <w:rtl/>
                <w:lang w:bidi="ar-DZ"/>
              </w:rPr>
            </w:pPr>
            <w:r w:rsidRPr="00387973">
              <w:rPr>
                <w:rFonts w:ascii="Traditional Arabic" w:hAnsi="Traditional Arabic" w:cs="Traditional Arabic"/>
                <w:sz w:val="28"/>
                <w:szCs w:val="28"/>
                <w:lang w:bidi="ar-DZ"/>
              </w:rPr>
              <w:t>4</w:t>
            </w:r>
          </w:p>
        </w:tc>
        <w:tc>
          <w:tcPr>
            <w:tcW w:w="898" w:type="dxa"/>
            <w:shd w:val="clear" w:color="auto" w:fill="E8E8E8" w:themeFill="background2"/>
          </w:tcPr>
          <w:p w14:paraId="7597F0FC" w14:textId="241CE02A" w:rsidR="005F5BC8" w:rsidRPr="00387973" w:rsidRDefault="003D55A2" w:rsidP="00AA5941">
            <w:pPr>
              <w:pStyle w:val="ListParagraph"/>
              <w:tabs>
                <w:tab w:val="left" w:pos="1026"/>
              </w:tabs>
              <w:bidi/>
              <w:ind w:left="0"/>
              <w:rPr>
                <w:rFonts w:ascii="Traditional Arabic" w:hAnsi="Traditional Arabic" w:cs="Traditional Arabic"/>
                <w:sz w:val="28"/>
                <w:szCs w:val="28"/>
                <w:lang w:bidi="ar-DZ"/>
              </w:rPr>
            </w:pPr>
            <w:r w:rsidRPr="00387973">
              <w:rPr>
                <w:rFonts w:ascii="Traditional Arabic" w:hAnsi="Traditional Arabic" w:cs="Traditional Arabic"/>
                <w:sz w:val="28"/>
                <w:szCs w:val="28"/>
                <w:lang w:bidi="ar-DZ"/>
              </w:rPr>
              <w:t>17</w:t>
            </w:r>
          </w:p>
        </w:tc>
        <w:tc>
          <w:tcPr>
            <w:tcW w:w="925" w:type="dxa"/>
            <w:shd w:val="clear" w:color="auto" w:fill="E8E8E8" w:themeFill="background2"/>
          </w:tcPr>
          <w:p w14:paraId="0EAF5C4A" w14:textId="02D079C9" w:rsidR="005F5BC8" w:rsidRPr="00387973" w:rsidRDefault="003D55A2" w:rsidP="00AA5941">
            <w:pPr>
              <w:pStyle w:val="ListParagraph"/>
              <w:tabs>
                <w:tab w:val="left" w:pos="1026"/>
              </w:tabs>
              <w:bidi/>
              <w:ind w:left="0"/>
              <w:rPr>
                <w:rFonts w:ascii="Traditional Arabic" w:hAnsi="Traditional Arabic" w:cs="Traditional Arabic"/>
                <w:sz w:val="28"/>
                <w:szCs w:val="28"/>
                <w:lang w:bidi="ar-DZ"/>
              </w:rPr>
            </w:pPr>
            <w:r w:rsidRPr="00387973">
              <w:rPr>
                <w:rFonts w:ascii="Traditional Arabic" w:hAnsi="Traditional Arabic" w:cs="Traditional Arabic"/>
                <w:sz w:val="28"/>
                <w:szCs w:val="28"/>
                <w:lang w:bidi="ar-DZ"/>
              </w:rPr>
              <w:t>7</w:t>
            </w:r>
          </w:p>
        </w:tc>
        <w:tc>
          <w:tcPr>
            <w:tcW w:w="1130" w:type="dxa"/>
            <w:vMerge w:val="restart"/>
            <w:shd w:val="clear" w:color="auto" w:fill="E8E8E8" w:themeFill="background2"/>
          </w:tcPr>
          <w:p w14:paraId="18D3E7B8" w14:textId="16A4F05B" w:rsidR="005F5BC8" w:rsidRPr="003D55A2" w:rsidRDefault="005F5BC8" w:rsidP="005F5BC8">
            <w:pPr>
              <w:pStyle w:val="ListParagraph"/>
              <w:tabs>
                <w:tab w:val="left" w:pos="1026"/>
              </w:tabs>
              <w:bidi/>
              <w:ind w:left="0"/>
              <w:rPr>
                <w:rFonts w:ascii="Traditional Arabic" w:hAnsi="Traditional Arabic" w:cs="Traditional Arabic"/>
                <w:sz w:val="28"/>
                <w:szCs w:val="28"/>
                <w:rtl/>
                <w:lang w:bidi="ar-DZ"/>
              </w:rPr>
            </w:pPr>
            <w:r w:rsidRPr="003D55A2">
              <w:rPr>
                <w:rFonts w:ascii="Traditional Arabic" w:hAnsi="Traditional Arabic" w:cs="Traditional Arabic"/>
                <w:sz w:val="28"/>
                <w:szCs w:val="28"/>
                <w:lang w:bidi="ar-DZ"/>
              </w:rPr>
              <w:t>3.97</w:t>
            </w:r>
          </w:p>
        </w:tc>
        <w:tc>
          <w:tcPr>
            <w:tcW w:w="1136" w:type="dxa"/>
            <w:vMerge w:val="restart"/>
            <w:shd w:val="clear" w:color="auto" w:fill="E8E8E8" w:themeFill="background2"/>
          </w:tcPr>
          <w:p w14:paraId="1E166811" w14:textId="1F19381A" w:rsidR="005F5BC8" w:rsidRPr="003D55A2" w:rsidRDefault="005F5BC8" w:rsidP="00AA5941">
            <w:pPr>
              <w:pStyle w:val="ListParagraph"/>
              <w:tabs>
                <w:tab w:val="left" w:pos="1026"/>
              </w:tabs>
              <w:bidi/>
              <w:ind w:left="0"/>
              <w:rPr>
                <w:rFonts w:ascii="Traditional Arabic" w:hAnsi="Traditional Arabic" w:cs="Traditional Arabic"/>
                <w:sz w:val="28"/>
                <w:szCs w:val="28"/>
                <w:lang w:bidi="ar-DZ"/>
              </w:rPr>
            </w:pPr>
            <w:r w:rsidRPr="003D55A2">
              <w:rPr>
                <w:rFonts w:ascii="Traditional Arabic" w:hAnsi="Traditional Arabic" w:cs="Traditional Arabic"/>
                <w:sz w:val="28"/>
                <w:szCs w:val="28"/>
                <w:lang w:bidi="ar-DZ"/>
              </w:rPr>
              <w:t>0.81</w:t>
            </w:r>
          </w:p>
        </w:tc>
        <w:tc>
          <w:tcPr>
            <w:tcW w:w="1050" w:type="dxa"/>
            <w:vMerge w:val="restart"/>
            <w:shd w:val="clear" w:color="auto" w:fill="E8E8E8" w:themeFill="background2"/>
          </w:tcPr>
          <w:p w14:paraId="7E67909E" w14:textId="1A9038F0" w:rsidR="005F5BC8" w:rsidRPr="003D55A2" w:rsidRDefault="003D55A2" w:rsidP="00AA5941">
            <w:pPr>
              <w:pStyle w:val="ListParagraph"/>
              <w:tabs>
                <w:tab w:val="left" w:pos="1026"/>
              </w:tabs>
              <w:bidi/>
              <w:ind w:left="0"/>
              <w:rPr>
                <w:rFonts w:ascii="Symbol" w:hAnsi="Symbol" w:cs="Traditional Arabic"/>
                <w:sz w:val="28"/>
                <w:szCs w:val="28"/>
                <w:rtl/>
                <w:lang w:bidi="ar-DZ"/>
              </w:rPr>
            </w:pPr>
            <w:r w:rsidRPr="003D55A2">
              <w:rPr>
                <w:rFonts w:ascii="Symbol" w:hAnsi="Symbol" w:cs="Traditional Arabic" w:hint="cs"/>
                <w:sz w:val="28"/>
                <w:szCs w:val="28"/>
                <w:rtl/>
                <w:lang w:bidi="ar-DZ"/>
              </w:rPr>
              <w:t>مرتفعة</w:t>
            </w:r>
          </w:p>
        </w:tc>
      </w:tr>
      <w:tr w:rsidR="005F5BC8" w14:paraId="0419A8A7" w14:textId="5DFE0C7E" w:rsidTr="00493F77">
        <w:tc>
          <w:tcPr>
            <w:tcW w:w="1805" w:type="dxa"/>
            <w:vMerge/>
            <w:shd w:val="clear" w:color="auto" w:fill="D1D1D1" w:themeFill="background2" w:themeFillShade="E6"/>
          </w:tcPr>
          <w:p w14:paraId="09F45699" w14:textId="77777777" w:rsidR="005F5BC8" w:rsidRPr="009041B9" w:rsidRDefault="005F5BC8" w:rsidP="00AA5941">
            <w:pPr>
              <w:pStyle w:val="ListParagraph"/>
              <w:tabs>
                <w:tab w:val="left" w:pos="1026"/>
              </w:tabs>
              <w:bidi/>
              <w:ind w:left="0"/>
              <w:rPr>
                <w:rFonts w:ascii="Symbol" w:hAnsi="Symbol" w:cs="Traditional Arabic"/>
                <w:sz w:val="32"/>
                <w:szCs w:val="32"/>
                <w:rtl/>
                <w:lang w:bidi="ar-DZ"/>
              </w:rPr>
            </w:pPr>
          </w:p>
        </w:tc>
        <w:tc>
          <w:tcPr>
            <w:tcW w:w="903" w:type="dxa"/>
            <w:shd w:val="clear" w:color="auto" w:fill="E8E8E8" w:themeFill="background2"/>
          </w:tcPr>
          <w:p w14:paraId="7DAAEB58" w14:textId="1152544C" w:rsidR="005F5BC8" w:rsidRPr="00387973" w:rsidRDefault="005F5BC8" w:rsidP="00AA5941">
            <w:pPr>
              <w:pStyle w:val="ListParagraph"/>
              <w:tabs>
                <w:tab w:val="left" w:pos="1026"/>
              </w:tabs>
              <w:bidi/>
              <w:ind w:left="0"/>
              <w:rPr>
                <w:rFonts w:ascii="Traditional Arabic" w:hAnsi="Traditional Arabic" w:cs="Traditional Arabic"/>
                <w:sz w:val="28"/>
                <w:szCs w:val="28"/>
                <w:rtl/>
                <w:lang w:bidi="ar-DZ"/>
              </w:rPr>
            </w:pPr>
            <w:r w:rsidRPr="00387973">
              <w:rPr>
                <w:rFonts w:ascii="Traditional Arabic" w:hAnsi="Traditional Arabic" w:cs="Traditional Arabic"/>
                <w:sz w:val="28"/>
                <w:szCs w:val="28"/>
                <w:rtl/>
                <w:lang w:bidi="ar-DZ"/>
              </w:rPr>
              <w:t>النسبة</w:t>
            </w:r>
          </w:p>
        </w:tc>
        <w:tc>
          <w:tcPr>
            <w:tcW w:w="766" w:type="dxa"/>
            <w:shd w:val="clear" w:color="auto" w:fill="E8E8E8" w:themeFill="background2"/>
          </w:tcPr>
          <w:p w14:paraId="658A3F3D" w14:textId="12DCD549" w:rsidR="005F5BC8" w:rsidRPr="00387973" w:rsidRDefault="003D55A2" w:rsidP="00AA5941">
            <w:pPr>
              <w:pStyle w:val="ListParagraph"/>
              <w:tabs>
                <w:tab w:val="left" w:pos="1026"/>
              </w:tabs>
              <w:bidi/>
              <w:ind w:left="0"/>
              <w:rPr>
                <w:rFonts w:ascii="Traditional Arabic" w:hAnsi="Traditional Arabic" w:cs="Traditional Arabic"/>
                <w:sz w:val="28"/>
                <w:szCs w:val="28"/>
                <w:rtl/>
                <w:lang w:bidi="ar-DZ"/>
              </w:rPr>
            </w:pPr>
            <w:r w:rsidRPr="00387973">
              <w:rPr>
                <w:rFonts w:ascii="Traditional Arabic" w:hAnsi="Traditional Arabic" w:cs="Traditional Arabic"/>
                <w:sz w:val="28"/>
                <w:szCs w:val="28"/>
                <w:rtl/>
                <w:lang w:bidi="ar-DZ"/>
              </w:rPr>
              <w:t>/</w:t>
            </w:r>
          </w:p>
        </w:tc>
        <w:tc>
          <w:tcPr>
            <w:tcW w:w="817" w:type="dxa"/>
            <w:shd w:val="clear" w:color="auto" w:fill="E8E8E8" w:themeFill="background2"/>
          </w:tcPr>
          <w:p w14:paraId="03A8F708" w14:textId="745176AF" w:rsidR="005F5BC8" w:rsidRPr="00387973" w:rsidRDefault="003D55A2" w:rsidP="00AA5941">
            <w:pPr>
              <w:pStyle w:val="ListParagraph"/>
              <w:tabs>
                <w:tab w:val="left" w:pos="1026"/>
              </w:tabs>
              <w:bidi/>
              <w:ind w:left="0"/>
              <w:rPr>
                <w:rFonts w:ascii="Traditional Arabic" w:hAnsi="Traditional Arabic" w:cs="Traditional Arabic"/>
                <w:sz w:val="28"/>
                <w:szCs w:val="28"/>
                <w:lang w:bidi="ar-DZ"/>
              </w:rPr>
            </w:pPr>
            <w:r w:rsidRPr="00387973">
              <w:rPr>
                <w:rFonts w:ascii="Traditional Arabic" w:hAnsi="Traditional Arabic" w:cs="Traditional Arabic"/>
                <w:sz w:val="28"/>
                <w:szCs w:val="28"/>
                <w:lang w:bidi="ar-DZ"/>
              </w:rPr>
              <w:t>6.7</w:t>
            </w:r>
          </w:p>
        </w:tc>
        <w:tc>
          <w:tcPr>
            <w:tcW w:w="1003" w:type="dxa"/>
            <w:shd w:val="clear" w:color="auto" w:fill="E8E8E8" w:themeFill="background2"/>
          </w:tcPr>
          <w:p w14:paraId="5F4D6B4D" w14:textId="4092F59B" w:rsidR="005F5BC8" w:rsidRPr="00387973" w:rsidRDefault="003D55A2" w:rsidP="00AA5941">
            <w:pPr>
              <w:pStyle w:val="ListParagraph"/>
              <w:tabs>
                <w:tab w:val="left" w:pos="1026"/>
              </w:tabs>
              <w:bidi/>
              <w:ind w:left="0"/>
              <w:rPr>
                <w:rFonts w:ascii="Traditional Arabic" w:hAnsi="Traditional Arabic" w:cs="Traditional Arabic"/>
                <w:sz w:val="28"/>
                <w:szCs w:val="28"/>
                <w:lang w:bidi="ar-DZ"/>
              </w:rPr>
            </w:pPr>
            <w:r w:rsidRPr="00387973">
              <w:rPr>
                <w:rFonts w:ascii="Traditional Arabic" w:hAnsi="Traditional Arabic" w:cs="Traditional Arabic"/>
                <w:sz w:val="28"/>
                <w:szCs w:val="28"/>
                <w:lang w:bidi="ar-DZ"/>
              </w:rPr>
              <w:t>13.3</w:t>
            </w:r>
          </w:p>
        </w:tc>
        <w:tc>
          <w:tcPr>
            <w:tcW w:w="898" w:type="dxa"/>
            <w:shd w:val="clear" w:color="auto" w:fill="E8E8E8" w:themeFill="background2"/>
          </w:tcPr>
          <w:p w14:paraId="245A4789" w14:textId="567880D8" w:rsidR="005F5BC8" w:rsidRPr="00387973" w:rsidRDefault="003D55A2" w:rsidP="00AA5941">
            <w:pPr>
              <w:pStyle w:val="ListParagraph"/>
              <w:tabs>
                <w:tab w:val="left" w:pos="1026"/>
              </w:tabs>
              <w:bidi/>
              <w:ind w:left="0"/>
              <w:rPr>
                <w:rFonts w:ascii="Traditional Arabic" w:hAnsi="Traditional Arabic" w:cs="Traditional Arabic"/>
                <w:sz w:val="28"/>
                <w:szCs w:val="28"/>
                <w:lang w:bidi="ar-DZ"/>
              </w:rPr>
            </w:pPr>
            <w:r w:rsidRPr="00387973">
              <w:rPr>
                <w:rFonts w:ascii="Traditional Arabic" w:hAnsi="Traditional Arabic" w:cs="Traditional Arabic"/>
                <w:sz w:val="28"/>
                <w:szCs w:val="28"/>
                <w:lang w:bidi="ar-DZ"/>
              </w:rPr>
              <w:t>56.7</w:t>
            </w:r>
          </w:p>
        </w:tc>
        <w:tc>
          <w:tcPr>
            <w:tcW w:w="925" w:type="dxa"/>
            <w:shd w:val="clear" w:color="auto" w:fill="E8E8E8" w:themeFill="background2"/>
          </w:tcPr>
          <w:p w14:paraId="1820D35D" w14:textId="1AB84ABE" w:rsidR="005F5BC8" w:rsidRPr="00387973" w:rsidRDefault="009B0B85" w:rsidP="00AA5941">
            <w:pPr>
              <w:pStyle w:val="ListParagraph"/>
              <w:tabs>
                <w:tab w:val="left" w:pos="1026"/>
              </w:tabs>
              <w:bidi/>
              <w:ind w:left="0"/>
              <w:rPr>
                <w:rFonts w:ascii="Traditional Arabic" w:hAnsi="Traditional Arabic" w:cs="Traditional Arabic"/>
                <w:sz w:val="28"/>
                <w:szCs w:val="28"/>
                <w:rtl/>
                <w:lang w:bidi="ar-DZ"/>
              </w:rPr>
            </w:pPr>
            <w:r w:rsidRPr="00387973">
              <w:rPr>
                <w:rFonts w:ascii="Traditional Arabic" w:hAnsi="Traditional Arabic" w:cs="Traditional Arabic"/>
                <w:sz w:val="28"/>
                <w:szCs w:val="28"/>
                <w:lang w:bidi="ar-DZ"/>
              </w:rPr>
              <w:t>23.3</w:t>
            </w:r>
          </w:p>
        </w:tc>
        <w:tc>
          <w:tcPr>
            <w:tcW w:w="1130" w:type="dxa"/>
            <w:vMerge/>
            <w:shd w:val="clear" w:color="auto" w:fill="E8E8E8" w:themeFill="background2"/>
          </w:tcPr>
          <w:p w14:paraId="6CD3A787" w14:textId="77777777" w:rsidR="005F5BC8" w:rsidRPr="003D55A2" w:rsidRDefault="005F5BC8" w:rsidP="00AA5941">
            <w:pPr>
              <w:pStyle w:val="ListParagraph"/>
              <w:tabs>
                <w:tab w:val="left" w:pos="1026"/>
              </w:tabs>
              <w:bidi/>
              <w:ind w:left="0"/>
              <w:rPr>
                <w:rFonts w:ascii="Traditional Arabic" w:hAnsi="Traditional Arabic" w:cs="Traditional Arabic"/>
                <w:sz w:val="28"/>
                <w:szCs w:val="28"/>
                <w:rtl/>
                <w:lang w:bidi="ar-DZ"/>
              </w:rPr>
            </w:pPr>
          </w:p>
        </w:tc>
        <w:tc>
          <w:tcPr>
            <w:tcW w:w="1136" w:type="dxa"/>
            <w:vMerge/>
            <w:shd w:val="clear" w:color="auto" w:fill="E8E8E8" w:themeFill="background2"/>
          </w:tcPr>
          <w:p w14:paraId="7E11A62C" w14:textId="77777777" w:rsidR="005F5BC8" w:rsidRPr="003D55A2" w:rsidRDefault="005F5BC8" w:rsidP="00AA5941">
            <w:pPr>
              <w:pStyle w:val="ListParagraph"/>
              <w:tabs>
                <w:tab w:val="left" w:pos="1026"/>
              </w:tabs>
              <w:bidi/>
              <w:ind w:left="0"/>
              <w:rPr>
                <w:rFonts w:ascii="Traditional Arabic" w:hAnsi="Traditional Arabic" w:cs="Traditional Arabic"/>
                <w:sz w:val="28"/>
                <w:szCs w:val="28"/>
                <w:rtl/>
                <w:lang w:bidi="ar-DZ"/>
              </w:rPr>
            </w:pPr>
          </w:p>
        </w:tc>
        <w:tc>
          <w:tcPr>
            <w:tcW w:w="1050" w:type="dxa"/>
            <w:vMerge/>
            <w:shd w:val="clear" w:color="auto" w:fill="E8E8E8" w:themeFill="background2"/>
          </w:tcPr>
          <w:p w14:paraId="763213DD" w14:textId="77777777" w:rsidR="005F5BC8" w:rsidRPr="003D55A2" w:rsidRDefault="005F5BC8" w:rsidP="00AA5941">
            <w:pPr>
              <w:pStyle w:val="ListParagraph"/>
              <w:tabs>
                <w:tab w:val="left" w:pos="1026"/>
              </w:tabs>
              <w:bidi/>
              <w:ind w:left="0"/>
              <w:rPr>
                <w:rFonts w:ascii="Symbol" w:hAnsi="Symbol" w:cs="Traditional Arabic"/>
                <w:sz w:val="28"/>
                <w:szCs w:val="28"/>
                <w:rtl/>
                <w:lang w:bidi="ar-DZ"/>
              </w:rPr>
            </w:pPr>
          </w:p>
        </w:tc>
      </w:tr>
      <w:tr w:rsidR="005F5BC8" w14:paraId="569EC543" w14:textId="7519AF9A" w:rsidTr="00493F77">
        <w:tc>
          <w:tcPr>
            <w:tcW w:w="1805" w:type="dxa"/>
            <w:vMerge w:val="restart"/>
            <w:shd w:val="clear" w:color="auto" w:fill="D1D1D1" w:themeFill="background2" w:themeFillShade="E6"/>
          </w:tcPr>
          <w:p w14:paraId="6767D1BA" w14:textId="04803C63" w:rsidR="005F5BC8" w:rsidRPr="009041B9" w:rsidRDefault="005F5BC8" w:rsidP="00AA5941">
            <w:pPr>
              <w:pStyle w:val="ListParagraph"/>
              <w:tabs>
                <w:tab w:val="left" w:pos="1026"/>
              </w:tabs>
              <w:bidi/>
              <w:ind w:left="0"/>
              <w:rPr>
                <w:rFonts w:ascii="Symbol" w:hAnsi="Symbol" w:cs="Traditional Arabic"/>
                <w:sz w:val="28"/>
                <w:szCs w:val="28"/>
                <w:rtl/>
                <w:lang w:bidi="ar-DZ"/>
              </w:rPr>
            </w:pPr>
            <w:r w:rsidRPr="009041B9">
              <w:rPr>
                <w:rFonts w:ascii="Symbol" w:hAnsi="Symbol" w:cs="Traditional Arabic"/>
                <w:sz w:val="28"/>
                <w:szCs w:val="28"/>
                <w:rtl/>
                <w:lang w:bidi="ar-DZ"/>
              </w:rPr>
              <w:t>تساعدني الإدارة الإلكترونية في تحسين جودة أدائي الوظيفي</w:t>
            </w:r>
          </w:p>
        </w:tc>
        <w:tc>
          <w:tcPr>
            <w:tcW w:w="903" w:type="dxa"/>
            <w:shd w:val="clear" w:color="auto" w:fill="E8E8E8" w:themeFill="background2"/>
          </w:tcPr>
          <w:p w14:paraId="14E5BC37" w14:textId="31BC8977" w:rsidR="005F5BC8" w:rsidRPr="00387973" w:rsidRDefault="005F5BC8" w:rsidP="00AA5941">
            <w:pPr>
              <w:pStyle w:val="ListParagraph"/>
              <w:tabs>
                <w:tab w:val="left" w:pos="1026"/>
              </w:tabs>
              <w:bidi/>
              <w:ind w:left="0"/>
              <w:rPr>
                <w:rFonts w:ascii="Traditional Arabic" w:hAnsi="Traditional Arabic" w:cs="Traditional Arabic"/>
                <w:sz w:val="28"/>
                <w:szCs w:val="28"/>
                <w:rtl/>
                <w:lang w:bidi="ar-DZ"/>
              </w:rPr>
            </w:pPr>
            <w:r w:rsidRPr="00387973">
              <w:rPr>
                <w:rFonts w:ascii="Traditional Arabic" w:hAnsi="Traditional Arabic" w:cs="Traditional Arabic"/>
                <w:sz w:val="28"/>
                <w:szCs w:val="28"/>
                <w:rtl/>
                <w:lang w:bidi="ar-DZ"/>
              </w:rPr>
              <w:t>التكرار</w:t>
            </w:r>
          </w:p>
        </w:tc>
        <w:tc>
          <w:tcPr>
            <w:tcW w:w="766" w:type="dxa"/>
            <w:shd w:val="clear" w:color="auto" w:fill="E8E8E8" w:themeFill="background2"/>
          </w:tcPr>
          <w:p w14:paraId="783A39CC" w14:textId="2B182102" w:rsidR="005F5BC8" w:rsidRPr="00387973" w:rsidRDefault="009B0B85" w:rsidP="00AA5941">
            <w:pPr>
              <w:pStyle w:val="ListParagraph"/>
              <w:tabs>
                <w:tab w:val="left" w:pos="1026"/>
              </w:tabs>
              <w:bidi/>
              <w:ind w:left="0"/>
              <w:rPr>
                <w:rFonts w:ascii="Traditional Arabic" w:hAnsi="Traditional Arabic" w:cs="Traditional Arabic"/>
                <w:sz w:val="28"/>
                <w:szCs w:val="28"/>
                <w:rtl/>
                <w:lang w:bidi="ar-DZ"/>
              </w:rPr>
            </w:pPr>
            <w:r w:rsidRPr="00387973">
              <w:rPr>
                <w:rFonts w:ascii="Traditional Arabic" w:hAnsi="Traditional Arabic" w:cs="Traditional Arabic"/>
                <w:sz w:val="28"/>
                <w:szCs w:val="28"/>
                <w:rtl/>
                <w:lang w:bidi="ar-DZ"/>
              </w:rPr>
              <w:t>/</w:t>
            </w:r>
          </w:p>
        </w:tc>
        <w:tc>
          <w:tcPr>
            <w:tcW w:w="817" w:type="dxa"/>
            <w:shd w:val="clear" w:color="auto" w:fill="E8E8E8" w:themeFill="background2"/>
          </w:tcPr>
          <w:p w14:paraId="6CC82E22" w14:textId="57B7163A" w:rsidR="005F5BC8" w:rsidRPr="00387973" w:rsidRDefault="009B0B85" w:rsidP="00AA5941">
            <w:pPr>
              <w:pStyle w:val="ListParagraph"/>
              <w:tabs>
                <w:tab w:val="left" w:pos="1026"/>
              </w:tabs>
              <w:bidi/>
              <w:ind w:left="0"/>
              <w:rPr>
                <w:rFonts w:ascii="Traditional Arabic" w:hAnsi="Traditional Arabic" w:cs="Traditional Arabic"/>
                <w:sz w:val="28"/>
                <w:szCs w:val="28"/>
                <w:lang w:bidi="ar-DZ"/>
              </w:rPr>
            </w:pPr>
            <w:r w:rsidRPr="00387973">
              <w:rPr>
                <w:rFonts w:ascii="Traditional Arabic" w:hAnsi="Traditional Arabic" w:cs="Traditional Arabic"/>
                <w:sz w:val="28"/>
                <w:szCs w:val="28"/>
                <w:lang w:bidi="ar-DZ"/>
              </w:rPr>
              <w:t>2</w:t>
            </w:r>
          </w:p>
        </w:tc>
        <w:tc>
          <w:tcPr>
            <w:tcW w:w="1003" w:type="dxa"/>
            <w:shd w:val="clear" w:color="auto" w:fill="E8E8E8" w:themeFill="background2"/>
          </w:tcPr>
          <w:p w14:paraId="5018A1FE" w14:textId="25DC9A5F" w:rsidR="005F5BC8" w:rsidRPr="00387973" w:rsidRDefault="009B0B85" w:rsidP="00AA5941">
            <w:pPr>
              <w:pStyle w:val="ListParagraph"/>
              <w:tabs>
                <w:tab w:val="left" w:pos="1026"/>
              </w:tabs>
              <w:bidi/>
              <w:ind w:left="0"/>
              <w:rPr>
                <w:rFonts w:ascii="Traditional Arabic" w:hAnsi="Traditional Arabic" w:cs="Traditional Arabic"/>
                <w:sz w:val="28"/>
                <w:szCs w:val="28"/>
                <w:rtl/>
                <w:lang w:bidi="ar-DZ"/>
              </w:rPr>
            </w:pPr>
            <w:r w:rsidRPr="00387973">
              <w:rPr>
                <w:rFonts w:ascii="Traditional Arabic" w:hAnsi="Traditional Arabic" w:cs="Traditional Arabic"/>
                <w:sz w:val="28"/>
                <w:szCs w:val="28"/>
                <w:lang w:bidi="ar-DZ"/>
              </w:rPr>
              <w:t>4</w:t>
            </w:r>
          </w:p>
        </w:tc>
        <w:tc>
          <w:tcPr>
            <w:tcW w:w="898" w:type="dxa"/>
            <w:shd w:val="clear" w:color="auto" w:fill="E8E8E8" w:themeFill="background2"/>
          </w:tcPr>
          <w:p w14:paraId="3007B5B0" w14:textId="71FD7156" w:rsidR="005F5BC8" w:rsidRPr="00387973" w:rsidRDefault="009B0B85" w:rsidP="00AA5941">
            <w:pPr>
              <w:pStyle w:val="ListParagraph"/>
              <w:tabs>
                <w:tab w:val="left" w:pos="1026"/>
              </w:tabs>
              <w:bidi/>
              <w:ind w:left="0"/>
              <w:rPr>
                <w:rFonts w:ascii="Traditional Arabic" w:hAnsi="Traditional Arabic" w:cs="Traditional Arabic"/>
                <w:sz w:val="28"/>
                <w:szCs w:val="28"/>
                <w:lang w:bidi="ar-DZ"/>
              </w:rPr>
            </w:pPr>
            <w:r w:rsidRPr="00387973">
              <w:rPr>
                <w:rFonts w:ascii="Traditional Arabic" w:hAnsi="Traditional Arabic" w:cs="Traditional Arabic"/>
                <w:sz w:val="28"/>
                <w:szCs w:val="28"/>
                <w:lang w:bidi="ar-DZ"/>
              </w:rPr>
              <w:t>13</w:t>
            </w:r>
          </w:p>
        </w:tc>
        <w:tc>
          <w:tcPr>
            <w:tcW w:w="925" w:type="dxa"/>
            <w:shd w:val="clear" w:color="auto" w:fill="E8E8E8" w:themeFill="background2"/>
          </w:tcPr>
          <w:p w14:paraId="5B41F1DC" w14:textId="3679D8F9" w:rsidR="005F5BC8" w:rsidRPr="00387973" w:rsidRDefault="009B0B85" w:rsidP="00AA5941">
            <w:pPr>
              <w:pStyle w:val="ListParagraph"/>
              <w:tabs>
                <w:tab w:val="left" w:pos="1026"/>
              </w:tabs>
              <w:bidi/>
              <w:ind w:left="0"/>
              <w:rPr>
                <w:rFonts w:ascii="Traditional Arabic" w:hAnsi="Traditional Arabic" w:cs="Traditional Arabic"/>
                <w:sz w:val="28"/>
                <w:szCs w:val="28"/>
                <w:lang w:bidi="ar-DZ"/>
              </w:rPr>
            </w:pPr>
            <w:r w:rsidRPr="00387973">
              <w:rPr>
                <w:rFonts w:ascii="Traditional Arabic" w:hAnsi="Traditional Arabic" w:cs="Traditional Arabic"/>
                <w:sz w:val="28"/>
                <w:szCs w:val="28"/>
                <w:lang w:bidi="ar-DZ"/>
              </w:rPr>
              <w:t>11</w:t>
            </w:r>
          </w:p>
        </w:tc>
        <w:tc>
          <w:tcPr>
            <w:tcW w:w="1130" w:type="dxa"/>
            <w:vMerge w:val="restart"/>
            <w:shd w:val="clear" w:color="auto" w:fill="E8E8E8" w:themeFill="background2"/>
          </w:tcPr>
          <w:p w14:paraId="7DC501B0" w14:textId="5624B192" w:rsidR="005F5BC8" w:rsidRPr="003D55A2" w:rsidRDefault="005F5BC8" w:rsidP="005F5BC8">
            <w:pPr>
              <w:pStyle w:val="ListParagraph"/>
              <w:tabs>
                <w:tab w:val="left" w:pos="1026"/>
              </w:tabs>
              <w:bidi/>
              <w:ind w:left="0"/>
              <w:rPr>
                <w:rFonts w:ascii="Traditional Arabic" w:hAnsi="Traditional Arabic" w:cs="Traditional Arabic"/>
                <w:sz w:val="28"/>
                <w:szCs w:val="28"/>
                <w:rtl/>
                <w:lang w:bidi="ar-DZ"/>
              </w:rPr>
            </w:pPr>
            <w:r w:rsidRPr="003D55A2">
              <w:rPr>
                <w:rFonts w:ascii="Traditional Arabic" w:hAnsi="Traditional Arabic" w:cs="Traditional Arabic"/>
                <w:sz w:val="28"/>
                <w:szCs w:val="28"/>
                <w:lang w:bidi="ar-DZ"/>
              </w:rPr>
              <w:t>4,10</w:t>
            </w:r>
          </w:p>
        </w:tc>
        <w:tc>
          <w:tcPr>
            <w:tcW w:w="1136" w:type="dxa"/>
            <w:vMerge w:val="restart"/>
            <w:shd w:val="clear" w:color="auto" w:fill="E8E8E8" w:themeFill="background2"/>
          </w:tcPr>
          <w:p w14:paraId="1AD32990" w14:textId="56FFF646" w:rsidR="005F5BC8" w:rsidRPr="003D55A2" w:rsidRDefault="005F5BC8" w:rsidP="00AA5941">
            <w:pPr>
              <w:pStyle w:val="ListParagraph"/>
              <w:tabs>
                <w:tab w:val="left" w:pos="1026"/>
              </w:tabs>
              <w:bidi/>
              <w:ind w:left="0"/>
              <w:rPr>
                <w:rFonts w:ascii="Traditional Arabic" w:hAnsi="Traditional Arabic" w:cs="Traditional Arabic"/>
                <w:sz w:val="28"/>
                <w:szCs w:val="28"/>
                <w:lang w:bidi="ar-DZ"/>
              </w:rPr>
            </w:pPr>
            <w:r w:rsidRPr="003D55A2">
              <w:rPr>
                <w:rFonts w:ascii="Traditional Arabic" w:hAnsi="Traditional Arabic" w:cs="Traditional Arabic"/>
                <w:sz w:val="28"/>
                <w:szCs w:val="28"/>
                <w:lang w:bidi="ar-DZ"/>
              </w:rPr>
              <w:t>0.88</w:t>
            </w:r>
          </w:p>
        </w:tc>
        <w:tc>
          <w:tcPr>
            <w:tcW w:w="1050" w:type="dxa"/>
            <w:vMerge w:val="restart"/>
            <w:shd w:val="clear" w:color="auto" w:fill="E8E8E8" w:themeFill="background2"/>
          </w:tcPr>
          <w:p w14:paraId="7572904B" w14:textId="181C9964" w:rsidR="005F5BC8" w:rsidRPr="003D55A2" w:rsidRDefault="003D55A2" w:rsidP="00AA5941">
            <w:pPr>
              <w:pStyle w:val="ListParagraph"/>
              <w:tabs>
                <w:tab w:val="left" w:pos="1026"/>
              </w:tabs>
              <w:bidi/>
              <w:ind w:left="0"/>
              <w:rPr>
                <w:rFonts w:ascii="Symbol" w:hAnsi="Symbol" w:cs="Traditional Arabic"/>
                <w:sz w:val="28"/>
                <w:szCs w:val="28"/>
                <w:rtl/>
                <w:lang w:bidi="ar-DZ"/>
              </w:rPr>
            </w:pPr>
            <w:r w:rsidRPr="003D55A2">
              <w:rPr>
                <w:rFonts w:ascii="Symbol" w:hAnsi="Symbol" w:cs="Traditional Arabic" w:hint="cs"/>
                <w:sz w:val="28"/>
                <w:szCs w:val="28"/>
                <w:rtl/>
                <w:lang w:bidi="ar-DZ"/>
              </w:rPr>
              <w:t>مرتفعة</w:t>
            </w:r>
          </w:p>
        </w:tc>
      </w:tr>
      <w:tr w:rsidR="005F5BC8" w14:paraId="38023C50" w14:textId="2EF65527" w:rsidTr="00493F77">
        <w:tc>
          <w:tcPr>
            <w:tcW w:w="1805" w:type="dxa"/>
            <w:vMerge/>
            <w:shd w:val="clear" w:color="auto" w:fill="D1D1D1" w:themeFill="background2" w:themeFillShade="E6"/>
          </w:tcPr>
          <w:p w14:paraId="2C7CC6BB" w14:textId="77777777" w:rsidR="005F5BC8" w:rsidRDefault="005F5BC8" w:rsidP="00AA5941">
            <w:pPr>
              <w:pStyle w:val="ListParagraph"/>
              <w:tabs>
                <w:tab w:val="left" w:pos="1026"/>
              </w:tabs>
              <w:bidi/>
              <w:ind w:left="0"/>
              <w:rPr>
                <w:rFonts w:ascii="Symbol" w:hAnsi="Symbol" w:cs="Traditional Arabic"/>
                <w:b/>
                <w:bCs/>
                <w:sz w:val="32"/>
                <w:szCs w:val="32"/>
                <w:rtl/>
                <w:lang w:bidi="ar-DZ"/>
              </w:rPr>
            </w:pPr>
          </w:p>
        </w:tc>
        <w:tc>
          <w:tcPr>
            <w:tcW w:w="903" w:type="dxa"/>
            <w:shd w:val="clear" w:color="auto" w:fill="E8E8E8" w:themeFill="background2"/>
          </w:tcPr>
          <w:p w14:paraId="49E0ACA7" w14:textId="4C61BA2E" w:rsidR="005F5BC8" w:rsidRPr="00387973" w:rsidRDefault="005F5BC8" w:rsidP="00AA5941">
            <w:pPr>
              <w:pStyle w:val="ListParagraph"/>
              <w:tabs>
                <w:tab w:val="left" w:pos="1026"/>
              </w:tabs>
              <w:bidi/>
              <w:ind w:left="0"/>
              <w:rPr>
                <w:rFonts w:ascii="Traditional Arabic" w:hAnsi="Traditional Arabic" w:cs="Traditional Arabic"/>
                <w:sz w:val="28"/>
                <w:szCs w:val="28"/>
                <w:rtl/>
                <w:lang w:bidi="ar-DZ"/>
              </w:rPr>
            </w:pPr>
            <w:r w:rsidRPr="00387973">
              <w:rPr>
                <w:rFonts w:ascii="Traditional Arabic" w:hAnsi="Traditional Arabic" w:cs="Traditional Arabic"/>
                <w:sz w:val="28"/>
                <w:szCs w:val="28"/>
                <w:rtl/>
                <w:lang w:bidi="ar-DZ"/>
              </w:rPr>
              <w:t>النسبة</w:t>
            </w:r>
          </w:p>
        </w:tc>
        <w:tc>
          <w:tcPr>
            <w:tcW w:w="766" w:type="dxa"/>
            <w:shd w:val="clear" w:color="auto" w:fill="E8E8E8" w:themeFill="background2"/>
          </w:tcPr>
          <w:p w14:paraId="1DB31E41" w14:textId="7B8595C8" w:rsidR="005F5BC8" w:rsidRPr="00387973" w:rsidRDefault="009B0B85" w:rsidP="00AA5941">
            <w:pPr>
              <w:pStyle w:val="ListParagraph"/>
              <w:tabs>
                <w:tab w:val="left" w:pos="1026"/>
              </w:tabs>
              <w:bidi/>
              <w:ind w:left="0"/>
              <w:rPr>
                <w:rFonts w:ascii="Traditional Arabic" w:hAnsi="Traditional Arabic" w:cs="Traditional Arabic"/>
                <w:sz w:val="28"/>
                <w:szCs w:val="28"/>
                <w:rtl/>
                <w:lang w:bidi="ar-DZ"/>
              </w:rPr>
            </w:pPr>
            <w:r w:rsidRPr="00387973">
              <w:rPr>
                <w:rFonts w:ascii="Traditional Arabic" w:hAnsi="Traditional Arabic" w:cs="Traditional Arabic"/>
                <w:sz w:val="28"/>
                <w:szCs w:val="28"/>
                <w:rtl/>
                <w:lang w:bidi="ar-DZ"/>
              </w:rPr>
              <w:t>/</w:t>
            </w:r>
          </w:p>
        </w:tc>
        <w:tc>
          <w:tcPr>
            <w:tcW w:w="817" w:type="dxa"/>
            <w:shd w:val="clear" w:color="auto" w:fill="E8E8E8" w:themeFill="background2"/>
          </w:tcPr>
          <w:p w14:paraId="7B9C58A9" w14:textId="54735518" w:rsidR="005F5BC8" w:rsidRPr="00387973" w:rsidRDefault="009B0B85" w:rsidP="00AA5941">
            <w:pPr>
              <w:pStyle w:val="ListParagraph"/>
              <w:tabs>
                <w:tab w:val="left" w:pos="1026"/>
              </w:tabs>
              <w:bidi/>
              <w:ind w:left="0"/>
              <w:rPr>
                <w:rFonts w:ascii="Traditional Arabic" w:hAnsi="Traditional Arabic" w:cs="Traditional Arabic"/>
                <w:sz w:val="28"/>
                <w:szCs w:val="28"/>
                <w:lang w:bidi="ar-DZ"/>
              </w:rPr>
            </w:pPr>
            <w:r w:rsidRPr="00387973">
              <w:rPr>
                <w:rFonts w:ascii="Traditional Arabic" w:hAnsi="Traditional Arabic" w:cs="Traditional Arabic"/>
                <w:sz w:val="28"/>
                <w:szCs w:val="28"/>
                <w:lang w:bidi="ar-DZ"/>
              </w:rPr>
              <w:t>6.7</w:t>
            </w:r>
          </w:p>
        </w:tc>
        <w:tc>
          <w:tcPr>
            <w:tcW w:w="1003" w:type="dxa"/>
            <w:shd w:val="clear" w:color="auto" w:fill="E8E8E8" w:themeFill="background2"/>
          </w:tcPr>
          <w:p w14:paraId="760EE73D" w14:textId="5C286663" w:rsidR="005F5BC8" w:rsidRPr="00387973" w:rsidRDefault="009B0B85" w:rsidP="00AA5941">
            <w:pPr>
              <w:pStyle w:val="ListParagraph"/>
              <w:tabs>
                <w:tab w:val="left" w:pos="1026"/>
              </w:tabs>
              <w:bidi/>
              <w:ind w:left="0"/>
              <w:rPr>
                <w:rFonts w:ascii="Traditional Arabic" w:hAnsi="Traditional Arabic" w:cs="Traditional Arabic"/>
                <w:sz w:val="28"/>
                <w:szCs w:val="28"/>
                <w:lang w:bidi="ar-DZ"/>
              </w:rPr>
            </w:pPr>
            <w:r w:rsidRPr="00387973">
              <w:rPr>
                <w:rFonts w:ascii="Traditional Arabic" w:hAnsi="Traditional Arabic" w:cs="Traditional Arabic"/>
                <w:sz w:val="28"/>
                <w:szCs w:val="28"/>
                <w:lang w:bidi="ar-DZ"/>
              </w:rPr>
              <w:t>13.3</w:t>
            </w:r>
          </w:p>
        </w:tc>
        <w:tc>
          <w:tcPr>
            <w:tcW w:w="898" w:type="dxa"/>
            <w:shd w:val="clear" w:color="auto" w:fill="E8E8E8" w:themeFill="background2"/>
          </w:tcPr>
          <w:p w14:paraId="0B1F43A1" w14:textId="2174CD3C" w:rsidR="005F5BC8" w:rsidRPr="00387973" w:rsidRDefault="009B0B85" w:rsidP="00AA5941">
            <w:pPr>
              <w:pStyle w:val="ListParagraph"/>
              <w:tabs>
                <w:tab w:val="left" w:pos="1026"/>
              </w:tabs>
              <w:bidi/>
              <w:ind w:left="0"/>
              <w:rPr>
                <w:rFonts w:ascii="Traditional Arabic" w:hAnsi="Traditional Arabic" w:cs="Traditional Arabic"/>
                <w:sz w:val="28"/>
                <w:szCs w:val="28"/>
                <w:lang w:bidi="ar-DZ"/>
              </w:rPr>
            </w:pPr>
            <w:r w:rsidRPr="00387973">
              <w:rPr>
                <w:rFonts w:ascii="Traditional Arabic" w:hAnsi="Traditional Arabic" w:cs="Traditional Arabic"/>
                <w:sz w:val="28"/>
                <w:szCs w:val="28"/>
                <w:lang w:bidi="ar-DZ"/>
              </w:rPr>
              <w:t>43.3</w:t>
            </w:r>
          </w:p>
        </w:tc>
        <w:tc>
          <w:tcPr>
            <w:tcW w:w="925" w:type="dxa"/>
            <w:shd w:val="clear" w:color="auto" w:fill="E8E8E8" w:themeFill="background2"/>
          </w:tcPr>
          <w:p w14:paraId="2B809A26" w14:textId="0666EC64" w:rsidR="005F5BC8" w:rsidRPr="00387973" w:rsidRDefault="009B0B85" w:rsidP="00AA5941">
            <w:pPr>
              <w:pStyle w:val="ListParagraph"/>
              <w:tabs>
                <w:tab w:val="left" w:pos="1026"/>
              </w:tabs>
              <w:bidi/>
              <w:ind w:left="0"/>
              <w:rPr>
                <w:rFonts w:ascii="Traditional Arabic" w:hAnsi="Traditional Arabic" w:cs="Traditional Arabic"/>
                <w:sz w:val="28"/>
                <w:szCs w:val="28"/>
                <w:rtl/>
                <w:lang w:bidi="ar-DZ"/>
              </w:rPr>
            </w:pPr>
            <w:r w:rsidRPr="00387973">
              <w:rPr>
                <w:rFonts w:ascii="Traditional Arabic" w:hAnsi="Traditional Arabic" w:cs="Traditional Arabic"/>
                <w:sz w:val="28"/>
                <w:szCs w:val="28"/>
                <w:lang w:bidi="ar-DZ"/>
              </w:rPr>
              <w:t>36.7</w:t>
            </w:r>
          </w:p>
        </w:tc>
        <w:tc>
          <w:tcPr>
            <w:tcW w:w="1130" w:type="dxa"/>
            <w:vMerge/>
            <w:shd w:val="clear" w:color="auto" w:fill="E8E8E8" w:themeFill="background2"/>
          </w:tcPr>
          <w:p w14:paraId="0FA4B4F5" w14:textId="77777777" w:rsidR="005F5BC8" w:rsidRPr="003D55A2" w:rsidRDefault="005F5BC8" w:rsidP="00AA5941">
            <w:pPr>
              <w:pStyle w:val="ListParagraph"/>
              <w:tabs>
                <w:tab w:val="left" w:pos="1026"/>
              </w:tabs>
              <w:bidi/>
              <w:ind w:left="0"/>
              <w:rPr>
                <w:rFonts w:ascii="Traditional Arabic" w:hAnsi="Traditional Arabic" w:cs="Traditional Arabic"/>
                <w:sz w:val="28"/>
                <w:szCs w:val="28"/>
                <w:rtl/>
                <w:lang w:bidi="ar-DZ"/>
              </w:rPr>
            </w:pPr>
          </w:p>
        </w:tc>
        <w:tc>
          <w:tcPr>
            <w:tcW w:w="1136" w:type="dxa"/>
            <w:vMerge/>
            <w:shd w:val="clear" w:color="auto" w:fill="E8E8E8" w:themeFill="background2"/>
          </w:tcPr>
          <w:p w14:paraId="260A3894" w14:textId="77777777" w:rsidR="005F5BC8" w:rsidRPr="003D55A2" w:rsidRDefault="005F5BC8" w:rsidP="00AA5941">
            <w:pPr>
              <w:pStyle w:val="ListParagraph"/>
              <w:tabs>
                <w:tab w:val="left" w:pos="1026"/>
              </w:tabs>
              <w:bidi/>
              <w:ind w:left="0"/>
              <w:rPr>
                <w:rFonts w:ascii="Traditional Arabic" w:hAnsi="Traditional Arabic" w:cs="Traditional Arabic"/>
                <w:sz w:val="28"/>
                <w:szCs w:val="28"/>
                <w:rtl/>
                <w:lang w:bidi="ar-DZ"/>
              </w:rPr>
            </w:pPr>
          </w:p>
        </w:tc>
        <w:tc>
          <w:tcPr>
            <w:tcW w:w="1050" w:type="dxa"/>
            <w:vMerge/>
            <w:shd w:val="clear" w:color="auto" w:fill="E8E8E8" w:themeFill="background2"/>
          </w:tcPr>
          <w:p w14:paraId="3B2D8179" w14:textId="77777777" w:rsidR="005F5BC8" w:rsidRPr="003D55A2" w:rsidRDefault="005F5BC8" w:rsidP="00AA5941">
            <w:pPr>
              <w:pStyle w:val="ListParagraph"/>
              <w:tabs>
                <w:tab w:val="left" w:pos="1026"/>
              </w:tabs>
              <w:bidi/>
              <w:ind w:left="0"/>
              <w:rPr>
                <w:rFonts w:ascii="Symbol" w:hAnsi="Symbol" w:cs="Traditional Arabic"/>
                <w:sz w:val="28"/>
                <w:szCs w:val="28"/>
                <w:rtl/>
                <w:lang w:bidi="ar-DZ"/>
              </w:rPr>
            </w:pPr>
          </w:p>
        </w:tc>
      </w:tr>
      <w:tr w:rsidR="005F5BC8" w14:paraId="688D251B" w14:textId="57CF5B31" w:rsidTr="00493F77">
        <w:trPr>
          <w:trHeight w:val="499"/>
        </w:trPr>
        <w:tc>
          <w:tcPr>
            <w:tcW w:w="1805" w:type="dxa"/>
            <w:vMerge w:val="restart"/>
            <w:shd w:val="clear" w:color="auto" w:fill="D1D1D1" w:themeFill="background2" w:themeFillShade="E6"/>
          </w:tcPr>
          <w:p w14:paraId="6ADC684B" w14:textId="22F55E31" w:rsidR="005F5BC8" w:rsidRPr="009041B9" w:rsidRDefault="005F5BC8" w:rsidP="00AA5941">
            <w:pPr>
              <w:pStyle w:val="ListParagraph"/>
              <w:tabs>
                <w:tab w:val="left" w:pos="1026"/>
              </w:tabs>
              <w:bidi/>
              <w:ind w:left="0"/>
              <w:rPr>
                <w:rFonts w:ascii="Symbol" w:hAnsi="Symbol" w:cs="Traditional Arabic"/>
                <w:sz w:val="28"/>
                <w:szCs w:val="28"/>
                <w:rtl/>
                <w:lang w:bidi="ar-DZ"/>
              </w:rPr>
            </w:pPr>
            <w:r w:rsidRPr="009041B9">
              <w:rPr>
                <w:rFonts w:ascii="Symbol" w:hAnsi="Symbol" w:cs="Traditional Arabic"/>
                <w:sz w:val="28"/>
                <w:szCs w:val="28"/>
                <w:rtl/>
                <w:lang w:bidi="ar-DZ"/>
              </w:rPr>
              <w:lastRenderedPageBreak/>
              <w:t>استخدم الحاسوب والأنترنت في اغلب المعاملات</w:t>
            </w:r>
          </w:p>
        </w:tc>
        <w:tc>
          <w:tcPr>
            <w:tcW w:w="903" w:type="dxa"/>
            <w:shd w:val="clear" w:color="auto" w:fill="E8E8E8" w:themeFill="background2"/>
          </w:tcPr>
          <w:p w14:paraId="2499F6C4" w14:textId="5907A844" w:rsidR="005F5BC8" w:rsidRPr="00387973" w:rsidRDefault="005F5BC8" w:rsidP="00AA5941">
            <w:pPr>
              <w:pStyle w:val="ListParagraph"/>
              <w:tabs>
                <w:tab w:val="left" w:pos="1026"/>
              </w:tabs>
              <w:bidi/>
              <w:ind w:left="0"/>
              <w:rPr>
                <w:rFonts w:ascii="Traditional Arabic" w:hAnsi="Traditional Arabic" w:cs="Traditional Arabic"/>
                <w:sz w:val="28"/>
                <w:szCs w:val="28"/>
                <w:rtl/>
                <w:lang w:bidi="ar-DZ"/>
              </w:rPr>
            </w:pPr>
            <w:r w:rsidRPr="00387973">
              <w:rPr>
                <w:rFonts w:ascii="Traditional Arabic" w:hAnsi="Traditional Arabic" w:cs="Traditional Arabic"/>
                <w:sz w:val="28"/>
                <w:szCs w:val="28"/>
                <w:rtl/>
                <w:lang w:bidi="ar-DZ"/>
              </w:rPr>
              <w:t>التكرار</w:t>
            </w:r>
          </w:p>
        </w:tc>
        <w:tc>
          <w:tcPr>
            <w:tcW w:w="766" w:type="dxa"/>
            <w:shd w:val="clear" w:color="auto" w:fill="E8E8E8" w:themeFill="background2"/>
          </w:tcPr>
          <w:p w14:paraId="1A4B7277" w14:textId="35876E81" w:rsidR="005F5BC8" w:rsidRPr="00387973" w:rsidRDefault="009B0B85" w:rsidP="00AA5941">
            <w:pPr>
              <w:pStyle w:val="ListParagraph"/>
              <w:tabs>
                <w:tab w:val="left" w:pos="1026"/>
              </w:tabs>
              <w:bidi/>
              <w:ind w:left="0"/>
              <w:rPr>
                <w:rFonts w:ascii="Traditional Arabic" w:hAnsi="Traditional Arabic" w:cs="Traditional Arabic"/>
                <w:sz w:val="28"/>
                <w:szCs w:val="28"/>
                <w:rtl/>
                <w:lang w:bidi="ar-DZ"/>
              </w:rPr>
            </w:pPr>
            <w:r w:rsidRPr="00387973">
              <w:rPr>
                <w:rFonts w:ascii="Traditional Arabic" w:hAnsi="Traditional Arabic" w:cs="Traditional Arabic"/>
                <w:sz w:val="28"/>
                <w:szCs w:val="28"/>
                <w:rtl/>
                <w:lang w:bidi="ar-DZ"/>
              </w:rPr>
              <w:t>/</w:t>
            </w:r>
          </w:p>
        </w:tc>
        <w:tc>
          <w:tcPr>
            <w:tcW w:w="817" w:type="dxa"/>
            <w:shd w:val="clear" w:color="auto" w:fill="E8E8E8" w:themeFill="background2"/>
          </w:tcPr>
          <w:p w14:paraId="5B73122D" w14:textId="27A70ADB" w:rsidR="005F5BC8" w:rsidRPr="00387973" w:rsidRDefault="009B0B85" w:rsidP="00AA5941">
            <w:pPr>
              <w:pStyle w:val="ListParagraph"/>
              <w:tabs>
                <w:tab w:val="left" w:pos="1026"/>
              </w:tabs>
              <w:bidi/>
              <w:ind w:left="0"/>
              <w:rPr>
                <w:rFonts w:ascii="Traditional Arabic" w:hAnsi="Traditional Arabic" w:cs="Traditional Arabic"/>
                <w:sz w:val="28"/>
                <w:szCs w:val="28"/>
                <w:rtl/>
                <w:lang w:bidi="ar-DZ"/>
              </w:rPr>
            </w:pPr>
            <w:r w:rsidRPr="00387973">
              <w:rPr>
                <w:rFonts w:ascii="Traditional Arabic" w:hAnsi="Traditional Arabic" w:cs="Traditional Arabic"/>
                <w:sz w:val="28"/>
                <w:szCs w:val="28"/>
                <w:lang w:bidi="ar-DZ"/>
              </w:rPr>
              <w:t>3</w:t>
            </w:r>
          </w:p>
        </w:tc>
        <w:tc>
          <w:tcPr>
            <w:tcW w:w="1003" w:type="dxa"/>
            <w:shd w:val="clear" w:color="auto" w:fill="E8E8E8" w:themeFill="background2"/>
          </w:tcPr>
          <w:p w14:paraId="34D17361" w14:textId="4E582BAE" w:rsidR="005F5BC8" w:rsidRPr="00387973" w:rsidRDefault="009B0B85" w:rsidP="00AA5941">
            <w:pPr>
              <w:pStyle w:val="ListParagraph"/>
              <w:tabs>
                <w:tab w:val="left" w:pos="1026"/>
              </w:tabs>
              <w:bidi/>
              <w:ind w:left="0"/>
              <w:rPr>
                <w:rFonts w:ascii="Traditional Arabic" w:hAnsi="Traditional Arabic" w:cs="Traditional Arabic"/>
                <w:sz w:val="28"/>
                <w:szCs w:val="28"/>
                <w:rtl/>
                <w:lang w:bidi="ar-DZ"/>
              </w:rPr>
            </w:pPr>
            <w:r w:rsidRPr="00387973">
              <w:rPr>
                <w:rFonts w:ascii="Traditional Arabic" w:hAnsi="Traditional Arabic" w:cs="Traditional Arabic"/>
                <w:sz w:val="28"/>
                <w:szCs w:val="28"/>
                <w:lang w:bidi="ar-DZ"/>
              </w:rPr>
              <w:t>2</w:t>
            </w:r>
          </w:p>
        </w:tc>
        <w:tc>
          <w:tcPr>
            <w:tcW w:w="898" w:type="dxa"/>
            <w:shd w:val="clear" w:color="auto" w:fill="E8E8E8" w:themeFill="background2"/>
          </w:tcPr>
          <w:p w14:paraId="3D1CEEE3" w14:textId="6FA17D29" w:rsidR="005F5BC8" w:rsidRPr="00387973" w:rsidRDefault="009B0B85" w:rsidP="00AA5941">
            <w:pPr>
              <w:pStyle w:val="ListParagraph"/>
              <w:tabs>
                <w:tab w:val="left" w:pos="1026"/>
              </w:tabs>
              <w:bidi/>
              <w:ind w:left="0"/>
              <w:rPr>
                <w:rFonts w:ascii="Traditional Arabic" w:hAnsi="Traditional Arabic" w:cs="Traditional Arabic"/>
                <w:sz w:val="28"/>
                <w:szCs w:val="28"/>
                <w:lang w:bidi="ar-DZ"/>
              </w:rPr>
            </w:pPr>
            <w:r w:rsidRPr="00387973">
              <w:rPr>
                <w:rFonts w:ascii="Traditional Arabic" w:hAnsi="Traditional Arabic" w:cs="Traditional Arabic"/>
                <w:sz w:val="28"/>
                <w:szCs w:val="28"/>
                <w:lang w:bidi="ar-DZ"/>
              </w:rPr>
              <w:t>17</w:t>
            </w:r>
          </w:p>
        </w:tc>
        <w:tc>
          <w:tcPr>
            <w:tcW w:w="925" w:type="dxa"/>
            <w:shd w:val="clear" w:color="auto" w:fill="E8E8E8" w:themeFill="background2"/>
          </w:tcPr>
          <w:p w14:paraId="0DF41D3F" w14:textId="214B735A" w:rsidR="005F5BC8" w:rsidRPr="00387973" w:rsidRDefault="009B0B85" w:rsidP="00AA5941">
            <w:pPr>
              <w:pStyle w:val="ListParagraph"/>
              <w:tabs>
                <w:tab w:val="left" w:pos="1026"/>
              </w:tabs>
              <w:bidi/>
              <w:ind w:left="0"/>
              <w:rPr>
                <w:rFonts w:ascii="Traditional Arabic" w:hAnsi="Traditional Arabic" w:cs="Traditional Arabic"/>
                <w:sz w:val="28"/>
                <w:szCs w:val="28"/>
                <w:lang w:bidi="ar-DZ"/>
              </w:rPr>
            </w:pPr>
            <w:r w:rsidRPr="00387973">
              <w:rPr>
                <w:rFonts w:ascii="Traditional Arabic" w:hAnsi="Traditional Arabic" w:cs="Traditional Arabic"/>
                <w:sz w:val="28"/>
                <w:szCs w:val="28"/>
                <w:lang w:bidi="ar-DZ"/>
              </w:rPr>
              <w:t>8</w:t>
            </w:r>
          </w:p>
        </w:tc>
        <w:tc>
          <w:tcPr>
            <w:tcW w:w="1130" w:type="dxa"/>
            <w:vMerge w:val="restart"/>
            <w:shd w:val="clear" w:color="auto" w:fill="E8E8E8" w:themeFill="background2"/>
          </w:tcPr>
          <w:p w14:paraId="626461CF" w14:textId="1C354050" w:rsidR="005F5BC8" w:rsidRPr="003D55A2" w:rsidRDefault="005F5BC8" w:rsidP="00AA5941">
            <w:pPr>
              <w:pStyle w:val="ListParagraph"/>
              <w:tabs>
                <w:tab w:val="left" w:pos="1026"/>
              </w:tabs>
              <w:bidi/>
              <w:ind w:left="0"/>
              <w:rPr>
                <w:rFonts w:ascii="Traditional Arabic" w:hAnsi="Traditional Arabic" w:cs="Traditional Arabic"/>
                <w:sz w:val="28"/>
                <w:szCs w:val="28"/>
                <w:lang w:bidi="ar-DZ"/>
              </w:rPr>
            </w:pPr>
            <w:r w:rsidRPr="003D55A2">
              <w:rPr>
                <w:rFonts w:ascii="Traditional Arabic" w:hAnsi="Traditional Arabic" w:cs="Traditional Arabic"/>
                <w:sz w:val="28"/>
                <w:szCs w:val="28"/>
                <w:lang w:bidi="ar-DZ"/>
              </w:rPr>
              <w:t>4.00</w:t>
            </w:r>
          </w:p>
        </w:tc>
        <w:tc>
          <w:tcPr>
            <w:tcW w:w="1136" w:type="dxa"/>
            <w:vMerge w:val="restart"/>
            <w:shd w:val="clear" w:color="auto" w:fill="E8E8E8" w:themeFill="background2"/>
          </w:tcPr>
          <w:p w14:paraId="72BD61B3" w14:textId="6399AB88" w:rsidR="005F5BC8" w:rsidRPr="003D55A2" w:rsidRDefault="005F5BC8" w:rsidP="00AA5941">
            <w:pPr>
              <w:pStyle w:val="ListParagraph"/>
              <w:tabs>
                <w:tab w:val="left" w:pos="1026"/>
              </w:tabs>
              <w:bidi/>
              <w:ind w:left="0"/>
              <w:rPr>
                <w:rFonts w:ascii="Traditional Arabic" w:hAnsi="Traditional Arabic" w:cs="Traditional Arabic"/>
                <w:sz w:val="28"/>
                <w:szCs w:val="28"/>
                <w:rtl/>
                <w:lang w:bidi="ar-DZ"/>
              </w:rPr>
            </w:pPr>
            <w:r w:rsidRPr="003D55A2">
              <w:rPr>
                <w:rFonts w:ascii="Traditional Arabic" w:hAnsi="Traditional Arabic" w:cs="Traditional Arabic"/>
                <w:sz w:val="28"/>
                <w:szCs w:val="28"/>
                <w:lang w:bidi="ar-DZ"/>
              </w:rPr>
              <w:t>0.87</w:t>
            </w:r>
          </w:p>
        </w:tc>
        <w:tc>
          <w:tcPr>
            <w:tcW w:w="1050" w:type="dxa"/>
            <w:vMerge w:val="restart"/>
            <w:shd w:val="clear" w:color="auto" w:fill="E8E8E8" w:themeFill="background2"/>
          </w:tcPr>
          <w:p w14:paraId="48EA44FC" w14:textId="43171718" w:rsidR="005F5BC8" w:rsidRPr="003D55A2" w:rsidRDefault="003D55A2" w:rsidP="00AA5941">
            <w:pPr>
              <w:pStyle w:val="ListParagraph"/>
              <w:tabs>
                <w:tab w:val="left" w:pos="1026"/>
              </w:tabs>
              <w:bidi/>
              <w:ind w:left="0"/>
              <w:rPr>
                <w:rFonts w:ascii="Symbol" w:hAnsi="Symbol" w:cs="Traditional Arabic"/>
                <w:sz w:val="28"/>
                <w:szCs w:val="28"/>
                <w:rtl/>
                <w:lang w:bidi="ar-DZ"/>
              </w:rPr>
            </w:pPr>
            <w:r w:rsidRPr="003D55A2">
              <w:rPr>
                <w:rFonts w:ascii="Symbol" w:hAnsi="Symbol" w:cs="Traditional Arabic" w:hint="cs"/>
                <w:sz w:val="28"/>
                <w:szCs w:val="28"/>
                <w:rtl/>
                <w:lang w:bidi="ar-DZ"/>
              </w:rPr>
              <w:t>مرتفعة</w:t>
            </w:r>
          </w:p>
        </w:tc>
      </w:tr>
      <w:tr w:rsidR="005F5BC8" w14:paraId="2D21920F" w14:textId="7BB6CA8F" w:rsidTr="00493F77">
        <w:tc>
          <w:tcPr>
            <w:tcW w:w="1805" w:type="dxa"/>
            <w:vMerge/>
            <w:shd w:val="clear" w:color="auto" w:fill="D1D1D1" w:themeFill="background2" w:themeFillShade="E6"/>
          </w:tcPr>
          <w:p w14:paraId="6344EE2F" w14:textId="77777777" w:rsidR="005F5BC8" w:rsidRDefault="005F5BC8" w:rsidP="00AA5941">
            <w:pPr>
              <w:pStyle w:val="ListParagraph"/>
              <w:tabs>
                <w:tab w:val="left" w:pos="1026"/>
              </w:tabs>
              <w:bidi/>
              <w:ind w:left="0"/>
              <w:rPr>
                <w:rFonts w:ascii="Symbol" w:hAnsi="Symbol" w:cs="Traditional Arabic"/>
                <w:b/>
                <w:bCs/>
                <w:sz w:val="32"/>
                <w:szCs w:val="32"/>
                <w:rtl/>
                <w:lang w:bidi="ar-DZ"/>
              </w:rPr>
            </w:pPr>
          </w:p>
        </w:tc>
        <w:tc>
          <w:tcPr>
            <w:tcW w:w="903" w:type="dxa"/>
            <w:shd w:val="clear" w:color="auto" w:fill="E8E8E8" w:themeFill="background2"/>
          </w:tcPr>
          <w:p w14:paraId="66725F42" w14:textId="768F55A1" w:rsidR="005F5BC8" w:rsidRPr="00387973" w:rsidRDefault="005F5BC8" w:rsidP="00AA5941">
            <w:pPr>
              <w:pStyle w:val="ListParagraph"/>
              <w:tabs>
                <w:tab w:val="left" w:pos="1026"/>
              </w:tabs>
              <w:bidi/>
              <w:ind w:left="0"/>
              <w:rPr>
                <w:rFonts w:ascii="Traditional Arabic" w:hAnsi="Traditional Arabic" w:cs="Traditional Arabic"/>
                <w:sz w:val="28"/>
                <w:szCs w:val="28"/>
                <w:rtl/>
                <w:lang w:bidi="ar-DZ"/>
              </w:rPr>
            </w:pPr>
            <w:r w:rsidRPr="00387973">
              <w:rPr>
                <w:rFonts w:ascii="Traditional Arabic" w:hAnsi="Traditional Arabic" w:cs="Traditional Arabic"/>
                <w:sz w:val="28"/>
                <w:szCs w:val="28"/>
                <w:rtl/>
                <w:lang w:bidi="ar-DZ"/>
              </w:rPr>
              <w:t>النسبة</w:t>
            </w:r>
          </w:p>
        </w:tc>
        <w:tc>
          <w:tcPr>
            <w:tcW w:w="766" w:type="dxa"/>
            <w:shd w:val="clear" w:color="auto" w:fill="E8E8E8" w:themeFill="background2"/>
          </w:tcPr>
          <w:p w14:paraId="08F57924" w14:textId="6694F512" w:rsidR="005F5BC8" w:rsidRPr="00387973" w:rsidRDefault="009B0B85" w:rsidP="00AA5941">
            <w:pPr>
              <w:pStyle w:val="ListParagraph"/>
              <w:tabs>
                <w:tab w:val="left" w:pos="1026"/>
              </w:tabs>
              <w:bidi/>
              <w:ind w:left="0"/>
              <w:rPr>
                <w:rFonts w:ascii="Traditional Arabic" w:hAnsi="Traditional Arabic" w:cs="Traditional Arabic"/>
                <w:sz w:val="28"/>
                <w:szCs w:val="28"/>
                <w:rtl/>
                <w:lang w:bidi="ar-DZ"/>
              </w:rPr>
            </w:pPr>
            <w:r w:rsidRPr="00387973">
              <w:rPr>
                <w:rFonts w:ascii="Traditional Arabic" w:hAnsi="Traditional Arabic" w:cs="Traditional Arabic"/>
                <w:sz w:val="28"/>
                <w:szCs w:val="28"/>
                <w:rtl/>
                <w:lang w:bidi="ar-DZ"/>
              </w:rPr>
              <w:t>/</w:t>
            </w:r>
          </w:p>
        </w:tc>
        <w:tc>
          <w:tcPr>
            <w:tcW w:w="817" w:type="dxa"/>
            <w:shd w:val="clear" w:color="auto" w:fill="E8E8E8" w:themeFill="background2"/>
          </w:tcPr>
          <w:p w14:paraId="4C352036" w14:textId="31501F29" w:rsidR="005F5BC8" w:rsidRPr="00387973" w:rsidRDefault="009B0B85" w:rsidP="00AA5941">
            <w:pPr>
              <w:pStyle w:val="ListParagraph"/>
              <w:tabs>
                <w:tab w:val="left" w:pos="1026"/>
              </w:tabs>
              <w:bidi/>
              <w:ind w:left="0"/>
              <w:rPr>
                <w:rFonts w:ascii="Traditional Arabic" w:hAnsi="Traditional Arabic" w:cs="Traditional Arabic"/>
                <w:sz w:val="28"/>
                <w:szCs w:val="28"/>
                <w:lang w:bidi="ar-DZ"/>
              </w:rPr>
            </w:pPr>
            <w:r w:rsidRPr="00387973">
              <w:rPr>
                <w:rFonts w:ascii="Traditional Arabic" w:hAnsi="Traditional Arabic" w:cs="Traditional Arabic"/>
                <w:sz w:val="28"/>
                <w:szCs w:val="28"/>
                <w:lang w:bidi="ar-DZ"/>
              </w:rPr>
              <w:t>10.0</w:t>
            </w:r>
          </w:p>
        </w:tc>
        <w:tc>
          <w:tcPr>
            <w:tcW w:w="1003" w:type="dxa"/>
            <w:shd w:val="clear" w:color="auto" w:fill="E8E8E8" w:themeFill="background2"/>
          </w:tcPr>
          <w:p w14:paraId="4C1431F4" w14:textId="2F58F58A" w:rsidR="005F5BC8" w:rsidRPr="00387973" w:rsidRDefault="009B0B85" w:rsidP="00AA5941">
            <w:pPr>
              <w:pStyle w:val="ListParagraph"/>
              <w:tabs>
                <w:tab w:val="left" w:pos="1026"/>
              </w:tabs>
              <w:bidi/>
              <w:ind w:left="0"/>
              <w:rPr>
                <w:rFonts w:ascii="Traditional Arabic" w:hAnsi="Traditional Arabic" w:cs="Traditional Arabic"/>
                <w:sz w:val="28"/>
                <w:szCs w:val="28"/>
                <w:lang w:bidi="ar-DZ"/>
              </w:rPr>
            </w:pPr>
            <w:r w:rsidRPr="00387973">
              <w:rPr>
                <w:rFonts w:ascii="Traditional Arabic" w:hAnsi="Traditional Arabic" w:cs="Traditional Arabic"/>
                <w:sz w:val="28"/>
                <w:szCs w:val="28"/>
                <w:lang w:bidi="ar-DZ"/>
              </w:rPr>
              <w:t>6.7</w:t>
            </w:r>
          </w:p>
        </w:tc>
        <w:tc>
          <w:tcPr>
            <w:tcW w:w="898" w:type="dxa"/>
            <w:shd w:val="clear" w:color="auto" w:fill="E8E8E8" w:themeFill="background2"/>
          </w:tcPr>
          <w:p w14:paraId="1968C8FA" w14:textId="66A128A0" w:rsidR="005F5BC8" w:rsidRPr="00387973" w:rsidRDefault="009B0B85" w:rsidP="00AA5941">
            <w:pPr>
              <w:pStyle w:val="ListParagraph"/>
              <w:tabs>
                <w:tab w:val="left" w:pos="1026"/>
              </w:tabs>
              <w:bidi/>
              <w:ind w:left="0"/>
              <w:rPr>
                <w:rFonts w:ascii="Traditional Arabic" w:hAnsi="Traditional Arabic" w:cs="Traditional Arabic"/>
                <w:sz w:val="28"/>
                <w:szCs w:val="28"/>
                <w:lang w:bidi="ar-DZ"/>
              </w:rPr>
            </w:pPr>
            <w:r w:rsidRPr="00387973">
              <w:rPr>
                <w:rFonts w:ascii="Traditional Arabic" w:hAnsi="Traditional Arabic" w:cs="Traditional Arabic"/>
                <w:sz w:val="28"/>
                <w:szCs w:val="28"/>
                <w:lang w:bidi="ar-DZ"/>
              </w:rPr>
              <w:t>56.7</w:t>
            </w:r>
          </w:p>
        </w:tc>
        <w:tc>
          <w:tcPr>
            <w:tcW w:w="925" w:type="dxa"/>
            <w:shd w:val="clear" w:color="auto" w:fill="E8E8E8" w:themeFill="background2"/>
          </w:tcPr>
          <w:p w14:paraId="5898E4E2" w14:textId="048D7DE1" w:rsidR="005F5BC8" w:rsidRPr="00387973" w:rsidRDefault="009B0B85" w:rsidP="00AA5941">
            <w:pPr>
              <w:pStyle w:val="ListParagraph"/>
              <w:tabs>
                <w:tab w:val="left" w:pos="1026"/>
              </w:tabs>
              <w:bidi/>
              <w:ind w:left="0"/>
              <w:rPr>
                <w:rFonts w:ascii="Traditional Arabic" w:hAnsi="Traditional Arabic" w:cs="Traditional Arabic"/>
                <w:sz w:val="28"/>
                <w:szCs w:val="28"/>
                <w:lang w:bidi="ar-DZ"/>
              </w:rPr>
            </w:pPr>
            <w:r w:rsidRPr="00387973">
              <w:rPr>
                <w:rFonts w:ascii="Traditional Arabic" w:hAnsi="Traditional Arabic" w:cs="Traditional Arabic"/>
                <w:sz w:val="28"/>
                <w:szCs w:val="28"/>
                <w:lang w:bidi="ar-DZ"/>
              </w:rPr>
              <w:t>26.7</w:t>
            </w:r>
          </w:p>
        </w:tc>
        <w:tc>
          <w:tcPr>
            <w:tcW w:w="1130" w:type="dxa"/>
            <w:vMerge/>
            <w:shd w:val="clear" w:color="auto" w:fill="E8E8E8" w:themeFill="background2"/>
          </w:tcPr>
          <w:p w14:paraId="40F14E28" w14:textId="77777777" w:rsidR="005F5BC8" w:rsidRPr="003D55A2" w:rsidRDefault="005F5BC8" w:rsidP="00AA5941">
            <w:pPr>
              <w:pStyle w:val="ListParagraph"/>
              <w:tabs>
                <w:tab w:val="left" w:pos="1026"/>
              </w:tabs>
              <w:bidi/>
              <w:ind w:left="0"/>
              <w:rPr>
                <w:rFonts w:ascii="Traditional Arabic" w:hAnsi="Traditional Arabic" w:cs="Traditional Arabic"/>
                <w:sz w:val="28"/>
                <w:szCs w:val="28"/>
                <w:rtl/>
                <w:lang w:bidi="ar-DZ"/>
              </w:rPr>
            </w:pPr>
          </w:p>
        </w:tc>
        <w:tc>
          <w:tcPr>
            <w:tcW w:w="1136" w:type="dxa"/>
            <w:vMerge/>
            <w:shd w:val="clear" w:color="auto" w:fill="E8E8E8" w:themeFill="background2"/>
          </w:tcPr>
          <w:p w14:paraId="091233D8" w14:textId="77777777" w:rsidR="005F5BC8" w:rsidRPr="003D55A2" w:rsidRDefault="005F5BC8" w:rsidP="00AA5941">
            <w:pPr>
              <w:pStyle w:val="ListParagraph"/>
              <w:tabs>
                <w:tab w:val="left" w:pos="1026"/>
              </w:tabs>
              <w:bidi/>
              <w:ind w:left="0"/>
              <w:rPr>
                <w:rFonts w:ascii="Traditional Arabic" w:hAnsi="Traditional Arabic" w:cs="Traditional Arabic"/>
                <w:sz w:val="28"/>
                <w:szCs w:val="28"/>
                <w:rtl/>
                <w:lang w:bidi="ar-DZ"/>
              </w:rPr>
            </w:pPr>
          </w:p>
        </w:tc>
        <w:tc>
          <w:tcPr>
            <w:tcW w:w="1050" w:type="dxa"/>
            <w:vMerge/>
            <w:shd w:val="clear" w:color="auto" w:fill="E8E8E8" w:themeFill="background2"/>
          </w:tcPr>
          <w:p w14:paraId="2E85DC24" w14:textId="77777777" w:rsidR="005F5BC8" w:rsidRPr="003D55A2" w:rsidRDefault="005F5BC8" w:rsidP="00AA5941">
            <w:pPr>
              <w:pStyle w:val="ListParagraph"/>
              <w:tabs>
                <w:tab w:val="left" w:pos="1026"/>
              </w:tabs>
              <w:bidi/>
              <w:ind w:left="0"/>
              <w:rPr>
                <w:rFonts w:ascii="Symbol" w:hAnsi="Symbol" w:cs="Traditional Arabic"/>
                <w:sz w:val="28"/>
                <w:szCs w:val="28"/>
                <w:rtl/>
                <w:lang w:bidi="ar-DZ"/>
              </w:rPr>
            </w:pPr>
          </w:p>
        </w:tc>
      </w:tr>
      <w:tr w:rsidR="005F5BC8" w14:paraId="04E2BB2E" w14:textId="2B864EB2" w:rsidTr="00493F77">
        <w:trPr>
          <w:trHeight w:val="769"/>
        </w:trPr>
        <w:tc>
          <w:tcPr>
            <w:tcW w:w="1805" w:type="dxa"/>
            <w:vMerge w:val="restart"/>
            <w:shd w:val="clear" w:color="auto" w:fill="D1D1D1" w:themeFill="background2" w:themeFillShade="E6"/>
          </w:tcPr>
          <w:p w14:paraId="6161D989" w14:textId="77777777" w:rsidR="005F5BC8" w:rsidRDefault="005F5BC8" w:rsidP="00AA5941">
            <w:pPr>
              <w:pStyle w:val="ListParagraph"/>
              <w:tabs>
                <w:tab w:val="left" w:pos="1026"/>
              </w:tabs>
              <w:bidi/>
              <w:ind w:left="0"/>
              <w:rPr>
                <w:rFonts w:ascii="Symbol" w:hAnsi="Symbol" w:cs="Traditional Arabic"/>
                <w:sz w:val="28"/>
                <w:szCs w:val="28"/>
                <w:rtl/>
                <w:lang w:bidi="ar-DZ"/>
              </w:rPr>
            </w:pPr>
            <w:r w:rsidRPr="009041B9">
              <w:rPr>
                <w:rFonts w:ascii="Symbol" w:hAnsi="Symbol" w:cs="Traditional Arabic"/>
                <w:sz w:val="28"/>
                <w:szCs w:val="28"/>
                <w:rtl/>
                <w:lang w:bidi="ar-DZ"/>
              </w:rPr>
              <w:t>تقلل الإدارة الإلكترونية من الأخطاء في عملي</w:t>
            </w:r>
          </w:p>
          <w:p w14:paraId="6FEE1028" w14:textId="01E337F6" w:rsidR="00C526CD" w:rsidRPr="00C526CD" w:rsidRDefault="00C526CD" w:rsidP="00C526CD">
            <w:pPr>
              <w:tabs>
                <w:tab w:val="left" w:pos="1550"/>
              </w:tabs>
              <w:rPr>
                <w:rtl/>
                <w:lang w:bidi="ar-DZ"/>
              </w:rPr>
            </w:pPr>
            <w:r>
              <w:rPr>
                <w:lang w:bidi="ar-DZ"/>
              </w:rPr>
              <w:tab/>
            </w:r>
          </w:p>
        </w:tc>
        <w:tc>
          <w:tcPr>
            <w:tcW w:w="903" w:type="dxa"/>
            <w:shd w:val="clear" w:color="auto" w:fill="E8E8E8" w:themeFill="background2"/>
          </w:tcPr>
          <w:p w14:paraId="1AEECD2A" w14:textId="3533998F" w:rsidR="005F5BC8" w:rsidRPr="00387973" w:rsidRDefault="005F5BC8" w:rsidP="00AA5941">
            <w:pPr>
              <w:pStyle w:val="ListParagraph"/>
              <w:tabs>
                <w:tab w:val="left" w:pos="1026"/>
              </w:tabs>
              <w:bidi/>
              <w:ind w:left="0"/>
              <w:rPr>
                <w:rFonts w:ascii="Traditional Arabic" w:hAnsi="Traditional Arabic" w:cs="Traditional Arabic"/>
                <w:sz w:val="28"/>
                <w:szCs w:val="28"/>
                <w:rtl/>
                <w:lang w:bidi="ar-DZ"/>
              </w:rPr>
            </w:pPr>
            <w:r w:rsidRPr="00387973">
              <w:rPr>
                <w:rFonts w:ascii="Traditional Arabic" w:hAnsi="Traditional Arabic" w:cs="Traditional Arabic"/>
                <w:sz w:val="28"/>
                <w:szCs w:val="28"/>
                <w:rtl/>
                <w:lang w:bidi="ar-DZ"/>
              </w:rPr>
              <w:t>التكرار</w:t>
            </w:r>
          </w:p>
        </w:tc>
        <w:tc>
          <w:tcPr>
            <w:tcW w:w="766" w:type="dxa"/>
            <w:shd w:val="clear" w:color="auto" w:fill="E8E8E8" w:themeFill="background2"/>
          </w:tcPr>
          <w:p w14:paraId="035FAFD8" w14:textId="4322E200" w:rsidR="005F5BC8" w:rsidRPr="00387973" w:rsidRDefault="009B0B85" w:rsidP="00AA5941">
            <w:pPr>
              <w:pStyle w:val="ListParagraph"/>
              <w:tabs>
                <w:tab w:val="left" w:pos="1026"/>
              </w:tabs>
              <w:bidi/>
              <w:ind w:left="0"/>
              <w:rPr>
                <w:rFonts w:ascii="Traditional Arabic" w:hAnsi="Traditional Arabic" w:cs="Traditional Arabic"/>
                <w:sz w:val="28"/>
                <w:szCs w:val="28"/>
                <w:rtl/>
                <w:lang w:bidi="ar-DZ"/>
              </w:rPr>
            </w:pPr>
            <w:r w:rsidRPr="00387973">
              <w:rPr>
                <w:rFonts w:ascii="Traditional Arabic" w:hAnsi="Traditional Arabic" w:cs="Traditional Arabic"/>
                <w:sz w:val="28"/>
                <w:szCs w:val="28"/>
                <w:rtl/>
                <w:lang w:bidi="ar-DZ"/>
              </w:rPr>
              <w:t>/</w:t>
            </w:r>
          </w:p>
        </w:tc>
        <w:tc>
          <w:tcPr>
            <w:tcW w:w="817" w:type="dxa"/>
            <w:shd w:val="clear" w:color="auto" w:fill="E8E8E8" w:themeFill="background2"/>
          </w:tcPr>
          <w:p w14:paraId="08E99AC2" w14:textId="2C44FBDC" w:rsidR="005F5BC8" w:rsidRPr="00387973" w:rsidRDefault="009B0B85" w:rsidP="00AA5941">
            <w:pPr>
              <w:pStyle w:val="ListParagraph"/>
              <w:tabs>
                <w:tab w:val="left" w:pos="1026"/>
              </w:tabs>
              <w:bidi/>
              <w:ind w:left="0"/>
              <w:rPr>
                <w:rFonts w:ascii="Traditional Arabic" w:hAnsi="Traditional Arabic" w:cs="Traditional Arabic"/>
                <w:sz w:val="28"/>
                <w:szCs w:val="28"/>
                <w:lang w:bidi="ar-DZ"/>
              </w:rPr>
            </w:pPr>
            <w:r w:rsidRPr="00387973">
              <w:rPr>
                <w:rFonts w:ascii="Traditional Arabic" w:hAnsi="Traditional Arabic" w:cs="Traditional Arabic"/>
                <w:sz w:val="28"/>
                <w:szCs w:val="28"/>
                <w:lang w:bidi="ar-DZ"/>
              </w:rPr>
              <w:t>4</w:t>
            </w:r>
          </w:p>
        </w:tc>
        <w:tc>
          <w:tcPr>
            <w:tcW w:w="1003" w:type="dxa"/>
            <w:shd w:val="clear" w:color="auto" w:fill="E8E8E8" w:themeFill="background2"/>
          </w:tcPr>
          <w:p w14:paraId="3C8D7EE2" w14:textId="6D7EE2F0" w:rsidR="005F5BC8" w:rsidRPr="00387973" w:rsidRDefault="009B0B85" w:rsidP="00AA5941">
            <w:pPr>
              <w:pStyle w:val="ListParagraph"/>
              <w:tabs>
                <w:tab w:val="left" w:pos="1026"/>
              </w:tabs>
              <w:bidi/>
              <w:ind w:left="0"/>
              <w:rPr>
                <w:rFonts w:ascii="Traditional Arabic" w:hAnsi="Traditional Arabic" w:cs="Traditional Arabic"/>
                <w:sz w:val="28"/>
                <w:szCs w:val="28"/>
                <w:lang w:bidi="ar-DZ"/>
              </w:rPr>
            </w:pPr>
            <w:r w:rsidRPr="00387973">
              <w:rPr>
                <w:rFonts w:ascii="Traditional Arabic" w:hAnsi="Traditional Arabic" w:cs="Traditional Arabic"/>
                <w:sz w:val="28"/>
                <w:szCs w:val="28"/>
                <w:lang w:bidi="ar-DZ"/>
              </w:rPr>
              <w:t>3</w:t>
            </w:r>
          </w:p>
        </w:tc>
        <w:tc>
          <w:tcPr>
            <w:tcW w:w="898" w:type="dxa"/>
            <w:shd w:val="clear" w:color="auto" w:fill="E8E8E8" w:themeFill="background2"/>
          </w:tcPr>
          <w:p w14:paraId="38446B1B" w14:textId="01207C80" w:rsidR="005F5BC8" w:rsidRPr="00387973" w:rsidRDefault="009B0B85" w:rsidP="00AA5941">
            <w:pPr>
              <w:pStyle w:val="ListParagraph"/>
              <w:tabs>
                <w:tab w:val="left" w:pos="1026"/>
              </w:tabs>
              <w:bidi/>
              <w:ind w:left="0"/>
              <w:rPr>
                <w:rFonts w:ascii="Traditional Arabic" w:hAnsi="Traditional Arabic" w:cs="Traditional Arabic"/>
                <w:sz w:val="28"/>
                <w:szCs w:val="28"/>
                <w:lang w:bidi="ar-DZ"/>
              </w:rPr>
            </w:pPr>
            <w:r w:rsidRPr="00387973">
              <w:rPr>
                <w:rFonts w:ascii="Traditional Arabic" w:hAnsi="Traditional Arabic" w:cs="Traditional Arabic"/>
                <w:sz w:val="28"/>
                <w:szCs w:val="28"/>
                <w:lang w:bidi="ar-DZ"/>
              </w:rPr>
              <w:t>16</w:t>
            </w:r>
          </w:p>
        </w:tc>
        <w:tc>
          <w:tcPr>
            <w:tcW w:w="925" w:type="dxa"/>
            <w:shd w:val="clear" w:color="auto" w:fill="E8E8E8" w:themeFill="background2"/>
          </w:tcPr>
          <w:p w14:paraId="19725F3D" w14:textId="5654E6B5" w:rsidR="005F5BC8" w:rsidRPr="00387973" w:rsidRDefault="009B0B85" w:rsidP="00AA5941">
            <w:pPr>
              <w:pStyle w:val="ListParagraph"/>
              <w:tabs>
                <w:tab w:val="left" w:pos="1026"/>
              </w:tabs>
              <w:bidi/>
              <w:ind w:left="0"/>
              <w:rPr>
                <w:rFonts w:ascii="Traditional Arabic" w:hAnsi="Traditional Arabic" w:cs="Traditional Arabic"/>
                <w:sz w:val="28"/>
                <w:szCs w:val="28"/>
                <w:lang w:bidi="ar-DZ"/>
              </w:rPr>
            </w:pPr>
            <w:r w:rsidRPr="00387973">
              <w:rPr>
                <w:rFonts w:ascii="Traditional Arabic" w:hAnsi="Traditional Arabic" w:cs="Traditional Arabic"/>
                <w:sz w:val="28"/>
                <w:szCs w:val="28"/>
                <w:lang w:bidi="ar-DZ"/>
              </w:rPr>
              <w:t>7</w:t>
            </w:r>
          </w:p>
        </w:tc>
        <w:tc>
          <w:tcPr>
            <w:tcW w:w="1130" w:type="dxa"/>
            <w:vMerge w:val="restart"/>
            <w:shd w:val="clear" w:color="auto" w:fill="E8E8E8" w:themeFill="background2"/>
          </w:tcPr>
          <w:p w14:paraId="4AE244BF" w14:textId="67DDDCEA" w:rsidR="005F5BC8" w:rsidRPr="003D55A2" w:rsidRDefault="005F5BC8" w:rsidP="00AA5941">
            <w:pPr>
              <w:pStyle w:val="ListParagraph"/>
              <w:tabs>
                <w:tab w:val="left" w:pos="1026"/>
              </w:tabs>
              <w:bidi/>
              <w:ind w:left="0"/>
              <w:rPr>
                <w:rFonts w:ascii="Traditional Arabic" w:hAnsi="Traditional Arabic" w:cs="Traditional Arabic"/>
                <w:sz w:val="28"/>
                <w:szCs w:val="28"/>
                <w:lang w:bidi="ar-DZ"/>
              </w:rPr>
            </w:pPr>
            <w:r w:rsidRPr="003D55A2">
              <w:rPr>
                <w:rFonts w:ascii="Traditional Arabic" w:hAnsi="Traditional Arabic" w:cs="Traditional Arabic"/>
                <w:sz w:val="28"/>
                <w:szCs w:val="28"/>
                <w:lang w:bidi="ar-DZ"/>
              </w:rPr>
              <w:t>3.87</w:t>
            </w:r>
          </w:p>
        </w:tc>
        <w:tc>
          <w:tcPr>
            <w:tcW w:w="1136" w:type="dxa"/>
            <w:vMerge w:val="restart"/>
            <w:shd w:val="clear" w:color="auto" w:fill="E8E8E8" w:themeFill="background2"/>
          </w:tcPr>
          <w:p w14:paraId="0E2893B4" w14:textId="4FEC98EA" w:rsidR="005F5BC8" w:rsidRPr="003D55A2" w:rsidRDefault="005F5BC8" w:rsidP="00AA5941">
            <w:pPr>
              <w:pStyle w:val="ListParagraph"/>
              <w:tabs>
                <w:tab w:val="left" w:pos="1026"/>
              </w:tabs>
              <w:bidi/>
              <w:ind w:left="0"/>
              <w:rPr>
                <w:rFonts w:ascii="Traditional Arabic" w:hAnsi="Traditional Arabic" w:cs="Traditional Arabic"/>
                <w:sz w:val="28"/>
                <w:szCs w:val="28"/>
                <w:lang w:bidi="ar-DZ"/>
              </w:rPr>
            </w:pPr>
            <w:r w:rsidRPr="003D55A2">
              <w:rPr>
                <w:rFonts w:ascii="Traditional Arabic" w:hAnsi="Traditional Arabic" w:cs="Traditional Arabic"/>
                <w:sz w:val="28"/>
                <w:szCs w:val="28"/>
                <w:lang w:bidi="ar-DZ"/>
              </w:rPr>
              <w:t>0.94</w:t>
            </w:r>
          </w:p>
        </w:tc>
        <w:tc>
          <w:tcPr>
            <w:tcW w:w="1050" w:type="dxa"/>
            <w:vMerge w:val="restart"/>
            <w:shd w:val="clear" w:color="auto" w:fill="E8E8E8" w:themeFill="background2"/>
          </w:tcPr>
          <w:p w14:paraId="5A85DAC7" w14:textId="56692AE0" w:rsidR="005F5BC8" w:rsidRPr="003D55A2" w:rsidRDefault="003D55A2" w:rsidP="00AA5941">
            <w:pPr>
              <w:pStyle w:val="ListParagraph"/>
              <w:tabs>
                <w:tab w:val="left" w:pos="1026"/>
              </w:tabs>
              <w:bidi/>
              <w:ind w:left="0"/>
              <w:rPr>
                <w:rFonts w:ascii="Symbol" w:hAnsi="Symbol" w:cs="Traditional Arabic"/>
                <w:sz w:val="28"/>
                <w:szCs w:val="28"/>
                <w:rtl/>
                <w:lang w:bidi="ar-DZ"/>
              </w:rPr>
            </w:pPr>
            <w:r w:rsidRPr="003D55A2">
              <w:rPr>
                <w:rFonts w:ascii="Symbol" w:hAnsi="Symbol" w:cs="Traditional Arabic" w:hint="cs"/>
                <w:sz w:val="28"/>
                <w:szCs w:val="28"/>
                <w:rtl/>
                <w:lang w:bidi="ar-DZ"/>
              </w:rPr>
              <w:t>مرتفعة</w:t>
            </w:r>
          </w:p>
        </w:tc>
      </w:tr>
      <w:tr w:rsidR="005F5BC8" w14:paraId="372B2E4F" w14:textId="2D871D75" w:rsidTr="006523AE">
        <w:trPr>
          <w:trHeight w:val="904"/>
        </w:trPr>
        <w:tc>
          <w:tcPr>
            <w:tcW w:w="1805" w:type="dxa"/>
            <w:vMerge/>
            <w:shd w:val="clear" w:color="auto" w:fill="D1D1D1" w:themeFill="background2" w:themeFillShade="E6"/>
          </w:tcPr>
          <w:p w14:paraId="0254914D" w14:textId="77777777" w:rsidR="005F5BC8" w:rsidRDefault="005F5BC8" w:rsidP="00AA5941">
            <w:pPr>
              <w:pStyle w:val="ListParagraph"/>
              <w:tabs>
                <w:tab w:val="left" w:pos="1026"/>
              </w:tabs>
              <w:bidi/>
              <w:ind w:left="0"/>
              <w:rPr>
                <w:rFonts w:ascii="Symbol" w:hAnsi="Symbol" w:cs="Traditional Arabic"/>
                <w:b/>
                <w:bCs/>
                <w:sz w:val="32"/>
                <w:szCs w:val="32"/>
                <w:rtl/>
                <w:lang w:bidi="ar-DZ"/>
              </w:rPr>
            </w:pPr>
          </w:p>
        </w:tc>
        <w:tc>
          <w:tcPr>
            <w:tcW w:w="903" w:type="dxa"/>
            <w:shd w:val="clear" w:color="auto" w:fill="E8E8E8" w:themeFill="background2"/>
          </w:tcPr>
          <w:p w14:paraId="0156ED4D" w14:textId="17E8BFE0" w:rsidR="005F5BC8" w:rsidRPr="00387973" w:rsidRDefault="005F5BC8" w:rsidP="00AA5941">
            <w:pPr>
              <w:pStyle w:val="ListParagraph"/>
              <w:tabs>
                <w:tab w:val="left" w:pos="1026"/>
              </w:tabs>
              <w:bidi/>
              <w:ind w:left="0"/>
              <w:rPr>
                <w:rFonts w:ascii="Traditional Arabic" w:hAnsi="Traditional Arabic" w:cs="Traditional Arabic"/>
                <w:sz w:val="28"/>
                <w:szCs w:val="28"/>
                <w:rtl/>
                <w:lang w:bidi="ar-DZ"/>
              </w:rPr>
            </w:pPr>
            <w:r w:rsidRPr="00387973">
              <w:rPr>
                <w:rFonts w:ascii="Traditional Arabic" w:hAnsi="Traditional Arabic" w:cs="Traditional Arabic"/>
                <w:sz w:val="28"/>
                <w:szCs w:val="28"/>
                <w:rtl/>
                <w:lang w:bidi="ar-DZ"/>
              </w:rPr>
              <w:t>النسبة</w:t>
            </w:r>
          </w:p>
        </w:tc>
        <w:tc>
          <w:tcPr>
            <w:tcW w:w="766" w:type="dxa"/>
            <w:shd w:val="clear" w:color="auto" w:fill="E8E8E8" w:themeFill="background2"/>
          </w:tcPr>
          <w:p w14:paraId="3235131B" w14:textId="12238E0B" w:rsidR="005F5BC8" w:rsidRPr="00387973" w:rsidRDefault="009B0B85" w:rsidP="00AA5941">
            <w:pPr>
              <w:pStyle w:val="ListParagraph"/>
              <w:tabs>
                <w:tab w:val="left" w:pos="1026"/>
              </w:tabs>
              <w:bidi/>
              <w:ind w:left="0"/>
              <w:rPr>
                <w:rFonts w:ascii="Traditional Arabic" w:hAnsi="Traditional Arabic" w:cs="Traditional Arabic"/>
                <w:sz w:val="28"/>
                <w:szCs w:val="28"/>
                <w:rtl/>
                <w:lang w:bidi="ar-DZ"/>
              </w:rPr>
            </w:pPr>
            <w:r w:rsidRPr="00387973">
              <w:rPr>
                <w:rFonts w:ascii="Traditional Arabic" w:hAnsi="Traditional Arabic" w:cs="Traditional Arabic"/>
                <w:sz w:val="28"/>
                <w:szCs w:val="28"/>
                <w:rtl/>
                <w:lang w:bidi="ar-DZ"/>
              </w:rPr>
              <w:t>/</w:t>
            </w:r>
          </w:p>
        </w:tc>
        <w:tc>
          <w:tcPr>
            <w:tcW w:w="817" w:type="dxa"/>
            <w:shd w:val="clear" w:color="auto" w:fill="E8E8E8" w:themeFill="background2"/>
          </w:tcPr>
          <w:p w14:paraId="392AB9EB" w14:textId="6C88729F" w:rsidR="005F5BC8" w:rsidRPr="00387973" w:rsidRDefault="009B0B85" w:rsidP="00AA5941">
            <w:pPr>
              <w:pStyle w:val="ListParagraph"/>
              <w:tabs>
                <w:tab w:val="left" w:pos="1026"/>
              </w:tabs>
              <w:bidi/>
              <w:ind w:left="0"/>
              <w:rPr>
                <w:rFonts w:ascii="Traditional Arabic" w:hAnsi="Traditional Arabic" w:cs="Traditional Arabic"/>
                <w:sz w:val="28"/>
                <w:szCs w:val="28"/>
                <w:lang w:bidi="ar-DZ"/>
              </w:rPr>
            </w:pPr>
            <w:r w:rsidRPr="00387973">
              <w:rPr>
                <w:rFonts w:ascii="Traditional Arabic" w:hAnsi="Traditional Arabic" w:cs="Traditional Arabic"/>
                <w:sz w:val="28"/>
                <w:szCs w:val="28"/>
                <w:lang w:bidi="ar-DZ"/>
              </w:rPr>
              <w:t>13.3</w:t>
            </w:r>
          </w:p>
        </w:tc>
        <w:tc>
          <w:tcPr>
            <w:tcW w:w="1003" w:type="dxa"/>
            <w:shd w:val="clear" w:color="auto" w:fill="E8E8E8" w:themeFill="background2"/>
          </w:tcPr>
          <w:p w14:paraId="312B466B" w14:textId="111B5AB7" w:rsidR="005F5BC8" w:rsidRPr="00387973" w:rsidRDefault="00387973" w:rsidP="00AA5941">
            <w:pPr>
              <w:pStyle w:val="ListParagraph"/>
              <w:tabs>
                <w:tab w:val="left" w:pos="1026"/>
              </w:tabs>
              <w:bidi/>
              <w:ind w:left="0"/>
              <w:rPr>
                <w:rFonts w:ascii="Traditional Arabic" w:hAnsi="Traditional Arabic" w:cs="Traditional Arabic"/>
                <w:sz w:val="28"/>
                <w:szCs w:val="28"/>
                <w:lang w:bidi="ar-DZ"/>
              </w:rPr>
            </w:pPr>
            <w:r w:rsidRPr="00387973">
              <w:rPr>
                <w:rFonts w:ascii="Traditional Arabic" w:hAnsi="Traditional Arabic" w:cs="Traditional Arabic"/>
                <w:sz w:val="28"/>
                <w:szCs w:val="28"/>
                <w:lang w:bidi="ar-DZ"/>
              </w:rPr>
              <w:t>10.0</w:t>
            </w:r>
          </w:p>
        </w:tc>
        <w:tc>
          <w:tcPr>
            <w:tcW w:w="898" w:type="dxa"/>
            <w:shd w:val="clear" w:color="auto" w:fill="E8E8E8" w:themeFill="background2"/>
          </w:tcPr>
          <w:p w14:paraId="37BB5F2D" w14:textId="1967527A" w:rsidR="005F5BC8" w:rsidRPr="00387973" w:rsidRDefault="00387973" w:rsidP="00AA5941">
            <w:pPr>
              <w:pStyle w:val="ListParagraph"/>
              <w:tabs>
                <w:tab w:val="left" w:pos="1026"/>
              </w:tabs>
              <w:bidi/>
              <w:ind w:left="0"/>
              <w:rPr>
                <w:rFonts w:ascii="Traditional Arabic" w:hAnsi="Traditional Arabic" w:cs="Traditional Arabic"/>
                <w:sz w:val="28"/>
                <w:szCs w:val="28"/>
                <w:lang w:bidi="ar-DZ"/>
              </w:rPr>
            </w:pPr>
            <w:r w:rsidRPr="00387973">
              <w:rPr>
                <w:rFonts w:ascii="Traditional Arabic" w:hAnsi="Traditional Arabic" w:cs="Traditional Arabic"/>
                <w:sz w:val="28"/>
                <w:szCs w:val="28"/>
                <w:lang w:bidi="ar-DZ"/>
              </w:rPr>
              <w:t>53.3</w:t>
            </w:r>
          </w:p>
        </w:tc>
        <w:tc>
          <w:tcPr>
            <w:tcW w:w="925" w:type="dxa"/>
            <w:shd w:val="clear" w:color="auto" w:fill="E8E8E8" w:themeFill="background2"/>
          </w:tcPr>
          <w:p w14:paraId="32C0C487" w14:textId="4C194195" w:rsidR="005F5BC8" w:rsidRPr="00387973" w:rsidRDefault="00387973" w:rsidP="00AA5941">
            <w:pPr>
              <w:pStyle w:val="ListParagraph"/>
              <w:tabs>
                <w:tab w:val="left" w:pos="1026"/>
              </w:tabs>
              <w:bidi/>
              <w:ind w:left="0"/>
              <w:rPr>
                <w:rFonts w:ascii="Traditional Arabic" w:hAnsi="Traditional Arabic" w:cs="Traditional Arabic"/>
                <w:sz w:val="28"/>
                <w:szCs w:val="28"/>
                <w:lang w:bidi="ar-DZ"/>
              </w:rPr>
            </w:pPr>
            <w:r w:rsidRPr="00387973">
              <w:rPr>
                <w:rFonts w:ascii="Traditional Arabic" w:hAnsi="Traditional Arabic" w:cs="Traditional Arabic"/>
                <w:sz w:val="28"/>
                <w:szCs w:val="28"/>
                <w:lang w:bidi="ar-DZ"/>
              </w:rPr>
              <w:t>23.3</w:t>
            </w:r>
          </w:p>
        </w:tc>
        <w:tc>
          <w:tcPr>
            <w:tcW w:w="1130" w:type="dxa"/>
            <w:vMerge/>
          </w:tcPr>
          <w:p w14:paraId="0277A4D1" w14:textId="77777777" w:rsidR="005F5BC8" w:rsidRDefault="005F5BC8" w:rsidP="00AA5941">
            <w:pPr>
              <w:pStyle w:val="ListParagraph"/>
              <w:tabs>
                <w:tab w:val="left" w:pos="1026"/>
              </w:tabs>
              <w:bidi/>
              <w:ind w:left="0"/>
              <w:rPr>
                <w:rFonts w:ascii="Symbol" w:hAnsi="Symbol" w:cs="Traditional Arabic"/>
                <w:b/>
                <w:bCs/>
                <w:sz w:val="32"/>
                <w:szCs w:val="32"/>
                <w:rtl/>
                <w:lang w:bidi="ar-DZ"/>
              </w:rPr>
            </w:pPr>
          </w:p>
        </w:tc>
        <w:tc>
          <w:tcPr>
            <w:tcW w:w="1136" w:type="dxa"/>
            <w:vMerge/>
          </w:tcPr>
          <w:p w14:paraId="17EA97E1" w14:textId="77777777" w:rsidR="005F5BC8" w:rsidRDefault="005F5BC8" w:rsidP="00AA5941">
            <w:pPr>
              <w:pStyle w:val="ListParagraph"/>
              <w:tabs>
                <w:tab w:val="left" w:pos="1026"/>
              </w:tabs>
              <w:bidi/>
              <w:ind w:left="0"/>
              <w:rPr>
                <w:rFonts w:ascii="Symbol" w:hAnsi="Symbol" w:cs="Traditional Arabic"/>
                <w:b/>
                <w:bCs/>
                <w:sz w:val="32"/>
                <w:szCs w:val="32"/>
                <w:rtl/>
                <w:lang w:bidi="ar-DZ"/>
              </w:rPr>
            </w:pPr>
          </w:p>
        </w:tc>
        <w:tc>
          <w:tcPr>
            <w:tcW w:w="1050" w:type="dxa"/>
            <w:vMerge/>
          </w:tcPr>
          <w:p w14:paraId="3381E187" w14:textId="77777777" w:rsidR="005F5BC8" w:rsidRDefault="005F5BC8" w:rsidP="00AA5941">
            <w:pPr>
              <w:pStyle w:val="ListParagraph"/>
              <w:tabs>
                <w:tab w:val="left" w:pos="1026"/>
              </w:tabs>
              <w:bidi/>
              <w:ind w:left="0"/>
              <w:rPr>
                <w:rFonts w:ascii="Symbol" w:hAnsi="Symbol" w:cs="Traditional Arabic"/>
                <w:b/>
                <w:bCs/>
                <w:sz w:val="32"/>
                <w:szCs w:val="32"/>
                <w:rtl/>
                <w:lang w:bidi="ar-DZ"/>
              </w:rPr>
            </w:pPr>
          </w:p>
        </w:tc>
      </w:tr>
      <w:tr w:rsidR="006523AE" w14:paraId="203F052C" w14:textId="77777777" w:rsidTr="00D62970">
        <w:trPr>
          <w:trHeight w:val="652"/>
        </w:trPr>
        <w:tc>
          <w:tcPr>
            <w:tcW w:w="7117" w:type="dxa"/>
            <w:gridSpan w:val="7"/>
            <w:shd w:val="clear" w:color="auto" w:fill="171717" w:themeFill="background2" w:themeFillShade="1A"/>
          </w:tcPr>
          <w:p w14:paraId="699DD5AC" w14:textId="578F7D94" w:rsidR="006523AE" w:rsidRPr="00D62970" w:rsidRDefault="00913259" w:rsidP="006523AE">
            <w:pPr>
              <w:pStyle w:val="ListParagraph"/>
              <w:tabs>
                <w:tab w:val="left" w:pos="1026"/>
              </w:tabs>
              <w:bidi/>
              <w:ind w:left="0"/>
              <w:jc w:val="center"/>
              <w:rPr>
                <w:rFonts w:ascii="Traditional Arabic" w:hAnsi="Traditional Arabic" w:cs="Traditional Arabic"/>
                <w:b/>
                <w:bCs/>
                <w:sz w:val="32"/>
                <w:szCs w:val="32"/>
                <w:rtl/>
                <w:lang w:bidi="ar-DZ"/>
              </w:rPr>
            </w:pPr>
            <w:r w:rsidRPr="00D62970">
              <w:rPr>
                <w:rFonts w:ascii="Traditional Arabic" w:hAnsi="Traditional Arabic" w:cs="Traditional Arabic" w:hint="cs"/>
                <w:b/>
                <w:bCs/>
                <w:sz w:val="32"/>
                <w:szCs w:val="32"/>
                <w:rtl/>
                <w:lang w:bidi="ar-DZ"/>
              </w:rPr>
              <w:t xml:space="preserve">المتوسط العام </w:t>
            </w:r>
          </w:p>
        </w:tc>
        <w:tc>
          <w:tcPr>
            <w:tcW w:w="1130" w:type="dxa"/>
            <w:shd w:val="clear" w:color="auto" w:fill="E8E8E8" w:themeFill="background2"/>
          </w:tcPr>
          <w:p w14:paraId="671B055E" w14:textId="7993CA12" w:rsidR="006523AE" w:rsidRPr="00083634" w:rsidRDefault="00083634" w:rsidP="00083634">
            <w:pPr>
              <w:pStyle w:val="ListParagraph"/>
              <w:tabs>
                <w:tab w:val="left" w:pos="1026"/>
              </w:tabs>
              <w:bidi/>
              <w:ind w:left="0"/>
              <w:rPr>
                <w:rFonts w:ascii="Traditional Arabic" w:hAnsi="Traditional Arabic" w:cs="Traditional Arabic"/>
                <w:b/>
                <w:bCs/>
                <w:sz w:val="32"/>
                <w:szCs w:val="32"/>
                <w:rtl/>
                <w:lang w:bidi="ar-DZ"/>
              </w:rPr>
            </w:pPr>
            <w:r w:rsidRPr="00083634">
              <w:rPr>
                <w:rFonts w:ascii="Traditional Arabic" w:hAnsi="Traditional Arabic" w:cs="Traditional Arabic"/>
                <w:b/>
                <w:bCs/>
                <w:sz w:val="32"/>
                <w:szCs w:val="32"/>
                <w:lang w:bidi="ar-DZ"/>
              </w:rPr>
              <w:t>3.88</w:t>
            </w:r>
          </w:p>
        </w:tc>
        <w:tc>
          <w:tcPr>
            <w:tcW w:w="1136" w:type="dxa"/>
            <w:shd w:val="clear" w:color="auto" w:fill="E8E8E8" w:themeFill="background2"/>
          </w:tcPr>
          <w:p w14:paraId="12A9D7D8" w14:textId="0ACB2B5F" w:rsidR="006523AE" w:rsidRPr="00083634" w:rsidRDefault="00083634" w:rsidP="00083634">
            <w:pPr>
              <w:pStyle w:val="ListParagraph"/>
              <w:tabs>
                <w:tab w:val="left" w:pos="1026"/>
              </w:tabs>
              <w:bidi/>
              <w:ind w:left="0"/>
              <w:rPr>
                <w:rFonts w:ascii="Traditional Arabic" w:hAnsi="Traditional Arabic" w:cs="Traditional Arabic"/>
                <w:b/>
                <w:bCs/>
                <w:sz w:val="32"/>
                <w:szCs w:val="32"/>
                <w:rtl/>
                <w:lang w:bidi="ar-DZ"/>
              </w:rPr>
            </w:pPr>
            <w:r w:rsidRPr="00083634">
              <w:rPr>
                <w:rFonts w:ascii="Traditional Arabic" w:hAnsi="Traditional Arabic" w:cs="Traditional Arabic"/>
                <w:b/>
                <w:bCs/>
                <w:sz w:val="32"/>
                <w:szCs w:val="32"/>
                <w:lang w:bidi="ar-DZ"/>
              </w:rPr>
              <w:t>0.91</w:t>
            </w:r>
          </w:p>
        </w:tc>
        <w:tc>
          <w:tcPr>
            <w:tcW w:w="1050" w:type="dxa"/>
            <w:shd w:val="clear" w:color="auto" w:fill="E8E8E8" w:themeFill="background2"/>
          </w:tcPr>
          <w:p w14:paraId="18CA3424" w14:textId="05C6CFCA" w:rsidR="006523AE" w:rsidRPr="00083634" w:rsidRDefault="00083634" w:rsidP="00AA5941">
            <w:pPr>
              <w:pStyle w:val="ListParagraph"/>
              <w:tabs>
                <w:tab w:val="left" w:pos="1026"/>
              </w:tabs>
              <w:bidi/>
              <w:ind w:left="0"/>
              <w:rPr>
                <w:rFonts w:ascii="Traditional Arabic" w:hAnsi="Traditional Arabic" w:cs="Traditional Arabic"/>
                <w:b/>
                <w:bCs/>
                <w:sz w:val="32"/>
                <w:szCs w:val="32"/>
                <w:rtl/>
                <w:lang w:bidi="ar-DZ"/>
              </w:rPr>
            </w:pPr>
            <w:r w:rsidRPr="00083634">
              <w:rPr>
                <w:rFonts w:ascii="Traditional Arabic" w:hAnsi="Traditional Arabic" w:cs="Traditional Arabic"/>
                <w:b/>
                <w:bCs/>
                <w:sz w:val="32"/>
                <w:szCs w:val="32"/>
                <w:rtl/>
                <w:lang w:bidi="ar-DZ"/>
              </w:rPr>
              <w:t>مرتفعة</w:t>
            </w:r>
          </w:p>
        </w:tc>
      </w:tr>
    </w:tbl>
    <w:p w14:paraId="3866EBF6" w14:textId="6844133F" w:rsidR="0018039C" w:rsidRDefault="00D62970" w:rsidP="001A069B">
      <w:pPr>
        <w:pStyle w:val="ListParagraph"/>
        <w:tabs>
          <w:tab w:val="left" w:pos="1026"/>
        </w:tabs>
        <w:bidi/>
        <w:jc w:val="center"/>
        <w:rPr>
          <w:rFonts w:ascii="Symbol" w:hAnsi="Symbol" w:cs="Traditional Arabic"/>
          <w:sz w:val="28"/>
          <w:szCs w:val="28"/>
          <w:rtl/>
          <w:lang w:bidi="ar-DZ"/>
        </w:rPr>
      </w:pPr>
      <w:r>
        <w:rPr>
          <w:rFonts w:ascii="Symbol" w:hAnsi="Symbol" w:cs="Traditional Arabic"/>
          <w:noProof/>
          <w:sz w:val="28"/>
          <w:szCs w:val="28"/>
          <w:lang w:bidi="ar-DZ"/>
        </w:rPr>
        <w:drawing>
          <wp:anchor distT="0" distB="0" distL="114300" distR="114300" simplePos="0" relativeHeight="251658244" behindDoc="1" locked="0" layoutInCell="1" allowOverlap="1" wp14:anchorId="3F1A547F" wp14:editId="1E5E1AC0">
            <wp:simplePos x="0" y="0"/>
            <wp:positionH relativeFrom="column">
              <wp:posOffset>73025</wp:posOffset>
            </wp:positionH>
            <wp:positionV relativeFrom="paragraph">
              <wp:posOffset>275100</wp:posOffset>
            </wp:positionV>
            <wp:extent cx="6330950" cy="3030855"/>
            <wp:effectExtent l="0" t="0" r="0" b="0"/>
            <wp:wrapTopAndBottom/>
            <wp:docPr id="104973887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330950" cy="3030855"/>
                    </a:xfrm>
                    <a:prstGeom prst="rect">
                      <a:avLst/>
                    </a:prstGeom>
                    <a:noFill/>
                  </pic:spPr>
                </pic:pic>
              </a:graphicData>
            </a:graphic>
            <wp14:sizeRelH relativeFrom="margin">
              <wp14:pctWidth>0</wp14:pctWidth>
            </wp14:sizeRelH>
          </wp:anchor>
        </w:drawing>
      </w:r>
      <w:r w:rsidR="00E30276" w:rsidRPr="008B197C">
        <w:rPr>
          <w:rFonts w:ascii="Symbol" w:hAnsi="Symbol" w:cs="Traditional Arabic" w:hint="cs"/>
          <w:sz w:val="28"/>
          <w:szCs w:val="28"/>
          <w:rtl/>
          <w:lang w:bidi="ar-DZ"/>
        </w:rPr>
        <w:t xml:space="preserve">المصدر: من اعداد الطالبتين بناء على مخرجات </w:t>
      </w:r>
      <w:proofErr w:type="spellStart"/>
      <w:r w:rsidR="008B197C" w:rsidRPr="008B197C">
        <w:rPr>
          <w:rFonts w:ascii="Traditional Arabic" w:hAnsi="Traditional Arabic" w:cs="Traditional Arabic"/>
          <w:sz w:val="28"/>
          <w:szCs w:val="28"/>
          <w:lang w:bidi="ar-DZ"/>
        </w:rPr>
        <w:t>spss</w:t>
      </w:r>
      <w:proofErr w:type="spellEnd"/>
    </w:p>
    <w:p w14:paraId="3616EFB7" w14:textId="0377A4E7" w:rsidR="00CF4B65" w:rsidRDefault="00AE62E8" w:rsidP="00946E3E">
      <w:pPr>
        <w:pStyle w:val="ListParagraph"/>
        <w:tabs>
          <w:tab w:val="left" w:pos="1026"/>
        </w:tabs>
        <w:bidi/>
        <w:spacing w:line="276" w:lineRule="auto"/>
        <w:jc w:val="center"/>
        <w:rPr>
          <w:rFonts w:ascii="Symbol" w:hAnsi="Symbol" w:cs="Traditional Arabic"/>
          <w:sz w:val="28"/>
          <w:szCs w:val="28"/>
          <w:rtl/>
          <w:lang w:bidi="ar-DZ"/>
        </w:rPr>
      </w:pPr>
      <w:r>
        <w:rPr>
          <w:rFonts w:ascii="Symbol" w:hAnsi="Symbol" w:cs="Traditional Arabic" w:hint="cs"/>
          <w:sz w:val="28"/>
          <w:szCs w:val="28"/>
          <w:rtl/>
          <w:lang w:bidi="ar-DZ"/>
        </w:rPr>
        <w:t>ش</w:t>
      </w:r>
      <w:r w:rsidRPr="00AE62E8">
        <w:rPr>
          <w:rFonts w:ascii="Symbol" w:hAnsi="Symbol" w:cs="Traditional Arabic"/>
          <w:sz w:val="28"/>
          <w:szCs w:val="28"/>
          <w:rtl/>
          <w:lang w:bidi="ar-DZ"/>
        </w:rPr>
        <w:t xml:space="preserve">كل </w:t>
      </w:r>
      <w:r w:rsidR="00946E3E">
        <w:rPr>
          <w:rFonts w:ascii="Symbol" w:hAnsi="Symbol" w:cs="Traditional Arabic" w:hint="cs"/>
          <w:sz w:val="28"/>
          <w:szCs w:val="28"/>
          <w:rtl/>
          <w:lang w:bidi="ar-DZ"/>
        </w:rPr>
        <w:t>08</w:t>
      </w:r>
      <w:r w:rsidR="00C61127">
        <w:rPr>
          <w:rFonts w:ascii="Symbol" w:hAnsi="Symbol" w:cs="Traditional Arabic" w:hint="cs"/>
          <w:sz w:val="28"/>
          <w:szCs w:val="28"/>
          <w:rtl/>
          <w:lang w:bidi="ar-DZ"/>
        </w:rPr>
        <w:t>:</w:t>
      </w:r>
      <w:r w:rsidRPr="00AE62E8">
        <w:rPr>
          <w:rFonts w:ascii="Symbol" w:hAnsi="Symbol" w:cs="Traditional Arabic"/>
          <w:sz w:val="28"/>
          <w:szCs w:val="28"/>
          <w:rtl/>
          <w:lang w:bidi="ar-DZ"/>
        </w:rPr>
        <w:t xml:space="preserve"> المتوسطات الحسابية لإجابات أفراد العينة حول عبارات المحور الأول</w:t>
      </w:r>
    </w:p>
    <w:p w14:paraId="469D4618" w14:textId="661DE618" w:rsidR="00941D92" w:rsidRPr="008B3F50" w:rsidRDefault="00C30601" w:rsidP="00863505">
      <w:pPr>
        <w:bidi/>
        <w:spacing w:line="276" w:lineRule="auto"/>
        <w:jc w:val="mediumKashida"/>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  </w:t>
      </w:r>
      <w:r w:rsidR="00D93FAA" w:rsidRPr="008B3F50">
        <w:rPr>
          <w:rFonts w:ascii="Traditional Arabic" w:hAnsi="Traditional Arabic" w:cs="Traditional Arabic"/>
          <w:sz w:val="28"/>
          <w:szCs w:val="28"/>
          <w:rtl/>
          <w:lang w:bidi="ar-DZ"/>
        </w:rPr>
        <w:t xml:space="preserve">تظهر نتائج الجدول السابق إلى ارتفاع مستوى تطبيق أبعاد الإدارة الإلكترونية والتحول الرقمي في المؤسسة، وذلك بدلالة ارتفاع قيم جميع المتوسطات الحسابية للفقرات التي اُستخدمت في قياس هذا القسم من حيث درجة الموافقة للمبحوثين؛ حيث تراوحت ما </w:t>
      </w:r>
      <w:r w:rsidR="00A430BD" w:rsidRPr="008B3F50">
        <w:rPr>
          <w:rFonts w:ascii="Traditional Arabic" w:hAnsi="Traditional Arabic" w:cs="Traditional Arabic" w:hint="cs"/>
          <w:sz w:val="28"/>
          <w:szCs w:val="28"/>
          <w:rtl/>
          <w:lang w:bidi="ar-DZ"/>
        </w:rPr>
        <w:t>بين</w:t>
      </w:r>
      <w:r w:rsidR="00A430BD">
        <w:rPr>
          <w:rFonts w:ascii="Traditional Arabic" w:hAnsi="Traditional Arabic" w:cs="Traditional Arabic" w:hint="cs"/>
          <w:sz w:val="28"/>
          <w:szCs w:val="28"/>
          <w:rtl/>
          <w:lang w:bidi="ar-DZ"/>
        </w:rPr>
        <w:t xml:space="preserve"> </w:t>
      </w:r>
      <w:r w:rsidR="00A430BD">
        <w:rPr>
          <w:rFonts w:ascii="Traditional Arabic" w:hAnsi="Traditional Arabic" w:cs="Traditional Arabic"/>
          <w:sz w:val="28"/>
          <w:szCs w:val="28"/>
          <w:rtl/>
          <w:lang w:bidi="ar-DZ"/>
        </w:rPr>
        <w:t>(</w:t>
      </w:r>
      <w:r w:rsidR="008320BE">
        <w:rPr>
          <w:rFonts w:ascii="Traditional Arabic" w:hAnsi="Traditional Arabic" w:cs="Traditional Arabic" w:hint="cs"/>
          <w:sz w:val="28"/>
          <w:szCs w:val="28"/>
          <w:rtl/>
          <w:lang w:bidi="ar-DZ"/>
        </w:rPr>
        <w:t>3.47</w:t>
      </w:r>
      <w:r w:rsidR="007A451A" w:rsidRPr="007A451A">
        <w:rPr>
          <w:rFonts w:ascii="Traditional Arabic" w:hAnsi="Traditional Arabic" w:cs="Traditional Arabic"/>
          <w:sz w:val="28"/>
          <w:szCs w:val="28"/>
          <w:rtl/>
          <w:lang w:bidi="ar-DZ"/>
        </w:rPr>
        <w:t xml:space="preserve"> – 4.10)</w:t>
      </w:r>
      <w:r w:rsidR="008320BE">
        <w:rPr>
          <w:rFonts w:ascii="Traditional Arabic" w:hAnsi="Traditional Arabic" w:cs="Traditional Arabic" w:hint="cs"/>
          <w:sz w:val="28"/>
          <w:szCs w:val="28"/>
          <w:rtl/>
          <w:lang w:bidi="ar-DZ"/>
        </w:rPr>
        <w:t>.</w:t>
      </w:r>
    </w:p>
    <w:p w14:paraId="13F17A0A" w14:textId="23DC9FEB" w:rsidR="00941D92" w:rsidRPr="008B3F50" w:rsidRDefault="00A430BD" w:rsidP="00863505">
      <w:pPr>
        <w:bidi/>
        <w:spacing w:line="276" w:lineRule="auto"/>
        <w:jc w:val="mediumKashida"/>
        <w:rPr>
          <w:rFonts w:ascii="Traditional Arabic" w:hAnsi="Traditional Arabic" w:cs="Traditional Arabic"/>
          <w:b/>
          <w:bCs/>
          <w:sz w:val="28"/>
          <w:szCs w:val="28"/>
          <w:rtl/>
          <w:lang w:bidi="ar-DZ"/>
        </w:rPr>
      </w:pPr>
      <w:r w:rsidRPr="008B3F50">
        <w:rPr>
          <w:rFonts w:ascii="Times New Roman" w:hAnsi="Times New Roman" w:cs="Times New Roman" w:hint="cs"/>
          <w:sz w:val="28"/>
          <w:szCs w:val="28"/>
          <w:lang w:bidi="ar-DZ"/>
        </w:rPr>
        <w:t>​</w:t>
      </w:r>
      <w:r>
        <w:rPr>
          <w:rFonts w:ascii="Traditional Arabic" w:hAnsi="Traditional Arabic" w:cs="Traditional Arabic" w:hint="cs"/>
          <w:sz w:val="28"/>
          <w:szCs w:val="28"/>
          <w:rtl/>
          <w:lang w:bidi="ar-DZ"/>
        </w:rPr>
        <w:t xml:space="preserve"> وقد</w:t>
      </w:r>
      <w:r w:rsidR="00D93FAA" w:rsidRPr="008B3F50">
        <w:rPr>
          <w:rFonts w:ascii="Traditional Arabic" w:hAnsi="Traditional Arabic" w:cs="Traditional Arabic"/>
          <w:sz w:val="28"/>
          <w:szCs w:val="28"/>
          <w:rtl/>
          <w:lang w:bidi="ar-DZ"/>
        </w:rPr>
        <w:t xml:space="preserve"> احتلت الفقرة "</w:t>
      </w:r>
      <w:r w:rsidR="00D93FAA" w:rsidRPr="00136312">
        <w:rPr>
          <w:rFonts w:ascii="Traditional Arabic" w:hAnsi="Traditional Arabic" w:cs="Traditional Arabic"/>
          <w:b/>
          <w:bCs/>
          <w:sz w:val="28"/>
          <w:szCs w:val="28"/>
          <w:rtl/>
          <w:lang w:bidi="ar-DZ"/>
        </w:rPr>
        <w:t>تساعدني الإدارة الإلكترونية في تحسين جودة أدائي الوظيفي</w:t>
      </w:r>
      <w:r w:rsidR="00D93FAA" w:rsidRPr="008B3F50">
        <w:rPr>
          <w:rFonts w:ascii="Traditional Arabic" w:hAnsi="Traditional Arabic" w:cs="Traditional Arabic"/>
          <w:sz w:val="28"/>
          <w:szCs w:val="28"/>
          <w:rtl/>
          <w:lang w:bidi="ar-DZ"/>
        </w:rPr>
        <w:t>" المرتبة الأولى، بمتوسط حسابي (4.10) وانحراف معياري (</w:t>
      </w:r>
      <w:r w:rsidRPr="008B3F50">
        <w:rPr>
          <w:rFonts w:ascii="Traditional Arabic" w:hAnsi="Traditional Arabic" w:cs="Traditional Arabic" w:hint="cs"/>
          <w:sz w:val="28"/>
          <w:szCs w:val="28"/>
          <w:rtl/>
          <w:lang w:bidi="ar-DZ"/>
        </w:rPr>
        <w:t>0.88) ،</w:t>
      </w:r>
      <w:r w:rsidR="00D93FAA" w:rsidRPr="008B3F50">
        <w:rPr>
          <w:rFonts w:ascii="Traditional Arabic" w:hAnsi="Traditional Arabic" w:cs="Traditional Arabic"/>
          <w:sz w:val="28"/>
          <w:szCs w:val="28"/>
          <w:rtl/>
          <w:lang w:bidi="ar-DZ"/>
        </w:rPr>
        <w:t xml:space="preserve"> وهذا يدل على وجود </w:t>
      </w:r>
      <w:r w:rsidR="008B3F50" w:rsidRPr="008B3F50">
        <w:rPr>
          <w:rFonts w:ascii="Traditional Arabic" w:hAnsi="Traditional Arabic" w:cs="Traditional Arabic"/>
          <w:sz w:val="28"/>
          <w:szCs w:val="28"/>
          <w:rtl/>
          <w:lang w:bidi="ar-DZ"/>
        </w:rPr>
        <w:t>وعي تام</w:t>
      </w:r>
      <w:r w:rsidR="00D93FAA" w:rsidRPr="008B3F50">
        <w:rPr>
          <w:rFonts w:ascii="Traditional Arabic" w:hAnsi="Traditional Arabic" w:cs="Traditional Arabic"/>
          <w:sz w:val="28"/>
          <w:szCs w:val="28"/>
          <w:rtl/>
          <w:lang w:bidi="ar-DZ"/>
        </w:rPr>
        <w:t xml:space="preserve"> لدى الموظفين بأن الرقمنة ترفع من كفاءة ومخرجات العمل. </w:t>
      </w:r>
      <w:r w:rsidR="008B3F50" w:rsidRPr="008B3F50">
        <w:rPr>
          <w:rFonts w:ascii="Traditional Arabic" w:hAnsi="Traditional Arabic" w:cs="Traditional Arabic" w:hint="cs"/>
          <w:sz w:val="28"/>
          <w:szCs w:val="28"/>
          <w:rtl/>
          <w:lang w:bidi="ar-DZ"/>
        </w:rPr>
        <w:t>ثم في</w:t>
      </w:r>
      <w:r w:rsidR="00D93FAA" w:rsidRPr="008B3F50">
        <w:rPr>
          <w:rFonts w:ascii="Traditional Arabic" w:hAnsi="Traditional Arabic" w:cs="Traditional Arabic"/>
          <w:sz w:val="28"/>
          <w:szCs w:val="28"/>
          <w:rtl/>
          <w:lang w:bidi="ar-DZ"/>
        </w:rPr>
        <w:t xml:space="preserve"> المرتبة الثانية فقرة "</w:t>
      </w:r>
      <w:r w:rsidR="00D93FAA" w:rsidRPr="008B3F50">
        <w:rPr>
          <w:rFonts w:ascii="Traditional Arabic" w:hAnsi="Traditional Arabic" w:cs="Traditional Arabic"/>
          <w:b/>
          <w:bCs/>
          <w:sz w:val="28"/>
          <w:szCs w:val="28"/>
          <w:rtl/>
          <w:lang w:bidi="ar-DZ"/>
        </w:rPr>
        <w:t xml:space="preserve">أستخدم الحاسوب والإنترنت في أغلب المعاملات" </w:t>
      </w:r>
      <w:r w:rsidR="00D93FAA" w:rsidRPr="008B3F50">
        <w:rPr>
          <w:rFonts w:ascii="Traditional Arabic" w:hAnsi="Traditional Arabic" w:cs="Traditional Arabic"/>
          <w:sz w:val="28"/>
          <w:szCs w:val="28"/>
          <w:rtl/>
          <w:lang w:bidi="ar-DZ"/>
        </w:rPr>
        <w:t>بمتوسط حسابي (4.00) وانحراف معياري (0.87) كأداة أساسية للتسيير اليومي.</w:t>
      </w:r>
      <w:r w:rsidR="00D93FAA" w:rsidRPr="008B3F50">
        <w:rPr>
          <w:rFonts w:ascii="Traditional Arabic" w:hAnsi="Traditional Arabic" w:cs="Traditional Arabic"/>
          <w:b/>
          <w:bCs/>
          <w:sz w:val="28"/>
          <w:szCs w:val="28"/>
          <w:rtl/>
          <w:lang w:bidi="ar-DZ"/>
        </w:rPr>
        <w:t xml:space="preserve"> </w:t>
      </w:r>
    </w:p>
    <w:p w14:paraId="7823F186" w14:textId="09297BC5" w:rsidR="0018039C" w:rsidRDefault="00C30601" w:rsidP="00863505">
      <w:pPr>
        <w:bidi/>
        <w:spacing w:line="276" w:lineRule="auto"/>
        <w:jc w:val="mediumKashida"/>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  </w:t>
      </w:r>
      <w:r w:rsidR="00D93FAA" w:rsidRPr="008B3F50">
        <w:rPr>
          <w:rFonts w:ascii="Traditional Arabic" w:hAnsi="Traditional Arabic" w:cs="Traditional Arabic"/>
          <w:sz w:val="28"/>
          <w:szCs w:val="28"/>
          <w:rtl/>
          <w:lang w:bidi="ar-DZ"/>
        </w:rPr>
        <w:t>ثم جاءت في المرتبة الثالثة فقرة "</w:t>
      </w:r>
      <w:r w:rsidR="00D93FAA" w:rsidRPr="00136312">
        <w:rPr>
          <w:rFonts w:ascii="Traditional Arabic" w:hAnsi="Traditional Arabic" w:cs="Traditional Arabic"/>
          <w:b/>
          <w:bCs/>
          <w:sz w:val="28"/>
          <w:szCs w:val="28"/>
          <w:rtl/>
          <w:lang w:bidi="ar-DZ"/>
        </w:rPr>
        <w:t>تساعدني الإدارة الإلكترونية في تسريع إنجاز الأعمال</w:t>
      </w:r>
      <w:r w:rsidR="00D93FAA" w:rsidRPr="008B3F50">
        <w:rPr>
          <w:rFonts w:ascii="Traditional Arabic" w:hAnsi="Traditional Arabic" w:cs="Traditional Arabic"/>
          <w:sz w:val="28"/>
          <w:szCs w:val="28"/>
          <w:rtl/>
          <w:lang w:bidi="ar-DZ"/>
        </w:rPr>
        <w:t>" بمتوسط حسابي (3.97) وانحراف معياري (0.81)، وجاءت فقرة "</w:t>
      </w:r>
      <w:r w:rsidR="00D93FAA" w:rsidRPr="00136312">
        <w:rPr>
          <w:rFonts w:ascii="Traditional Arabic" w:hAnsi="Traditional Arabic" w:cs="Traditional Arabic"/>
          <w:b/>
          <w:bCs/>
          <w:sz w:val="28"/>
          <w:szCs w:val="28"/>
          <w:rtl/>
          <w:lang w:bidi="ar-DZ"/>
        </w:rPr>
        <w:t>تقلل الإدارة الإلكترونية من الأخطاء في عملي</w:t>
      </w:r>
      <w:r w:rsidR="00D93FAA" w:rsidRPr="008B3F50">
        <w:rPr>
          <w:rFonts w:ascii="Traditional Arabic" w:hAnsi="Traditional Arabic" w:cs="Traditional Arabic"/>
          <w:sz w:val="28"/>
          <w:szCs w:val="28"/>
          <w:rtl/>
          <w:lang w:bidi="ar-DZ"/>
        </w:rPr>
        <w:t>" في المرتبة الرابعة بمتوسط حسابي (3.87) وانحراف معياري</w:t>
      </w:r>
      <w:r w:rsidR="00D93FAA" w:rsidRPr="008B3F50">
        <w:rPr>
          <w:rFonts w:ascii="Traditional Arabic" w:hAnsi="Traditional Arabic" w:cs="Traditional Arabic"/>
          <w:sz w:val="28"/>
          <w:szCs w:val="28"/>
          <w:lang w:bidi="ar-DZ"/>
        </w:rPr>
        <w:t xml:space="preserve"> (0.94)</w:t>
      </w:r>
      <w:r w:rsidR="008B3F50" w:rsidRPr="008B3F50">
        <w:rPr>
          <w:rFonts w:ascii="Traditional Arabic" w:hAnsi="Traditional Arabic" w:cs="Traditional Arabic"/>
          <w:sz w:val="28"/>
          <w:szCs w:val="28"/>
          <w:rtl/>
          <w:lang w:bidi="ar-DZ"/>
        </w:rPr>
        <w:t>.</w:t>
      </w:r>
    </w:p>
    <w:p w14:paraId="33D238C2" w14:textId="53EE2329" w:rsidR="00AE62E8" w:rsidRPr="00D93FAA" w:rsidRDefault="00C30601" w:rsidP="00863505">
      <w:pPr>
        <w:bidi/>
        <w:spacing w:line="276" w:lineRule="auto"/>
        <w:jc w:val="mediumKashida"/>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lastRenderedPageBreak/>
        <w:t xml:space="preserve">  </w:t>
      </w:r>
      <w:r w:rsidR="00D93FAA" w:rsidRPr="00D93FAA">
        <w:rPr>
          <w:rFonts w:ascii="Traditional Arabic" w:hAnsi="Traditional Arabic" w:cs="Traditional Arabic"/>
          <w:sz w:val="28"/>
          <w:szCs w:val="28"/>
          <w:rtl/>
          <w:lang w:bidi="ar-DZ"/>
        </w:rPr>
        <w:t>بينما احتلت فِقرة "</w:t>
      </w:r>
      <w:r w:rsidR="00D93FAA" w:rsidRPr="00CE4B12">
        <w:rPr>
          <w:rFonts w:ascii="Traditional Arabic" w:hAnsi="Traditional Arabic" w:cs="Traditional Arabic"/>
          <w:b/>
          <w:bCs/>
          <w:sz w:val="28"/>
          <w:szCs w:val="28"/>
          <w:rtl/>
          <w:lang w:bidi="ar-DZ"/>
        </w:rPr>
        <w:t>أستخدم الأنظمة الحديثة في أداء مهامي اليومية</w:t>
      </w:r>
      <w:r w:rsidR="00D93FAA" w:rsidRPr="00D93FAA">
        <w:rPr>
          <w:rFonts w:ascii="Traditional Arabic" w:hAnsi="Traditional Arabic" w:cs="Traditional Arabic"/>
          <w:sz w:val="28"/>
          <w:szCs w:val="28"/>
          <w:rtl/>
          <w:lang w:bidi="ar-DZ"/>
        </w:rPr>
        <w:t>" المركز الأخير بمتوسط حسابي (3.47) وانحراف معياري (1.20</w:t>
      </w:r>
      <w:r w:rsidR="00015B52" w:rsidRPr="00D93FAA">
        <w:rPr>
          <w:rFonts w:ascii="Traditional Arabic" w:hAnsi="Traditional Arabic" w:cs="Traditional Arabic" w:hint="cs"/>
          <w:sz w:val="28"/>
          <w:szCs w:val="28"/>
          <w:rtl/>
          <w:lang w:bidi="ar-DZ"/>
        </w:rPr>
        <w:t>)،</w:t>
      </w:r>
      <w:r w:rsidR="00D93FAA" w:rsidRPr="00D93FAA">
        <w:rPr>
          <w:rFonts w:ascii="Traditional Arabic" w:hAnsi="Traditional Arabic" w:cs="Traditional Arabic"/>
          <w:sz w:val="28"/>
          <w:szCs w:val="28"/>
          <w:rtl/>
          <w:lang w:bidi="ar-DZ"/>
        </w:rPr>
        <w:t xml:space="preserve"> وهذا يعود إلى وجود تفاوت نسبي في الممارسة التطبيقية اليومية أو بعض المعيقات التقنية لدى فئة من الموظفين بالرغم من إدراكهم العام لأهمية التحول الرقمي، وهو ما ينعكس على القيمة المرتفعة للانحراف المعياري لهذه الفقرة مقارنة بغيرها</w:t>
      </w:r>
      <w:r w:rsidR="00D93FAA" w:rsidRPr="00D93FAA">
        <w:rPr>
          <w:rFonts w:ascii="Traditional Arabic" w:hAnsi="Traditional Arabic" w:cs="Traditional Arabic"/>
          <w:sz w:val="28"/>
          <w:szCs w:val="28"/>
          <w:lang w:bidi="ar-DZ"/>
        </w:rPr>
        <w:t>.</w:t>
      </w:r>
    </w:p>
    <w:p w14:paraId="73ADA38F" w14:textId="549F17AD" w:rsidR="00AE62E8" w:rsidRPr="009166CD" w:rsidRDefault="001D3996">
      <w:pPr>
        <w:pStyle w:val="ListParagraph"/>
        <w:numPr>
          <w:ilvl w:val="0"/>
          <w:numId w:val="21"/>
        </w:numPr>
        <w:bidi/>
        <w:spacing w:line="276" w:lineRule="auto"/>
        <w:jc w:val="mediumKashida"/>
        <w:rPr>
          <w:rFonts w:ascii="Traditional Arabic" w:hAnsi="Traditional Arabic" w:cs="Traditional Arabic"/>
          <w:rtl/>
          <w:lang w:bidi="ar-DZ"/>
        </w:rPr>
      </w:pPr>
      <w:r w:rsidRPr="009166CD">
        <w:rPr>
          <w:rFonts w:ascii="Traditional Arabic" w:hAnsi="Traditional Arabic" w:cs="Traditional Arabic"/>
          <w:b/>
          <w:bCs/>
          <w:sz w:val="32"/>
          <w:szCs w:val="32"/>
          <w:rtl/>
          <w:lang w:bidi="ar-DZ"/>
        </w:rPr>
        <w:t xml:space="preserve">ثانيا: الوسط الحسابي والانحراف المعياري لفقرات المحور الثاني </w:t>
      </w:r>
      <w:r w:rsidR="008C6CAD" w:rsidRPr="009166CD">
        <w:rPr>
          <w:rFonts w:ascii="Traditional Arabic" w:hAnsi="Traditional Arabic" w:cs="Traditional Arabic"/>
          <w:b/>
          <w:bCs/>
          <w:sz w:val="32"/>
          <w:szCs w:val="32"/>
          <w:rtl/>
          <w:lang w:bidi="ar-DZ"/>
        </w:rPr>
        <w:t xml:space="preserve">التكوين والمهرات </w:t>
      </w:r>
    </w:p>
    <w:p w14:paraId="5AC2DC19" w14:textId="251638B5" w:rsidR="00E94D86" w:rsidRPr="00E94D86" w:rsidRDefault="00E94D86" w:rsidP="00863505">
      <w:pPr>
        <w:bidi/>
        <w:spacing w:line="276" w:lineRule="auto"/>
        <w:jc w:val="mediumKashida"/>
        <w:rPr>
          <w:rFonts w:ascii="Traditional Arabic" w:hAnsi="Traditional Arabic" w:cs="Traditional Arabic"/>
          <w:sz w:val="28"/>
          <w:szCs w:val="28"/>
          <w:rtl/>
          <w:lang w:bidi="ar-DZ"/>
        </w:rPr>
      </w:pPr>
      <w:r w:rsidRPr="00E94D86">
        <w:rPr>
          <w:rFonts w:ascii="Traditional Arabic" w:hAnsi="Traditional Arabic" w:cs="Traditional Arabic"/>
          <w:sz w:val="28"/>
          <w:szCs w:val="28"/>
          <w:rtl/>
          <w:lang w:bidi="ar-DZ"/>
        </w:rPr>
        <w:t xml:space="preserve">فيما يلي تحليل لإجابات افراد العينة على عبارات المحور </w:t>
      </w:r>
      <w:r w:rsidR="00834FFE">
        <w:rPr>
          <w:rFonts w:ascii="Traditional Arabic" w:hAnsi="Traditional Arabic" w:cs="Traditional Arabic" w:hint="cs"/>
          <w:sz w:val="28"/>
          <w:szCs w:val="28"/>
          <w:rtl/>
          <w:lang w:bidi="ar-DZ"/>
        </w:rPr>
        <w:t>الثاني</w:t>
      </w:r>
      <w:r w:rsidRPr="00E94D86">
        <w:rPr>
          <w:rFonts w:ascii="Traditional Arabic" w:hAnsi="Traditional Arabic" w:cs="Traditional Arabic"/>
          <w:sz w:val="28"/>
          <w:szCs w:val="28"/>
          <w:rtl/>
          <w:lang w:bidi="ar-DZ"/>
        </w:rPr>
        <w:t xml:space="preserve"> حيث كانت النتائج الإحصائية كما هي موضحة في الجدول التالي</w:t>
      </w:r>
      <w:r w:rsidRPr="00E94D86">
        <w:rPr>
          <w:rFonts w:ascii="Traditional Arabic" w:hAnsi="Traditional Arabic" w:cs="Traditional Arabic"/>
          <w:sz w:val="28"/>
          <w:szCs w:val="28"/>
          <w:lang w:bidi="ar-DZ"/>
        </w:rPr>
        <w:t>:</w:t>
      </w:r>
    </w:p>
    <w:p w14:paraId="63DA6CBB" w14:textId="67C848E7" w:rsidR="00AE62E8" w:rsidRPr="00B77C6D" w:rsidRDefault="00E94D86" w:rsidP="00863505">
      <w:pPr>
        <w:bidi/>
        <w:spacing w:line="276" w:lineRule="auto"/>
        <w:jc w:val="mediumKashida"/>
        <w:rPr>
          <w:rFonts w:ascii="Traditional Arabic" w:hAnsi="Traditional Arabic" w:cs="Traditional Arabic"/>
          <w:sz w:val="28"/>
          <w:szCs w:val="28"/>
          <w:lang w:bidi="ar-DZ"/>
        </w:rPr>
      </w:pPr>
      <w:r w:rsidRPr="00E94D86">
        <w:rPr>
          <w:rFonts w:ascii="Traditional Arabic" w:hAnsi="Traditional Arabic" w:cs="Traditional Arabic"/>
          <w:sz w:val="28"/>
          <w:szCs w:val="28"/>
          <w:rtl/>
          <w:lang w:bidi="ar-DZ"/>
        </w:rPr>
        <w:t>جدول رقم</w:t>
      </w:r>
      <w:r w:rsidR="00863505">
        <w:rPr>
          <w:rFonts w:ascii="Traditional Arabic" w:hAnsi="Traditional Arabic" w:cs="Traditional Arabic" w:hint="cs"/>
          <w:sz w:val="28"/>
          <w:szCs w:val="28"/>
          <w:rtl/>
          <w:lang w:bidi="ar-DZ"/>
        </w:rPr>
        <w:t>16</w:t>
      </w:r>
      <w:r w:rsidRPr="00E94D86">
        <w:rPr>
          <w:rFonts w:ascii="Traditional Arabic" w:hAnsi="Traditional Arabic" w:cs="Traditional Arabic"/>
          <w:sz w:val="28"/>
          <w:szCs w:val="28"/>
          <w:rtl/>
          <w:lang w:bidi="ar-DZ"/>
        </w:rPr>
        <w:t xml:space="preserve">: توزيع افراد عينة الدراسة حسب اجاباتهم حول عبارات المحور </w:t>
      </w:r>
      <w:r>
        <w:rPr>
          <w:rFonts w:ascii="Traditional Arabic" w:hAnsi="Traditional Arabic" w:cs="Traditional Arabic" w:hint="cs"/>
          <w:sz w:val="28"/>
          <w:szCs w:val="28"/>
          <w:rtl/>
          <w:lang w:bidi="ar-DZ"/>
        </w:rPr>
        <w:t>الثاني</w:t>
      </w:r>
      <w:r w:rsidRPr="00E94D86">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lang w:bidi="ar-DZ"/>
        </w:rPr>
        <w:t>التكوين والمهارات</w:t>
      </w:r>
      <w:r w:rsidRPr="00E94D86">
        <w:rPr>
          <w:rFonts w:ascii="Traditional Arabic" w:hAnsi="Traditional Arabic" w:cs="Traditional Arabic"/>
          <w:sz w:val="28"/>
          <w:szCs w:val="28"/>
          <w:rtl/>
          <w:lang w:bidi="ar-DZ"/>
        </w:rPr>
        <w:t>)</w:t>
      </w:r>
    </w:p>
    <w:tbl>
      <w:tblPr>
        <w:tblStyle w:val="TableGrid"/>
        <w:bidiVisual/>
        <w:tblW w:w="10433" w:type="dxa"/>
        <w:tblInd w:w="-791" w:type="dxa"/>
        <w:tblLook w:val="04A0" w:firstRow="1" w:lastRow="0" w:firstColumn="1" w:lastColumn="0" w:noHBand="0" w:noVBand="1"/>
      </w:tblPr>
      <w:tblGrid>
        <w:gridCol w:w="1805"/>
        <w:gridCol w:w="903"/>
        <w:gridCol w:w="766"/>
        <w:gridCol w:w="817"/>
        <w:gridCol w:w="1003"/>
        <w:gridCol w:w="898"/>
        <w:gridCol w:w="925"/>
        <w:gridCol w:w="1130"/>
        <w:gridCol w:w="1136"/>
        <w:gridCol w:w="1050"/>
      </w:tblGrid>
      <w:tr w:rsidR="001923B1" w:rsidRPr="009166CD" w14:paraId="58873BEE" w14:textId="77777777" w:rsidTr="004077DE">
        <w:trPr>
          <w:trHeight w:val="715"/>
        </w:trPr>
        <w:tc>
          <w:tcPr>
            <w:tcW w:w="1805" w:type="dxa"/>
            <w:vMerge w:val="restart"/>
            <w:shd w:val="clear" w:color="auto" w:fill="9A21A7"/>
          </w:tcPr>
          <w:p w14:paraId="1B0A2FB0" w14:textId="5D53E36D" w:rsidR="001923B1" w:rsidRPr="009166CD" w:rsidRDefault="001923B1">
            <w:pPr>
              <w:pStyle w:val="ListParagraph"/>
              <w:tabs>
                <w:tab w:val="left" w:pos="1026"/>
              </w:tabs>
              <w:bidi/>
              <w:ind w:left="0"/>
              <w:rPr>
                <w:rFonts w:ascii="Traditional Arabic" w:hAnsi="Traditional Arabic" w:cs="Traditional Arabic"/>
                <w:color w:val="FFFFFF" w:themeColor="background1"/>
                <w:sz w:val="28"/>
                <w:szCs w:val="28"/>
                <w:rtl/>
                <w:lang w:bidi="ar-DZ"/>
              </w:rPr>
            </w:pPr>
            <w:r w:rsidRPr="009166CD">
              <w:rPr>
                <w:rFonts w:ascii="Traditional Arabic" w:hAnsi="Traditional Arabic" w:cs="Traditional Arabic"/>
                <w:color w:val="FFFFFF" w:themeColor="background1"/>
                <w:sz w:val="28"/>
                <w:szCs w:val="28"/>
                <w:rtl/>
                <w:lang w:bidi="ar-DZ"/>
              </w:rPr>
              <w:t xml:space="preserve">عبارات المحور </w:t>
            </w:r>
            <w:r w:rsidR="000A1428">
              <w:rPr>
                <w:rFonts w:ascii="Traditional Arabic" w:hAnsi="Traditional Arabic" w:cs="Traditional Arabic" w:hint="cs"/>
                <w:color w:val="FFFFFF" w:themeColor="background1"/>
                <w:sz w:val="28"/>
                <w:szCs w:val="28"/>
                <w:rtl/>
                <w:lang w:bidi="ar-DZ"/>
              </w:rPr>
              <w:t>الثاني</w:t>
            </w:r>
          </w:p>
        </w:tc>
        <w:tc>
          <w:tcPr>
            <w:tcW w:w="903" w:type="dxa"/>
            <w:vMerge w:val="restart"/>
            <w:shd w:val="clear" w:color="auto" w:fill="9A21A7"/>
          </w:tcPr>
          <w:p w14:paraId="70D42523" w14:textId="77777777" w:rsidR="001923B1" w:rsidRPr="009166CD" w:rsidRDefault="001923B1">
            <w:pPr>
              <w:pStyle w:val="ListParagraph"/>
              <w:tabs>
                <w:tab w:val="left" w:pos="1026"/>
              </w:tabs>
              <w:bidi/>
              <w:ind w:left="0"/>
              <w:rPr>
                <w:rFonts w:ascii="Traditional Arabic" w:hAnsi="Traditional Arabic" w:cs="Traditional Arabic"/>
                <w:color w:val="FFFFFF" w:themeColor="background1"/>
                <w:sz w:val="28"/>
                <w:szCs w:val="28"/>
                <w:rtl/>
                <w:lang w:bidi="ar-DZ"/>
              </w:rPr>
            </w:pPr>
            <w:r w:rsidRPr="009166CD">
              <w:rPr>
                <w:rFonts w:ascii="Traditional Arabic" w:hAnsi="Traditional Arabic" w:cs="Traditional Arabic"/>
                <w:color w:val="FFFFFF" w:themeColor="background1"/>
                <w:sz w:val="28"/>
                <w:szCs w:val="28"/>
                <w:rtl/>
                <w:lang w:bidi="ar-DZ"/>
              </w:rPr>
              <w:t>المقياس</w:t>
            </w:r>
          </w:p>
        </w:tc>
        <w:tc>
          <w:tcPr>
            <w:tcW w:w="4409" w:type="dxa"/>
            <w:gridSpan w:val="5"/>
            <w:shd w:val="clear" w:color="auto" w:fill="9A21A7"/>
          </w:tcPr>
          <w:p w14:paraId="15A1A462" w14:textId="77777777" w:rsidR="001923B1" w:rsidRPr="009166CD" w:rsidRDefault="001923B1">
            <w:pPr>
              <w:pStyle w:val="ListParagraph"/>
              <w:tabs>
                <w:tab w:val="left" w:pos="1026"/>
              </w:tabs>
              <w:bidi/>
              <w:ind w:left="0"/>
              <w:jc w:val="center"/>
              <w:rPr>
                <w:rFonts w:ascii="Traditional Arabic" w:hAnsi="Traditional Arabic" w:cs="Traditional Arabic"/>
                <w:color w:val="FFFFFF" w:themeColor="background1"/>
                <w:sz w:val="28"/>
                <w:szCs w:val="28"/>
                <w:rtl/>
                <w:lang w:bidi="ar-DZ"/>
              </w:rPr>
            </w:pPr>
            <w:r w:rsidRPr="009166CD">
              <w:rPr>
                <w:rFonts w:ascii="Traditional Arabic" w:hAnsi="Traditional Arabic" w:cs="Traditional Arabic"/>
                <w:color w:val="FFFFFF" w:themeColor="background1"/>
                <w:sz w:val="28"/>
                <w:szCs w:val="28"/>
                <w:rtl/>
                <w:lang w:bidi="ar-DZ"/>
              </w:rPr>
              <w:t>استجابات افراد العينة</w:t>
            </w:r>
          </w:p>
        </w:tc>
        <w:tc>
          <w:tcPr>
            <w:tcW w:w="1130" w:type="dxa"/>
            <w:vMerge w:val="restart"/>
            <w:shd w:val="clear" w:color="auto" w:fill="9A21A7"/>
          </w:tcPr>
          <w:p w14:paraId="752BF008" w14:textId="77777777" w:rsidR="001923B1" w:rsidRPr="009166CD" w:rsidRDefault="001923B1">
            <w:pPr>
              <w:pStyle w:val="ListParagraph"/>
              <w:tabs>
                <w:tab w:val="left" w:pos="1026"/>
              </w:tabs>
              <w:bidi/>
              <w:ind w:left="0"/>
              <w:rPr>
                <w:rFonts w:ascii="Traditional Arabic" w:hAnsi="Traditional Arabic" w:cs="Traditional Arabic"/>
                <w:color w:val="FFFFFF" w:themeColor="background1"/>
                <w:sz w:val="28"/>
                <w:szCs w:val="28"/>
                <w:rtl/>
                <w:lang w:bidi="ar-DZ"/>
              </w:rPr>
            </w:pPr>
            <w:r w:rsidRPr="009166CD">
              <w:rPr>
                <w:rFonts w:ascii="Traditional Arabic" w:hAnsi="Traditional Arabic" w:cs="Traditional Arabic"/>
                <w:color w:val="FFFFFF" w:themeColor="background1"/>
                <w:sz w:val="28"/>
                <w:szCs w:val="28"/>
                <w:rtl/>
                <w:lang w:bidi="ar-DZ"/>
              </w:rPr>
              <w:t>المتوسط الحسابي</w:t>
            </w:r>
          </w:p>
        </w:tc>
        <w:tc>
          <w:tcPr>
            <w:tcW w:w="1136" w:type="dxa"/>
            <w:vMerge w:val="restart"/>
            <w:shd w:val="clear" w:color="auto" w:fill="9A21A7"/>
          </w:tcPr>
          <w:p w14:paraId="31A45818" w14:textId="77777777" w:rsidR="001923B1" w:rsidRPr="009166CD" w:rsidRDefault="001923B1">
            <w:pPr>
              <w:pStyle w:val="ListParagraph"/>
              <w:tabs>
                <w:tab w:val="left" w:pos="1026"/>
              </w:tabs>
              <w:bidi/>
              <w:ind w:left="0"/>
              <w:rPr>
                <w:rFonts w:ascii="Traditional Arabic" w:hAnsi="Traditional Arabic" w:cs="Traditional Arabic"/>
                <w:color w:val="FFFFFF" w:themeColor="background1"/>
                <w:sz w:val="28"/>
                <w:szCs w:val="28"/>
                <w:rtl/>
                <w:lang w:bidi="ar-DZ"/>
              </w:rPr>
            </w:pPr>
            <w:r w:rsidRPr="009166CD">
              <w:rPr>
                <w:rFonts w:ascii="Traditional Arabic" w:hAnsi="Traditional Arabic" w:cs="Traditional Arabic"/>
                <w:color w:val="FFFFFF" w:themeColor="background1"/>
                <w:sz w:val="28"/>
                <w:szCs w:val="28"/>
                <w:rtl/>
                <w:lang w:bidi="ar-DZ"/>
              </w:rPr>
              <w:t>الانحراف المعياري</w:t>
            </w:r>
          </w:p>
        </w:tc>
        <w:tc>
          <w:tcPr>
            <w:tcW w:w="1050" w:type="dxa"/>
            <w:vMerge w:val="restart"/>
            <w:shd w:val="clear" w:color="auto" w:fill="9A21A7"/>
          </w:tcPr>
          <w:p w14:paraId="08D46DDC" w14:textId="77777777" w:rsidR="001923B1" w:rsidRPr="009166CD" w:rsidRDefault="001923B1">
            <w:pPr>
              <w:pStyle w:val="ListParagraph"/>
              <w:tabs>
                <w:tab w:val="left" w:pos="1026"/>
              </w:tabs>
              <w:bidi/>
              <w:ind w:left="0"/>
              <w:rPr>
                <w:rFonts w:ascii="Traditional Arabic" w:hAnsi="Traditional Arabic" w:cs="Traditional Arabic"/>
                <w:color w:val="FFFFFF" w:themeColor="background1"/>
                <w:sz w:val="28"/>
                <w:szCs w:val="28"/>
                <w:rtl/>
                <w:lang w:bidi="ar-DZ"/>
              </w:rPr>
            </w:pPr>
            <w:r w:rsidRPr="009166CD">
              <w:rPr>
                <w:rFonts w:ascii="Traditional Arabic" w:hAnsi="Traditional Arabic" w:cs="Traditional Arabic"/>
                <w:color w:val="FFFFFF" w:themeColor="background1"/>
                <w:sz w:val="28"/>
                <w:szCs w:val="28"/>
                <w:rtl/>
                <w:lang w:bidi="ar-DZ"/>
              </w:rPr>
              <w:t>درجة الاستجابة</w:t>
            </w:r>
          </w:p>
        </w:tc>
      </w:tr>
      <w:tr w:rsidR="001923B1" w:rsidRPr="009166CD" w14:paraId="0C1D438E" w14:textId="77777777" w:rsidTr="004077DE">
        <w:trPr>
          <w:trHeight w:val="886"/>
        </w:trPr>
        <w:tc>
          <w:tcPr>
            <w:tcW w:w="1805" w:type="dxa"/>
            <w:vMerge/>
          </w:tcPr>
          <w:p w14:paraId="5712FD57" w14:textId="77777777" w:rsidR="001923B1" w:rsidRPr="009166CD" w:rsidRDefault="001923B1">
            <w:pPr>
              <w:pStyle w:val="ListParagraph"/>
              <w:tabs>
                <w:tab w:val="left" w:pos="1026"/>
              </w:tabs>
              <w:bidi/>
              <w:ind w:left="0"/>
              <w:rPr>
                <w:rFonts w:ascii="Traditional Arabic" w:hAnsi="Traditional Arabic" w:cs="Traditional Arabic"/>
                <w:sz w:val="28"/>
                <w:szCs w:val="28"/>
                <w:rtl/>
                <w:lang w:bidi="ar-DZ"/>
              </w:rPr>
            </w:pPr>
          </w:p>
        </w:tc>
        <w:tc>
          <w:tcPr>
            <w:tcW w:w="903" w:type="dxa"/>
            <w:vMerge/>
          </w:tcPr>
          <w:p w14:paraId="0E8DD151" w14:textId="77777777" w:rsidR="001923B1" w:rsidRPr="009166CD" w:rsidRDefault="001923B1">
            <w:pPr>
              <w:pStyle w:val="ListParagraph"/>
              <w:tabs>
                <w:tab w:val="left" w:pos="1026"/>
              </w:tabs>
              <w:bidi/>
              <w:ind w:left="0"/>
              <w:rPr>
                <w:rFonts w:ascii="Traditional Arabic" w:hAnsi="Traditional Arabic" w:cs="Traditional Arabic"/>
                <w:sz w:val="28"/>
                <w:szCs w:val="28"/>
                <w:rtl/>
                <w:lang w:bidi="ar-DZ"/>
              </w:rPr>
            </w:pPr>
          </w:p>
        </w:tc>
        <w:tc>
          <w:tcPr>
            <w:tcW w:w="766" w:type="dxa"/>
            <w:shd w:val="clear" w:color="auto" w:fill="F2CEED" w:themeFill="accent5" w:themeFillTint="33"/>
          </w:tcPr>
          <w:p w14:paraId="71A3DAAD" w14:textId="77777777" w:rsidR="001923B1" w:rsidRPr="009166CD" w:rsidRDefault="001923B1">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غير موافق بشدة</w:t>
            </w:r>
          </w:p>
        </w:tc>
        <w:tc>
          <w:tcPr>
            <w:tcW w:w="817" w:type="dxa"/>
            <w:shd w:val="clear" w:color="auto" w:fill="F2CEED" w:themeFill="accent5" w:themeFillTint="33"/>
          </w:tcPr>
          <w:p w14:paraId="36091F47" w14:textId="77777777" w:rsidR="001923B1" w:rsidRPr="009166CD" w:rsidRDefault="001923B1">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غير موافق</w:t>
            </w:r>
          </w:p>
        </w:tc>
        <w:tc>
          <w:tcPr>
            <w:tcW w:w="1003" w:type="dxa"/>
            <w:shd w:val="clear" w:color="auto" w:fill="F2CEED" w:themeFill="accent5" w:themeFillTint="33"/>
          </w:tcPr>
          <w:p w14:paraId="1701A729" w14:textId="77777777" w:rsidR="001923B1" w:rsidRPr="009166CD" w:rsidRDefault="001923B1">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محايد</w:t>
            </w:r>
          </w:p>
        </w:tc>
        <w:tc>
          <w:tcPr>
            <w:tcW w:w="898" w:type="dxa"/>
            <w:shd w:val="clear" w:color="auto" w:fill="F2CEED" w:themeFill="accent5" w:themeFillTint="33"/>
          </w:tcPr>
          <w:p w14:paraId="3576847F" w14:textId="77777777" w:rsidR="001923B1" w:rsidRPr="009166CD" w:rsidRDefault="001923B1">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موافق</w:t>
            </w:r>
          </w:p>
        </w:tc>
        <w:tc>
          <w:tcPr>
            <w:tcW w:w="925" w:type="dxa"/>
            <w:shd w:val="clear" w:color="auto" w:fill="F2CEED" w:themeFill="accent5" w:themeFillTint="33"/>
          </w:tcPr>
          <w:p w14:paraId="1EC5C33F" w14:textId="77777777" w:rsidR="001923B1" w:rsidRPr="009166CD" w:rsidRDefault="001923B1">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موافق بشدة</w:t>
            </w:r>
          </w:p>
        </w:tc>
        <w:tc>
          <w:tcPr>
            <w:tcW w:w="1130" w:type="dxa"/>
            <w:vMerge/>
          </w:tcPr>
          <w:p w14:paraId="23E009D3" w14:textId="77777777" w:rsidR="001923B1" w:rsidRPr="009166CD" w:rsidRDefault="001923B1">
            <w:pPr>
              <w:pStyle w:val="ListParagraph"/>
              <w:tabs>
                <w:tab w:val="left" w:pos="1026"/>
              </w:tabs>
              <w:bidi/>
              <w:ind w:left="0"/>
              <w:rPr>
                <w:rFonts w:ascii="Traditional Arabic" w:hAnsi="Traditional Arabic" w:cs="Traditional Arabic"/>
                <w:sz w:val="28"/>
                <w:szCs w:val="28"/>
                <w:rtl/>
                <w:lang w:bidi="ar-DZ"/>
              </w:rPr>
            </w:pPr>
          </w:p>
        </w:tc>
        <w:tc>
          <w:tcPr>
            <w:tcW w:w="1136" w:type="dxa"/>
            <w:vMerge/>
          </w:tcPr>
          <w:p w14:paraId="64E5B77F" w14:textId="77777777" w:rsidR="001923B1" w:rsidRPr="009166CD" w:rsidRDefault="001923B1">
            <w:pPr>
              <w:pStyle w:val="ListParagraph"/>
              <w:tabs>
                <w:tab w:val="left" w:pos="1026"/>
              </w:tabs>
              <w:bidi/>
              <w:ind w:left="0"/>
              <w:rPr>
                <w:rFonts w:ascii="Traditional Arabic" w:hAnsi="Traditional Arabic" w:cs="Traditional Arabic"/>
                <w:sz w:val="28"/>
                <w:szCs w:val="28"/>
                <w:rtl/>
                <w:lang w:bidi="ar-DZ"/>
              </w:rPr>
            </w:pPr>
          </w:p>
        </w:tc>
        <w:tc>
          <w:tcPr>
            <w:tcW w:w="1050" w:type="dxa"/>
            <w:vMerge/>
          </w:tcPr>
          <w:p w14:paraId="5BBD66CA" w14:textId="77777777" w:rsidR="001923B1" w:rsidRPr="009166CD" w:rsidRDefault="001923B1">
            <w:pPr>
              <w:pStyle w:val="ListParagraph"/>
              <w:tabs>
                <w:tab w:val="left" w:pos="1026"/>
              </w:tabs>
              <w:bidi/>
              <w:ind w:left="0"/>
              <w:rPr>
                <w:rFonts w:ascii="Traditional Arabic" w:hAnsi="Traditional Arabic" w:cs="Traditional Arabic"/>
                <w:sz w:val="28"/>
                <w:szCs w:val="28"/>
                <w:rtl/>
                <w:lang w:bidi="ar-DZ"/>
              </w:rPr>
            </w:pPr>
          </w:p>
        </w:tc>
      </w:tr>
      <w:tr w:rsidR="001923B1" w:rsidRPr="009166CD" w14:paraId="3BF4DB49" w14:textId="77777777" w:rsidTr="004077DE">
        <w:trPr>
          <w:trHeight w:val="436"/>
        </w:trPr>
        <w:tc>
          <w:tcPr>
            <w:tcW w:w="1805" w:type="dxa"/>
            <w:vMerge/>
          </w:tcPr>
          <w:p w14:paraId="59B54ED7" w14:textId="77777777" w:rsidR="001923B1" w:rsidRPr="009166CD" w:rsidRDefault="001923B1">
            <w:pPr>
              <w:pStyle w:val="ListParagraph"/>
              <w:tabs>
                <w:tab w:val="left" w:pos="1026"/>
              </w:tabs>
              <w:bidi/>
              <w:ind w:left="0"/>
              <w:rPr>
                <w:rFonts w:ascii="Traditional Arabic" w:hAnsi="Traditional Arabic" w:cs="Traditional Arabic"/>
                <w:sz w:val="28"/>
                <w:szCs w:val="28"/>
                <w:rtl/>
                <w:lang w:bidi="ar-DZ"/>
              </w:rPr>
            </w:pPr>
          </w:p>
        </w:tc>
        <w:tc>
          <w:tcPr>
            <w:tcW w:w="903" w:type="dxa"/>
            <w:vMerge/>
          </w:tcPr>
          <w:p w14:paraId="1B9E670C" w14:textId="77777777" w:rsidR="001923B1" w:rsidRPr="009166CD" w:rsidRDefault="001923B1">
            <w:pPr>
              <w:pStyle w:val="ListParagraph"/>
              <w:tabs>
                <w:tab w:val="left" w:pos="1026"/>
              </w:tabs>
              <w:bidi/>
              <w:ind w:left="0"/>
              <w:rPr>
                <w:rFonts w:ascii="Traditional Arabic" w:hAnsi="Traditional Arabic" w:cs="Traditional Arabic"/>
                <w:sz w:val="28"/>
                <w:szCs w:val="28"/>
                <w:rtl/>
                <w:lang w:bidi="ar-DZ"/>
              </w:rPr>
            </w:pPr>
          </w:p>
        </w:tc>
        <w:tc>
          <w:tcPr>
            <w:tcW w:w="766" w:type="dxa"/>
            <w:shd w:val="clear" w:color="auto" w:fill="D86DCB" w:themeFill="accent5" w:themeFillTint="99"/>
          </w:tcPr>
          <w:p w14:paraId="26E40224" w14:textId="77777777" w:rsidR="001923B1" w:rsidRPr="009166CD" w:rsidRDefault="001923B1">
            <w:pPr>
              <w:pStyle w:val="ListParagraph"/>
              <w:tabs>
                <w:tab w:val="left" w:pos="1026"/>
              </w:tabs>
              <w:bidi/>
              <w:ind w:left="0"/>
              <w:rPr>
                <w:rFonts w:ascii="Traditional Arabic" w:hAnsi="Traditional Arabic" w:cs="Traditional Arabic"/>
                <w:sz w:val="28"/>
                <w:szCs w:val="28"/>
                <w:lang w:bidi="ar-DZ"/>
              </w:rPr>
            </w:pPr>
            <w:r w:rsidRPr="009166CD">
              <w:rPr>
                <w:rFonts w:ascii="Traditional Arabic" w:hAnsi="Traditional Arabic" w:cs="Traditional Arabic"/>
                <w:sz w:val="28"/>
                <w:szCs w:val="28"/>
                <w:lang w:bidi="ar-DZ"/>
              </w:rPr>
              <w:t>1</w:t>
            </w:r>
          </w:p>
        </w:tc>
        <w:tc>
          <w:tcPr>
            <w:tcW w:w="817" w:type="dxa"/>
            <w:shd w:val="clear" w:color="auto" w:fill="D86DCB" w:themeFill="accent5" w:themeFillTint="99"/>
          </w:tcPr>
          <w:p w14:paraId="1432DD32" w14:textId="77777777" w:rsidR="001923B1" w:rsidRPr="009166CD" w:rsidRDefault="001923B1">
            <w:pPr>
              <w:pStyle w:val="ListParagraph"/>
              <w:tabs>
                <w:tab w:val="left" w:pos="1026"/>
              </w:tabs>
              <w:bidi/>
              <w:ind w:left="0"/>
              <w:rPr>
                <w:rFonts w:ascii="Traditional Arabic" w:hAnsi="Traditional Arabic" w:cs="Traditional Arabic"/>
                <w:sz w:val="28"/>
                <w:szCs w:val="28"/>
                <w:lang w:bidi="ar-DZ"/>
              </w:rPr>
            </w:pPr>
            <w:r w:rsidRPr="009166CD">
              <w:rPr>
                <w:rFonts w:ascii="Traditional Arabic" w:hAnsi="Traditional Arabic" w:cs="Traditional Arabic"/>
                <w:sz w:val="28"/>
                <w:szCs w:val="28"/>
                <w:lang w:bidi="ar-DZ"/>
              </w:rPr>
              <w:t>2</w:t>
            </w:r>
          </w:p>
        </w:tc>
        <w:tc>
          <w:tcPr>
            <w:tcW w:w="1003" w:type="dxa"/>
            <w:shd w:val="clear" w:color="auto" w:fill="D86DCB" w:themeFill="accent5" w:themeFillTint="99"/>
          </w:tcPr>
          <w:p w14:paraId="7E5C90E4" w14:textId="77777777" w:rsidR="001923B1" w:rsidRPr="009166CD" w:rsidRDefault="001923B1">
            <w:pPr>
              <w:pStyle w:val="ListParagraph"/>
              <w:tabs>
                <w:tab w:val="left" w:pos="1026"/>
              </w:tabs>
              <w:bidi/>
              <w:ind w:left="0"/>
              <w:rPr>
                <w:rFonts w:ascii="Traditional Arabic" w:hAnsi="Traditional Arabic" w:cs="Traditional Arabic"/>
                <w:sz w:val="28"/>
                <w:szCs w:val="28"/>
                <w:lang w:bidi="ar-DZ"/>
              </w:rPr>
            </w:pPr>
            <w:r w:rsidRPr="009166CD">
              <w:rPr>
                <w:rFonts w:ascii="Traditional Arabic" w:hAnsi="Traditional Arabic" w:cs="Traditional Arabic"/>
                <w:sz w:val="28"/>
                <w:szCs w:val="28"/>
                <w:lang w:bidi="ar-DZ"/>
              </w:rPr>
              <w:t>3</w:t>
            </w:r>
          </w:p>
        </w:tc>
        <w:tc>
          <w:tcPr>
            <w:tcW w:w="898" w:type="dxa"/>
            <w:shd w:val="clear" w:color="auto" w:fill="D86DCB" w:themeFill="accent5" w:themeFillTint="99"/>
          </w:tcPr>
          <w:p w14:paraId="402F70D7" w14:textId="77777777" w:rsidR="001923B1" w:rsidRPr="009166CD" w:rsidRDefault="001923B1">
            <w:pPr>
              <w:pStyle w:val="ListParagraph"/>
              <w:tabs>
                <w:tab w:val="left" w:pos="1026"/>
              </w:tabs>
              <w:bidi/>
              <w:ind w:left="0"/>
              <w:rPr>
                <w:rFonts w:ascii="Traditional Arabic" w:hAnsi="Traditional Arabic" w:cs="Traditional Arabic"/>
                <w:sz w:val="28"/>
                <w:szCs w:val="28"/>
                <w:lang w:bidi="ar-DZ"/>
              </w:rPr>
            </w:pPr>
            <w:r w:rsidRPr="009166CD">
              <w:rPr>
                <w:rFonts w:ascii="Traditional Arabic" w:hAnsi="Traditional Arabic" w:cs="Traditional Arabic"/>
                <w:sz w:val="28"/>
                <w:szCs w:val="28"/>
                <w:lang w:bidi="ar-DZ"/>
              </w:rPr>
              <w:t>4</w:t>
            </w:r>
          </w:p>
        </w:tc>
        <w:tc>
          <w:tcPr>
            <w:tcW w:w="925" w:type="dxa"/>
            <w:shd w:val="clear" w:color="auto" w:fill="D86DCB" w:themeFill="accent5" w:themeFillTint="99"/>
          </w:tcPr>
          <w:p w14:paraId="7708C53D" w14:textId="77777777" w:rsidR="001923B1" w:rsidRPr="009166CD" w:rsidRDefault="001923B1">
            <w:pPr>
              <w:pStyle w:val="ListParagraph"/>
              <w:tabs>
                <w:tab w:val="left" w:pos="1026"/>
              </w:tabs>
              <w:bidi/>
              <w:ind w:left="0"/>
              <w:rPr>
                <w:rFonts w:ascii="Traditional Arabic" w:hAnsi="Traditional Arabic" w:cs="Traditional Arabic"/>
                <w:sz w:val="28"/>
                <w:szCs w:val="28"/>
                <w:lang w:bidi="ar-DZ"/>
              </w:rPr>
            </w:pPr>
            <w:r w:rsidRPr="009166CD">
              <w:rPr>
                <w:rFonts w:ascii="Traditional Arabic" w:hAnsi="Traditional Arabic" w:cs="Traditional Arabic"/>
                <w:sz w:val="28"/>
                <w:szCs w:val="28"/>
                <w:lang w:bidi="ar-DZ"/>
              </w:rPr>
              <w:t>5</w:t>
            </w:r>
          </w:p>
        </w:tc>
        <w:tc>
          <w:tcPr>
            <w:tcW w:w="1130" w:type="dxa"/>
            <w:vMerge/>
          </w:tcPr>
          <w:p w14:paraId="2683ACE6" w14:textId="77777777" w:rsidR="001923B1" w:rsidRPr="009166CD" w:rsidRDefault="001923B1">
            <w:pPr>
              <w:pStyle w:val="ListParagraph"/>
              <w:tabs>
                <w:tab w:val="left" w:pos="1026"/>
              </w:tabs>
              <w:bidi/>
              <w:ind w:left="0"/>
              <w:rPr>
                <w:rFonts w:ascii="Traditional Arabic" w:hAnsi="Traditional Arabic" w:cs="Traditional Arabic"/>
                <w:sz w:val="28"/>
                <w:szCs w:val="28"/>
                <w:rtl/>
                <w:lang w:bidi="ar-DZ"/>
              </w:rPr>
            </w:pPr>
          </w:p>
        </w:tc>
        <w:tc>
          <w:tcPr>
            <w:tcW w:w="1136" w:type="dxa"/>
            <w:vMerge/>
          </w:tcPr>
          <w:p w14:paraId="248CB139" w14:textId="77777777" w:rsidR="001923B1" w:rsidRPr="009166CD" w:rsidRDefault="001923B1">
            <w:pPr>
              <w:pStyle w:val="ListParagraph"/>
              <w:tabs>
                <w:tab w:val="left" w:pos="1026"/>
              </w:tabs>
              <w:bidi/>
              <w:ind w:left="0"/>
              <w:rPr>
                <w:rFonts w:ascii="Traditional Arabic" w:hAnsi="Traditional Arabic" w:cs="Traditional Arabic"/>
                <w:sz w:val="28"/>
                <w:szCs w:val="28"/>
                <w:rtl/>
                <w:lang w:bidi="ar-DZ"/>
              </w:rPr>
            </w:pPr>
          </w:p>
        </w:tc>
        <w:tc>
          <w:tcPr>
            <w:tcW w:w="1050" w:type="dxa"/>
            <w:vMerge/>
          </w:tcPr>
          <w:p w14:paraId="44779DFD" w14:textId="77777777" w:rsidR="001923B1" w:rsidRPr="009166CD" w:rsidRDefault="001923B1">
            <w:pPr>
              <w:pStyle w:val="ListParagraph"/>
              <w:tabs>
                <w:tab w:val="left" w:pos="1026"/>
              </w:tabs>
              <w:bidi/>
              <w:ind w:left="0"/>
              <w:rPr>
                <w:rFonts w:ascii="Traditional Arabic" w:hAnsi="Traditional Arabic" w:cs="Traditional Arabic"/>
                <w:sz w:val="28"/>
                <w:szCs w:val="28"/>
                <w:rtl/>
                <w:lang w:bidi="ar-DZ"/>
              </w:rPr>
            </w:pPr>
          </w:p>
        </w:tc>
      </w:tr>
      <w:tr w:rsidR="001923B1" w:rsidRPr="009166CD" w14:paraId="4C4BA205" w14:textId="77777777" w:rsidTr="004077DE">
        <w:tc>
          <w:tcPr>
            <w:tcW w:w="1805" w:type="dxa"/>
            <w:vMerge w:val="restart"/>
            <w:shd w:val="clear" w:color="auto" w:fill="D1D1D1" w:themeFill="background2" w:themeFillShade="E6"/>
          </w:tcPr>
          <w:p w14:paraId="3B8D5A55" w14:textId="381D24F6" w:rsidR="001923B1" w:rsidRPr="009166CD" w:rsidRDefault="000366E7">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تلقيت تدريبا رسميا لاستخدام الأنظمة الإلكترونية في عملي</w:t>
            </w:r>
          </w:p>
        </w:tc>
        <w:tc>
          <w:tcPr>
            <w:tcW w:w="903" w:type="dxa"/>
            <w:shd w:val="clear" w:color="auto" w:fill="E8E8E8" w:themeFill="background2"/>
          </w:tcPr>
          <w:p w14:paraId="38CF4E6A" w14:textId="77777777" w:rsidR="001923B1" w:rsidRPr="009166CD" w:rsidRDefault="001923B1">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التكرار</w:t>
            </w:r>
          </w:p>
        </w:tc>
        <w:tc>
          <w:tcPr>
            <w:tcW w:w="766" w:type="dxa"/>
            <w:shd w:val="clear" w:color="auto" w:fill="E8E8E8" w:themeFill="background2"/>
          </w:tcPr>
          <w:p w14:paraId="040002B1" w14:textId="027E7217" w:rsidR="001923B1" w:rsidRPr="009166CD" w:rsidRDefault="00986AD6">
            <w:pPr>
              <w:pStyle w:val="ListParagraph"/>
              <w:tabs>
                <w:tab w:val="left" w:pos="1026"/>
              </w:tabs>
              <w:bidi/>
              <w:ind w:left="0"/>
              <w:rPr>
                <w:rFonts w:ascii="Traditional Arabic" w:hAnsi="Traditional Arabic" w:cs="Traditional Arabic"/>
                <w:sz w:val="28"/>
                <w:szCs w:val="28"/>
                <w:lang w:bidi="ar-DZ"/>
              </w:rPr>
            </w:pPr>
            <w:r w:rsidRPr="009166CD">
              <w:rPr>
                <w:rFonts w:ascii="Traditional Arabic" w:hAnsi="Traditional Arabic" w:cs="Traditional Arabic"/>
                <w:sz w:val="28"/>
                <w:szCs w:val="28"/>
                <w:lang w:bidi="ar-DZ"/>
              </w:rPr>
              <w:t>4</w:t>
            </w:r>
          </w:p>
        </w:tc>
        <w:tc>
          <w:tcPr>
            <w:tcW w:w="817" w:type="dxa"/>
            <w:shd w:val="clear" w:color="auto" w:fill="E8E8E8" w:themeFill="background2"/>
          </w:tcPr>
          <w:p w14:paraId="0F73ED09" w14:textId="108C3135" w:rsidR="001923B1" w:rsidRPr="009166CD" w:rsidRDefault="00986AD6">
            <w:pPr>
              <w:pStyle w:val="ListParagraph"/>
              <w:tabs>
                <w:tab w:val="left" w:pos="1026"/>
              </w:tabs>
              <w:bidi/>
              <w:ind w:left="0"/>
              <w:rPr>
                <w:rFonts w:ascii="Traditional Arabic" w:hAnsi="Traditional Arabic" w:cs="Traditional Arabic"/>
                <w:sz w:val="28"/>
                <w:szCs w:val="28"/>
                <w:lang w:bidi="ar-DZ"/>
              </w:rPr>
            </w:pPr>
            <w:r w:rsidRPr="009166CD">
              <w:rPr>
                <w:rFonts w:ascii="Traditional Arabic" w:hAnsi="Traditional Arabic" w:cs="Traditional Arabic"/>
                <w:sz w:val="28"/>
                <w:szCs w:val="28"/>
                <w:lang w:bidi="ar-DZ"/>
              </w:rPr>
              <w:t>10</w:t>
            </w:r>
          </w:p>
        </w:tc>
        <w:tc>
          <w:tcPr>
            <w:tcW w:w="1003" w:type="dxa"/>
            <w:shd w:val="clear" w:color="auto" w:fill="E8E8E8" w:themeFill="background2"/>
          </w:tcPr>
          <w:p w14:paraId="6D59369A" w14:textId="09CCCAE0" w:rsidR="001923B1" w:rsidRPr="009166CD" w:rsidRDefault="001B45D2">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lang w:bidi="ar-DZ"/>
              </w:rPr>
              <w:t>11</w:t>
            </w:r>
          </w:p>
        </w:tc>
        <w:tc>
          <w:tcPr>
            <w:tcW w:w="898" w:type="dxa"/>
            <w:shd w:val="clear" w:color="auto" w:fill="E8E8E8" w:themeFill="background2"/>
          </w:tcPr>
          <w:p w14:paraId="1290A4F7" w14:textId="704E6DF4" w:rsidR="001923B1" w:rsidRPr="009166CD" w:rsidRDefault="001B45D2">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lang w:bidi="ar-DZ"/>
              </w:rPr>
              <w:t>5</w:t>
            </w:r>
          </w:p>
        </w:tc>
        <w:tc>
          <w:tcPr>
            <w:tcW w:w="925" w:type="dxa"/>
            <w:shd w:val="clear" w:color="auto" w:fill="E8E8E8" w:themeFill="background2"/>
          </w:tcPr>
          <w:p w14:paraId="52154450" w14:textId="0F1A945E" w:rsidR="001923B1" w:rsidRPr="009166CD" w:rsidRDefault="001B45D2">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w:t>
            </w:r>
          </w:p>
        </w:tc>
        <w:tc>
          <w:tcPr>
            <w:tcW w:w="1130" w:type="dxa"/>
            <w:vMerge w:val="restart"/>
            <w:shd w:val="clear" w:color="auto" w:fill="E8E8E8" w:themeFill="background2"/>
          </w:tcPr>
          <w:p w14:paraId="14EA8DD4" w14:textId="296CE018" w:rsidR="001923B1" w:rsidRPr="009166CD" w:rsidRDefault="00426ED7">
            <w:pPr>
              <w:pStyle w:val="ListParagraph"/>
              <w:tabs>
                <w:tab w:val="left" w:pos="1026"/>
              </w:tabs>
              <w:bidi/>
              <w:ind w:left="0"/>
              <w:rPr>
                <w:rFonts w:ascii="Traditional Arabic" w:hAnsi="Traditional Arabic" w:cs="Traditional Arabic"/>
                <w:sz w:val="28"/>
                <w:szCs w:val="28"/>
                <w:lang w:bidi="ar-DZ"/>
              </w:rPr>
            </w:pPr>
            <w:r w:rsidRPr="009166CD">
              <w:rPr>
                <w:rFonts w:ascii="Traditional Arabic" w:hAnsi="Traditional Arabic" w:cs="Traditional Arabic"/>
                <w:sz w:val="28"/>
                <w:szCs w:val="28"/>
                <w:lang w:bidi="ar-DZ"/>
              </w:rPr>
              <w:t>2.</w:t>
            </w:r>
            <w:r w:rsidR="006E2E03" w:rsidRPr="009166CD">
              <w:rPr>
                <w:rFonts w:ascii="Traditional Arabic" w:hAnsi="Traditional Arabic" w:cs="Traditional Arabic"/>
                <w:sz w:val="28"/>
                <w:szCs w:val="28"/>
                <w:lang w:bidi="ar-DZ"/>
              </w:rPr>
              <w:t>57</w:t>
            </w:r>
          </w:p>
        </w:tc>
        <w:tc>
          <w:tcPr>
            <w:tcW w:w="1136" w:type="dxa"/>
            <w:vMerge w:val="restart"/>
            <w:shd w:val="clear" w:color="auto" w:fill="E8E8E8" w:themeFill="background2"/>
          </w:tcPr>
          <w:p w14:paraId="054FAC8D" w14:textId="769412F4" w:rsidR="001923B1" w:rsidRPr="009166CD" w:rsidRDefault="006E2E03">
            <w:pPr>
              <w:pStyle w:val="ListParagraph"/>
              <w:tabs>
                <w:tab w:val="left" w:pos="1026"/>
              </w:tabs>
              <w:bidi/>
              <w:ind w:left="0"/>
              <w:rPr>
                <w:rFonts w:ascii="Traditional Arabic" w:hAnsi="Traditional Arabic" w:cs="Traditional Arabic"/>
                <w:sz w:val="28"/>
                <w:szCs w:val="28"/>
                <w:lang w:bidi="ar-DZ"/>
              </w:rPr>
            </w:pPr>
            <w:r w:rsidRPr="009166CD">
              <w:rPr>
                <w:rFonts w:ascii="Traditional Arabic" w:hAnsi="Traditional Arabic" w:cs="Traditional Arabic"/>
                <w:sz w:val="28"/>
                <w:szCs w:val="28"/>
                <w:lang w:bidi="ar-DZ"/>
              </w:rPr>
              <w:t>0.94</w:t>
            </w:r>
          </w:p>
        </w:tc>
        <w:tc>
          <w:tcPr>
            <w:tcW w:w="1050" w:type="dxa"/>
            <w:vMerge w:val="restart"/>
            <w:shd w:val="clear" w:color="auto" w:fill="E8E8E8" w:themeFill="background2"/>
          </w:tcPr>
          <w:p w14:paraId="5C9B48FB" w14:textId="03EEA48C" w:rsidR="001923B1" w:rsidRPr="009166CD" w:rsidRDefault="00BB20BC">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منخفضة</w:t>
            </w:r>
          </w:p>
        </w:tc>
      </w:tr>
      <w:tr w:rsidR="001923B1" w:rsidRPr="009166CD" w14:paraId="68B16D47" w14:textId="77777777" w:rsidTr="004077DE">
        <w:tc>
          <w:tcPr>
            <w:tcW w:w="1805" w:type="dxa"/>
            <w:vMerge/>
            <w:shd w:val="clear" w:color="auto" w:fill="D1D1D1" w:themeFill="background2" w:themeFillShade="E6"/>
          </w:tcPr>
          <w:p w14:paraId="0C9375AF" w14:textId="77777777" w:rsidR="001923B1" w:rsidRPr="009166CD" w:rsidRDefault="001923B1">
            <w:pPr>
              <w:pStyle w:val="ListParagraph"/>
              <w:tabs>
                <w:tab w:val="left" w:pos="1026"/>
              </w:tabs>
              <w:bidi/>
              <w:ind w:left="0"/>
              <w:rPr>
                <w:rFonts w:ascii="Traditional Arabic" w:hAnsi="Traditional Arabic" w:cs="Traditional Arabic"/>
                <w:sz w:val="28"/>
                <w:szCs w:val="28"/>
                <w:rtl/>
                <w:lang w:bidi="ar-DZ"/>
              </w:rPr>
            </w:pPr>
          </w:p>
        </w:tc>
        <w:tc>
          <w:tcPr>
            <w:tcW w:w="903" w:type="dxa"/>
            <w:shd w:val="clear" w:color="auto" w:fill="E8E8E8" w:themeFill="background2"/>
          </w:tcPr>
          <w:p w14:paraId="10166237" w14:textId="77777777" w:rsidR="001923B1" w:rsidRPr="009166CD" w:rsidRDefault="001923B1">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النسبة</w:t>
            </w:r>
          </w:p>
        </w:tc>
        <w:tc>
          <w:tcPr>
            <w:tcW w:w="766" w:type="dxa"/>
            <w:shd w:val="clear" w:color="auto" w:fill="E8E8E8" w:themeFill="background2"/>
          </w:tcPr>
          <w:p w14:paraId="45C28ED4" w14:textId="4685D028" w:rsidR="001923B1" w:rsidRPr="009166CD" w:rsidRDefault="001B45D2">
            <w:pPr>
              <w:pStyle w:val="ListParagraph"/>
              <w:tabs>
                <w:tab w:val="left" w:pos="1026"/>
              </w:tabs>
              <w:bidi/>
              <w:ind w:left="0"/>
              <w:rPr>
                <w:rFonts w:ascii="Traditional Arabic" w:hAnsi="Traditional Arabic" w:cs="Traditional Arabic"/>
                <w:sz w:val="28"/>
                <w:szCs w:val="28"/>
                <w:lang w:bidi="ar-DZ"/>
              </w:rPr>
            </w:pPr>
            <w:r w:rsidRPr="009166CD">
              <w:rPr>
                <w:rFonts w:ascii="Traditional Arabic" w:hAnsi="Traditional Arabic" w:cs="Traditional Arabic"/>
                <w:sz w:val="28"/>
                <w:szCs w:val="28"/>
                <w:lang w:bidi="ar-DZ"/>
              </w:rPr>
              <w:t>13.3</w:t>
            </w:r>
          </w:p>
        </w:tc>
        <w:tc>
          <w:tcPr>
            <w:tcW w:w="817" w:type="dxa"/>
            <w:shd w:val="clear" w:color="auto" w:fill="E8E8E8" w:themeFill="background2"/>
          </w:tcPr>
          <w:p w14:paraId="53EE335B" w14:textId="6E3AF26C" w:rsidR="001923B1" w:rsidRPr="009166CD" w:rsidRDefault="00757D15">
            <w:pPr>
              <w:pStyle w:val="ListParagraph"/>
              <w:tabs>
                <w:tab w:val="left" w:pos="1026"/>
              </w:tabs>
              <w:bidi/>
              <w:ind w:left="0"/>
              <w:rPr>
                <w:rFonts w:ascii="Traditional Arabic" w:hAnsi="Traditional Arabic" w:cs="Traditional Arabic"/>
                <w:sz w:val="28"/>
                <w:szCs w:val="28"/>
                <w:lang w:bidi="ar-DZ"/>
              </w:rPr>
            </w:pPr>
            <w:r w:rsidRPr="009166CD">
              <w:rPr>
                <w:rFonts w:ascii="Traditional Arabic" w:hAnsi="Traditional Arabic" w:cs="Traditional Arabic"/>
                <w:sz w:val="28"/>
                <w:szCs w:val="28"/>
                <w:lang w:bidi="ar-DZ"/>
              </w:rPr>
              <w:t>33.3</w:t>
            </w:r>
          </w:p>
        </w:tc>
        <w:tc>
          <w:tcPr>
            <w:tcW w:w="1003" w:type="dxa"/>
            <w:shd w:val="clear" w:color="auto" w:fill="E8E8E8" w:themeFill="background2"/>
          </w:tcPr>
          <w:p w14:paraId="743509D0" w14:textId="3EAC11A0" w:rsidR="001923B1" w:rsidRPr="009166CD" w:rsidRDefault="00757D15">
            <w:pPr>
              <w:pStyle w:val="ListParagraph"/>
              <w:tabs>
                <w:tab w:val="left" w:pos="1026"/>
              </w:tabs>
              <w:bidi/>
              <w:ind w:left="0"/>
              <w:rPr>
                <w:rFonts w:ascii="Traditional Arabic" w:hAnsi="Traditional Arabic" w:cs="Traditional Arabic"/>
                <w:sz w:val="28"/>
                <w:szCs w:val="28"/>
                <w:lang w:bidi="ar-DZ"/>
              </w:rPr>
            </w:pPr>
            <w:r w:rsidRPr="009166CD">
              <w:rPr>
                <w:rFonts w:ascii="Traditional Arabic" w:hAnsi="Traditional Arabic" w:cs="Traditional Arabic"/>
                <w:sz w:val="28"/>
                <w:szCs w:val="28"/>
                <w:lang w:bidi="ar-DZ"/>
              </w:rPr>
              <w:t>36.7</w:t>
            </w:r>
          </w:p>
        </w:tc>
        <w:tc>
          <w:tcPr>
            <w:tcW w:w="898" w:type="dxa"/>
            <w:shd w:val="clear" w:color="auto" w:fill="E8E8E8" w:themeFill="background2"/>
          </w:tcPr>
          <w:p w14:paraId="31C67603" w14:textId="0662CF58" w:rsidR="001923B1" w:rsidRPr="009166CD" w:rsidRDefault="00757D15">
            <w:pPr>
              <w:pStyle w:val="ListParagraph"/>
              <w:tabs>
                <w:tab w:val="left" w:pos="1026"/>
              </w:tabs>
              <w:bidi/>
              <w:ind w:left="0"/>
              <w:rPr>
                <w:rFonts w:ascii="Traditional Arabic" w:hAnsi="Traditional Arabic" w:cs="Traditional Arabic"/>
                <w:sz w:val="28"/>
                <w:szCs w:val="28"/>
                <w:lang w:bidi="ar-DZ"/>
              </w:rPr>
            </w:pPr>
            <w:r w:rsidRPr="009166CD">
              <w:rPr>
                <w:rFonts w:ascii="Traditional Arabic" w:hAnsi="Traditional Arabic" w:cs="Traditional Arabic"/>
                <w:sz w:val="28"/>
                <w:szCs w:val="28"/>
                <w:lang w:bidi="ar-DZ"/>
              </w:rPr>
              <w:t>16.7</w:t>
            </w:r>
          </w:p>
        </w:tc>
        <w:tc>
          <w:tcPr>
            <w:tcW w:w="925" w:type="dxa"/>
            <w:shd w:val="clear" w:color="auto" w:fill="E8E8E8" w:themeFill="background2"/>
          </w:tcPr>
          <w:p w14:paraId="25AA17E6" w14:textId="68FE95CC" w:rsidR="001923B1" w:rsidRPr="009166CD" w:rsidRDefault="00757D15">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w:t>
            </w:r>
          </w:p>
        </w:tc>
        <w:tc>
          <w:tcPr>
            <w:tcW w:w="1130" w:type="dxa"/>
            <w:vMerge/>
            <w:shd w:val="clear" w:color="auto" w:fill="E8E8E8" w:themeFill="background2"/>
          </w:tcPr>
          <w:p w14:paraId="09639EFC" w14:textId="77777777" w:rsidR="001923B1" w:rsidRPr="009166CD" w:rsidRDefault="001923B1">
            <w:pPr>
              <w:pStyle w:val="ListParagraph"/>
              <w:tabs>
                <w:tab w:val="left" w:pos="1026"/>
              </w:tabs>
              <w:bidi/>
              <w:ind w:left="0"/>
              <w:rPr>
                <w:rFonts w:ascii="Traditional Arabic" w:hAnsi="Traditional Arabic" w:cs="Traditional Arabic"/>
                <w:sz w:val="28"/>
                <w:szCs w:val="28"/>
                <w:rtl/>
                <w:lang w:bidi="ar-DZ"/>
              </w:rPr>
            </w:pPr>
          </w:p>
        </w:tc>
        <w:tc>
          <w:tcPr>
            <w:tcW w:w="1136" w:type="dxa"/>
            <w:vMerge/>
            <w:shd w:val="clear" w:color="auto" w:fill="E8E8E8" w:themeFill="background2"/>
          </w:tcPr>
          <w:p w14:paraId="4DD6E783" w14:textId="77777777" w:rsidR="001923B1" w:rsidRPr="009166CD" w:rsidRDefault="001923B1">
            <w:pPr>
              <w:pStyle w:val="ListParagraph"/>
              <w:tabs>
                <w:tab w:val="left" w:pos="1026"/>
              </w:tabs>
              <w:bidi/>
              <w:ind w:left="0"/>
              <w:rPr>
                <w:rFonts w:ascii="Traditional Arabic" w:hAnsi="Traditional Arabic" w:cs="Traditional Arabic"/>
                <w:sz w:val="28"/>
                <w:szCs w:val="28"/>
                <w:rtl/>
                <w:lang w:bidi="ar-DZ"/>
              </w:rPr>
            </w:pPr>
          </w:p>
        </w:tc>
        <w:tc>
          <w:tcPr>
            <w:tcW w:w="1050" w:type="dxa"/>
            <w:vMerge/>
            <w:shd w:val="clear" w:color="auto" w:fill="E8E8E8" w:themeFill="background2"/>
          </w:tcPr>
          <w:p w14:paraId="487C6EBF" w14:textId="77777777" w:rsidR="001923B1" w:rsidRPr="009166CD" w:rsidRDefault="001923B1">
            <w:pPr>
              <w:pStyle w:val="ListParagraph"/>
              <w:tabs>
                <w:tab w:val="left" w:pos="1026"/>
              </w:tabs>
              <w:bidi/>
              <w:ind w:left="0"/>
              <w:rPr>
                <w:rFonts w:ascii="Traditional Arabic" w:hAnsi="Traditional Arabic" w:cs="Traditional Arabic"/>
                <w:sz w:val="28"/>
                <w:szCs w:val="28"/>
                <w:rtl/>
                <w:lang w:bidi="ar-DZ"/>
              </w:rPr>
            </w:pPr>
          </w:p>
        </w:tc>
      </w:tr>
      <w:tr w:rsidR="001923B1" w:rsidRPr="009166CD" w14:paraId="5ADAE95C" w14:textId="77777777" w:rsidTr="004077DE">
        <w:tc>
          <w:tcPr>
            <w:tcW w:w="1805" w:type="dxa"/>
            <w:vMerge w:val="restart"/>
            <w:shd w:val="clear" w:color="auto" w:fill="D1D1D1" w:themeFill="background2" w:themeFillShade="E6"/>
          </w:tcPr>
          <w:p w14:paraId="79BA191A" w14:textId="36A98EDC" w:rsidR="001923B1" w:rsidRPr="009166CD" w:rsidRDefault="000366E7">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امتلك المهارات الازمة لاستخدام الإدارة الإلكترونية بكفاءة</w:t>
            </w:r>
          </w:p>
        </w:tc>
        <w:tc>
          <w:tcPr>
            <w:tcW w:w="903" w:type="dxa"/>
            <w:shd w:val="clear" w:color="auto" w:fill="E8E8E8" w:themeFill="background2"/>
          </w:tcPr>
          <w:p w14:paraId="7361F241" w14:textId="77777777" w:rsidR="001923B1" w:rsidRPr="009166CD" w:rsidRDefault="001923B1">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التكرار</w:t>
            </w:r>
          </w:p>
        </w:tc>
        <w:tc>
          <w:tcPr>
            <w:tcW w:w="766" w:type="dxa"/>
            <w:shd w:val="clear" w:color="auto" w:fill="E8E8E8" w:themeFill="background2"/>
          </w:tcPr>
          <w:p w14:paraId="0F97928A" w14:textId="52BAF5E7" w:rsidR="001923B1" w:rsidRPr="009166CD" w:rsidRDefault="00740B1F">
            <w:pPr>
              <w:pStyle w:val="ListParagraph"/>
              <w:tabs>
                <w:tab w:val="left" w:pos="1026"/>
              </w:tabs>
              <w:bidi/>
              <w:ind w:left="0"/>
              <w:rPr>
                <w:rFonts w:ascii="Traditional Arabic" w:hAnsi="Traditional Arabic" w:cs="Traditional Arabic"/>
                <w:sz w:val="28"/>
                <w:szCs w:val="28"/>
                <w:lang w:bidi="ar-DZ"/>
              </w:rPr>
            </w:pPr>
            <w:r w:rsidRPr="009166CD">
              <w:rPr>
                <w:rFonts w:ascii="Traditional Arabic" w:hAnsi="Traditional Arabic" w:cs="Traditional Arabic"/>
                <w:sz w:val="28"/>
                <w:szCs w:val="28"/>
                <w:lang w:bidi="ar-DZ"/>
              </w:rPr>
              <w:t>1</w:t>
            </w:r>
          </w:p>
        </w:tc>
        <w:tc>
          <w:tcPr>
            <w:tcW w:w="817" w:type="dxa"/>
            <w:shd w:val="clear" w:color="auto" w:fill="E8E8E8" w:themeFill="background2"/>
          </w:tcPr>
          <w:p w14:paraId="44DD7367" w14:textId="4E478CF1" w:rsidR="001923B1" w:rsidRPr="009166CD" w:rsidRDefault="00740B1F">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lang w:bidi="ar-DZ"/>
              </w:rPr>
              <w:t>6</w:t>
            </w:r>
          </w:p>
        </w:tc>
        <w:tc>
          <w:tcPr>
            <w:tcW w:w="1003" w:type="dxa"/>
            <w:shd w:val="clear" w:color="auto" w:fill="E8E8E8" w:themeFill="background2"/>
          </w:tcPr>
          <w:p w14:paraId="7EA103E4" w14:textId="00852D8F" w:rsidR="001923B1" w:rsidRPr="009166CD" w:rsidRDefault="00740B1F">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lang w:bidi="ar-DZ"/>
              </w:rPr>
              <w:t>7</w:t>
            </w:r>
          </w:p>
        </w:tc>
        <w:tc>
          <w:tcPr>
            <w:tcW w:w="898" w:type="dxa"/>
            <w:shd w:val="clear" w:color="auto" w:fill="E8E8E8" w:themeFill="background2"/>
          </w:tcPr>
          <w:p w14:paraId="021F3AFE" w14:textId="1604C263" w:rsidR="001923B1" w:rsidRPr="009166CD" w:rsidRDefault="00740B1F">
            <w:pPr>
              <w:pStyle w:val="ListParagraph"/>
              <w:tabs>
                <w:tab w:val="left" w:pos="1026"/>
              </w:tabs>
              <w:bidi/>
              <w:ind w:left="0"/>
              <w:rPr>
                <w:rFonts w:ascii="Traditional Arabic" w:hAnsi="Traditional Arabic" w:cs="Traditional Arabic"/>
                <w:sz w:val="28"/>
                <w:szCs w:val="28"/>
                <w:lang w:bidi="ar-DZ"/>
              </w:rPr>
            </w:pPr>
            <w:r w:rsidRPr="009166CD">
              <w:rPr>
                <w:rFonts w:ascii="Traditional Arabic" w:hAnsi="Traditional Arabic" w:cs="Traditional Arabic"/>
                <w:sz w:val="28"/>
                <w:szCs w:val="28"/>
                <w:lang w:bidi="ar-DZ"/>
              </w:rPr>
              <w:t>12</w:t>
            </w:r>
          </w:p>
        </w:tc>
        <w:tc>
          <w:tcPr>
            <w:tcW w:w="925" w:type="dxa"/>
            <w:shd w:val="clear" w:color="auto" w:fill="E8E8E8" w:themeFill="background2"/>
          </w:tcPr>
          <w:p w14:paraId="0326CAD0" w14:textId="1692EA68" w:rsidR="001923B1" w:rsidRPr="009166CD" w:rsidRDefault="00740B1F">
            <w:pPr>
              <w:pStyle w:val="ListParagraph"/>
              <w:tabs>
                <w:tab w:val="left" w:pos="1026"/>
              </w:tabs>
              <w:bidi/>
              <w:ind w:left="0"/>
              <w:rPr>
                <w:rFonts w:ascii="Traditional Arabic" w:hAnsi="Traditional Arabic" w:cs="Traditional Arabic"/>
                <w:sz w:val="28"/>
                <w:szCs w:val="28"/>
                <w:lang w:bidi="ar-DZ"/>
              </w:rPr>
            </w:pPr>
            <w:r w:rsidRPr="009166CD">
              <w:rPr>
                <w:rFonts w:ascii="Traditional Arabic" w:hAnsi="Traditional Arabic" w:cs="Traditional Arabic"/>
                <w:sz w:val="28"/>
                <w:szCs w:val="28"/>
                <w:lang w:bidi="ar-DZ"/>
              </w:rPr>
              <w:t>4</w:t>
            </w:r>
          </w:p>
        </w:tc>
        <w:tc>
          <w:tcPr>
            <w:tcW w:w="1130" w:type="dxa"/>
            <w:vMerge w:val="restart"/>
            <w:shd w:val="clear" w:color="auto" w:fill="E8E8E8" w:themeFill="background2"/>
          </w:tcPr>
          <w:p w14:paraId="023F4B4F" w14:textId="438A50AA" w:rsidR="001923B1" w:rsidRPr="009166CD" w:rsidRDefault="006E2E03">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lang w:bidi="ar-DZ"/>
              </w:rPr>
              <w:t>3.40</w:t>
            </w:r>
          </w:p>
        </w:tc>
        <w:tc>
          <w:tcPr>
            <w:tcW w:w="1136" w:type="dxa"/>
            <w:vMerge w:val="restart"/>
            <w:shd w:val="clear" w:color="auto" w:fill="E8E8E8" w:themeFill="background2"/>
          </w:tcPr>
          <w:p w14:paraId="5138D396" w14:textId="32E70B11" w:rsidR="001923B1" w:rsidRPr="009166CD" w:rsidRDefault="006E2E03">
            <w:pPr>
              <w:pStyle w:val="ListParagraph"/>
              <w:tabs>
                <w:tab w:val="left" w:pos="1026"/>
              </w:tabs>
              <w:bidi/>
              <w:ind w:left="0"/>
              <w:rPr>
                <w:rFonts w:ascii="Traditional Arabic" w:hAnsi="Traditional Arabic" w:cs="Traditional Arabic"/>
                <w:sz w:val="28"/>
                <w:szCs w:val="28"/>
                <w:lang w:bidi="ar-DZ"/>
              </w:rPr>
            </w:pPr>
            <w:r w:rsidRPr="009166CD">
              <w:rPr>
                <w:rFonts w:ascii="Traditional Arabic" w:hAnsi="Traditional Arabic" w:cs="Traditional Arabic"/>
                <w:sz w:val="28"/>
                <w:szCs w:val="28"/>
                <w:lang w:bidi="ar-DZ"/>
              </w:rPr>
              <w:t>1</w:t>
            </w:r>
            <w:r w:rsidR="00781166" w:rsidRPr="009166CD">
              <w:rPr>
                <w:rFonts w:ascii="Traditional Arabic" w:hAnsi="Traditional Arabic" w:cs="Traditional Arabic"/>
                <w:sz w:val="28"/>
                <w:szCs w:val="28"/>
                <w:lang w:bidi="ar-DZ"/>
              </w:rPr>
              <w:t>.07</w:t>
            </w:r>
          </w:p>
        </w:tc>
        <w:tc>
          <w:tcPr>
            <w:tcW w:w="1050" w:type="dxa"/>
            <w:vMerge w:val="restart"/>
            <w:shd w:val="clear" w:color="auto" w:fill="E8E8E8" w:themeFill="background2"/>
          </w:tcPr>
          <w:p w14:paraId="0C19F50F" w14:textId="77618F6A" w:rsidR="001923B1" w:rsidRPr="009166CD" w:rsidRDefault="00846DFA">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مرتفعة</w:t>
            </w:r>
          </w:p>
        </w:tc>
      </w:tr>
      <w:tr w:rsidR="001923B1" w:rsidRPr="009166CD" w14:paraId="55A57809" w14:textId="77777777" w:rsidTr="004077DE">
        <w:tc>
          <w:tcPr>
            <w:tcW w:w="1805" w:type="dxa"/>
            <w:vMerge/>
            <w:shd w:val="clear" w:color="auto" w:fill="D1D1D1" w:themeFill="background2" w:themeFillShade="E6"/>
          </w:tcPr>
          <w:p w14:paraId="1B374F02" w14:textId="77777777" w:rsidR="001923B1" w:rsidRPr="009166CD" w:rsidRDefault="001923B1">
            <w:pPr>
              <w:pStyle w:val="ListParagraph"/>
              <w:tabs>
                <w:tab w:val="left" w:pos="1026"/>
              </w:tabs>
              <w:bidi/>
              <w:ind w:left="0"/>
              <w:rPr>
                <w:rFonts w:ascii="Traditional Arabic" w:hAnsi="Traditional Arabic" w:cs="Traditional Arabic"/>
                <w:sz w:val="28"/>
                <w:szCs w:val="28"/>
                <w:rtl/>
                <w:lang w:bidi="ar-DZ"/>
              </w:rPr>
            </w:pPr>
          </w:p>
        </w:tc>
        <w:tc>
          <w:tcPr>
            <w:tcW w:w="903" w:type="dxa"/>
            <w:shd w:val="clear" w:color="auto" w:fill="E8E8E8" w:themeFill="background2"/>
          </w:tcPr>
          <w:p w14:paraId="33DEB860" w14:textId="77777777" w:rsidR="001923B1" w:rsidRPr="009166CD" w:rsidRDefault="001923B1">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النسبة</w:t>
            </w:r>
          </w:p>
        </w:tc>
        <w:tc>
          <w:tcPr>
            <w:tcW w:w="766" w:type="dxa"/>
            <w:shd w:val="clear" w:color="auto" w:fill="E8E8E8" w:themeFill="background2"/>
          </w:tcPr>
          <w:p w14:paraId="0253FAA5" w14:textId="3A2D76BB" w:rsidR="001923B1" w:rsidRPr="009166CD" w:rsidRDefault="00FB794F">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lang w:bidi="ar-DZ"/>
              </w:rPr>
              <w:t>3.3</w:t>
            </w:r>
          </w:p>
        </w:tc>
        <w:tc>
          <w:tcPr>
            <w:tcW w:w="817" w:type="dxa"/>
            <w:shd w:val="clear" w:color="auto" w:fill="E8E8E8" w:themeFill="background2"/>
          </w:tcPr>
          <w:p w14:paraId="6AC32F28" w14:textId="1C610641" w:rsidR="001923B1" w:rsidRPr="009166CD" w:rsidRDefault="00FB794F">
            <w:pPr>
              <w:pStyle w:val="ListParagraph"/>
              <w:tabs>
                <w:tab w:val="left" w:pos="1026"/>
              </w:tabs>
              <w:bidi/>
              <w:ind w:left="0"/>
              <w:rPr>
                <w:rFonts w:ascii="Traditional Arabic" w:hAnsi="Traditional Arabic" w:cs="Traditional Arabic"/>
                <w:sz w:val="28"/>
                <w:szCs w:val="28"/>
                <w:lang w:bidi="ar-DZ"/>
              </w:rPr>
            </w:pPr>
            <w:r w:rsidRPr="009166CD">
              <w:rPr>
                <w:rFonts w:ascii="Traditional Arabic" w:hAnsi="Traditional Arabic" w:cs="Traditional Arabic"/>
                <w:sz w:val="28"/>
                <w:szCs w:val="28"/>
                <w:lang w:bidi="ar-DZ"/>
              </w:rPr>
              <w:t>20.0</w:t>
            </w:r>
          </w:p>
        </w:tc>
        <w:tc>
          <w:tcPr>
            <w:tcW w:w="1003" w:type="dxa"/>
            <w:shd w:val="clear" w:color="auto" w:fill="E8E8E8" w:themeFill="background2"/>
          </w:tcPr>
          <w:p w14:paraId="5CF4F99C" w14:textId="27C220F5" w:rsidR="001923B1" w:rsidRPr="009166CD" w:rsidRDefault="00FB794F">
            <w:pPr>
              <w:pStyle w:val="ListParagraph"/>
              <w:tabs>
                <w:tab w:val="left" w:pos="1026"/>
              </w:tabs>
              <w:bidi/>
              <w:ind w:left="0"/>
              <w:rPr>
                <w:rFonts w:ascii="Traditional Arabic" w:hAnsi="Traditional Arabic" w:cs="Traditional Arabic"/>
                <w:sz w:val="28"/>
                <w:szCs w:val="28"/>
                <w:lang w:bidi="ar-DZ"/>
              </w:rPr>
            </w:pPr>
            <w:r w:rsidRPr="009166CD">
              <w:rPr>
                <w:rFonts w:ascii="Traditional Arabic" w:hAnsi="Traditional Arabic" w:cs="Traditional Arabic"/>
                <w:sz w:val="28"/>
                <w:szCs w:val="28"/>
                <w:lang w:bidi="ar-DZ"/>
              </w:rPr>
              <w:t>23.3</w:t>
            </w:r>
          </w:p>
        </w:tc>
        <w:tc>
          <w:tcPr>
            <w:tcW w:w="898" w:type="dxa"/>
            <w:shd w:val="clear" w:color="auto" w:fill="E8E8E8" w:themeFill="background2"/>
          </w:tcPr>
          <w:p w14:paraId="3D18AB9D" w14:textId="14F139B6" w:rsidR="001923B1" w:rsidRPr="009166CD" w:rsidRDefault="00FB794F">
            <w:pPr>
              <w:pStyle w:val="ListParagraph"/>
              <w:tabs>
                <w:tab w:val="left" w:pos="1026"/>
              </w:tabs>
              <w:bidi/>
              <w:ind w:left="0"/>
              <w:rPr>
                <w:rFonts w:ascii="Traditional Arabic" w:hAnsi="Traditional Arabic" w:cs="Traditional Arabic"/>
                <w:sz w:val="28"/>
                <w:szCs w:val="28"/>
                <w:lang w:bidi="ar-DZ"/>
              </w:rPr>
            </w:pPr>
            <w:r w:rsidRPr="009166CD">
              <w:rPr>
                <w:rFonts w:ascii="Traditional Arabic" w:hAnsi="Traditional Arabic" w:cs="Traditional Arabic"/>
                <w:sz w:val="28"/>
                <w:szCs w:val="28"/>
                <w:lang w:bidi="ar-DZ"/>
              </w:rPr>
              <w:t>40.0</w:t>
            </w:r>
          </w:p>
        </w:tc>
        <w:tc>
          <w:tcPr>
            <w:tcW w:w="925" w:type="dxa"/>
            <w:shd w:val="clear" w:color="auto" w:fill="E8E8E8" w:themeFill="background2"/>
          </w:tcPr>
          <w:p w14:paraId="767C8CFC" w14:textId="3B5F8B23" w:rsidR="001923B1" w:rsidRPr="009166CD" w:rsidRDefault="007507E6">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lang w:bidi="ar-DZ"/>
              </w:rPr>
              <w:t>1</w:t>
            </w:r>
            <w:r w:rsidR="001923B1" w:rsidRPr="009166CD">
              <w:rPr>
                <w:rFonts w:ascii="Traditional Arabic" w:hAnsi="Traditional Arabic" w:cs="Traditional Arabic"/>
                <w:sz w:val="28"/>
                <w:szCs w:val="28"/>
                <w:lang w:bidi="ar-DZ"/>
              </w:rPr>
              <w:t>3.3</w:t>
            </w:r>
          </w:p>
        </w:tc>
        <w:tc>
          <w:tcPr>
            <w:tcW w:w="1130" w:type="dxa"/>
            <w:vMerge/>
            <w:shd w:val="clear" w:color="auto" w:fill="E8E8E8" w:themeFill="background2"/>
          </w:tcPr>
          <w:p w14:paraId="23398F6B" w14:textId="77777777" w:rsidR="001923B1" w:rsidRPr="009166CD" w:rsidRDefault="001923B1">
            <w:pPr>
              <w:pStyle w:val="ListParagraph"/>
              <w:tabs>
                <w:tab w:val="left" w:pos="1026"/>
              </w:tabs>
              <w:bidi/>
              <w:ind w:left="0"/>
              <w:rPr>
                <w:rFonts w:ascii="Traditional Arabic" w:hAnsi="Traditional Arabic" w:cs="Traditional Arabic"/>
                <w:sz w:val="28"/>
                <w:szCs w:val="28"/>
                <w:rtl/>
                <w:lang w:bidi="ar-DZ"/>
              </w:rPr>
            </w:pPr>
          </w:p>
        </w:tc>
        <w:tc>
          <w:tcPr>
            <w:tcW w:w="1136" w:type="dxa"/>
            <w:vMerge/>
            <w:shd w:val="clear" w:color="auto" w:fill="E8E8E8" w:themeFill="background2"/>
          </w:tcPr>
          <w:p w14:paraId="723FB6B0" w14:textId="77777777" w:rsidR="001923B1" w:rsidRPr="009166CD" w:rsidRDefault="001923B1">
            <w:pPr>
              <w:pStyle w:val="ListParagraph"/>
              <w:tabs>
                <w:tab w:val="left" w:pos="1026"/>
              </w:tabs>
              <w:bidi/>
              <w:ind w:left="0"/>
              <w:rPr>
                <w:rFonts w:ascii="Traditional Arabic" w:hAnsi="Traditional Arabic" w:cs="Traditional Arabic"/>
                <w:sz w:val="28"/>
                <w:szCs w:val="28"/>
                <w:rtl/>
                <w:lang w:bidi="ar-DZ"/>
              </w:rPr>
            </w:pPr>
          </w:p>
        </w:tc>
        <w:tc>
          <w:tcPr>
            <w:tcW w:w="1050" w:type="dxa"/>
            <w:vMerge/>
            <w:shd w:val="clear" w:color="auto" w:fill="E8E8E8" w:themeFill="background2"/>
          </w:tcPr>
          <w:p w14:paraId="11506E55" w14:textId="77777777" w:rsidR="001923B1" w:rsidRPr="009166CD" w:rsidRDefault="001923B1">
            <w:pPr>
              <w:pStyle w:val="ListParagraph"/>
              <w:tabs>
                <w:tab w:val="left" w:pos="1026"/>
              </w:tabs>
              <w:bidi/>
              <w:ind w:left="0"/>
              <w:rPr>
                <w:rFonts w:ascii="Traditional Arabic" w:hAnsi="Traditional Arabic" w:cs="Traditional Arabic"/>
                <w:sz w:val="28"/>
                <w:szCs w:val="28"/>
                <w:rtl/>
                <w:lang w:bidi="ar-DZ"/>
              </w:rPr>
            </w:pPr>
          </w:p>
        </w:tc>
      </w:tr>
      <w:tr w:rsidR="001923B1" w:rsidRPr="009166CD" w14:paraId="5A1DA661" w14:textId="77777777" w:rsidTr="004077DE">
        <w:tc>
          <w:tcPr>
            <w:tcW w:w="1805" w:type="dxa"/>
            <w:vMerge w:val="restart"/>
            <w:shd w:val="clear" w:color="auto" w:fill="D1D1D1" w:themeFill="background2" w:themeFillShade="E6"/>
          </w:tcPr>
          <w:p w14:paraId="47FAE436" w14:textId="0ED54215" w:rsidR="001923B1" w:rsidRPr="009166CD" w:rsidRDefault="00015B52">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أستطيع</w:t>
            </w:r>
            <w:r w:rsidR="000366E7" w:rsidRPr="009166CD">
              <w:rPr>
                <w:rFonts w:ascii="Traditional Arabic" w:hAnsi="Traditional Arabic" w:cs="Traditional Arabic"/>
                <w:sz w:val="28"/>
                <w:szCs w:val="28"/>
                <w:rtl/>
                <w:lang w:bidi="ar-DZ"/>
              </w:rPr>
              <w:t xml:space="preserve"> حل المشكلات البسيطة التي </w:t>
            </w:r>
            <w:proofErr w:type="spellStart"/>
            <w:r w:rsidR="000366E7" w:rsidRPr="009166CD">
              <w:rPr>
                <w:rFonts w:ascii="Traditional Arabic" w:hAnsi="Traditional Arabic" w:cs="Traditional Arabic"/>
                <w:sz w:val="28"/>
                <w:szCs w:val="28"/>
                <w:rtl/>
                <w:lang w:bidi="ar-DZ"/>
              </w:rPr>
              <w:t>اواجهها</w:t>
            </w:r>
            <w:proofErr w:type="spellEnd"/>
            <w:r w:rsidR="000366E7" w:rsidRPr="009166CD">
              <w:rPr>
                <w:rFonts w:ascii="Traditional Arabic" w:hAnsi="Traditional Arabic" w:cs="Traditional Arabic"/>
                <w:sz w:val="28"/>
                <w:szCs w:val="28"/>
                <w:rtl/>
                <w:lang w:bidi="ar-DZ"/>
              </w:rPr>
              <w:t xml:space="preserve"> اثناء استخدام النظام الإلكتروني</w:t>
            </w:r>
          </w:p>
        </w:tc>
        <w:tc>
          <w:tcPr>
            <w:tcW w:w="903" w:type="dxa"/>
            <w:shd w:val="clear" w:color="auto" w:fill="E8E8E8" w:themeFill="background2"/>
          </w:tcPr>
          <w:p w14:paraId="7F11B784" w14:textId="77777777" w:rsidR="001923B1" w:rsidRPr="009166CD" w:rsidRDefault="001923B1">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التكرار</w:t>
            </w:r>
          </w:p>
        </w:tc>
        <w:tc>
          <w:tcPr>
            <w:tcW w:w="766" w:type="dxa"/>
            <w:shd w:val="clear" w:color="auto" w:fill="E8E8E8" w:themeFill="background2"/>
          </w:tcPr>
          <w:p w14:paraId="65BA433A" w14:textId="77777777" w:rsidR="001923B1" w:rsidRPr="009166CD" w:rsidRDefault="001923B1">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w:t>
            </w:r>
          </w:p>
        </w:tc>
        <w:tc>
          <w:tcPr>
            <w:tcW w:w="817" w:type="dxa"/>
            <w:shd w:val="clear" w:color="auto" w:fill="E8E8E8" w:themeFill="background2"/>
          </w:tcPr>
          <w:p w14:paraId="35B20713" w14:textId="0EC09887" w:rsidR="001923B1" w:rsidRPr="009166CD" w:rsidRDefault="00F96353">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lang w:bidi="ar-DZ"/>
              </w:rPr>
              <w:t>5</w:t>
            </w:r>
          </w:p>
        </w:tc>
        <w:tc>
          <w:tcPr>
            <w:tcW w:w="1003" w:type="dxa"/>
            <w:shd w:val="clear" w:color="auto" w:fill="E8E8E8" w:themeFill="background2"/>
          </w:tcPr>
          <w:p w14:paraId="09C6392D" w14:textId="0A332774" w:rsidR="001923B1" w:rsidRPr="009166CD" w:rsidRDefault="00F96353">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lang w:bidi="ar-DZ"/>
              </w:rPr>
              <w:t>1</w:t>
            </w:r>
          </w:p>
        </w:tc>
        <w:tc>
          <w:tcPr>
            <w:tcW w:w="898" w:type="dxa"/>
            <w:shd w:val="clear" w:color="auto" w:fill="E8E8E8" w:themeFill="background2"/>
          </w:tcPr>
          <w:p w14:paraId="148C1B96" w14:textId="3075F83E" w:rsidR="001923B1" w:rsidRPr="009166CD" w:rsidRDefault="00F96353">
            <w:pPr>
              <w:pStyle w:val="ListParagraph"/>
              <w:tabs>
                <w:tab w:val="left" w:pos="1026"/>
              </w:tabs>
              <w:bidi/>
              <w:ind w:left="0"/>
              <w:rPr>
                <w:rFonts w:ascii="Traditional Arabic" w:hAnsi="Traditional Arabic" w:cs="Traditional Arabic"/>
                <w:sz w:val="28"/>
                <w:szCs w:val="28"/>
                <w:lang w:bidi="ar-DZ"/>
              </w:rPr>
            </w:pPr>
            <w:r w:rsidRPr="009166CD">
              <w:rPr>
                <w:rFonts w:ascii="Traditional Arabic" w:hAnsi="Traditional Arabic" w:cs="Traditional Arabic"/>
                <w:sz w:val="28"/>
                <w:szCs w:val="28"/>
                <w:lang w:bidi="ar-DZ"/>
              </w:rPr>
              <w:t>18</w:t>
            </w:r>
          </w:p>
        </w:tc>
        <w:tc>
          <w:tcPr>
            <w:tcW w:w="925" w:type="dxa"/>
            <w:shd w:val="clear" w:color="auto" w:fill="E8E8E8" w:themeFill="background2"/>
          </w:tcPr>
          <w:p w14:paraId="5E0B11B9" w14:textId="65CB8943" w:rsidR="001923B1" w:rsidRPr="009166CD" w:rsidRDefault="00F96353">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lang w:bidi="ar-DZ"/>
              </w:rPr>
              <w:t>6</w:t>
            </w:r>
          </w:p>
        </w:tc>
        <w:tc>
          <w:tcPr>
            <w:tcW w:w="1130" w:type="dxa"/>
            <w:vMerge w:val="restart"/>
            <w:shd w:val="clear" w:color="auto" w:fill="E8E8E8" w:themeFill="background2"/>
          </w:tcPr>
          <w:p w14:paraId="69B3C3F1" w14:textId="24764AC9" w:rsidR="001923B1" w:rsidRPr="009166CD" w:rsidRDefault="00781166">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lang w:bidi="ar-DZ"/>
              </w:rPr>
              <w:t>3.83</w:t>
            </w:r>
          </w:p>
        </w:tc>
        <w:tc>
          <w:tcPr>
            <w:tcW w:w="1136" w:type="dxa"/>
            <w:vMerge w:val="restart"/>
            <w:shd w:val="clear" w:color="auto" w:fill="E8E8E8" w:themeFill="background2"/>
          </w:tcPr>
          <w:p w14:paraId="3070D74F" w14:textId="119EA256" w:rsidR="001923B1" w:rsidRPr="009166CD" w:rsidRDefault="001923B1">
            <w:pPr>
              <w:pStyle w:val="ListParagraph"/>
              <w:tabs>
                <w:tab w:val="left" w:pos="1026"/>
              </w:tabs>
              <w:bidi/>
              <w:ind w:left="0"/>
              <w:rPr>
                <w:rFonts w:ascii="Traditional Arabic" w:hAnsi="Traditional Arabic" w:cs="Traditional Arabic"/>
                <w:sz w:val="28"/>
                <w:szCs w:val="28"/>
                <w:lang w:bidi="ar-DZ"/>
              </w:rPr>
            </w:pPr>
            <w:r w:rsidRPr="009166CD">
              <w:rPr>
                <w:rFonts w:ascii="Traditional Arabic" w:hAnsi="Traditional Arabic" w:cs="Traditional Arabic"/>
                <w:sz w:val="28"/>
                <w:szCs w:val="28"/>
                <w:lang w:bidi="ar-DZ"/>
              </w:rPr>
              <w:t>0.</w:t>
            </w:r>
            <w:r w:rsidR="00781166" w:rsidRPr="009166CD">
              <w:rPr>
                <w:rFonts w:ascii="Traditional Arabic" w:hAnsi="Traditional Arabic" w:cs="Traditional Arabic"/>
                <w:sz w:val="28"/>
                <w:szCs w:val="28"/>
                <w:lang w:bidi="ar-DZ"/>
              </w:rPr>
              <w:t>95</w:t>
            </w:r>
          </w:p>
        </w:tc>
        <w:tc>
          <w:tcPr>
            <w:tcW w:w="1050" w:type="dxa"/>
            <w:vMerge w:val="restart"/>
            <w:shd w:val="clear" w:color="auto" w:fill="E8E8E8" w:themeFill="background2"/>
          </w:tcPr>
          <w:p w14:paraId="7400B49B" w14:textId="77777777" w:rsidR="001923B1" w:rsidRPr="009166CD" w:rsidRDefault="001923B1">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مرتفعة</w:t>
            </w:r>
          </w:p>
        </w:tc>
      </w:tr>
      <w:tr w:rsidR="001923B1" w:rsidRPr="009166CD" w14:paraId="78774F03" w14:textId="77777777" w:rsidTr="00083634">
        <w:trPr>
          <w:trHeight w:val="1588"/>
        </w:trPr>
        <w:tc>
          <w:tcPr>
            <w:tcW w:w="1805" w:type="dxa"/>
            <w:vMerge/>
            <w:shd w:val="clear" w:color="auto" w:fill="D1D1D1" w:themeFill="background2" w:themeFillShade="E6"/>
          </w:tcPr>
          <w:p w14:paraId="3E84ABAF" w14:textId="77777777" w:rsidR="001923B1" w:rsidRPr="009166CD" w:rsidRDefault="001923B1">
            <w:pPr>
              <w:pStyle w:val="ListParagraph"/>
              <w:tabs>
                <w:tab w:val="left" w:pos="1026"/>
              </w:tabs>
              <w:bidi/>
              <w:ind w:left="0"/>
              <w:rPr>
                <w:rFonts w:ascii="Traditional Arabic" w:hAnsi="Traditional Arabic" w:cs="Traditional Arabic"/>
                <w:b/>
                <w:bCs/>
                <w:sz w:val="28"/>
                <w:szCs w:val="28"/>
                <w:rtl/>
                <w:lang w:bidi="ar-DZ"/>
              </w:rPr>
            </w:pPr>
          </w:p>
        </w:tc>
        <w:tc>
          <w:tcPr>
            <w:tcW w:w="903" w:type="dxa"/>
            <w:shd w:val="clear" w:color="auto" w:fill="E8E8E8" w:themeFill="background2"/>
          </w:tcPr>
          <w:p w14:paraId="02BB2741" w14:textId="77777777" w:rsidR="001923B1" w:rsidRPr="009166CD" w:rsidRDefault="001923B1">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النسبة</w:t>
            </w:r>
          </w:p>
        </w:tc>
        <w:tc>
          <w:tcPr>
            <w:tcW w:w="766" w:type="dxa"/>
            <w:shd w:val="clear" w:color="auto" w:fill="E8E8E8" w:themeFill="background2"/>
          </w:tcPr>
          <w:p w14:paraId="60DD9173" w14:textId="77777777" w:rsidR="001923B1" w:rsidRPr="009166CD" w:rsidRDefault="001923B1">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w:t>
            </w:r>
          </w:p>
        </w:tc>
        <w:tc>
          <w:tcPr>
            <w:tcW w:w="817" w:type="dxa"/>
            <w:shd w:val="clear" w:color="auto" w:fill="E8E8E8" w:themeFill="background2"/>
          </w:tcPr>
          <w:p w14:paraId="2F21C265" w14:textId="51A11C1E" w:rsidR="001923B1" w:rsidRPr="009166CD" w:rsidRDefault="00F96353">
            <w:pPr>
              <w:pStyle w:val="ListParagraph"/>
              <w:tabs>
                <w:tab w:val="left" w:pos="1026"/>
              </w:tabs>
              <w:bidi/>
              <w:ind w:left="0"/>
              <w:rPr>
                <w:rFonts w:ascii="Traditional Arabic" w:hAnsi="Traditional Arabic" w:cs="Traditional Arabic"/>
                <w:sz w:val="28"/>
                <w:szCs w:val="28"/>
                <w:lang w:bidi="ar-DZ"/>
              </w:rPr>
            </w:pPr>
            <w:r w:rsidRPr="009166CD">
              <w:rPr>
                <w:rFonts w:ascii="Traditional Arabic" w:hAnsi="Traditional Arabic" w:cs="Traditional Arabic"/>
                <w:sz w:val="28"/>
                <w:szCs w:val="28"/>
                <w:lang w:bidi="ar-DZ"/>
              </w:rPr>
              <w:t>16.7</w:t>
            </w:r>
          </w:p>
        </w:tc>
        <w:tc>
          <w:tcPr>
            <w:tcW w:w="1003" w:type="dxa"/>
            <w:shd w:val="clear" w:color="auto" w:fill="E8E8E8" w:themeFill="background2"/>
          </w:tcPr>
          <w:p w14:paraId="3D2B7076" w14:textId="2CC09992" w:rsidR="001923B1" w:rsidRPr="009166CD" w:rsidRDefault="001923B1">
            <w:pPr>
              <w:pStyle w:val="ListParagraph"/>
              <w:tabs>
                <w:tab w:val="left" w:pos="1026"/>
              </w:tabs>
              <w:bidi/>
              <w:ind w:left="0"/>
              <w:rPr>
                <w:rFonts w:ascii="Traditional Arabic" w:hAnsi="Traditional Arabic" w:cs="Traditional Arabic"/>
                <w:sz w:val="28"/>
                <w:szCs w:val="28"/>
                <w:lang w:bidi="ar-DZ"/>
              </w:rPr>
            </w:pPr>
            <w:r w:rsidRPr="009166CD">
              <w:rPr>
                <w:rFonts w:ascii="Traditional Arabic" w:hAnsi="Traditional Arabic" w:cs="Traditional Arabic"/>
                <w:sz w:val="28"/>
                <w:szCs w:val="28"/>
                <w:lang w:bidi="ar-DZ"/>
              </w:rPr>
              <w:t>3.3</w:t>
            </w:r>
          </w:p>
        </w:tc>
        <w:tc>
          <w:tcPr>
            <w:tcW w:w="898" w:type="dxa"/>
            <w:shd w:val="clear" w:color="auto" w:fill="E8E8E8" w:themeFill="background2"/>
          </w:tcPr>
          <w:p w14:paraId="46863B8E" w14:textId="6FDAB601" w:rsidR="001923B1" w:rsidRPr="009166CD" w:rsidRDefault="00F96353">
            <w:pPr>
              <w:pStyle w:val="ListParagraph"/>
              <w:tabs>
                <w:tab w:val="left" w:pos="1026"/>
              </w:tabs>
              <w:bidi/>
              <w:ind w:left="0"/>
              <w:rPr>
                <w:rFonts w:ascii="Traditional Arabic" w:hAnsi="Traditional Arabic" w:cs="Traditional Arabic"/>
                <w:sz w:val="28"/>
                <w:szCs w:val="28"/>
                <w:lang w:bidi="ar-DZ"/>
              </w:rPr>
            </w:pPr>
            <w:r w:rsidRPr="009166CD">
              <w:rPr>
                <w:rFonts w:ascii="Traditional Arabic" w:hAnsi="Traditional Arabic" w:cs="Traditional Arabic"/>
                <w:sz w:val="28"/>
                <w:szCs w:val="28"/>
                <w:lang w:bidi="ar-DZ"/>
              </w:rPr>
              <w:t>60.0</w:t>
            </w:r>
          </w:p>
        </w:tc>
        <w:tc>
          <w:tcPr>
            <w:tcW w:w="925" w:type="dxa"/>
            <w:shd w:val="clear" w:color="auto" w:fill="E8E8E8" w:themeFill="background2"/>
          </w:tcPr>
          <w:p w14:paraId="26A78483" w14:textId="749E2F65" w:rsidR="001923B1" w:rsidRPr="009166CD" w:rsidRDefault="00952426">
            <w:pPr>
              <w:pStyle w:val="ListParagraph"/>
              <w:tabs>
                <w:tab w:val="left" w:pos="1026"/>
              </w:tabs>
              <w:bidi/>
              <w:ind w:left="0"/>
              <w:rPr>
                <w:rFonts w:ascii="Traditional Arabic" w:hAnsi="Traditional Arabic" w:cs="Traditional Arabic"/>
                <w:sz w:val="28"/>
                <w:szCs w:val="28"/>
                <w:lang w:bidi="ar-DZ"/>
              </w:rPr>
            </w:pPr>
            <w:r w:rsidRPr="009166CD">
              <w:rPr>
                <w:rFonts w:ascii="Traditional Arabic" w:hAnsi="Traditional Arabic" w:cs="Traditional Arabic"/>
                <w:sz w:val="28"/>
                <w:szCs w:val="28"/>
                <w:lang w:bidi="ar-DZ"/>
              </w:rPr>
              <w:t>20.0</w:t>
            </w:r>
          </w:p>
        </w:tc>
        <w:tc>
          <w:tcPr>
            <w:tcW w:w="1130" w:type="dxa"/>
            <w:vMerge/>
            <w:shd w:val="clear" w:color="auto" w:fill="E8E8E8" w:themeFill="background2"/>
          </w:tcPr>
          <w:p w14:paraId="03936BD6" w14:textId="77777777" w:rsidR="001923B1" w:rsidRPr="009166CD" w:rsidRDefault="001923B1">
            <w:pPr>
              <w:pStyle w:val="ListParagraph"/>
              <w:tabs>
                <w:tab w:val="left" w:pos="1026"/>
              </w:tabs>
              <w:bidi/>
              <w:ind w:left="0"/>
              <w:rPr>
                <w:rFonts w:ascii="Traditional Arabic" w:hAnsi="Traditional Arabic" w:cs="Traditional Arabic"/>
                <w:sz w:val="28"/>
                <w:szCs w:val="28"/>
                <w:rtl/>
                <w:lang w:bidi="ar-DZ"/>
              </w:rPr>
            </w:pPr>
          </w:p>
        </w:tc>
        <w:tc>
          <w:tcPr>
            <w:tcW w:w="1136" w:type="dxa"/>
            <w:vMerge/>
            <w:shd w:val="clear" w:color="auto" w:fill="E8E8E8" w:themeFill="background2"/>
          </w:tcPr>
          <w:p w14:paraId="499CA6D7" w14:textId="77777777" w:rsidR="001923B1" w:rsidRPr="009166CD" w:rsidRDefault="001923B1">
            <w:pPr>
              <w:pStyle w:val="ListParagraph"/>
              <w:tabs>
                <w:tab w:val="left" w:pos="1026"/>
              </w:tabs>
              <w:bidi/>
              <w:ind w:left="0"/>
              <w:rPr>
                <w:rFonts w:ascii="Traditional Arabic" w:hAnsi="Traditional Arabic" w:cs="Traditional Arabic"/>
                <w:sz w:val="28"/>
                <w:szCs w:val="28"/>
                <w:rtl/>
                <w:lang w:bidi="ar-DZ"/>
              </w:rPr>
            </w:pPr>
          </w:p>
        </w:tc>
        <w:tc>
          <w:tcPr>
            <w:tcW w:w="1050" w:type="dxa"/>
            <w:vMerge/>
            <w:shd w:val="clear" w:color="auto" w:fill="E8E8E8" w:themeFill="background2"/>
          </w:tcPr>
          <w:p w14:paraId="19B9657E" w14:textId="77777777" w:rsidR="001923B1" w:rsidRPr="009166CD" w:rsidRDefault="001923B1">
            <w:pPr>
              <w:pStyle w:val="ListParagraph"/>
              <w:tabs>
                <w:tab w:val="left" w:pos="1026"/>
              </w:tabs>
              <w:bidi/>
              <w:ind w:left="0"/>
              <w:rPr>
                <w:rFonts w:ascii="Traditional Arabic" w:hAnsi="Traditional Arabic" w:cs="Traditional Arabic"/>
                <w:sz w:val="28"/>
                <w:szCs w:val="28"/>
                <w:rtl/>
                <w:lang w:bidi="ar-DZ"/>
              </w:rPr>
            </w:pPr>
          </w:p>
        </w:tc>
      </w:tr>
      <w:tr w:rsidR="00E437E0" w:rsidRPr="009166CD" w14:paraId="6E5E378E" w14:textId="77777777" w:rsidTr="00E437E0">
        <w:tc>
          <w:tcPr>
            <w:tcW w:w="7117" w:type="dxa"/>
            <w:gridSpan w:val="7"/>
            <w:shd w:val="clear" w:color="auto" w:fill="171717" w:themeFill="background2" w:themeFillShade="1A"/>
          </w:tcPr>
          <w:p w14:paraId="7BB0AA00" w14:textId="724A7905" w:rsidR="00E437E0" w:rsidRPr="00D62970" w:rsidRDefault="00E437E0" w:rsidP="00E437E0">
            <w:pPr>
              <w:pStyle w:val="ListParagraph"/>
              <w:tabs>
                <w:tab w:val="left" w:pos="1026"/>
              </w:tabs>
              <w:bidi/>
              <w:ind w:left="0"/>
              <w:jc w:val="center"/>
              <w:rPr>
                <w:rFonts w:ascii="Traditional Arabic" w:hAnsi="Traditional Arabic" w:cs="Traditional Arabic"/>
                <w:b/>
                <w:bCs/>
                <w:sz w:val="32"/>
                <w:szCs w:val="32"/>
                <w:rtl/>
                <w:lang w:bidi="ar-DZ"/>
              </w:rPr>
            </w:pPr>
            <w:r w:rsidRPr="00D62970">
              <w:rPr>
                <w:rFonts w:ascii="Traditional Arabic" w:hAnsi="Traditional Arabic" w:cs="Traditional Arabic" w:hint="cs"/>
                <w:b/>
                <w:bCs/>
                <w:sz w:val="32"/>
                <w:szCs w:val="32"/>
                <w:rtl/>
                <w:lang w:bidi="ar-DZ"/>
              </w:rPr>
              <w:t>المتوسط العام</w:t>
            </w:r>
          </w:p>
        </w:tc>
        <w:tc>
          <w:tcPr>
            <w:tcW w:w="1130" w:type="dxa"/>
            <w:shd w:val="clear" w:color="auto" w:fill="E8E8E8" w:themeFill="background2"/>
          </w:tcPr>
          <w:p w14:paraId="4376AAE6" w14:textId="67CB9313" w:rsidR="00E437E0" w:rsidRPr="00083634" w:rsidRDefault="00E437E0" w:rsidP="00E437E0">
            <w:pPr>
              <w:pStyle w:val="ListParagraph"/>
              <w:tabs>
                <w:tab w:val="left" w:pos="1026"/>
              </w:tabs>
              <w:bidi/>
              <w:ind w:left="0"/>
              <w:rPr>
                <w:rFonts w:ascii="Traditional Arabic" w:hAnsi="Traditional Arabic" w:cs="Traditional Arabic"/>
                <w:b/>
                <w:bCs/>
                <w:sz w:val="32"/>
                <w:szCs w:val="32"/>
                <w:rtl/>
                <w:lang w:bidi="ar-DZ"/>
              </w:rPr>
            </w:pPr>
            <w:r w:rsidRPr="00083634">
              <w:rPr>
                <w:rFonts w:ascii="Traditional Arabic" w:hAnsi="Traditional Arabic" w:cs="Traditional Arabic"/>
                <w:b/>
                <w:bCs/>
                <w:sz w:val="32"/>
                <w:szCs w:val="32"/>
                <w:lang w:bidi="ar-DZ"/>
              </w:rPr>
              <w:t>3.27</w:t>
            </w:r>
          </w:p>
        </w:tc>
        <w:tc>
          <w:tcPr>
            <w:tcW w:w="1136" w:type="dxa"/>
            <w:shd w:val="clear" w:color="auto" w:fill="E8E8E8" w:themeFill="background2"/>
          </w:tcPr>
          <w:p w14:paraId="3A871EC9" w14:textId="07E0866A" w:rsidR="00E437E0" w:rsidRPr="00083634" w:rsidRDefault="00E437E0" w:rsidP="00E437E0">
            <w:pPr>
              <w:pStyle w:val="ListParagraph"/>
              <w:tabs>
                <w:tab w:val="left" w:pos="1026"/>
              </w:tabs>
              <w:bidi/>
              <w:ind w:left="0"/>
              <w:rPr>
                <w:rFonts w:ascii="Traditional Arabic" w:hAnsi="Traditional Arabic" w:cs="Traditional Arabic"/>
                <w:b/>
                <w:bCs/>
                <w:sz w:val="32"/>
                <w:szCs w:val="32"/>
                <w:rtl/>
                <w:lang w:bidi="ar-DZ"/>
              </w:rPr>
            </w:pPr>
            <w:r w:rsidRPr="00083634">
              <w:rPr>
                <w:rFonts w:ascii="Traditional Arabic" w:hAnsi="Traditional Arabic" w:cs="Traditional Arabic"/>
                <w:b/>
                <w:bCs/>
                <w:sz w:val="32"/>
                <w:szCs w:val="32"/>
                <w:lang w:bidi="ar-DZ"/>
              </w:rPr>
              <w:t>1.02</w:t>
            </w:r>
          </w:p>
        </w:tc>
        <w:tc>
          <w:tcPr>
            <w:tcW w:w="1050" w:type="dxa"/>
            <w:shd w:val="clear" w:color="auto" w:fill="E8E8E8" w:themeFill="background2"/>
          </w:tcPr>
          <w:p w14:paraId="6CB4C7B4" w14:textId="31E77143" w:rsidR="00E437E0" w:rsidRPr="00083634" w:rsidRDefault="006F438B">
            <w:pPr>
              <w:pStyle w:val="ListParagraph"/>
              <w:tabs>
                <w:tab w:val="left" w:pos="1026"/>
              </w:tabs>
              <w:bidi/>
              <w:ind w:left="0"/>
              <w:rPr>
                <w:rFonts w:ascii="Traditional Arabic" w:hAnsi="Traditional Arabic" w:cs="Traditional Arabic"/>
                <w:b/>
                <w:bCs/>
                <w:sz w:val="32"/>
                <w:szCs w:val="32"/>
                <w:rtl/>
                <w:lang w:bidi="ar-DZ"/>
              </w:rPr>
            </w:pPr>
            <w:r w:rsidRPr="00083634">
              <w:rPr>
                <w:rFonts w:ascii="Traditional Arabic" w:hAnsi="Traditional Arabic" w:cs="Traditional Arabic" w:hint="cs"/>
                <w:b/>
                <w:bCs/>
                <w:sz w:val="32"/>
                <w:szCs w:val="32"/>
                <w:rtl/>
                <w:lang w:bidi="ar-DZ"/>
              </w:rPr>
              <w:t>متوسطة</w:t>
            </w:r>
          </w:p>
        </w:tc>
      </w:tr>
    </w:tbl>
    <w:p w14:paraId="12B3AEA2" w14:textId="02A03E81" w:rsidR="00632C5B" w:rsidRDefault="002426D8" w:rsidP="00632C5B">
      <w:pPr>
        <w:bidi/>
        <w:jc w:val="center"/>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 xml:space="preserve">المصدر: من اعداد الطالبتين بناء على مخرجات </w:t>
      </w:r>
      <w:proofErr w:type="spellStart"/>
      <w:r w:rsidRPr="009166CD">
        <w:rPr>
          <w:rFonts w:ascii="Traditional Arabic" w:hAnsi="Traditional Arabic" w:cs="Traditional Arabic"/>
          <w:sz w:val="28"/>
          <w:szCs w:val="28"/>
          <w:lang w:bidi="ar-DZ"/>
        </w:rPr>
        <w:t>spss</w:t>
      </w:r>
      <w:proofErr w:type="spellEnd"/>
    </w:p>
    <w:p w14:paraId="148E5391" w14:textId="60CFCDCC" w:rsidR="001F70D7" w:rsidRDefault="001F70D7" w:rsidP="001F70D7">
      <w:pPr>
        <w:bidi/>
        <w:jc w:val="center"/>
        <w:rPr>
          <w:rFonts w:ascii="Traditional Arabic" w:hAnsi="Traditional Arabic" w:cs="Traditional Arabic"/>
          <w:sz w:val="28"/>
          <w:szCs w:val="28"/>
          <w:rtl/>
          <w:lang w:bidi="ar-DZ"/>
        </w:rPr>
      </w:pPr>
    </w:p>
    <w:p w14:paraId="38EB93F3" w14:textId="77777777" w:rsidR="001F70D7" w:rsidRPr="009166CD" w:rsidRDefault="001F70D7" w:rsidP="001F70D7">
      <w:pPr>
        <w:bidi/>
        <w:jc w:val="center"/>
        <w:rPr>
          <w:rFonts w:ascii="Traditional Arabic" w:hAnsi="Traditional Arabic" w:cs="Traditional Arabic"/>
          <w:sz w:val="28"/>
          <w:szCs w:val="28"/>
          <w:rtl/>
          <w:lang w:bidi="ar-DZ"/>
        </w:rPr>
      </w:pPr>
    </w:p>
    <w:p w14:paraId="1C89FF90" w14:textId="59721197" w:rsidR="00632C5B" w:rsidRDefault="00632C5B" w:rsidP="00632C5B">
      <w:pPr>
        <w:bidi/>
        <w:jc w:val="center"/>
        <w:rPr>
          <w:rtl/>
          <w:lang w:bidi="ar-DZ"/>
        </w:rPr>
      </w:pPr>
    </w:p>
    <w:p w14:paraId="29AC5E57" w14:textId="42075572" w:rsidR="00632C5B" w:rsidRDefault="006F438B" w:rsidP="00D62970">
      <w:pPr>
        <w:bidi/>
        <w:jc w:val="center"/>
        <w:rPr>
          <w:rtl/>
          <w:lang w:bidi="ar-DZ"/>
        </w:rPr>
      </w:pPr>
      <w:r>
        <w:rPr>
          <w:noProof/>
          <w:lang w:bidi="ar-DZ"/>
        </w:rPr>
        <w:lastRenderedPageBreak/>
        <w:drawing>
          <wp:anchor distT="0" distB="0" distL="114300" distR="114300" simplePos="0" relativeHeight="251658245" behindDoc="1" locked="0" layoutInCell="1" allowOverlap="1" wp14:anchorId="0C7FAC77" wp14:editId="3A0B54C5">
            <wp:simplePos x="0" y="0"/>
            <wp:positionH relativeFrom="column">
              <wp:posOffset>-41910</wp:posOffset>
            </wp:positionH>
            <wp:positionV relativeFrom="paragraph">
              <wp:posOffset>5080</wp:posOffset>
            </wp:positionV>
            <wp:extent cx="6252845" cy="3113405"/>
            <wp:effectExtent l="0" t="0" r="0" b="0"/>
            <wp:wrapTopAndBottom/>
            <wp:docPr id="55643934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252845" cy="3113405"/>
                    </a:xfrm>
                    <a:prstGeom prst="rect">
                      <a:avLst/>
                    </a:prstGeom>
                    <a:noFill/>
                  </pic:spPr>
                </pic:pic>
              </a:graphicData>
            </a:graphic>
            <wp14:sizeRelH relativeFrom="margin">
              <wp14:pctWidth>0</wp14:pctWidth>
            </wp14:sizeRelH>
            <wp14:sizeRelV relativeFrom="margin">
              <wp14:pctHeight>0</wp14:pctHeight>
            </wp14:sizeRelV>
          </wp:anchor>
        </w:drawing>
      </w:r>
    </w:p>
    <w:p w14:paraId="034CB465" w14:textId="7DFD44A2" w:rsidR="00AE62E8" w:rsidRDefault="00760F50" w:rsidP="00946E3E">
      <w:pPr>
        <w:bidi/>
        <w:spacing w:line="276" w:lineRule="auto"/>
        <w:jc w:val="center"/>
        <w:rPr>
          <w:rFonts w:ascii="Symbol" w:hAnsi="Symbol" w:cs="Traditional Arabic"/>
          <w:sz w:val="28"/>
          <w:szCs w:val="28"/>
          <w:rtl/>
        </w:rPr>
      </w:pPr>
      <w:r>
        <w:rPr>
          <w:rFonts w:ascii="Symbol" w:hAnsi="Symbol" w:cs="Traditional Arabic" w:hint="cs"/>
          <w:sz w:val="28"/>
          <w:szCs w:val="28"/>
          <w:rtl/>
        </w:rPr>
        <w:t>ش</w:t>
      </w:r>
      <w:r w:rsidRPr="00760F50">
        <w:rPr>
          <w:rFonts w:ascii="Symbol" w:hAnsi="Symbol" w:cs="Traditional Arabic"/>
          <w:sz w:val="28"/>
          <w:szCs w:val="28"/>
          <w:rtl/>
        </w:rPr>
        <w:t xml:space="preserve">كل </w:t>
      </w:r>
      <w:r w:rsidR="00946E3E">
        <w:rPr>
          <w:rFonts w:ascii="Symbol" w:hAnsi="Symbol" w:cs="Traditional Arabic" w:hint="cs"/>
          <w:sz w:val="28"/>
          <w:szCs w:val="28"/>
          <w:rtl/>
        </w:rPr>
        <w:t>09</w:t>
      </w:r>
      <w:r w:rsidR="00840E24">
        <w:rPr>
          <w:rFonts w:ascii="Symbol" w:hAnsi="Symbol" w:cs="Traditional Arabic" w:hint="cs"/>
          <w:sz w:val="28"/>
          <w:szCs w:val="28"/>
          <w:rtl/>
        </w:rPr>
        <w:t>:</w:t>
      </w:r>
      <w:r w:rsidRPr="00760F50">
        <w:rPr>
          <w:rFonts w:ascii="Symbol" w:hAnsi="Symbol" w:cs="Traditional Arabic"/>
          <w:sz w:val="28"/>
          <w:szCs w:val="28"/>
          <w:rtl/>
        </w:rPr>
        <w:t xml:space="preserve"> المتوسطات الحسابية لإجابات أفراد العينة حول عبارات المحور </w:t>
      </w:r>
      <w:r>
        <w:rPr>
          <w:rFonts w:ascii="Symbol" w:hAnsi="Symbol" w:cs="Traditional Arabic" w:hint="cs"/>
          <w:sz w:val="28"/>
          <w:szCs w:val="28"/>
          <w:rtl/>
        </w:rPr>
        <w:t>الثاني</w:t>
      </w:r>
    </w:p>
    <w:p w14:paraId="7A505D9F" w14:textId="52EB4225" w:rsidR="003379B8" w:rsidRPr="003C7DB0" w:rsidRDefault="003C7DB0" w:rsidP="006708D1">
      <w:pPr>
        <w:bidi/>
        <w:spacing w:line="276" w:lineRule="auto"/>
        <w:ind w:left="360"/>
        <w:jc w:val="mediumKashida"/>
        <w:rPr>
          <w:rFonts w:ascii="Traditional Arabic" w:hAnsi="Traditional Arabic" w:cs="Traditional Arabic"/>
          <w:sz w:val="28"/>
          <w:szCs w:val="28"/>
          <w:rtl/>
        </w:rPr>
      </w:pPr>
      <w:r>
        <w:rPr>
          <w:rFonts w:ascii="Traditional Arabic" w:hAnsi="Traditional Arabic" w:cs="Traditional Arabic" w:hint="cs"/>
          <w:sz w:val="28"/>
          <w:szCs w:val="28"/>
          <w:rtl/>
        </w:rPr>
        <w:t xml:space="preserve">   </w:t>
      </w:r>
      <w:r w:rsidR="003379B8" w:rsidRPr="003C7DB0">
        <w:rPr>
          <w:rFonts w:ascii="Traditional Arabic" w:hAnsi="Traditional Arabic" w:cs="Traditional Arabic"/>
          <w:sz w:val="28"/>
          <w:szCs w:val="28"/>
          <w:rtl/>
        </w:rPr>
        <w:t xml:space="preserve">أظهرت نتائج القسم الثاني اختلافا في اجابات المبحوثين؛ حيث جاءت العبارة الأولى المتعلقة </w:t>
      </w:r>
      <w:r w:rsidR="003379B8" w:rsidRPr="003C7DB0">
        <w:rPr>
          <w:rFonts w:ascii="Traditional Arabic" w:hAnsi="Traditional Arabic" w:cs="Traditional Arabic"/>
          <w:b/>
          <w:bCs/>
          <w:sz w:val="28"/>
          <w:szCs w:val="28"/>
          <w:rtl/>
        </w:rPr>
        <w:t>بتلقي تدريب رسمي لاستخدام الأنظمة الإلكترونية في العمل</w:t>
      </w:r>
      <w:r w:rsidR="003379B8" w:rsidRPr="003C7DB0">
        <w:rPr>
          <w:rFonts w:ascii="Traditional Arabic" w:hAnsi="Traditional Arabic" w:cs="Traditional Arabic"/>
          <w:sz w:val="28"/>
          <w:szCs w:val="28"/>
          <w:rtl/>
        </w:rPr>
        <w:t xml:space="preserve"> بمتوسط حسابي (2.57) وانحراف معياري (0.94) وبدرجة منخفضة، هذا ما يدل على عدم كفاية التدريب على استخدام الأنظمة الإلكترونية.</w:t>
      </w:r>
    </w:p>
    <w:p w14:paraId="7AE5EF19" w14:textId="5223B24F" w:rsidR="003379B8" w:rsidRPr="003C7DB0" w:rsidRDefault="003379B8" w:rsidP="006708D1">
      <w:pPr>
        <w:bidi/>
        <w:spacing w:line="276" w:lineRule="auto"/>
        <w:ind w:left="360"/>
        <w:jc w:val="mediumKashida"/>
        <w:rPr>
          <w:rFonts w:ascii="Traditional Arabic" w:hAnsi="Traditional Arabic" w:cs="Traditional Arabic"/>
          <w:sz w:val="28"/>
          <w:szCs w:val="28"/>
          <w:rtl/>
        </w:rPr>
      </w:pPr>
      <w:r w:rsidRPr="003C7DB0">
        <w:rPr>
          <w:rFonts w:ascii="Traditional Arabic" w:hAnsi="Traditional Arabic" w:cs="Traditional Arabic"/>
          <w:sz w:val="28"/>
          <w:szCs w:val="28"/>
          <w:rtl/>
        </w:rPr>
        <w:t xml:space="preserve">في المقابل حققت العبارة الثانية المتعلقة </w:t>
      </w:r>
      <w:r w:rsidRPr="003C7DB0">
        <w:rPr>
          <w:rFonts w:ascii="Traditional Arabic" w:hAnsi="Traditional Arabic" w:cs="Traditional Arabic"/>
          <w:b/>
          <w:bCs/>
          <w:sz w:val="28"/>
          <w:szCs w:val="28"/>
          <w:rtl/>
        </w:rPr>
        <w:t xml:space="preserve">بامتلاك المهارات اللازمة </w:t>
      </w:r>
      <w:r w:rsidRPr="003C7DB0">
        <w:rPr>
          <w:rFonts w:ascii="Traditional Arabic" w:hAnsi="Traditional Arabic" w:cs="Traditional Arabic" w:hint="cs"/>
          <w:b/>
          <w:bCs/>
          <w:sz w:val="28"/>
          <w:szCs w:val="28"/>
          <w:rtl/>
        </w:rPr>
        <w:t>لاستخدام</w:t>
      </w:r>
      <w:r w:rsidRPr="003C7DB0">
        <w:rPr>
          <w:rFonts w:ascii="Traditional Arabic" w:hAnsi="Traditional Arabic" w:cs="Traditional Arabic"/>
          <w:b/>
          <w:bCs/>
          <w:sz w:val="28"/>
          <w:szCs w:val="28"/>
          <w:rtl/>
        </w:rPr>
        <w:t xml:space="preserve"> الانظمة الإلكترونية</w:t>
      </w:r>
      <w:r w:rsidRPr="003C7DB0">
        <w:rPr>
          <w:rFonts w:ascii="Traditional Arabic" w:hAnsi="Traditional Arabic" w:cs="Traditional Arabic"/>
          <w:sz w:val="28"/>
          <w:szCs w:val="28"/>
          <w:rtl/>
        </w:rPr>
        <w:t xml:space="preserve"> متوسطاً حسابياً (3.40) وانحرافاً معيارياً (1.07) بدرجة مرتفعة نسبياً، مما يشير الى كفاءتهم في استخدام الانظمة الإلكترونية بكفاءة. </w:t>
      </w:r>
    </w:p>
    <w:p w14:paraId="5D53E969" w14:textId="48345E76" w:rsidR="003C7DB0" w:rsidRPr="003C7DB0" w:rsidRDefault="003379B8" w:rsidP="006708D1">
      <w:pPr>
        <w:bidi/>
        <w:spacing w:line="276" w:lineRule="auto"/>
        <w:ind w:left="360"/>
        <w:jc w:val="mediumKashida"/>
        <w:rPr>
          <w:rFonts w:ascii="Traditional Arabic" w:hAnsi="Traditional Arabic" w:cs="Traditional Arabic"/>
          <w:sz w:val="28"/>
          <w:szCs w:val="28"/>
          <w:rtl/>
        </w:rPr>
      </w:pPr>
      <w:r w:rsidRPr="003C7DB0">
        <w:rPr>
          <w:rFonts w:ascii="Traditional Arabic" w:hAnsi="Traditional Arabic" w:cs="Traditional Arabic"/>
          <w:sz w:val="28"/>
          <w:szCs w:val="28"/>
          <w:rtl/>
        </w:rPr>
        <w:t xml:space="preserve">كما سجلت العبارة الثالثة المتعلقة </w:t>
      </w:r>
      <w:r w:rsidRPr="003C7DB0">
        <w:rPr>
          <w:rFonts w:ascii="Traditional Arabic" w:hAnsi="Traditional Arabic" w:cs="Traditional Arabic"/>
          <w:b/>
          <w:bCs/>
          <w:sz w:val="28"/>
          <w:szCs w:val="28"/>
          <w:rtl/>
        </w:rPr>
        <w:t>بالقدرة على حل المشكلات البسيطة التي تواجه افراد العينة أثناء استخدام النظام الإلكتروني</w:t>
      </w:r>
      <w:r w:rsidRPr="003C7DB0">
        <w:rPr>
          <w:rFonts w:ascii="Traditional Arabic" w:hAnsi="Traditional Arabic" w:cs="Traditional Arabic"/>
          <w:sz w:val="28"/>
          <w:szCs w:val="28"/>
          <w:rtl/>
        </w:rPr>
        <w:t xml:space="preserve"> أعلى متوسط حسابي (3.83) بانحراف معياري (0.95) وبدرجة مرتفعة، وهو ما يشير الى امتلاك أفراد العينة قدرة على التعامل مع المشكلات البسيطة أثناء الاستخدام.</w:t>
      </w:r>
    </w:p>
    <w:p w14:paraId="6E3B12F1" w14:textId="15478846" w:rsidR="003379B8" w:rsidRPr="003C7DB0" w:rsidRDefault="003379B8" w:rsidP="006708D1">
      <w:pPr>
        <w:bidi/>
        <w:spacing w:line="276" w:lineRule="auto"/>
        <w:ind w:left="360"/>
        <w:jc w:val="mediumKashida"/>
        <w:rPr>
          <w:rFonts w:ascii="Traditional Arabic" w:hAnsi="Traditional Arabic" w:cs="Traditional Arabic"/>
          <w:sz w:val="28"/>
          <w:szCs w:val="28"/>
          <w:rtl/>
        </w:rPr>
      </w:pPr>
      <w:r w:rsidRPr="003C7DB0">
        <w:rPr>
          <w:rFonts w:ascii="Traditional Arabic" w:hAnsi="Traditional Arabic" w:cs="Traditional Arabic"/>
          <w:sz w:val="28"/>
          <w:szCs w:val="28"/>
          <w:rtl/>
        </w:rPr>
        <w:t>وبذلك، توضح النتائج وجود تفاوت بين تدريب رسمي غير كاف وتقدم مستوى المهارات التطبيقية عند الأفراد</w:t>
      </w:r>
      <w:r w:rsidRPr="003C7DB0">
        <w:rPr>
          <w:rFonts w:ascii="Traditional Arabic" w:hAnsi="Traditional Arabic" w:cs="Traditional Arabic"/>
          <w:sz w:val="28"/>
          <w:szCs w:val="28"/>
        </w:rPr>
        <w:t>.</w:t>
      </w:r>
    </w:p>
    <w:p w14:paraId="21703474" w14:textId="77777777" w:rsidR="006708D1" w:rsidRDefault="006708D1" w:rsidP="006708D1">
      <w:pPr>
        <w:bidi/>
        <w:spacing w:line="276" w:lineRule="auto"/>
        <w:ind w:left="360"/>
        <w:jc w:val="mediumKashida"/>
        <w:rPr>
          <w:rFonts w:ascii="Traditional Arabic" w:hAnsi="Traditional Arabic" w:cs="Traditional Arabic"/>
          <w:sz w:val="28"/>
          <w:szCs w:val="28"/>
          <w:rtl/>
        </w:rPr>
      </w:pPr>
    </w:p>
    <w:p w14:paraId="4F8795C0" w14:textId="77777777" w:rsidR="006708D1" w:rsidRDefault="006708D1" w:rsidP="006708D1">
      <w:pPr>
        <w:bidi/>
        <w:spacing w:line="276" w:lineRule="auto"/>
        <w:ind w:left="360"/>
        <w:jc w:val="mediumKashida"/>
        <w:rPr>
          <w:rFonts w:ascii="Traditional Arabic" w:hAnsi="Traditional Arabic" w:cs="Traditional Arabic"/>
          <w:sz w:val="28"/>
          <w:szCs w:val="28"/>
          <w:rtl/>
        </w:rPr>
      </w:pPr>
    </w:p>
    <w:p w14:paraId="5E87790C" w14:textId="77777777" w:rsidR="006708D1" w:rsidRDefault="006708D1" w:rsidP="006708D1">
      <w:pPr>
        <w:bidi/>
        <w:spacing w:line="276" w:lineRule="auto"/>
        <w:ind w:left="360"/>
        <w:jc w:val="mediumKashida"/>
        <w:rPr>
          <w:rFonts w:ascii="Traditional Arabic" w:hAnsi="Traditional Arabic" w:cs="Traditional Arabic"/>
          <w:sz w:val="28"/>
          <w:szCs w:val="28"/>
          <w:rtl/>
        </w:rPr>
      </w:pPr>
    </w:p>
    <w:p w14:paraId="247DAE7F" w14:textId="77777777" w:rsidR="006708D1" w:rsidRDefault="006708D1" w:rsidP="006708D1">
      <w:pPr>
        <w:bidi/>
        <w:spacing w:line="276" w:lineRule="auto"/>
        <w:ind w:left="360"/>
        <w:jc w:val="mediumKashida"/>
        <w:rPr>
          <w:rFonts w:ascii="Traditional Arabic" w:hAnsi="Traditional Arabic" w:cs="Traditional Arabic"/>
          <w:sz w:val="28"/>
          <w:szCs w:val="28"/>
          <w:rtl/>
        </w:rPr>
      </w:pPr>
    </w:p>
    <w:p w14:paraId="70B8A15D" w14:textId="77777777" w:rsidR="006708D1" w:rsidRDefault="006708D1" w:rsidP="006708D1">
      <w:pPr>
        <w:bidi/>
        <w:spacing w:line="276" w:lineRule="auto"/>
        <w:ind w:left="360"/>
        <w:jc w:val="mediumKashida"/>
        <w:rPr>
          <w:rFonts w:ascii="Traditional Arabic" w:hAnsi="Traditional Arabic" w:cs="Traditional Arabic"/>
          <w:sz w:val="28"/>
          <w:szCs w:val="28"/>
          <w:rtl/>
        </w:rPr>
      </w:pPr>
    </w:p>
    <w:p w14:paraId="6126A4CB" w14:textId="77777777" w:rsidR="006708D1" w:rsidRPr="003C7DB0" w:rsidRDefault="006708D1" w:rsidP="006708D1">
      <w:pPr>
        <w:bidi/>
        <w:spacing w:line="276" w:lineRule="auto"/>
        <w:ind w:left="360"/>
        <w:jc w:val="mediumKashida"/>
        <w:rPr>
          <w:rFonts w:ascii="Traditional Arabic" w:hAnsi="Traditional Arabic" w:cs="Traditional Arabic"/>
          <w:sz w:val="28"/>
          <w:szCs w:val="28"/>
          <w:rtl/>
        </w:rPr>
      </w:pPr>
    </w:p>
    <w:p w14:paraId="4ECDD5B7" w14:textId="2BE77E43" w:rsidR="00743FF3" w:rsidRPr="0072772D" w:rsidRDefault="0072772D">
      <w:pPr>
        <w:numPr>
          <w:ilvl w:val="0"/>
          <w:numId w:val="20"/>
        </w:numPr>
        <w:bidi/>
        <w:rPr>
          <w:rFonts w:ascii="Traditional Arabic" w:hAnsi="Traditional Arabic" w:cs="Traditional Arabic"/>
          <w:b/>
          <w:bCs/>
          <w:sz w:val="32"/>
          <w:szCs w:val="32"/>
        </w:rPr>
      </w:pPr>
      <w:r>
        <w:rPr>
          <w:rFonts w:ascii="Traditional Arabic" w:hAnsi="Traditional Arabic" w:cs="Traditional Arabic" w:hint="cs"/>
          <w:b/>
          <w:bCs/>
          <w:sz w:val="32"/>
          <w:szCs w:val="32"/>
          <w:rtl/>
          <w:lang w:bidi="ar-DZ"/>
        </w:rPr>
        <w:lastRenderedPageBreak/>
        <w:t>ثالثا</w:t>
      </w:r>
      <w:r w:rsidR="00743FF3" w:rsidRPr="0072772D">
        <w:rPr>
          <w:rFonts w:ascii="Traditional Arabic" w:hAnsi="Traditional Arabic" w:cs="Traditional Arabic"/>
          <w:b/>
          <w:bCs/>
          <w:sz w:val="32"/>
          <w:szCs w:val="32"/>
          <w:rtl/>
          <w:lang w:bidi="ar-DZ"/>
        </w:rPr>
        <w:t xml:space="preserve">: الوسط الحسابي والانحراف المعياري لفقرات المحور </w:t>
      </w:r>
      <w:r>
        <w:rPr>
          <w:rFonts w:ascii="Traditional Arabic" w:hAnsi="Traditional Arabic" w:cs="Traditional Arabic" w:hint="cs"/>
          <w:b/>
          <w:bCs/>
          <w:sz w:val="32"/>
          <w:szCs w:val="32"/>
          <w:rtl/>
          <w:lang w:bidi="ar-DZ"/>
        </w:rPr>
        <w:t>الثالث</w:t>
      </w:r>
      <w:r w:rsidR="00743FF3" w:rsidRPr="0072772D">
        <w:rPr>
          <w:rFonts w:ascii="Traditional Arabic" w:hAnsi="Traditional Arabic" w:cs="Traditional Arabic"/>
          <w:b/>
          <w:bCs/>
          <w:sz w:val="32"/>
          <w:szCs w:val="32"/>
          <w:rtl/>
          <w:lang w:bidi="ar-DZ"/>
        </w:rPr>
        <w:t xml:space="preserve"> </w:t>
      </w:r>
      <w:r w:rsidR="008275F3">
        <w:rPr>
          <w:rFonts w:ascii="Traditional Arabic" w:hAnsi="Traditional Arabic" w:cs="Traditional Arabic" w:hint="cs"/>
          <w:b/>
          <w:bCs/>
          <w:sz w:val="32"/>
          <w:szCs w:val="32"/>
          <w:rtl/>
          <w:lang w:bidi="ar-DZ"/>
        </w:rPr>
        <w:t>الدعم والتجهيزات</w:t>
      </w:r>
    </w:p>
    <w:p w14:paraId="01DD7B2F" w14:textId="04942648" w:rsidR="00C2442B" w:rsidRPr="008275F3" w:rsidRDefault="008275F3" w:rsidP="00C2442B">
      <w:pPr>
        <w:tabs>
          <w:tab w:val="left" w:pos="1026"/>
        </w:tabs>
        <w:bidi/>
        <w:spacing w:line="276" w:lineRule="auto"/>
        <w:ind w:left="360"/>
        <w:jc w:val="both"/>
        <w:rPr>
          <w:rFonts w:ascii="Symbol" w:hAnsi="Symbol" w:cs="Traditional Arabic"/>
          <w:sz w:val="28"/>
          <w:szCs w:val="28"/>
          <w:lang w:bidi="ar-DZ"/>
        </w:rPr>
      </w:pPr>
      <w:r w:rsidRPr="008275F3">
        <w:rPr>
          <w:rFonts w:ascii="Symbol" w:hAnsi="Symbol" w:cs="Traditional Arabic"/>
          <w:sz w:val="28"/>
          <w:szCs w:val="28"/>
          <w:rtl/>
          <w:lang w:bidi="ar-DZ"/>
        </w:rPr>
        <w:t xml:space="preserve">فيما يلي تحليل لإجابات افراد العينة على عبارات المحور </w:t>
      </w:r>
      <w:r>
        <w:rPr>
          <w:rFonts w:ascii="Symbol" w:hAnsi="Symbol" w:cs="Traditional Arabic" w:hint="cs"/>
          <w:sz w:val="28"/>
          <w:szCs w:val="28"/>
          <w:rtl/>
          <w:lang w:bidi="ar-DZ"/>
        </w:rPr>
        <w:t>الثالث</w:t>
      </w:r>
      <w:r w:rsidR="00236E31">
        <w:rPr>
          <w:rFonts w:ascii="Symbol" w:hAnsi="Symbol" w:cs="Traditional Arabic" w:hint="cs"/>
          <w:sz w:val="28"/>
          <w:szCs w:val="28"/>
          <w:rtl/>
          <w:lang w:bidi="ar-DZ"/>
        </w:rPr>
        <w:t xml:space="preserve"> </w:t>
      </w:r>
      <w:r w:rsidRPr="008275F3">
        <w:rPr>
          <w:rFonts w:ascii="Symbol" w:hAnsi="Symbol" w:cs="Traditional Arabic"/>
          <w:sz w:val="28"/>
          <w:szCs w:val="28"/>
          <w:rtl/>
          <w:lang w:bidi="ar-DZ"/>
        </w:rPr>
        <w:t>حيث كانت النتائج الإحصائية كما هي موضحة في الجدول التالي:</w:t>
      </w:r>
    </w:p>
    <w:p w14:paraId="39D586F4" w14:textId="562D10B0" w:rsidR="008275F3" w:rsidRDefault="008275F3" w:rsidP="008275F3">
      <w:pPr>
        <w:tabs>
          <w:tab w:val="left" w:pos="1026"/>
        </w:tabs>
        <w:bidi/>
        <w:spacing w:line="276" w:lineRule="auto"/>
        <w:ind w:left="360"/>
        <w:jc w:val="both"/>
        <w:rPr>
          <w:rFonts w:ascii="Symbol" w:hAnsi="Symbol" w:cs="Traditional Arabic"/>
          <w:sz w:val="28"/>
          <w:szCs w:val="28"/>
          <w:rtl/>
          <w:lang w:bidi="ar-DZ"/>
        </w:rPr>
      </w:pPr>
      <w:r w:rsidRPr="008275F3">
        <w:rPr>
          <w:rFonts w:ascii="Symbol" w:hAnsi="Symbol" w:cs="Traditional Arabic"/>
          <w:sz w:val="28"/>
          <w:szCs w:val="28"/>
          <w:rtl/>
          <w:lang w:bidi="ar-DZ"/>
        </w:rPr>
        <w:t xml:space="preserve">جدول </w:t>
      </w:r>
      <w:r w:rsidR="0030320C">
        <w:rPr>
          <w:rFonts w:ascii="Symbol" w:hAnsi="Symbol" w:cs="Traditional Arabic" w:hint="cs"/>
          <w:sz w:val="28"/>
          <w:szCs w:val="28"/>
          <w:rtl/>
          <w:lang w:bidi="ar-DZ"/>
        </w:rPr>
        <w:t>17</w:t>
      </w:r>
      <w:r w:rsidRPr="008275F3">
        <w:rPr>
          <w:rFonts w:ascii="Symbol" w:hAnsi="Symbol" w:cs="Traditional Arabic"/>
          <w:sz w:val="28"/>
          <w:szCs w:val="28"/>
          <w:rtl/>
          <w:lang w:bidi="ar-DZ"/>
        </w:rPr>
        <w:t xml:space="preserve">: توزيع افراد عينة الدراسة حسب اجاباتهم حول عبارات المحور </w:t>
      </w:r>
      <w:r>
        <w:rPr>
          <w:rFonts w:ascii="Symbol" w:hAnsi="Symbol" w:cs="Traditional Arabic" w:hint="cs"/>
          <w:sz w:val="28"/>
          <w:szCs w:val="28"/>
          <w:rtl/>
          <w:lang w:bidi="ar-DZ"/>
        </w:rPr>
        <w:t>الثالث</w:t>
      </w:r>
      <w:r w:rsidRPr="008275F3">
        <w:rPr>
          <w:rFonts w:ascii="Symbol" w:hAnsi="Symbol" w:cs="Traditional Arabic"/>
          <w:sz w:val="28"/>
          <w:szCs w:val="28"/>
          <w:rtl/>
          <w:lang w:bidi="ar-DZ"/>
        </w:rPr>
        <w:t xml:space="preserve"> (</w:t>
      </w:r>
      <w:r>
        <w:rPr>
          <w:rFonts w:ascii="Symbol" w:hAnsi="Symbol" w:cs="Traditional Arabic" w:hint="cs"/>
          <w:sz w:val="28"/>
          <w:szCs w:val="28"/>
          <w:rtl/>
          <w:lang w:bidi="ar-DZ"/>
        </w:rPr>
        <w:t>الدعم والتجهيزات</w:t>
      </w:r>
      <w:r w:rsidRPr="008275F3">
        <w:rPr>
          <w:rFonts w:ascii="Symbol" w:hAnsi="Symbol" w:cs="Traditional Arabic"/>
          <w:sz w:val="28"/>
          <w:szCs w:val="28"/>
          <w:rtl/>
          <w:lang w:bidi="ar-DZ"/>
        </w:rPr>
        <w:t>)</w:t>
      </w:r>
    </w:p>
    <w:tbl>
      <w:tblPr>
        <w:tblStyle w:val="TableGrid"/>
        <w:bidiVisual/>
        <w:tblW w:w="10433" w:type="dxa"/>
        <w:tblInd w:w="-791" w:type="dxa"/>
        <w:tblLook w:val="04A0" w:firstRow="1" w:lastRow="0" w:firstColumn="1" w:lastColumn="0" w:noHBand="0" w:noVBand="1"/>
      </w:tblPr>
      <w:tblGrid>
        <w:gridCol w:w="1755"/>
        <w:gridCol w:w="973"/>
        <w:gridCol w:w="799"/>
        <w:gridCol w:w="833"/>
        <w:gridCol w:w="869"/>
        <w:gridCol w:w="52"/>
        <w:gridCol w:w="836"/>
        <w:gridCol w:w="40"/>
        <w:gridCol w:w="788"/>
        <w:gridCol w:w="1328"/>
        <w:gridCol w:w="1118"/>
        <w:gridCol w:w="1042"/>
      </w:tblGrid>
      <w:tr w:rsidR="00236E31" w:rsidRPr="009166CD" w14:paraId="00306080" w14:textId="77777777" w:rsidTr="00EA05DF">
        <w:trPr>
          <w:trHeight w:val="715"/>
        </w:trPr>
        <w:tc>
          <w:tcPr>
            <w:tcW w:w="1755" w:type="dxa"/>
            <w:vMerge w:val="restart"/>
            <w:shd w:val="clear" w:color="auto" w:fill="9A21A7"/>
          </w:tcPr>
          <w:p w14:paraId="51199130" w14:textId="40180AB8" w:rsidR="00236E31" w:rsidRPr="009166CD" w:rsidRDefault="00236E31">
            <w:pPr>
              <w:pStyle w:val="ListParagraph"/>
              <w:tabs>
                <w:tab w:val="left" w:pos="1026"/>
              </w:tabs>
              <w:bidi/>
              <w:ind w:left="0"/>
              <w:rPr>
                <w:rFonts w:ascii="Traditional Arabic" w:hAnsi="Traditional Arabic" w:cs="Traditional Arabic"/>
                <w:color w:val="FFFFFF" w:themeColor="background1"/>
                <w:sz w:val="28"/>
                <w:szCs w:val="28"/>
                <w:rtl/>
                <w:lang w:bidi="ar-DZ"/>
              </w:rPr>
            </w:pPr>
            <w:r w:rsidRPr="009166CD">
              <w:rPr>
                <w:rFonts w:ascii="Traditional Arabic" w:hAnsi="Traditional Arabic" w:cs="Traditional Arabic"/>
                <w:color w:val="FFFFFF" w:themeColor="background1"/>
                <w:sz w:val="28"/>
                <w:szCs w:val="28"/>
                <w:rtl/>
                <w:lang w:bidi="ar-DZ"/>
              </w:rPr>
              <w:t xml:space="preserve">عبارات المحور </w:t>
            </w:r>
            <w:r w:rsidR="000A1428">
              <w:rPr>
                <w:rFonts w:ascii="Traditional Arabic" w:hAnsi="Traditional Arabic" w:cs="Traditional Arabic" w:hint="cs"/>
                <w:color w:val="FFFFFF" w:themeColor="background1"/>
                <w:sz w:val="28"/>
                <w:szCs w:val="28"/>
                <w:rtl/>
                <w:lang w:bidi="ar-DZ"/>
              </w:rPr>
              <w:t>الثالث</w:t>
            </w:r>
          </w:p>
        </w:tc>
        <w:tc>
          <w:tcPr>
            <w:tcW w:w="973" w:type="dxa"/>
            <w:vMerge w:val="restart"/>
            <w:shd w:val="clear" w:color="auto" w:fill="9A21A7"/>
          </w:tcPr>
          <w:p w14:paraId="5CE3D08D" w14:textId="77777777" w:rsidR="00236E31" w:rsidRPr="009166CD" w:rsidRDefault="00236E31">
            <w:pPr>
              <w:pStyle w:val="ListParagraph"/>
              <w:tabs>
                <w:tab w:val="left" w:pos="1026"/>
              </w:tabs>
              <w:bidi/>
              <w:ind w:left="0"/>
              <w:rPr>
                <w:rFonts w:ascii="Traditional Arabic" w:hAnsi="Traditional Arabic" w:cs="Traditional Arabic"/>
                <w:color w:val="FFFFFF" w:themeColor="background1"/>
                <w:sz w:val="28"/>
                <w:szCs w:val="28"/>
                <w:rtl/>
                <w:lang w:bidi="ar-DZ"/>
              </w:rPr>
            </w:pPr>
            <w:r w:rsidRPr="009166CD">
              <w:rPr>
                <w:rFonts w:ascii="Traditional Arabic" w:hAnsi="Traditional Arabic" w:cs="Traditional Arabic"/>
                <w:color w:val="FFFFFF" w:themeColor="background1"/>
                <w:sz w:val="28"/>
                <w:szCs w:val="28"/>
                <w:rtl/>
                <w:lang w:bidi="ar-DZ"/>
              </w:rPr>
              <w:t>المقياس</w:t>
            </w:r>
          </w:p>
        </w:tc>
        <w:tc>
          <w:tcPr>
            <w:tcW w:w="4217" w:type="dxa"/>
            <w:gridSpan w:val="7"/>
            <w:shd w:val="clear" w:color="auto" w:fill="9A21A7"/>
          </w:tcPr>
          <w:p w14:paraId="2AC4A391" w14:textId="77777777" w:rsidR="00236E31" w:rsidRPr="009166CD" w:rsidRDefault="00236E31">
            <w:pPr>
              <w:pStyle w:val="ListParagraph"/>
              <w:tabs>
                <w:tab w:val="left" w:pos="1026"/>
              </w:tabs>
              <w:bidi/>
              <w:ind w:left="0"/>
              <w:jc w:val="center"/>
              <w:rPr>
                <w:rFonts w:ascii="Traditional Arabic" w:hAnsi="Traditional Arabic" w:cs="Traditional Arabic"/>
                <w:color w:val="FFFFFF" w:themeColor="background1"/>
                <w:sz w:val="28"/>
                <w:szCs w:val="28"/>
                <w:rtl/>
                <w:lang w:bidi="ar-DZ"/>
              </w:rPr>
            </w:pPr>
            <w:r w:rsidRPr="009166CD">
              <w:rPr>
                <w:rFonts w:ascii="Traditional Arabic" w:hAnsi="Traditional Arabic" w:cs="Traditional Arabic"/>
                <w:color w:val="FFFFFF" w:themeColor="background1"/>
                <w:sz w:val="28"/>
                <w:szCs w:val="28"/>
                <w:rtl/>
                <w:lang w:bidi="ar-DZ"/>
              </w:rPr>
              <w:t>استجابات افراد العينة</w:t>
            </w:r>
          </w:p>
        </w:tc>
        <w:tc>
          <w:tcPr>
            <w:tcW w:w="1328" w:type="dxa"/>
            <w:vMerge w:val="restart"/>
            <w:shd w:val="clear" w:color="auto" w:fill="9A21A7"/>
          </w:tcPr>
          <w:p w14:paraId="54C3AC32" w14:textId="77777777" w:rsidR="00236E31" w:rsidRPr="009166CD" w:rsidRDefault="00236E31">
            <w:pPr>
              <w:pStyle w:val="ListParagraph"/>
              <w:tabs>
                <w:tab w:val="left" w:pos="1026"/>
              </w:tabs>
              <w:bidi/>
              <w:ind w:left="0"/>
              <w:rPr>
                <w:rFonts w:ascii="Traditional Arabic" w:hAnsi="Traditional Arabic" w:cs="Traditional Arabic"/>
                <w:color w:val="FFFFFF" w:themeColor="background1"/>
                <w:sz w:val="28"/>
                <w:szCs w:val="28"/>
                <w:rtl/>
                <w:lang w:bidi="ar-DZ"/>
              </w:rPr>
            </w:pPr>
            <w:r w:rsidRPr="009166CD">
              <w:rPr>
                <w:rFonts w:ascii="Traditional Arabic" w:hAnsi="Traditional Arabic" w:cs="Traditional Arabic"/>
                <w:color w:val="FFFFFF" w:themeColor="background1"/>
                <w:sz w:val="28"/>
                <w:szCs w:val="28"/>
                <w:rtl/>
                <w:lang w:bidi="ar-DZ"/>
              </w:rPr>
              <w:t>المتوسط الحسابي</w:t>
            </w:r>
          </w:p>
        </w:tc>
        <w:tc>
          <w:tcPr>
            <w:tcW w:w="1118" w:type="dxa"/>
            <w:vMerge w:val="restart"/>
            <w:shd w:val="clear" w:color="auto" w:fill="9A21A7"/>
          </w:tcPr>
          <w:p w14:paraId="71B1CEAE" w14:textId="77777777" w:rsidR="00236E31" w:rsidRPr="009166CD" w:rsidRDefault="00236E31">
            <w:pPr>
              <w:pStyle w:val="ListParagraph"/>
              <w:tabs>
                <w:tab w:val="left" w:pos="1026"/>
              </w:tabs>
              <w:bidi/>
              <w:ind w:left="0"/>
              <w:rPr>
                <w:rFonts w:ascii="Traditional Arabic" w:hAnsi="Traditional Arabic" w:cs="Traditional Arabic"/>
                <w:color w:val="FFFFFF" w:themeColor="background1"/>
                <w:sz w:val="28"/>
                <w:szCs w:val="28"/>
                <w:rtl/>
                <w:lang w:bidi="ar-DZ"/>
              </w:rPr>
            </w:pPr>
            <w:r w:rsidRPr="009166CD">
              <w:rPr>
                <w:rFonts w:ascii="Traditional Arabic" w:hAnsi="Traditional Arabic" w:cs="Traditional Arabic"/>
                <w:color w:val="FFFFFF" w:themeColor="background1"/>
                <w:sz w:val="28"/>
                <w:szCs w:val="28"/>
                <w:rtl/>
                <w:lang w:bidi="ar-DZ"/>
              </w:rPr>
              <w:t>الانحراف المعياري</w:t>
            </w:r>
          </w:p>
        </w:tc>
        <w:tc>
          <w:tcPr>
            <w:tcW w:w="1042" w:type="dxa"/>
            <w:vMerge w:val="restart"/>
            <w:shd w:val="clear" w:color="auto" w:fill="9A21A7"/>
          </w:tcPr>
          <w:p w14:paraId="4D52E537" w14:textId="77777777" w:rsidR="00236E31" w:rsidRPr="009166CD" w:rsidRDefault="00236E31">
            <w:pPr>
              <w:pStyle w:val="ListParagraph"/>
              <w:tabs>
                <w:tab w:val="left" w:pos="1026"/>
              </w:tabs>
              <w:bidi/>
              <w:ind w:left="0"/>
              <w:rPr>
                <w:rFonts w:ascii="Traditional Arabic" w:hAnsi="Traditional Arabic" w:cs="Traditional Arabic"/>
                <w:color w:val="FFFFFF" w:themeColor="background1"/>
                <w:sz w:val="28"/>
                <w:szCs w:val="28"/>
                <w:rtl/>
                <w:lang w:bidi="ar-DZ"/>
              </w:rPr>
            </w:pPr>
            <w:r w:rsidRPr="009166CD">
              <w:rPr>
                <w:rFonts w:ascii="Traditional Arabic" w:hAnsi="Traditional Arabic" w:cs="Traditional Arabic"/>
                <w:color w:val="FFFFFF" w:themeColor="background1"/>
                <w:sz w:val="28"/>
                <w:szCs w:val="28"/>
                <w:rtl/>
                <w:lang w:bidi="ar-DZ"/>
              </w:rPr>
              <w:t>درجة الاستجابة</w:t>
            </w:r>
          </w:p>
        </w:tc>
      </w:tr>
      <w:tr w:rsidR="00236E31" w:rsidRPr="009166CD" w14:paraId="4AE09980" w14:textId="77777777" w:rsidTr="00EA05DF">
        <w:trPr>
          <w:trHeight w:val="886"/>
        </w:trPr>
        <w:tc>
          <w:tcPr>
            <w:tcW w:w="1755" w:type="dxa"/>
            <w:vMerge/>
          </w:tcPr>
          <w:p w14:paraId="5AF2C918" w14:textId="77777777" w:rsidR="00236E31" w:rsidRPr="009166CD" w:rsidRDefault="00236E31">
            <w:pPr>
              <w:pStyle w:val="ListParagraph"/>
              <w:tabs>
                <w:tab w:val="left" w:pos="1026"/>
              </w:tabs>
              <w:bidi/>
              <w:ind w:left="0"/>
              <w:rPr>
                <w:rFonts w:ascii="Traditional Arabic" w:hAnsi="Traditional Arabic" w:cs="Traditional Arabic"/>
                <w:sz w:val="28"/>
                <w:szCs w:val="28"/>
                <w:rtl/>
                <w:lang w:bidi="ar-DZ"/>
              </w:rPr>
            </w:pPr>
          </w:p>
        </w:tc>
        <w:tc>
          <w:tcPr>
            <w:tcW w:w="973" w:type="dxa"/>
            <w:vMerge/>
          </w:tcPr>
          <w:p w14:paraId="2F197936" w14:textId="77777777" w:rsidR="00236E31" w:rsidRPr="009166CD" w:rsidRDefault="00236E31">
            <w:pPr>
              <w:pStyle w:val="ListParagraph"/>
              <w:tabs>
                <w:tab w:val="left" w:pos="1026"/>
              </w:tabs>
              <w:bidi/>
              <w:ind w:left="0"/>
              <w:rPr>
                <w:rFonts w:ascii="Traditional Arabic" w:hAnsi="Traditional Arabic" w:cs="Traditional Arabic"/>
                <w:sz w:val="28"/>
                <w:szCs w:val="28"/>
                <w:rtl/>
                <w:lang w:bidi="ar-DZ"/>
              </w:rPr>
            </w:pPr>
          </w:p>
        </w:tc>
        <w:tc>
          <w:tcPr>
            <w:tcW w:w="799" w:type="dxa"/>
            <w:shd w:val="clear" w:color="auto" w:fill="F2CEED" w:themeFill="accent5" w:themeFillTint="33"/>
          </w:tcPr>
          <w:p w14:paraId="7F4BC629" w14:textId="77777777" w:rsidR="00236E31" w:rsidRPr="009166CD" w:rsidRDefault="00236E31">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غير موافق بشدة</w:t>
            </w:r>
          </w:p>
        </w:tc>
        <w:tc>
          <w:tcPr>
            <w:tcW w:w="833" w:type="dxa"/>
            <w:shd w:val="clear" w:color="auto" w:fill="F2CEED" w:themeFill="accent5" w:themeFillTint="33"/>
          </w:tcPr>
          <w:p w14:paraId="18FDFFEB" w14:textId="77777777" w:rsidR="00236E31" w:rsidRPr="009166CD" w:rsidRDefault="00236E31">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غير موافق</w:t>
            </w:r>
          </w:p>
        </w:tc>
        <w:tc>
          <w:tcPr>
            <w:tcW w:w="869" w:type="dxa"/>
            <w:shd w:val="clear" w:color="auto" w:fill="F2CEED" w:themeFill="accent5" w:themeFillTint="33"/>
          </w:tcPr>
          <w:p w14:paraId="634F98EF" w14:textId="77777777" w:rsidR="00236E31" w:rsidRPr="009166CD" w:rsidRDefault="00236E31">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محايد</w:t>
            </w:r>
          </w:p>
        </w:tc>
        <w:tc>
          <w:tcPr>
            <w:tcW w:w="888" w:type="dxa"/>
            <w:gridSpan w:val="2"/>
            <w:shd w:val="clear" w:color="auto" w:fill="F2CEED" w:themeFill="accent5" w:themeFillTint="33"/>
          </w:tcPr>
          <w:p w14:paraId="7FAAFC5C" w14:textId="77777777" w:rsidR="00236E31" w:rsidRPr="009166CD" w:rsidRDefault="00236E31">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موافق</w:t>
            </w:r>
          </w:p>
        </w:tc>
        <w:tc>
          <w:tcPr>
            <w:tcW w:w="828" w:type="dxa"/>
            <w:gridSpan w:val="2"/>
            <w:shd w:val="clear" w:color="auto" w:fill="F2CEED" w:themeFill="accent5" w:themeFillTint="33"/>
          </w:tcPr>
          <w:p w14:paraId="5DA05912" w14:textId="77777777" w:rsidR="00236E31" w:rsidRPr="009166CD" w:rsidRDefault="00236E31">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موافق بشدة</w:t>
            </w:r>
          </w:p>
        </w:tc>
        <w:tc>
          <w:tcPr>
            <w:tcW w:w="1328" w:type="dxa"/>
            <w:vMerge/>
          </w:tcPr>
          <w:p w14:paraId="6B85E6EC" w14:textId="77777777" w:rsidR="00236E31" w:rsidRPr="009166CD" w:rsidRDefault="00236E31">
            <w:pPr>
              <w:pStyle w:val="ListParagraph"/>
              <w:tabs>
                <w:tab w:val="left" w:pos="1026"/>
              </w:tabs>
              <w:bidi/>
              <w:ind w:left="0"/>
              <w:rPr>
                <w:rFonts w:ascii="Traditional Arabic" w:hAnsi="Traditional Arabic" w:cs="Traditional Arabic"/>
                <w:sz w:val="28"/>
                <w:szCs w:val="28"/>
                <w:rtl/>
                <w:lang w:bidi="ar-DZ"/>
              </w:rPr>
            </w:pPr>
          </w:p>
        </w:tc>
        <w:tc>
          <w:tcPr>
            <w:tcW w:w="1118" w:type="dxa"/>
            <w:vMerge/>
          </w:tcPr>
          <w:p w14:paraId="0AF8CE58" w14:textId="77777777" w:rsidR="00236E31" w:rsidRPr="009166CD" w:rsidRDefault="00236E31">
            <w:pPr>
              <w:pStyle w:val="ListParagraph"/>
              <w:tabs>
                <w:tab w:val="left" w:pos="1026"/>
              </w:tabs>
              <w:bidi/>
              <w:ind w:left="0"/>
              <w:rPr>
                <w:rFonts w:ascii="Traditional Arabic" w:hAnsi="Traditional Arabic" w:cs="Traditional Arabic"/>
                <w:sz w:val="28"/>
                <w:szCs w:val="28"/>
                <w:rtl/>
                <w:lang w:bidi="ar-DZ"/>
              </w:rPr>
            </w:pPr>
          </w:p>
        </w:tc>
        <w:tc>
          <w:tcPr>
            <w:tcW w:w="1042" w:type="dxa"/>
            <w:vMerge/>
          </w:tcPr>
          <w:p w14:paraId="0610BAF2" w14:textId="77777777" w:rsidR="00236E31" w:rsidRPr="009166CD" w:rsidRDefault="00236E31">
            <w:pPr>
              <w:pStyle w:val="ListParagraph"/>
              <w:tabs>
                <w:tab w:val="left" w:pos="1026"/>
              </w:tabs>
              <w:bidi/>
              <w:ind w:left="0"/>
              <w:rPr>
                <w:rFonts w:ascii="Traditional Arabic" w:hAnsi="Traditional Arabic" w:cs="Traditional Arabic"/>
                <w:sz w:val="28"/>
                <w:szCs w:val="28"/>
                <w:rtl/>
                <w:lang w:bidi="ar-DZ"/>
              </w:rPr>
            </w:pPr>
          </w:p>
        </w:tc>
      </w:tr>
      <w:tr w:rsidR="00236E31" w:rsidRPr="009166CD" w14:paraId="1C3792F1" w14:textId="77777777" w:rsidTr="00EA05DF">
        <w:trPr>
          <w:trHeight w:val="436"/>
        </w:trPr>
        <w:tc>
          <w:tcPr>
            <w:tcW w:w="1755" w:type="dxa"/>
            <w:vMerge/>
          </w:tcPr>
          <w:p w14:paraId="256D9732" w14:textId="77777777" w:rsidR="00236E31" w:rsidRPr="009166CD" w:rsidRDefault="00236E31">
            <w:pPr>
              <w:pStyle w:val="ListParagraph"/>
              <w:tabs>
                <w:tab w:val="left" w:pos="1026"/>
              </w:tabs>
              <w:bidi/>
              <w:ind w:left="0"/>
              <w:rPr>
                <w:rFonts w:ascii="Traditional Arabic" w:hAnsi="Traditional Arabic" w:cs="Traditional Arabic"/>
                <w:sz w:val="28"/>
                <w:szCs w:val="28"/>
                <w:rtl/>
                <w:lang w:bidi="ar-DZ"/>
              </w:rPr>
            </w:pPr>
          </w:p>
        </w:tc>
        <w:tc>
          <w:tcPr>
            <w:tcW w:w="973" w:type="dxa"/>
            <w:vMerge/>
          </w:tcPr>
          <w:p w14:paraId="784E2EE1" w14:textId="77777777" w:rsidR="00236E31" w:rsidRPr="009166CD" w:rsidRDefault="00236E31">
            <w:pPr>
              <w:pStyle w:val="ListParagraph"/>
              <w:tabs>
                <w:tab w:val="left" w:pos="1026"/>
              </w:tabs>
              <w:bidi/>
              <w:ind w:left="0"/>
              <w:rPr>
                <w:rFonts w:ascii="Traditional Arabic" w:hAnsi="Traditional Arabic" w:cs="Traditional Arabic"/>
                <w:sz w:val="28"/>
                <w:szCs w:val="28"/>
                <w:rtl/>
                <w:lang w:bidi="ar-DZ"/>
              </w:rPr>
            </w:pPr>
          </w:p>
        </w:tc>
        <w:tc>
          <w:tcPr>
            <w:tcW w:w="799" w:type="dxa"/>
            <w:shd w:val="clear" w:color="auto" w:fill="D86DCB" w:themeFill="accent5" w:themeFillTint="99"/>
          </w:tcPr>
          <w:p w14:paraId="6A696625" w14:textId="77777777" w:rsidR="00236E31" w:rsidRPr="009166CD" w:rsidRDefault="00236E31">
            <w:pPr>
              <w:pStyle w:val="ListParagraph"/>
              <w:tabs>
                <w:tab w:val="left" w:pos="1026"/>
              </w:tabs>
              <w:bidi/>
              <w:ind w:left="0"/>
              <w:rPr>
                <w:rFonts w:ascii="Traditional Arabic" w:hAnsi="Traditional Arabic" w:cs="Traditional Arabic"/>
                <w:sz w:val="28"/>
                <w:szCs w:val="28"/>
                <w:lang w:bidi="ar-DZ"/>
              </w:rPr>
            </w:pPr>
            <w:r w:rsidRPr="009166CD">
              <w:rPr>
                <w:rFonts w:ascii="Traditional Arabic" w:hAnsi="Traditional Arabic" w:cs="Traditional Arabic"/>
                <w:sz w:val="28"/>
                <w:szCs w:val="28"/>
                <w:lang w:bidi="ar-DZ"/>
              </w:rPr>
              <w:t>1</w:t>
            </w:r>
          </w:p>
        </w:tc>
        <w:tc>
          <w:tcPr>
            <w:tcW w:w="833" w:type="dxa"/>
            <w:shd w:val="clear" w:color="auto" w:fill="D86DCB" w:themeFill="accent5" w:themeFillTint="99"/>
          </w:tcPr>
          <w:p w14:paraId="688095BF" w14:textId="77777777" w:rsidR="00236E31" w:rsidRPr="009166CD" w:rsidRDefault="00236E31">
            <w:pPr>
              <w:pStyle w:val="ListParagraph"/>
              <w:tabs>
                <w:tab w:val="left" w:pos="1026"/>
              </w:tabs>
              <w:bidi/>
              <w:ind w:left="0"/>
              <w:rPr>
                <w:rFonts w:ascii="Traditional Arabic" w:hAnsi="Traditional Arabic" w:cs="Traditional Arabic"/>
                <w:sz w:val="28"/>
                <w:szCs w:val="28"/>
                <w:lang w:bidi="ar-DZ"/>
              </w:rPr>
            </w:pPr>
            <w:r w:rsidRPr="009166CD">
              <w:rPr>
                <w:rFonts w:ascii="Traditional Arabic" w:hAnsi="Traditional Arabic" w:cs="Traditional Arabic"/>
                <w:sz w:val="28"/>
                <w:szCs w:val="28"/>
                <w:lang w:bidi="ar-DZ"/>
              </w:rPr>
              <w:t>2</w:t>
            </w:r>
          </w:p>
        </w:tc>
        <w:tc>
          <w:tcPr>
            <w:tcW w:w="869" w:type="dxa"/>
            <w:shd w:val="clear" w:color="auto" w:fill="D86DCB" w:themeFill="accent5" w:themeFillTint="99"/>
          </w:tcPr>
          <w:p w14:paraId="27FDA757" w14:textId="77777777" w:rsidR="00236E31" w:rsidRPr="009166CD" w:rsidRDefault="00236E31">
            <w:pPr>
              <w:pStyle w:val="ListParagraph"/>
              <w:tabs>
                <w:tab w:val="left" w:pos="1026"/>
              </w:tabs>
              <w:bidi/>
              <w:ind w:left="0"/>
              <w:rPr>
                <w:rFonts w:ascii="Traditional Arabic" w:hAnsi="Traditional Arabic" w:cs="Traditional Arabic"/>
                <w:sz w:val="28"/>
                <w:szCs w:val="28"/>
                <w:lang w:bidi="ar-DZ"/>
              </w:rPr>
            </w:pPr>
            <w:r w:rsidRPr="009166CD">
              <w:rPr>
                <w:rFonts w:ascii="Traditional Arabic" w:hAnsi="Traditional Arabic" w:cs="Traditional Arabic"/>
                <w:sz w:val="28"/>
                <w:szCs w:val="28"/>
                <w:lang w:bidi="ar-DZ"/>
              </w:rPr>
              <w:t>3</w:t>
            </w:r>
          </w:p>
        </w:tc>
        <w:tc>
          <w:tcPr>
            <w:tcW w:w="888" w:type="dxa"/>
            <w:gridSpan w:val="2"/>
            <w:shd w:val="clear" w:color="auto" w:fill="D86DCB" w:themeFill="accent5" w:themeFillTint="99"/>
          </w:tcPr>
          <w:p w14:paraId="49097E1C" w14:textId="77777777" w:rsidR="00236E31" w:rsidRPr="009166CD" w:rsidRDefault="00236E31">
            <w:pPr>
              <w:pStyle w:val="ListParagraph"/>
              <w:tabs>
                <w:tab w:val="left" w:pos="1026"/>
              </w:tabs>
              <w:bidi/>
              <w:ind w:left="0"/>
              <w:rPr>
                <w:rFonts w:ascii="Traditional Arabic" w:hAnsi="Traditional Arabic" w:cs="Traditional Arabic"/>
                <w:sz w:val="28"/>
                <w:szCs w:val="28"/>
                <w:lang w:bidi="ar-DZ"/>
              </w:rPr>
            </w:pPr>
            <w:r w:rsidRPr="009166CD">
              <w:rPr>
                <w:rFonts w:ascii="Traditional Arabic" w:hAnsi="Traditional Arabic" w:cs="Traditional Arabic"/>
                <w:sz w:val="28"/>
                <w:szCs w:val="28"/>
                <w:lang w:bidi="ar-DZ"/>
              </w:rPr>
              <w:t>4</w:t>
            </w:r>
          </w:p>
        </w:tc>
        <w:tc>
          <w:tcPr>
            <w:tcW w:w="828" w:type="dxa"/>
            <w:gridSpan w:val="2"/>
            <w:shd w:val="clear" w:color="auto" w:fill="D86DCB" w:themeFill="accent5" w:themeFillTint="99"/>
          </w:tcPr>
          <w:p w14:paraId="0C37D948" w14:textId="77777777" w:rsidR="00236E31" w:rsidRPr="009166CD" w:rsidRDefault="00236E31">
            <w:pPr>
              <w:pStyle w:val="ListParagraph"/>
              <w:tabs>
                <w:tab w:val="left" w:pos="1026"/>
              </w:tabs>
              <w:bidi/>
              <w:ind w:left="0"/>
              <w:rPr>
                <w:rFonts w:ascii="Traditional Arabic" w:hAnsi="Traditional Arabic" w:cs="Traditional Arabic"/>
                <w:sz w:val="28"/>
                <w:szCs w:val="28"/>
                <w:lang w:bidi="ar-DZ"/>
              </w:rPr>
            </w:pPr>
            <w:r w:rsidRPr="009166CD">
              <w:rPr>
                <w:rFonts w:ascii="Traditional Arabic" w:hAnsi="Traditional Arabic" w:cs="Traditional Arabic"/>
                <w:sz w:val="28"/>
                <w:szCs w:val="28"/>
                <w:lang w:bidi="ar-DZ"/>
              </w:rPr>
              <w:t>5</w:t>
            </w:r>
          </w:p>
        </w:tc>
        <w:tc>
          <w:tcPr>
            <w:tcW w:w="1328" w:type="dxa"/>
            <w:vMerge/>
          </w:tcPr>
          <w:p w14:paraId="55976237" w14:textId="77777777" w:rsidR="00236E31" w:rsidRPr="009166CD" w:rsidRDefault="00236E31">
            <w:pPr>
              <w:pStyle w:val="ListParagraph"/>
              <w:tabs>
                <w:tab w:val="left" w:pos="1026"/>
              </w:tabs>
              <w:bidi/>
              <w:ind w:left="0"/>
              <w:rPr>
                <w:rFonts w:ascii="Traditional Arabic" w:hAnsi="Traditional Arabic" w:cs="Traditional Arabic"/>
                <w:sz w:val="28"/>
                <w:szCs w:val="28"/>
                <w:rtl/>
                <w:lang w:bidi="ar-DZ"/>
              </w:rPr>
            </w:pPr>
          </w:p>
        </w:tc>
        <w:tc>
          <w:tcPr>
            <w:tcW w:w="1118" w:type="dxa"/>
            <w:vMerge/>
          </w:tcPr>
          <w:p w14:paraId="2B9FC7A0" w14:textId="77777777" w:rsidR="00236E31" w:rsidRPr="009166CD" w:rsidRDefault="00236E31">
            <w:pPr>
              <w:pStyle w:val="ListParagraph"/>
              <w:tabs>
                <w:tab w:val="left" w:pos="1026"/>
              </w:tabs>
              <w:bidi/>
              <w:ind w:left="0"/>
              <w:rPr>
                <w:rFonts w:ascii="Traditional Arabic" w:hAnsi="Traditional Arabic" w:cs="Traditional Arabic"/>
                <w:sz w:val="28"/>
                <w:szCs w:val="28"/>
                <w:rtl/>
                <w:lang w:bidi="ar-DZ"/>
              </w:rPr>
            </w:pPr>
          </w:p>
        </w:tc>
        <w:tc>
          <w:tcPr>
            <w:tcW w:w="1042" w:type="dxa"/>
            <w:vMerge/>
          </w:tcPr>
          <w:p w14:paraId="2BBA1154" w14:textId="77777777" w:rsidR="00236E31" w:rsidRPr="009166CD" w:rsidRDefault="00236E31">
            <w:pPr>
              <w:pStyle w:val="ListParagraph"/>
              <w:tabs>
                <w:tab w:val="left" w:pos="1026"/>
              </w:tabs>
              <w:bidi/>
              <w:ind w:left="0"/>
              <w:rPr>
                <w:rFonts w:ascii="Traditional Arabic" w:hAnsi="Traditional Arabic" w:cs="Traditional Arabic"/>
                <w:sz w:val="28"/>
                <w:szCs w:val="28"/>
                <w:rtl/>
                <w:lang w:bidi="ar-DZ"/>
              </w:rPr>
            </w:pPr>
          </w:p>
        </w:tc>
      </w:tr>
      <w:tr w:rsidR="00236E31" w:rsidRPr="009166CD" w14:paraId="4BF6F7AE" w14:textId="77777777" w:rsidTr="00EA05DF">
        <w:tc>
          <w:tcPr>
            <w:tcW w:w="1755" w:type="dxa"/>
            <w:vMerge w:val="restart"/>
            <w:shd w:val="clear" w:color="auto" w:fill="D1D1D1" w:themeFill="background2" w:themeFillShade="E6"/>
          </w:tcPr>
          <w:p w14:paraId="1B0CEFB6" w14:textId="348D9FCB" w:rsidR="00236E31" w:rsidRPr="009166CD" w:rsidRDefault="005D30BC">
            <w:pPr>
              <w:pStyle w:val="ListParagraph"/>
              <w:tabs>
                <w:tab w:val="left" w:pos="1026"/>
              </w:tabs>
              <w:bidi/>
              <w:ind w:left="0"/>
              <w:rPr>
                <w:rFonts w:ascii="Traditional Arabic" w:hAnsi="Traditional Arabic" w:cs="Traditional Arabic"/>
                <w:sz w:val="28"/>
                <w:szCs w:val="28"/>
                <w:rtl/>
                <w:lang w:bidi="ar-DZ"/>
              </w:rPr>
            </w:pPr>
            <w:r w:rsidRPr="005D30BC">
              <w:rPr>
                <w:rFonts w:ascii="Traditional Arabic" w:hAnsi="Traditional Arabic" w:cs="Traditional Arabic"/>
                <w:sz w:val="28"/>
                <w:szCs w:val="28"/>
                <w:rtl/>
                <w:lang w:bidi="ar-DZ"/>
              </w:rPr>
              <w:t>تتوفر التجهيزات التقنية الازمة لاستخدام الإدارة الإلكترونية</w:t>
            </w:r>
          </w:p>
        </w:tc>
        <w:tc>
          <w:tcPr>
            <w:tcW w:w="973" w:type="dxa"/>
            <w:shd w:val="clear" w:color="auto" w:fill="E8E8E8" w:themeFill="background2"/>
          </w:tcPr>
          <w:p w14:paraId="5A54C985" w14:textId="77777777" w:rsidR="00236E31" w:rsidRPr="009166CD" w:rsidRDefault="00236E31">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التكرار</w:t>
            </w:r>
          </w:p>
        </w:tc>
        <w:tc>
          <w:tcPr>
            <w:tcW w:w="799" w:type="dxa"/>
            <w:shd w:val="clear" w:color="auto" w:fill="E8E8E8" w:themeFill="background2"/>
          </w:tcPr>
          <w:p w14:paraId="01C3DA32" w14:textId="78049286" w:rsidR="00236E31" w:rsidRPr="009166CD" w:rsidRDefault="006C5D4F">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1</w:t>
            </w:r>
          </w:p>
        </w:tc>
        <w:tc>
          <w:tcPr>
            <w:tcW w:w="833" w:type="dxa"/>
            <w:shd w:val="clear" w:color="auto" w:fill="E8E8E8" w:themeFill="background2"/>
          </w:tcPr>
          <w:p w14:paraId="519672B3" w14:textId="65C2B5EB" w:rsidR="00236E31" w:rsidRPr="009166CD" w:rsidRDefault="006C5D4F">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7</w:t>
            </w:r>
          </w:p>
        </w:tc>
        <w:tc>
          <w:tcPr>
            <w:tcW w:w="869" w:type="dxa"/>
            <w:shd w:val="clear" w:color="auto" w:fill="E8E8E8" w:themeFill="background2"/>
          </w:tcPr>
          <w:p w14:paraId="13BB2243" w14:textId="5C602FB3" w:rsidR="00236E31" w:rsidRPr="009166CD" w:rsidRDefault="006C5D4F">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8</w:t>
            </w:r>
          </w:p>
        </w:tc>
        <w:tc>
          <w:tcPr>
            <w:tcW w:w="888" w:type="dxa"/>
            <w:gridSpan w:val="2"/>
            <w:shd w:val="clear" w:color="auto" w:fill="E8E8E8" w:themeFill="background2"/>
          </w:tcPr>
          <w:p w14:paraId="0D1E17AB" w14:textId="526F8A2E" w:rsidR="00236E31" w:rsidRPr="009166CD" w:rsidRDefault="00144E69">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11</w:t>
            </w:r>
          </w:p>
        </w:tc>
        <w:tc>
          <w:tcPr>
            <w:tcW w:w="828" w:type="dxa"/>
            <w:gridSpan w:val="2"/>
            <w:shd w:val="clear" w:color="auto" w:fill="E8E8E8" w:themeFill="background2"/>
          </w:tcPr>
          <w:p w14:paraId="567EBEDB" w14:textId="65A3A399" w:rsidR="00236E31" w:rsidRPr="009166CD" w:rsidRDefault="00144E69">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3</w:t>
            </w:r>
          </w:p>
        </w:tc>
        <w:tc>
          <w:tcPr>
            <w:tcW w:w="1328" w:type="dxa"/>
            <w:vMerge w:val="restart"/>
            <w:shd w:val="clear" w:color="auto" w:fill="E8E8E8" w:themeFill="background2"/>
          </w:tcPr>
          <w:p w14:paraId="576CB930" w14:textId="62867869" w:rsidR="00236E31" w:rsidRPr="009166CD" w:rsidRDefault="00597CB1">
            <w:pPr>
              <w:pStyle w:val="ListParagraph"/>
              <w:tabs>
                <w:tab w:val="left" w:pos="1026"/>
              </w:tabs>
              <w:bidi/>
              <w:ind w:left="0"/>
              <w:rPr>
                <w:rFonts w:ascii="Traditional Arabic" w:hAnsi="Traditional Arabic" w:cs="Traditional Arabic"/>
                <w:sz w:val="28"/>
                <w:szCs w:val="28"/>
                <w:lang w:bidi="ar-DZ"/>
              </w:rPr>
            </w:pPr>
            <w:r>
              <w:rPr>
                <w:rFonts w:ascii="Traditional Arabic" w:hAnsi="Traditional Arabic" w:cs="Traditional Arabic"/>
                <w:sz w:val="28"/>
                <w:szCs w:val="28"/>
                <w:lang w:bidi="ar-DZ"/>
              </w:rPr>
              <w:t>3.27</w:t>
            </w:r>
          </w:p>
        </w:tc>
        <w:tc>
          <w:tcPr>
            <w:tcW w:w="1118" w:type="dxa"/>
            <w:vMerge w:val="restart"/>
            <w:shd w:val="clear" w:color="auto" w:fill="E8E8E8" w:themeFill="background2"/>
          </w:tcPr>
          <w:p w14:paraId="01095A48" w14:textId="2B71B342" w:rsidR="00236E31" w:rsidRPr="009166CD" w:rsidRDefault="00611EE7">
            <w:pPr>
              <w:pStyle w:val="ListParagraph"/>
              <w:tabs>
                <w:tab w:val="left" w:pos="1026"/>
              </w:tabs>
              <w:bidi/>
              <w:ind w:left="0"/>
              <w:rPr>
                <w:rFonts w:ascii="Traditional Arabic" w:hAnsi="Traditional Arabic" w:cs="Traditional Arabic"/>
                <w:sz w:val="28"/>
                <w:szCs w:val="28"/>
                <w:lang w:bidi="ar-DZ"/>
              </w:rPr>
            </w:pPr>
            <w:r>
              <w:rPr>
                <w:rFonts w:ascii="Traditional Arabic" w:hAnsi="Traditional Arabic" w:cs="Traditional Arabic"/>
                <w:sz w:val="28"/>
                <w:szCs w:val="28"/>
                <w:lang w:bidi="ar-DZ"/>
              </w:rPr>
              <w:t>1.05</w:t>
            </w:r>
          </w:p>
        </w:tc>
        <w:tc>
          <w:tcPr>
            <w:tcW w:w="1042" w:type="dxa"/>
            <w:vMerge w:val="restart"/>
            <w:shd w:val="clear" w:color="auto" w:fill="E8E8E8" w:themeFill="background2"/>
          </w:tcPr>
          <w:p w14:paraId="5ED92896" w14:textId="4187A51B" w:rsidR="00236E31" w:rsidRPr="009166CD" w:rsidRDefault="00611EE7">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متوسطة</w:t>
            </w:r>
          </w:p>
        </w:tc>
      </w:tr>
      <w:tr w:rsidR="00236E31" w:rsidRPr="009166CD" w14:paraId="7FB3946F" w14:textId="77777777" w:rsidTr="00EA05DF">
        <w:tc>
          <w:tcPr>
            <w:tcW w:w="1755" w:type="dxa"/>
            <w:vMerge/>
            <w:shd w:val="clear" w:color="auto" w:fill="D1D1D1" w:themeFill="background2" w:themeFillShade="E6"/>
          </w:tcPr>
          <w:p w14:paraId="5C88B6CF" w14:textId="77777777" w:rsidR="00236E31" w:rsidRPr="009166CD" w:rsidRDefault="00236E31">
            <w:pPr>
              <w:pStyle w:val="ListParagraph"/>
              <w:tabs>
                <w:tab w:val="left" w:pos="1026"/>
              </w:tabs>
              <w:bidi/>
              <w:ind w:left="0"/>
              <w:rPr>
                <w:rFonts w:ascii="Traditional Arabic" w:hAnsi="Traditional Arabic" w:cs="Traditional Arabic"/>
                <w:sz w:val="28"/>
                <w:szCs w:val="28"/>
                <w:rtl/>
                <w:lang w:bidi="ar-DZ"/>
              </w:rPr>
            </w:pPr>
          </w:p>
        </w:tc>
        <w:tc>
          <w:tcPr>
            <w:tcW w:w="973" w:type="dxa"/>
            <w:shd w:val="clear" w:color="auto" w:fill="E8E8E8" w:themeFill="background2"/>
          </w:tcPr>
          <w:p w14:paraId="03DA12EC" w14:textId="77777777" w:rsidR="00236E31" w:rsidRPr="009166CD" w:rsidRDefault="00236E31">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النسبة</w:t>
            </w:r>
          </w:p>
        </w:tc>
        <w:tc>
          <w:tcPr>
            <w:tcW w:w="799" w:type="dxa"/>
            <w:shd w:val="clear" w:color="auto" w:fill="E8E8E8" w:themeFill="background2"/>
          </w:tcPr>
          <w:p w14:paraId="6014948A" w14:textId="298F1F11" w:rsidR="00236E31" w:rsidRPr="009166CD" w:rsidRDefault="00144E69">
            <w:pPr>
              <w:pStyle w:val="ListParagraph"/>
              <w:tabs>
                <w:tab w:val="left" w:pos="1026"/>
              </w:tabs>
              <w:bidi/>
              <w:ind w:left="0"/>
              <w:rPr>
                <w:rFonts w:ascii="Traditional Arabic" w:hAnsi="Traditional Arabic" w:cs="Traditional Arabic"/>
                <w:sz w:val="28"/>
                <w:szCs w:val="28"/>
                <w:lang w:bidi="ar-DZ"/>
              </w:rPr>
            </w:pPr>
            <w:r>
              <w:rPr>
                <w:rFonts w:ascii="Traditional Arabic" w:hAnsi="Traditional Arabic" w:cs="Traditional Arabic"/>
                <w:sz w:val="28"/>
                <w:szCs w:val="28"/>
                <w:lang w:bidi="ar-DZ"/>
              </w:rPr>
              <w:t>3.3</w:t>
            </w:r>
          </w:p>
        </w:tc>
        <w:tc>
          <w:tcPr>
            <w:tcW w:w="833" w:type="dxa"/>
            <w:shd w:val="clear" w:color="auto" w:fill="E8E8E8" w:themeFill="background2"/>
          </w:tcPr>
          <w:p w14:paraId="109363CD" w14:textId="5BC24C5F" w:rsidR="00236E31" w:rsidRPr="009166CD" w:rsidRDefault="00144E69">
            <w:pPr>
              <w:pStyle w:val="ListParagraph"/>
              <w:tabs>
                <w:tab w:val="left" w:pos="1026"/>
              </w:tabs>
              <w:bidi/>
              <w:ind w:left="0"/>
              <w:rPr>
                <w:rFonts w:ascii="Traditional Arabic" w:hAnsi="Traditional Arabic" w:cs="Traditional Arabic"/>
                <w:sz w:val="28"/>
                <w:szCs w:val="28"/>
                <w:lang w:bidi="ar-DZ"/>
              </w:rPr>
            </w:pPr>
            <w:r>
              <w:rPr>
                <w:rFonts w:ascii="Traditional Arabic" w:hAnsi="Traditional Arabic" w:cs="Traditional Arabic"/>
                <w:sz w:val="28"/>
                <w:szCs w:val="28"/>
                <w:lang w:bidi="ar-DZ"/>
              </w:rPr>
              <w:t>23.3</w:t>
            </w:r>
          </w:p>
        </w:tc>
        <w:tc>
          <w:tcPr>
            <w:tcW w:w="869" w:type="dxa"/>
            <w:shd w:val="clear" w:color="auto" w:fill="E8E8E8" w:themeFill="background2"/>
          </w:tcPr>
          <w:p w14:paraId="01687802" w14:textId="4D3A0EFE" w:rsidR="00236E31" w:rsidRPr="009166CD" w:rsidRDefault="00144E69">
            <w:pPr>
              <w:pStyle w:val="ListParagraph"/>
              <w:tabs>
                <w:tab w:val="left" w:pos="1026"/>
              </w:tabs>
              <w:bidi/>
              <w:ind w:left="0"/>
              <w:rPr>
                <w:rFonts w:ascii="Traditional Arabic" w:hAnsi="Traditional Arabic" w:cs="Traditional Arabic"/>
                <w:sz w:val="28"/>
                <w:szCs w:val="28"/>
                <w:lang w:bidi="ar-DZ"/>
              </w:rPr>
            </w:pPr>
            <w:r>
              <w:rPr>
                <w:rFonts w:ascii="Traditional Arabic" w:hAnsi="Traditional Arabic" w:cs="Traditional Arabic"/>
                <w:sz w:val="28"/>
                <w:szCs w:val="28"/>
                <w:lang w:bidi="ar-DZ"/>
              </w:rPr>
              <w:t>26.7</w:t>
            </w:r>
          </w:p>
        </w:tc>
        <w:tc>
          <w:tcPr>
            <w:tcW w:w="888" w:type="dxa"/>
            <w:gridSpan w:val="2"/>
            <w:shd w:val="clear" w:color="auto" w:fill="E8E8E8" w:themeFill="background2"/>
          </w:tcPr>
          <w:p w14:paraId="1FD0919C" w14:textId="0F1DAE3D" w:rsidR="00236E31" w:rsidRPr="009166CD" w:rsidRDefault="006B0E53">
            <w:pPr>
              <w:pStyle w:val="ListParagraph"/>
              <w:tabs>
                <w:tab w:val="left" w:pos="1026"/>
              </w:tabs>
              <w:bidi/>
              <w:ind w:left="0"/>
              <w:rPr>
                <w:rFonts w:ascii="Traditional Arabic" w:hAnsi="Traditional Arabic" w:cs="Traditional Arabic"/>
                <w:sz w:val="28"/>
                <w:szCs w:val="28"/>
                <w:lang w:bidi="ar-DZ"/>
              </w:rPr>
            </w:pPr>
            <w:r>
              <w:rPr>
                <w:rFonts w:ascii="Traditional Arabic" w:hAnsi="Traditional Arabic" w:cs="Traditional Arabic"/>
                <w:sz w:val="28"/>
                <w:szCs w:val="28"/>
                <w:lang w:bidi="ar-DZ"/>
              </w:rPr>
              <w:t>36.7</w:t>
            </w:r>
          </w:p>
        </w:tc>
        <w:tc>
          <w:tcPr>
            <w:tcW w:w="828" w:type="dxa"/>
            <w:gridSpan w:val="2"/>
            <w:shd w:val="clear" w:color="auto" w:fill="E8E8E8" w:themeFill="background2"/>
          </w:tcPr>
          <w:p w14:paraId="1F6EDFF2" w14:textId="7F2CADA3" w:rsidR="00236E31" w:rsidRPr="009166CD" w:rsidRDefault="006B0E53">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10.0</w:t>
            </w:r>
          </w:p>
        </w:tc>
        <w:tc>
          <w:tcPr>
            <w:tcW w:w="1328" w:type="dxa"/>
            <w:vMerge/>
            <w:shd w:val="clear" w:color="auto" w:fill="E8E8E8" w:themeFill="background2"/>
          </w:tcPr>
          <w:p w14:paraId="7B9216D2" w14:textId="77777777" w:rsidR="00236E31" w:rsidRPr="009166CD" w:rsidRDefault="00236E31">
            <w:pPr>
              <w:pStyle w:val="ListParagraph"/>
              <w:tabs>
                <w:tab w:val="left" w:pos="1026"/>
              </w:tabs>
              <w:bidi/>
              <w:ind w:left="0"/>
              <w:rPr>
                <w:rFonts w:ascii="Traditional Arabic" w:hAnsi="Traditional Arabic" w:cs="Traditional Arabic"/>
                <w:sz w:val="28"/>
                <w:szCs w:val="28"/>
                <w:rtl/>
                <w:lang w:bidi="ar-DZ"/>
              </w:rPr>
            </w:pPr>
          </w:p>
        </w:tc>
        <w:tc>
          <w:tcPr>
            <w:tcW w:w="1118" w:type="dxa"/>
            <w:vMerge/>
            <w:shd w:val="clear" w:color="auto" w:fill="E8E8E8" w:themeFill="background2"/>
          </w:tcPr>
          <w:p w14:paraId="2E827EEC" w14:textId="77777777" w:rsidR="00236E31" w:rsidRPr="009166CD" w:rsidRDefault="00236E31">
            <w:pPr>
              <w:pStyle w:val="ListParagraph"/>
              <w:tabs>
                <w:tab w:val="left" w:pos="1026"/>
              </w:tabs>
              <w:bidi/>
              <w:ind w:left="0"/>
              <w:rPr>
                <w:rFonts w:ascii="Traditional Arabic" w:hAnsi="Traditional Arabic" w:cs="Traditional Arabic"/>
                <w:sz w:val="28"/>
                <w:szCs w:val="28"/>
                <w:rtl/>
                <w:lang w:bidi="ar-DZ"/>
              </w:rPr>
            </w:pPr>
          </w:p>
        </w:tc>
        <w:tc>
          <w:tcPr>
            <w:tcW w:w="1042" w:type="dxa"/>
            <w:vMerge/>
            <w:shd w:val="clear" w:color="auto" w:fill="E8E8E8" w:themeFill="background2"/>
          </w:tcPr>
          <w:p w14:paraId="5F4BF2EF" w14:textId="77777777" w:rsidR="00236E31" w:rsidRPr="009166CD" w:rsidRDefault="00236E31">
            <w:pPr>
              <w:pStyle w:val="ListParagraph"/>
              <w:tabs>
                <w:tab w:val="left" w:pos="1026"/>
              </w:tabs>
              <w:bidi/>
              <w:ind w:left="0"/>
              <w:rPr>
                <w:rFonts w:ascii="Traditional Arabic" w:hAnsi="Traditional Arabic" w:cs="Traditional Arabic"/>
                <w:sz w:val="28"/>
                <w:szCs w:val="28"/>
                <w:rtl/>
                <w:lang w:bidi="ar-DZ"/>
              </w:rPr>
            </w:pPr>
          </w:p>
        </w:tc>
      </w:tr>
      <w:tr w:rsidR="00236E31" w:rsidRPr="009166CD" w14:paraId="36A46672" w14:textId="77777777" w:rsidTr="00EA05DF">
        <w:tc>
          <w:tcPr>
            <w:tcW w:w="1755" w:type="dxa"/>
            <w:vMerge w:val="restart"/>
            <w:shd w:val="clear" w:color="auto" w:fill="D1D1D1" w:themeFill="background2" w:themeFillShade="E6"/>
          </w:tcPr>
          <w:p w14:paraId="27526FD2" w14:textId="16C15583" w:rsidR="00236E31" w:rsidRPr="009166CD" w:rsidRDefault="005D30BC">
            <w:pPr>
              <w:pStyle w:val="ListParagraph"/>
              <w:tabs>
                <w:tab w:val="left" w:pos="1026"/>
              </w:tabs>
              <w:bidi/>
              <w:ind w:left="0"/>
              <w:rPr>
                <w:rFonts w:ascii="Traditional Arabic" w:hAnsi="Traditional Arabic" w:cs="Traditional Arabic"/>
                <w:sz w:val="28"/>
                <w:szCs w:val="28"/>
                <w:rtl/>
                <w:lang w:bidi="ar-DZ"/>
              </w:rPr>
            </w:pPr>
            <w:r w:rsidRPr="005D30BC">
              <w:rPr>
                <w:rFonts w:ascii="Traditional Arabic" w:hAnsi="Traditional Arabic" w:cs="Traditional Arabic"/>
                <w:sz w:val="28"/>
                <w:szCs w:val="28"/>
                <w:rtl/>
                <w:lang w:bidi="ar-DZ"/>
              </w:rPr>
              <w:t>تتوفر شبكة انترنت مستقرة تساعدني على اداء عملي</w:t>
            </w:r>
          </w:p>
        </w:tc>
        <w:tc>
          <w:tcPr>
            <w:tcW w:w="973" w:type="dxa"/>
            <w:shd w:val="clear" w:color="auto" w:fill="E8E8E8" w:themeFill="background2"/>
          </w:tcPr>
          <w:p w14:paraId="20988AC1" w14:textId="77777777" w:rsidR="00236E31" w:rsidRPr="009166CD" w:rsidRDefault="00236E31">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التكرار</w:t>
            </w:r>
          </w:p>
        </w:tc>
        <w:tc>
          <w:tcPr>
            <w:tcW w:w="799" w:type="dxa"/>
            <w:shd w:val="clear" w:color="auto" w:fill="E8E8E8" w:themeFill="background2"/>
          </w:tcPr>
          <w:p w14:paraId="170FE230" w14:textId="6DB4EA6C" w:rsidR="00236E31" w:rsidRPr="009166CD" w:rsidRDefault="000C46B8">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2</w:t>
            </w:r>
          </w:p>
        </w:tc>
        <w:tc>
          <w:tcPr>
            <w:tcW w:w="833" w:type="dxa"/>
            <w:shd w:val="clear" w:color="auto" w:fill="E8E8E8" w:themeFill="background2"/>
          </w:tcPr>
          <w:p w14:paraId="5764F745" w14:textId="11A51CDA" w:rsidR="00236E31" w:rsidRPr="009166CD" w:rsidRDefault="000C46B8">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5</w:t>
            </w:r>
          </w:p>
        </w:tc>
        <w:tc>
          <w:tcPr>
            <w:tcW w:w="869" w:type="dxa"/>
            <w:shd w:val="clear" w:color="auto" w:fill="E8E8E8" w:themeFill="background2"/>
          </w:tcPr>
          <w:p w14:paraId="576EF5DF" w14:textId="51FAC5B7" w:rsidR="00236E31" w:rsidRPr="009166CD" w:rsidRDefault="00236E31">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lang w:bidi="ar-DZ"/>
              </w:rPr>
              <w:t>7</w:t>
            </w:r>
          </w:p>
        </w:tc>
        <w:tc>
          <w:tcPr>
            <w:tcW w:w="888" w:type="dxa"/>
            <w:gridSpan w:val="2"/>
            <w:shd w:val="clear" w:color="auto" w:fill="E8E8E8" w:themeFill="background2"/>
          </w:tcPr>
          <w:p w14:paraId="56DB43C0" w14:textId="5AD8C3DB" w:rsidR="00236E31" w:rsidRPr="009166CD" w:rsidRDefault="00236E31">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lang w:bidi="ar-DZ"/>
              </w:rPr>
              <w:t>12</w:t>
            </w:r>
          </w:p>
        </w:tc>
        <w:tc>
          <w:tcPr>
            <w:tcW w:w="828" w:type="dxa"/>
            <w:gridSpan w:val="2"/>
            <w:shd w:val="clear" w:color="auto" w:fill="E8E8E8" w:themeFill="background2"/>
          </w:tcPr>
          <w:p w14:paraId="34C3117D" w14:textId="245AFE8B" w:rsidR="00236E31" w:rsidRPr="009166CD" w:rsidRDefault="00236E31">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lang w:bidi="ar-DZ"/>
              </w:rPr>
              <w:t>4</w:t>
            </w:r>
          </w:p>
        </w:tc>
        <w:tc>
          <w:tcPr>
            <w:tcW w:w="1328" w:type="dxa"/>
            <w:vMerge w:val="restart"/>
            <w:shd w:val="clear" w:color="auto" w:fill="E8E8E8" w:themeFill="background2"/>
          </w:tcPr>
          <w:p w14:paraId="3A82C21A" w14:textId="5F19F782" w:rsidR="00236E31" w:rsidRPr="009166CD" w:rsidRDefault="00236E31">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lang w:bidi="ar-DZ"/>
              </w:rPr>
              <w:t>3.</w:t>
            </w:r>
            <w:r w:rsidR="004A5F8C">
              <w:rPr>
                <w:rFonts w:ascii="Traditional Arabic" w:hAnsi="Traditional Arabic" w:cs="Traditional Arabic"/>
                <w:sz w:val="28"/>
                <w:szCs w:val="28"/>
                <w:lang w:bidi="ar-DZ"/>
              </w:rPr>
              <w:t>37</w:t>
            </w:r>
          </w:p>
        </w:tc>
        <w:tc>
          <w:tcPr>
            <w:tcW w:w="1118" w:type="dxa"/>
            <w:vMerge w:val="restart"/>
            <w:shd w:val="clear" w:color="auto" w:fill="E8E8E8" w:themeFill="background2"/>
          </w:tcPr>
          <w:p w14:paraId="455D232E" w14:textId="70751AD4" w:rsidR="00236E31" w:rsidRPr="009166CD" w:rsidRDefault="004A5F8C">
            <w:pPr>
              <w:pStyle w:val="ListParagraph"/>
              <w:tabs>
                <w:tab w:val="left" w:pos="1026"/>
              </w:tabs>
              <w:bidi/>
              <w:ind w:left="0"/>
              <w:rPr>
                <w:rFonts w:ascii="Traditional Arabic" w:hAnsi="Traditional Arabic" w:cs="Traditional Arabic"/>
                <w:sz w:val="28"/>
                <w:szCs w:val="28"/>
                <w:lang w:bidi="ar-DZ"/>
              </w:rPr>
            </w:pPr>
            <w:r>
              <w:rPr>
                <w:rFonts w:ascii="Traditional Arabic" w:hAnsi="Traditional Arabic" w:cs="Traditional Arabic"/>
                <w:sz w:val="28"/>
                <w:szCs w:val="28"/>
                <w:lang w:bidi="ar-DZ"/>
              </w:rPr>
              <w:t>1.13</w:t>
            </w:r>
          </w:p>
        </w:tc>
        <w:tc>
          <w:tcPr>
            <w:tcW w:w="1042" w:type="dxa"/>
            <w:vMerge w:val="restart"/>
            <w:shd w:val="clear" w:color="auto" w:fill="E8E8E8" w:themeFill="background2"/>
          </w:tcPr>
          <w:p w14:paraId="211B7D58" w14:textId="17987680" w:rsidR="00236E31" w:rsidRPr="009166CD" w:rsidRDefault="007A2468">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متوسطة</w:t>
            </w:r>
          </w:p>
        </w:tc>
      </w:tr>
      <w:tr w:rsidR="00236E31" w:rsidRPr="009166CD" w14:paraId="45B72EEB" w14:textId="77777777" w:rsidTr="00EA05DF">
        <w:tc>
          <w:tcPr>
            <w:tcW w:w="1755" w:type="dxa"/>
            <w:vMerge/>
            <w:shd w:val="clear" w:color="auto" w:fill="D1D1D1" w:themeFill="background2" w:themeFillShade="E6"/>
          </w:tcPr>
          <w:p w14:paraId="5BFAF635" w14:textId="77777777" w:rsidR="00236E31" w:rsidRPr="009166CD" w:rsidRDefault="00236E31">
            <w:pPr>
              <w:pStyle w:val="ListParagraph"/>
              <w:tabs>
                <w:tab w:val="left" w:pos="1026"/>
              </w:tabs>
              <w:bidi/>
              <w:ind w:left="0"/>
              <w:rPr>
                <w:rFonts w:ascii="Traditional Arabic" w:hAnsi="Traditional Arabic" w:cs="Traditional Arabic"/>
                <w:sz w:val="28"/>
                <w:szCs w:val="28"/>
                <w:rtl/>
                <w:lang w:bidi="ar-DZ"/>
              </w:rPr>
            </w:pPr>
          </w:p>
        </w:tc>
        <w:tc>
          <w:tcPr>
            <w:tcW w:w="973" w:type="dxa"/>
            <w:shd w:val="clear" w:color="auto" w:fill="E8E8E8" w:themeFill="background2"/>
          </w:tcPr>
          <w:p w14:paraId="45C44471" w14:textId="77777777" w:rsidR="00236E31" w:rsidRPr="009166CD" w:rsidRDefault="00236E31">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النسبة</w:t>
            </w:r>
          </w:p>
        </w:tc>
        <w:tc>
          <w:tcPr>
            <w:tcW w:w="799" w:type="dxa"/>
            <w:shd w:val="clear" w:color="auto" w:fill="E8E8E8" w:themeFill="background2"/>
          </w:tcPr>
          <w:p w14:paraId="15828031" w14:textId="503ED797" w:rsidR="00236E31" w:rsidRPr="009166CD" w:rsidRDefault="000C46B8">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6.7</w:t>
            </w:r>
          </w:p>
        </w:tc>
        <w:tc>
          <w:tcPr>
            <w:tcW w:w="833" w:type="dxa"/>
            <w:shd w:val="clear" w:color="auto" w:fill="E8E8E8" w:themeFill="background2"/>
          </w:tcPr>
          <w:p w14:paraId="4A7C82CF" w14:textId="240BF005" w:rsidR="00236E31" w:rsidRPr="009166CD" w:rsidRDefault="00C54921">
            <w:pPr>
              <w:pStyle w:val="ListParagraph"/>
              <w:tabs>
                <w:tab w:val="left" w:pos="1026"/>
              </w:tabs>
              <w:bidi/>
              <w:ind w:left="0"/>
              <w:rPr>
                <w:rFonts w:ascii="Traditional Arabic" w:hAnsi="Traditional Arabic" w:cs="Traditional Arabic"/>
                <w:sz w:val="28"/>
                <w:szCs w:val="28"/>
                <w:lang w:bidi="ar-DZ"/>
              </w:rPr>
            </w:pPr>
            <w:r>
              <w:rPr>
                <w:rFonts w:ascii="Traditional Arabic" w:hAnsi="Traditional Arabic" w:cs="Traditional Arabic"/>
                <w:sz w:val="28"/>
                <w:szCs w:val="28"/>
                <w:lang w:bidi="ar-DZ"/>
              </w:rPr>
              <w:t>16.7</w:t>
            </w:r>
          </w:p>
        </w:tc>
        <w:tc>
          <w:tcPr>
            <w:tcW w:w="869" w:type="dxa"/>
            <w:shd w:val="clear" w:color="auto" w:fill="E8E8E8" w:themeFill="background2"/>
          </w:tcPr>
          <w:p w14:paraId="25B32315" w14:textId="0BB7AA47" w:rsidR="00236E31" w:rsidRPr="009166CD" w:rsidRDefault="00236E31">
            <w:pPr>
              <w:pStyle w:val="ListParagraph"/>
              <w:tabs>
                <w:tab w:val="left" w:pos="1026"/>
              </w:tabs>
              <w:bidi/>
              <w:ind w:left="0"/>
              <w:rPr>
                <w:rFonts w:ascii="Traditional Arabic" w:hAnsi="Traditional Arabic" w:cs="Traditional Arabic"/>
                <w:sz w:val="28"/>
                <w:szCs w:val="28"/>
                <w:lang w:bidi="ar-DZ"/>
              </w:rPr>
            </w:pPr>
            <w:r w:rsidRPr="009166CD">
              <w:rPr>
                <w:rFonts w:ascii="Traditional Arabic" w:hAnsi="Traditional Arabic" w:cs="Traditional Arabic"/>
                <w:sz w:val="28"/>
                <w:szCs w:val="28"/>
                <w:lang w:bidi="ar-DZ"/>
              </w:rPr>
              <w:t>23.3</w:t>
            </w:r>
          </w:p>
        </w:tc>
        <w:tc>
          <w:tcPr>
            <w:tcW w:w="888" w:type="dxa"/>
            <w:gridSpan w:val="2"/>
            <w:shd w:val="clear" w:color="auto" w:fill="E8E8E8" w:themeFill="background2"/>
          </w:tcPr>
          <w:p w14:paraId="645594F9" w14:textId="77777777" w:rsidR="00236E31" w:rsidRPr="009166CD" w:rsidRDefault="00236E31">
            <w:pPr>
              <w:pStyle w:val="ListParagraph"/>
              <w:tabs>
                <w:tab w:val="left" w:pos="1026"/>
              </w:tabs>
              <w:bidi/>
              <w:ind w:left="0"/>
              <w:rPr>
                <w:rFonts w:ascii="Traditional Arabic" w:hAnsi="Traditional Arabic" w:cs="Traditional Arabic"/>
                <w:sz w:val="28"/>
                <w:szCs w:val="28"/>
                <w:lang w:bidi="ar-DZ"/>
              </w:rPr>
            </w:pPr>
            <w:r w:rsidRPr="009166CD">
              <w:rPr>
                <w:rFonts w:ascii="Traditional Arabic" w:hAnsi="Traditional Arabic" w:cs="Traditional Arabic"/>
                <w:sz w:val="28"/>
                <w:szCs w:val="28"/>
                <w:lang w:bidi="ar-DZ"/>
              </w:rPr>
              <w:t>40.0</w:t>
            </w:r>
          </w:p>
        </w:tc>
        <w:tc>
          <w:tcPr>
            <w:tcW w:w="828" w:type="dxa"/>
            <w:gridSpan w:val="2"/>
            <w:shd w:val="clear" w:color="auto" w:fill="E8E8E8" w:themeFill="background2"/>
          </w:tcPr>
          <w:p w14:paraId="42410513" w14:textId="354E17EA" w:rsidR="00236E31" w:rsidRPr="009166CD" w:rsidRDefault="00236E31">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lang w:bidi="ar-DZ"/>
              </w:rPr>
              <w:t>13.3</w:t>
            </w:r>
          </w:p>
        </w:tc>
        <w:tc>
          <w:tcPr>
            <w:tcW w:w="1328" w:type="dxa"/>
            <w:vMerge/>
            <w:shd w:val="clear" w:color="auto" w:fill="E8E8E8" w:themeFill="background2"/>
          </w:tcPr>
          <w:p w14:paraId="536C83F7" w14:textId="77777777" w:rsidR="00236E31" w:rsidRPr="009166CD" w:rsidRDefault="00236E31">
            <w:pPr>
              <w:pStyle w:val="ListParagraph"/>
              <w:tabs>
                <w:tab w:val="left" w:pos="1026"/>
              </w:tabs>
              <w:bidi/>
              <w:ind w:left="0"/>
              <w:rPr>
                <w:rFonts w:ascii="Traditional Arabic" w:hAnsi="Traditional Arabic" w:cs="Traditional Arabic"/>
                <w:sz w:val="28"/>
                <w:szCs w:val="28"/>
                <w:rtl/>
                <w:lang w:bidi="ar-DZ"/>
              </w:rPr>
            </w:pPr>
          </w:p>
        </w:tc>
        <w:tc>
          <w:tcPr>
            <w:tcW w:w="1118" w:type="dxa"/>
            <w:vMerge/>
            <w:shd w:val="clear" w:color="auto" w:fill="E8E8E8" w:themeFill="background2"/>
          </w:tcPr>
          <w:p w14:paraId="050F8150" w14:textId="77777777" w:rsidR="00236E31" w:rsidRPr="009166CD" w:rsidRDefault="00236E31">
            <w:pPr>
              <w:pStyle w:val="ListParagraph"/>
              <w:tabs>
                <w:tab w:val="left" w:pos="1026"/>
              </w:tabs>
              <w:bidi/>
              <w:ind w:left="0"/>
              <w:rPr>
                <w:rFonts w:ascii="Traditional Arabic" w:hAnsi="Traditional Arabic" w:cs="Traditional Arabic"/>
                <w:sz w:val="28"/>
                <w:szCs w:val="28"/>
                <w:rtl/>
                <w:lang w:bidi="ar-DZ"/>
              </w:rPr>
            </w:pPr>
          </w:p>
        </w:tc>
        <w:tc>
          <w:tcPr>
            <w:tcW w:w="1042" w:type="dxa"/>
            <w:vMerge/>
            <w:shd w:val="clear" w:color="auto" w:fill="E8E8E8" w:themeFill="background2"/>
          </w:tcPr>
          <w:p w14:paraId="3EE080BA" w14:textId="77777777" w:rsidR="00236E31" w:rsidRPr="009166CD" w:rsidRDefault="00236E31">
            <w:pPr>
              <w:pStyle w:val="ListParagraph"/>
              <w:tabs>
                <w:tab w:val="left" w:pos="1026"/>
              </w:tabs>
              <w:bidi/>
              <w:ind w:left="0"/>
              <w:rPr>
                <w:rFonts w:ascii="Traditional Arabic" w:hAnsi="Traditional Arabic" w:cs="Traditional Arabic"/>
                <w:sz w:val="28"/>
                <w:szCs w:val="28"/>
                <w:rtl/>
                <w:lang w:bidi="ar-DZ"/>
              </w:rPr>
            </w:pPr>
          </w:p>
        </w:tc>
      </w:tr>
      <w:tr w:rsidR="00643233" w:rsidRPr="009166CD" w14:paraId="3078E21C" w14:textId="77777777" w:rsidTr="00EA05DF">
        <w:trPr>
          <w:trHeight w:val="508"/>
        </w:trPr>
        <w:tc>
          <w:tcPr>
            <w:tcW w:w="1755" w:type="dxa"/>
            <w:vMerge w:val="restart"/>
            <w:shd w:val="clear" w:color="auto" w:fill="D1D1D1" w:themeFill="background2" w:themeFillShade="E6"/>
          </w:tcPr>
          <w:p w14:paraId="1F8FD4ED" w14:textId="67B692B2" w:rsidR="00643233" w:rsidRPr="009166CD" w:rsidRDefault="00643233">
            <w:pPr>
              <w:pStyle w:val="ListParagraph"/>
              <w:tabs>
                <w:tab w:val="left" w:pos="1026"/>
              </w:tabs>
              <w:bidi/>
              <w:ind w:left="0"/>
              <w:rPr>
                <w:rFonts w:ascii="Traditional Arabic" w:hAnsi="Traditional Arabic" w:cs="Traditional Arabic"/>
                <w:sz w:val="28"/>
                <w:szCs w:val="28"/>
                <w:rtl/>
                <w:lang w:bidi="ar-DZ"/>
              </w:rPr>
            </w:pPr>
            <w:r w:rsidRPr="005D30BC">
              <w:rPr>
                <w:rFonts w:ascii="Traditional Arabic" w:hAnsi="Traditional Arabic" w:cs="Traditional Arabic"/>
                <w:sz w:val="28"/>
                <w:szCs w:val="28"/>
                <w:rtl/>
                <w:lang w:bidi="ar-DZ"/>
              </w:rPr>
              <w:t>يتم تحديث الأنظمة الإلكترونية بشكل مستمر لتحسين العمل</w:t>
            </w:r>
          </w:p>
        </w:tc>
        <w:tc>
          <w:tcPr>
            <w:tcW w:w="973" w:type="dxa"/>
            <w:shd w:val="clear" w:color="auto" w:fill="E8E8E8" w:themeFill="background2"/>
          </w:tcPr>
          <w:p w14:paraId="238E4D54" w14:textId="77777777" w:rsidR="00643233" w:rsidRPr="009166CD" w:rsidRDefault="00643233">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التكرار</w:t>
            </w:r>
          </w:p>
        </w:tc>
        <w:tc>
          <w:tcPr>
            <w:tcW w:w="799" w:type="dxa"/>
            <w:shd w:val="clear" w:color="auto" w:fill="E8E8E8" w:themeFill="background2"/>
          </w:tcPr>
          <w:p w14:paraId="49FEFDB7" w14:textId="1F2B7CED" w:rsidR="00643233" w:rsidRPr="009166CD" w:rsidRDefault="00C54921">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3</w:t>
            </w:r>
          </w:p>
        </w:tc>
        <w:tc>
          <w:tcPr>
            <w:tcW w:w="833" w:type="dxa"/>
            <w:shd w:val="clear" w:color="auto" w:fill="E8E8E8" w:themeFill="background2"/>
          </w:tcPr>
          <w:p w14:paraId="007A1BD4" w14:textId="3B253437" w:rsidR="00643233" w:rsidRPr="009166CD" w:rsidRDefault="00C54921">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4</w:t>
            </w:r>
          </w:p>
        </w:tc>
        <w:tc>
          <w:tcPr>
            <w:tcW w:w="921" w:type="dxa"/>
            <w:gridSpan w:val="2"/>
            <w:shd w:val="clear" w:color="auto" w:fill="E8E8E8" w:themeFill="background2"/>
          </w:tcPr>
          <w:p w14:paraId="1DB21F56" w14:textId="78BA6591" w:rsidR="00643233" w:rsidRPr="009166CD" w:rsidRDefault="00C54921">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9</w:t>
            </w:r>
          </w:p>
        </w:tc>
        <w:tc>
          <w:tcPr>
            <w:tcW w:w="876" w:type="dxa"/>
            <w:gridSpan w:val="2"/>
            <w:shd w:val="clear" w:color="auto" w:fill="E8E8E8" w:themeFill="background2"/>
          </w:tcPr>
          <w:p w14:paraId="490AE695" w14:textId="6A0B3EDB" w:rsidR="00643233" w:rsidRPr="009166CD" w:rsidRDefault="00673422">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13</w:t>
            </w:r>
          </w:p>
        </w:tc>
        <w:tc>
          <w:tcPr>
            <w:tcW w:w="788" w:type="dxa"/>
            <w:shd w:val="clear" w:color="auto" w:fill="E8E8E8" w:themeFill="background2"/>
          </w:tcPr>
          <w:p w14:paraId="159CB8CA" w14:textId="171300AC" w:rsidR="00643233" w:rsidRPr="009166CD" w:rsidRDefault="00673422">
            <w:pPr>
              <w:pStyle w:val="ListParagraph"/>
              <w:tabs>
                <w:tab w:val="left" w:pos="1026"/>
              </w:tabs>
              <w:bidi/>
              <w:ind w:left="0"/>
              <w:rPr>
                <w:rFonts w:ascii="Traditional Arabic" w:hAnsi="Traditional Arabic" w:cs="Traditional Arabic"/>
                <w:sz w:val="28"/>
                <w:szCs w:val="28"/>
                <w:lang w:bidi="ar-DZ"/>
              </w:rPr>
            </w:pPr>
            <w:r>
              <w:rPr>
                <w:rFonts w:ascii="Traditional Arabic" w:hAnsi="Traditional Arabic" w:cs="Traditional Arabic"/>
                <w:sz w:val="28"/>
                <w:szCs w:val="28"/>
                <w:lang w:bidi="ar-DZ"/>
              </w:rPr>
              <w:t>1</w:t>
            </w:r>
          </w:p>
        </w:tc>
        <w:tc>
          <w:tcPr>
            <w:tcW w:w="1328" w:type="dxa"/>
            <w:vMerge w:val="restart"/>
            <w:shd w:val="clear" w:color="auto" w:fill="E8E8E8" w:themeFill="background2"/>
          </w:tcPr>
          <w:p w14:paraId="3869CBC4" w14:textId="5A5CEC94" w:rsidR="00643233" w:rsidRPr="009166CD" w:rsidRDefault="00643233">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lang w:bidi="ar-DZ"/>
              </w:rPr>
              <w:t>3.</w:t>
            </w:r>
            <w:r>
              <w:rPr>
                <w:rFonts w:ascii="Traditional Arabic" w:hAnsi="Traditional Arabic" w:cs="Traditional Arabic"/>
                <w:sz w:val="28"/>
                <w:szCs w:val="28"/>
                <w:lang w:bidi="ar-DZ"/>
              </w:rPr>
              <w:t>17</w:t>
            </w:r>
          </w:p>
        </w:tc>
        <w:tc>
          <w:tcPr>
            <w:tcW w:w="1118" w:type="dxa"/>
            <w:vMerge w:val="restart"/>
            <w:shd w:val="clear" w:color="auto" w:fill="E8E8E8" w:themeFill="background2"/>
          </w:tcPr>
          <w:p w14:paraId="4DBAE263" w14:textId="1DF86975" w:rsidR="00643233" w:rsidRPr="009166CD" w:rsidRDefault="00643233">
            <w:pPr>
              <w:pStyle w:val="ListParagraph"/>
              <w:tabs>
                <w:tab w:val="left" w:pos="1026"/>
              </w:tabs>
              <w:bidi/>
              <w:ind w:left="0"/>
              <w:rPr>
                <w:rFonts w:ascii="Traditional Arabic" w:hAnsi="Traditional Arabic" w:cs="Traditional Arabic"/>
                <w:sz w:val="28"/>
                <w:szCs w:val="28"/>
                <w:lang w:bidi="ar-DZ"/>
              </w:rPr>
            </w:pPr>
            <w:r>
              <w:rPr>
                <w:rFonts w:ascii="Traditional Arabic" w:hAnsi="Traditional Arabic" w:cs="Traditional Arabic"/>
                <w:sz w:val="28"/>
                <w:szCs w:val="28"/>
                <w:lang w:bidi="ar-DZ"/>
              </w:rPr>
              <w:t>1,05</w:t>
            </w:r>
          </w:p>
        </w:tc>
        <w:tc>
          <w:tcPr>
            <w:tcW w:w="1042" w:type="dxa"/>
            <w:vMerge w:val="restart"/>
            <w:shd w:val="clear" w:color="auto" w:fill="E8E8E8" w:themeFill="background2"/>
          </w:tcPr>
          <w:p w14:paraId="158BD50C" w14:textId="3C815B8C" w:rsidR="00643233" w:rsidRPr="009166CD" w:rsidRDefault="00643233">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متوسطة</w:t>
            </w:r>
          </w:p>
        </w:tc>
      </w:tr>
      <w:tr w:rsidR="00643233" w:rsidRPr="009166CD" w14:paraId="77F9D658" w14:textId="77777777" w:rsidTr="00EA05DF">
        <w:trPr>
          <w:trHeight w:val="1093"/>
        </w:trPr>
        <w:tc>
          <w:tcPr>
            <w:tcW w:w="1755" w:type="dxa"/>
            <w:vMerge/>
            <w:shd w:val="clear" w:color="auto" w:fill="D1D1D1" w:themeFill="background2" w:themeFillShade="E6"/>
          </w:tcPr>
          <w:p w14:paraId="7CB66C59" w14:textId="77777777" w:rsidR="00643233" w:rsidRPr="005D30BC" w:rsidRDefault="00643233">
            <w:pPr>
              <w:pStyle w:val="ListParagraph"/>
              <w:tabs>
                <w:tab w:val="left" w:pos="1026"/>
              </w:tabs>
              <w:bidi/>
              <w:ind w:left="0"/>
              <w:rPr>
                <w:rFonts w:ascii="Traditional Arabic" w:hAnsi="Traditional Arabic" w:cs="Traditional Arabic"/>
                <w:sz w:val="28"/>
                <w:szCs w:val="28"/>
                <w:rtl/>
                <w:lang w:bidi="ar-DZ"/>
              </w:rPr>
            </w:pPr>
          </w:p>
        </w:tc>
        <w:tc>
          <w:tcPr>
            <w:tcW w:w="973" w:type="dxa"/>
            <w:shd w:val="clear" w:color="auto" w:fill="E8E8E8" w:themeFill="background2"/>
          </w:tcPr>
          <w:p w14:paraId="79317DC2" w14:textId="185F1B2E" w:rsidR="00643233" w:rsidRPr="009166CD" w:rsidRDefault="00C3464A">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النسبة</w:t>
            </w:r>
          </w:p>
        </w:tc>
        <w:tc>
          <w:tcPr>
            <w:tcW w:w="799" w:type="dxa"/>
            <w:shd w:val="clear" w:color="auto" w:fill="E8E8E8" w:themeFill="background2"/>
          </w:tcPr>
          <w:p w14:paraId="7AB27BE7" w14:textId="7B5E3FC0" w:rsidR="00643233" w:rsidRPr="009166CD" w:rsidRDefault="00EE557C">
            <w:pPr>
              <w:pStyle w:val="ListParagraph"/>
              <w:tabs>
                <w:tab w:val="left" w:pos="1026"/>
              </w:tabs>
              <w:bidi/>
              <w:ind w:left="0"/>
              <w:rPr>
                <w:rFonts w:ascii="Traditional Arabic" w:hAnsi="Traditional Arabic" w:cs="Traditional Arabic"/>
                <w:sz w:val="28"/>
                <w:szCs w:val="28"/>
                <w:lang w:bidi="ar-DZ"/>
              </w:rPr>
            </w:pPr>
            <w:r>
              <w:rPr>
                <w:rFonts w:ascii="Traditional Arabic" w:hAnsi="Traditional Arabic" w:cs="Traditional Arabic"/>
                <w:sz w:val="28"/>
                <w:szCs w:val="28"/>
                <w:lang w:bidi="ar-DZ"/>
              </w:rPr>
              <w:t>10.0</w:t>
            </w:r>
          </w:p>
        </w:tc>
        <w:tc>
          <w:tcPr>
            <w:tcW w:w="833" w:type="dxa"/>
            <w:shd w:val="clear" w:color="auto" w:fill="E8E8E8" w:themeFill="background2"/>
          </w:tcPr>
          <w:p w14:paraId="2C4833A5" w14:textId="22A483B5" w:rsidR="00643233" w:rsidRPr="009166CD" w:rsidRDefault="00EE557C">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13.3</w:t>
            </w:r>
          </w:p>
        </w:tc>
        <w:tc>
          <w:tcPr>
            <w:tcW w:w="921" w:type="dxa"/>
            <w:gridSpan w:val="2"/>
            <w:shd w:val="clear" w:color="auto" w:fill="E8E8E8" w:themeFill="background2"/>
          </w:tcPr>
          <w:p w14:paraId="68F21BFA" w14:textId="4DB3BFB5" w:rsidR="00643233" w:rsidRPr="009166CD" w:rsidRDefault="00EE557C">
            <w:pPr>
              <w:pStyle w:val="ListParagraph"/>
              <w:tabs>
                <w:tab w:val="left" w:pos="1026"/>
              </w:tabs>
              <w:bidi/>
              <w:ind w:left="0"/>
              <w:rPr>
                <w:rFonts w:ascii="Traditional Arabic" w:hAnsi="Traditional Arabic" w:cs="Traditional Arabic"/>
                <w:sz w:val="28"/>
                <w:szCs w:val="28"/>
                <w:lang w:bidi="ar-DZ"/>
              </w:rPr>
            </w:pPr>
            <w:r>
              <w:rPr>
                <w:rFonts w:ascii="Traditional Arabic" w:hAnsi="Traditional Arabic" w:cs="Traditional Arabic"/>
                <w:sz w:val="28"/>
                <w:szCs w:val="28"/>
                <w:lang w:bidi="ar-DZ"/>
              </w:rPr>
              <w:t>30.0</w:t>
            </w:r>
          </w:p>
        </w:tc>
        <w:tc>
          <w:tcPr>
            <w:tcW w:w="876" w:type="dxa"/>
            <w:gridSpan w:val="2"/>
            <w:shd w:val="clear" w:color="auto" w:fill="E8E8E8" w:themeFill="background2"/>
          </w:tcPr>
          <w:p w14:paraId="2B283A43" w14:textId="7F2DD65A" w:rsidR="00643233" w:rsidRPr="009166CD" w:rsidRDefault="00EE557C">
            <w:pPr>
              <w:pStyle w:val="ListParagraph"/>
              <w:tabs>
                <w:tab w:val="left" w:pos="1026"/>
              </w:tabs>
              <w:bidi/>
              <w:ind w:left="0"/>
              <w:rPr>
                <w:rFonts w:ascii="Traditional Arabic" w:hAnsi="Traditional Arabic" w:cs="Traditional Arabic"/>
                <w:sz w:val="28"/>
                <w:szCs w:val="28"/>
                <w:lang w:bidi="ar-DZ"/>
              </w:rPr>
            </w:pPr>
            <w:r>
              <w:rPr>
                <w:rFonts w:ascii="Traditional Arabic" w:hAnsi="Traditional Arabic" w:cs="Traditional Arabic"/>
                <w:sz w:val="28"/>
                <w:szCs w:val="28"/>
                <w:lang w:bidi="ar-DZ"/>
              </w:rPr>
              <w:t>43</w:t>
            </w:r>
            <w:r w:rsidR="001D72E0">
              <w:rPr>
                <w:rFonts w:ascii="Traditional Arabic" w:hAnsi="Traditional Arabic" w:cs="Traditional Arabic"/>
                <w:sz w:val="28"/>
                <w:szCs w:val="28"/>
                <w:lang w:bidi="ar-DZ"/>
              </w:rPr>
              <w:t>.3</w:t>
            </w:r>
          </w:p>
        </w:tc>
        <w:tc>
          <w:tcPr>
            <w:tcW w:w="788" w:type="dxa"/>
            <w:shd w:val="clear" w:color="auto" w:fill="E8E8E8" w:themeFill="background2"/>
          </w:tcPr>
          <w:p w14:paraId="7D679C6C" w14:textId="28481C5E" w:rsidR="00643233" w:rsidRPr="009166CD" w:rsidRDefault="001D72E0">
            <w:pPr>
              <w:pStyle w:val="ListParagraph"/>
              <w:tabs>
                <w:tab w:val="left" w:pos="1026"/>
              </w:tabs>
              <w:bidi/>
              <w:ind w:left="0"/>
              <w:rPr>
                <w:rFonts w:ascii="Traditional Arabic" w:hAnsi="Traditional Arabic" w:cs="Traditional Arabic"/>
                <w:sz w:val="28"/>
                <w:szCs w:val="28"/>
                <w:lang w:bidi="ar-DZ"/>
              </w:rPr>
            </w:pPr>
            <w:r>
              <w:rPr>
                <w:rFonts w:ascii="Traditional Arabic" w:hAnsi="Traditional Arabic" w:cs="Traditional Arabic"/>
                <w:sz w:val="28"/>
                <w:szCs w:val="28"/>
                <w:lang w:bidi="ar-DZ"/>
              </w:rPr>
              <w:t>3.3</w:t>
            </w:r>
          </w:p>
        </w:tc>
        <w:tc>
          <w:tcPr>
            <w:tcW w:w="1328" w:type="dxa"/>
            <w:vMerge/>
            <w:shd w:val="clear" w:color="auto" w:fill="E8E8E8" w:themeFill="background2"/>
          </w:tcPr>
          <w:p w14:paraId="0AE8D273" w14:textId="77777777" w:rsidR="00643233" w:rsidRPr="009166CD" w:rsidRDefault="00643233">
            <w:pPr>
              <w:pStyle w:val="ListParagraph"/>
              <w:tabs>
                <w:tab w:val="left" w:pos="1026"/>
              </w:tabs>
              <w:bidi/>
              <w:ind w:left="0"/>
              <w:rPr>
                <w:rFonts w:ascii="Traditional Arabic" w:hAnsi="Traditional Arabic" w:cs="Traditional Arabic"/>
                <w:sz w:val="28"/>
                <w:szCs w:val="28"/>
                <w:lang w:bidi="ar-DZ"/>
              </w:rPr>
            </w:pPr>
          </w:p>
        </w:tc>
        <w:tc>
          <w:tcPr>
            <w:tcW w:w="1118" w:type="dxa"/>
            <w:vMerge/>
            <w:shd w:val="clear" w:color="auto" w:fill="E8E8E8" w:themeFill="background2"/>
          </w:tcPr>
          <w:p w14:paraId="20DE38F5" w14:textId="77777777" w:rsidR="00643233" w:rsidRDefault="00643233">
            <w:pPr>
              <w:pStyle w:val="ListParagraph"/>
              <w:tabs>
                <w:tab w:val="left" w:pos="1026"/>
              </w:tabs>
              <w:bidi/>
              <w:ind w:left="0"/>
              <w:rPr>
                <w:rFonts w:ascii="Traditional Arabic" w:hAnsi="Traditional Arabic" w:cs="Traditional Arabic"/>
                <w:sz w:val="28"/>
                <w:szCs w:val="28"/>
                <w:lang w:bidi="ar-DZ"/>
              </w:rPr>
            </w:pPr>
          </w:p>
        </w:tc>
        <w:tc>
          <w:tcPr>
            <w:tcW w:w="1042" w:type="dxa"/>
            <w:vMerge/>
            <w:shd w:val="clear" w:color="auto" w:fill="E8E8E8" w:themeFill="background2"/>
          </w:tcPr>
          <w:p w14:paraId="083BC4CE" w14:textId="77777777" w:rsidR="00643233" w:rsidRDefault="00643233">
            <w:pPr>
              <w:pStyle w:val="ListParagraph"/>
              <w:tabs>
                <w:tab w:val="left" w:pos="1026"/>
              </w:tabs>
              <w:bidi/>
              <w:ind w:left="0"/>
              <w:rPr>
                <w:rFonts w:ascii="Traditional Arabic" w:hAnsi="Traditional Arabic" w:cs="Traditional Arabic"/>
                <w:sz w:val="28"/>
                <w:szCs w:val="28"/>
                <w:rtl/>
                <w:lang w:bidi="ar-DZ"/>
              </w:rPr>
            </w:pPr>
          </w:p>
        </w:tc>
      </w:tr>
      <w:tr w:rsidR="00EA05DF" w:rsidRPr="009166CD" w14:paraId="6A8F1155" w14:textId="77777777" w:rsidTr="00EA05DF">
        <w:trPr>
          <w:trHeight w:val="679"/>
        </w:trPr>
        <w:tc>
          <w:tcPr>
            <w:tcW w:w="6945" w:type="dxa"/>
            <w:gridSpan w:val="9"/>
            <w:shd w:val="clear" w:color="auto" w:fill="171717" w:themeFill="background2" w:themeFillShade="1A"/>
          </w:tcPr>
          <w:p w14:paraId="25DC37B7" w14:textId="415DE6E6" w:rsidR="00EA05DF" w:rsidRPr="00324D8E" w:rsidRDefault="00EA05DF" w:rsidP="00324D8E">
            <w:pPr>
              <w:pStyle w:val="ListParagraph"/>
              <w:tabs>
                <w:tab w:val="left" w:pos="1026"/>
              </w:tabs>
              <w:bidi/>
              <w:ind w:left="0"/>
              <w:jc w:val="center"/>
              <w:rPr>
                <w:rFonts w:ascii="Traditional Arabic" w:hAnsi="Traditional Arabic" w:cs="Traditional Arabic"/>
                <w:b/>
                <w:bCs/>
                <w:sz w:val="32"/>
                <w:szCs w:val="32"/>
                <w:rtl/>
                <w:lang w:bidi="ar-DZ"/>
              </w:rPr>
            </w:pPr>
            <w:r w:rsidRPr="00324D8E">
              <w:rPr>
                <w:rFonts w:ascii="Traditional Arabic" w:hAnsi="Traditional Arabic" w:cs="Traditional Arabic" w:hint="cs"/>
                <w:b/>
                <w:bCs/>
                <w:sz w:val="32"/>
                <w:szCs w:val="32"/>
                <w:rtl/>
                <w:lang w:bidi="ar-DZ"/>
              </w:rPr>
              <w:t>المتو</w:t>
            </w:r>
            <w:r w:rsidR="00324D8E" w:rsidRPr="00324D8E">
              <w:rPr>
                <w:rFonts w:ascii="Traditional Arabic" w:hAnsi="Traditional Arabic" w:cs="Traditional Arabic" w:hint="cs"/>
                <w:b/>
                <w:bCs/>
                <w:sz w:val="32"/>
                <w:szCs w:val="32"/>
                <w:rtl/>
                <w:lang w:bidi="ar-DZ"/>
              </w:rPr>
              <w:t>سط العام</w:t>
            </w:r>
          </w:p>
        </w:tc>
        <w:tc>
          <w:tcPr>
            <w:tcW w:w="1328" w:type="dxa"/>
            <w:shd w:val="clear" w:color="auto" w:fill="E8E8E8" w:themeFill="background2"/>
          </w:tcPr>
          <w:p w14:paraId="0C522F44" w14:textId="3B9F5925" w:rsidR="00EA05DF" w:rsidRPr="00E558B7" w:rsidRDefault="00F10F74" w:rsidP="00F10F74">
            <w:pPr>
              <w:pStyle w:val="ListParagraph"/>
              <w:tabs>
                <w:tab w:val="left" w:pos="1026"/>
              </w:tabs>
              <w:bidi/>
              <w:ind w:left="0"/>
              <w:rPr>
                <w:rFonts w:ascii="Traditional Arabic" w:hAnsi="Traditional Arabic" w:cs="Traditional Arabic"/>
                <w:b/>
                <w:bCs/>
                <w:sz w:val="28"/>
                <w:szCs w:val="28"/>
                <w:lang w:bidi="ar-DZ"/>
              </w:rPr>
            </w:pPr>
            <w:r w:rsidRPr="00E558B7">
              <w:rPr>
                <w:rFonts w:ascii="Traditional Arabic" w:hAnsi="Traditional Arabic" w:cs="Traditional Arabic"/>
                <w:b/>
                <w:bCs/>
                <w:sz w:val="28"/>
                <w:szCs w:val="28"/>
                <w:lang w:bidi="ar-DZ"/>
              </w:rPr>
              <w:t>3.27</w:t>
            </w:r>
          </w:p>
        </w:tc>
        <w:tc>
          <w:tcPr>
            <w:tcW w:w="1118" w:type="dxa"/>
            <w:shd w:val="clear" w:color="auto" w:fill="E8E8E8" w:themeFill="background2"/>
          </w:tcPr>
          <w:p w14:paraId="47EBF7A1" w14:textId="78BFD058" w:rsidR="00EA05DF" w:rsidRPr="00E558B7" w:rsidRDefault="00F10F74" w:rsidP="00F10F74">
            <w:pPr>
              <w:pStyle w:val="ListParagraph"/>
              <w:tabs>
                <w:tab w:val="left" w:pos="1026"/>
              </w:tabs>
              <w:bidi/>
              <w:ind w:left="0"/>
              <w:rPr>
                <w:rFonts w:ascii="Traditional Arabic" w:hAnsi="Traditional Arabic" w:cs="Traditional Arabic"/>
                <w:b/>
                <w:bCs/>
                <w:sz w:val="28"/>
                <w:szCs w:val="28"/>
                <w:lang w:bidi="ar-DZ"/>
              </w:rPr>
            </w:pPr>
            <w:r w:rsidRPr="00E558B7">
              <w:rPr>
                <w:rFonts w:ascii="Traditional Arabic" w:hAnsi="Traditional Arabic" w:cs="Traditional Arabic"/>
                <w:b/>
                <w:bCs/>
                <w:sz w:val="28"/>
                <w:szCs w:val="28"/>
                <w:lang w:bidi="ar-DZ"/>
              </w:rPr>
              <w:t>1.08</w:t>
            </w:r>
          </w:p>
        </w:tc>
        <w:tc>
          <w:tcPr>
            <w:tcW w:w="1042" w:type="dxa"/>
            <w:shd w:val="clear" w:color="auto" w:fill="E8E8E8" w:themeFill="background2"/>
          </w:tcPr>
          <w:p w14:paraId="4287B09B" w14:textId="620E8A26" w:rsidR="00EA05DF" w:rsidRPr="00E558B7" w:rsidRDefault="00F10F74">
            <w:pPr>
              <w:pStyle w:val="ListParagraph"/>
              <w:tabs>
                <w:tab w:val="left" w:pos="1026"/>
              </w:tabs>
              <w:bidi/>
              <w:ind w:left="0"/>
              <w:rPr>
                <w:rFonts w:ascii="Traditional Arabic" w:hAnsi="Traditional Arabic" w:cs="Traditional Arabic"/>
                <w:b/>
                <w:bCs/>
                <w:sz w:val="28"/>
                <w:szCs w:val="28"/>
                <w:rtl/>
                <w:lang w:bidi="ar-DZ"/>
              </w:rPr>
            </w:pPr>
            <w:r w:rsidRPr="00E558B7">
              <w:rPr>
                <w:rFonts w:ascii="Traditional Arabic" w:hAnsi="Traditional Arabic" w:cs="Traditional Arabic" w:hint="cs"/>
                <w:b/>
                <w:bCs/>
                <w:sz w:val="28"/>
                <w:szCs w:val="28"/>
                <w:rtl/>
                <w:lang w:bidi="ar-DZ"/>
              </w:rPr>
              <w:t>متوسطة</w:t>
            </w:r>
          </w:p>
        </w:tc>
      </w:tr>
    </w:tbl>
    <w:p w14:paraId="59438C98" w14:textId="19E6032F" w:rsidR="00304BE7" w:rsidRDefault="002E201A" w:rsidP="00E558B7">
      <w:pPr>
        <w:bidi/>
        <w:jc w:val="center"/>
        <w:rPr>
          <w:rFonts w:ascii="Traditional Arabic" w:hAnsi="Traditional Arabic" w:cs="Traditional Arabic"/>
          <w:sz w:val="28"/>
          <w:szCs w:val="28"/>
          <w:rtl/>
          <w:lang w:bidi="ar-DZ"/>
        </w:rPr>
      </w:pPr>
      <w:r>
        <w:rPr>
          <w:rFonts w:ascii="Traditional Arabic" w:hAnsi="Traditional Arabic" w:cs="Traditional Arabic"/>
          <w:noProof/>
          <w:sz w:val="28"/>
          <w:szCs w:val="28"/>
          <w:lang w:bidi="ar-DZ"/>
        </w:rPr>
        <w:drawing>
          <wp:anchor distT="0" distB="0" distL="114300" distR="114300" simplePos="0" relativeHeight="251658246" behindDoc="1" locked="0" layoutInCell="1" allowOverlap="1" wp14:anchorId="1F96FB8F" wp14:editId="046E158F">
            <wp:simplePos x="0" y="0"/>
            <wp:positionH relativeFrom="column">
              <wp:posOffset>165735</wp:posOffset>
            </wp:positionH>
            <wp:positionV relativeFrom="paragraph">
              <wp:posOffset>274320</wp:posOffset>
            </wp:positionV>
            <wp:extent cx="6122670" cy="2907665"/>
            <wp:effectExtent l="0" t="0" r="0" b="6985"/>
            <wp:wrapTopAndBottom/>
            <wp:docPr id="158038337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2670" cy="2907665"/>
                    </a:xfrm>
                    <a:prstGeom prst="rect">
                      <a:avLst/>
                    </a:prstGeom>
                    <a:noFill/>
                  </pic:spPr>
                </pic:pic>
              </a:graphicData>
            </a:graphic>
            <wp14:sizeRelH relativeFrom="margin">
              <wp14:pctWidth>0</wp14:pctWidth>
            </wp14:sizeRelH>
            <wp14:sizeRelV relativeFrom="margin">
              <wp14:pctHeight>0</wp14:pctHeight>
            </wp14:sizeRelV>
          </wp:anchor>
        </w:drawing>
      </w:r>
      <w:r w:rsidR="00304BE7" w:rsidRPr="00304BE7">
        <w:rPr>
          <w:rFonts w:ascii="Traditional Arabic" w:hAnsi="Traditional Arabic" w:cs="Traditional Arabic"/>
          <w:sz w:val="28"/>
          <w:szCs w:val="28"/>
          <w:rtl/>
          <w:lang w:bidi="ar-DZ"/>
        </w:rPr>
        <w:t xml:space="preserve">المصدر: من اعداد الطالبتين بناء على مخرجات </w:t>
      </w:r>
      <w:proofErr w:type="spellStart"/>
      <w:r w:rsidR="00304BE7" w:rsidRPr="00304BE7">
        <w:rPr>
          <w:rFonts w:ascii="Traditional Arabic" w:hAnsi="Traditional Arabic" w:cs="Traditional Arabic"/>
          <w:sz w:val="28"/>
          <w:szCs w:val="28"/>
          <w:lang w:bidi="ar-DZ"/>
        </w:rPr>
        <w:t>spss</w:t>
      </w:r>
      <w:proofErr w:type="spellEnd"/>
    </w:p>
    <w:p w14:paraId="5F521355" w14:textId="3B8D395F" w:rsidR="00F9524B" w:rsidRDefault="00F9524B" w:rsidP="00F9524B">
      <w:pPr>
        <w:bidi/>
        <w:jc w:val="center"/>
        <w:rPr>
          <w:rFonts w:ascii="Traditional Arabic" w:hAnsi="Traditional Arabic" w:cs="Traditional Arabic"/>
          <w:sz w:val="28"/>
          <w:szCs w:val="28"/>
          <w:rtl/>
        </w:rPr>
      </w:pPr>
      <w:r>
        <w:rPr>
          <w:rFonts w:ascii="Traditional Arabic" w:hAnsi="Traditional Arabic" w:cs="Traditional Arabic" w:hint="cs"/>
          <w:sz w:val="28"/>
          <w:szCs w:val="28"/>
          <w:rtl/>
        </w:rPr>
        <w:lastRenderedPageBreak/>
        <w:t>ش</w:t>
      </w:r>
      <w:r w:rsidRPr="00F9524B">
        <w:rPr>
          <w:rFonts w:ascii="Traditional Arabic" w:hAnsi="Traditional Arabic" w:cs="Traditional Arabic"/>
          <w:sz w:val="28"/>
          <w:szCs w:val="28"/>
          <w:rtl/>
        </w:rPr>
        <w:t xml:space="preserve">كل </w:t>
      </w:r>
      <w:r w:rsidR="006D08DF">
        <w:rPr>
          <w:rFonts w:ascii="Traditional Arabic" w:hAnsi="Traditional Arabic" w:cs="Traditional Arabic" w:hint="cs"/>
          <w:sz w:val="28"/>
          <w:szCs w:val="28"/>
          <w:rtl/>
        </w:rPr>
        <w:t>0</w:t>
      </w:r>
      <w:r w:rsidRPr="00F9524B">
        <w:rPr>
          <w:rFonts w:ascii="Traditional Arabic" w:hAnsi="Traditional Arabic" w:cs="Traditional Arabic"/>
          <w:sz w:val="28"/>
          <w:szCs w:val="28"/>
          <w:rtl/>
        </w:rPr>
        <w:t xml:space="preserve"> </w:t>
      </w:r>
      <w:r w:rsidR="006D08DF">
        <w:rPr>
          <w:rFonts w:ascii="Traditional Arabic" w:hAnsi="Traditional Arabic" w:cs="Traditional Arabic" w:hint="cs"/>
          <w:sz w:val="28"/>
          <w:szCs w:val="28"/>
          <w:rtl/>
        </w:rPr>
        <w:t>1</w:t>
      </w:r>
      <w:r w:rsidR="0030320C">
        <w:rPr>
          <w:rFonts w:ascii="Traditional Arabic" w:hAnsi="Traditional Arabic" w:cs="Traditional Arabic" w:hint="cs"/>
          <w:sz w:val="28"/>
          <w:szCs w:val="28"/>
          <w:rtl/>
        </w:rPr>
        <w:t>:</w:t>
      </w:r>
      <w:r w:rsidRPr="00F9524B">
        <w:rPr>
          <w:rFonts w:ascii="Traditional Arabic" w:hAnsi="Traditional Arabic" w:cs="Traditional Arabic"/>
          <w:sz w:val="28"/>
          <w:szCs w:val="28"/>
          <w:rtl/>
        </w:rPr>
        <w:t xml:space="preserve"> المتوسطات الحسابية لإجابات أفراد العينة حول عبارات المحور </w:t>
      </w:r>
      <w:r>
        <w:rPr>
          <w:rFonts w:ascii="Traditional Arabic" w:hAnsi="Traditional Arabic" w:cs="Traditional Arabic" w:hint="cs"/>
          <w:sz w:val="28"/>
          <w:szCs w:val="28"/>
          <w:rtl/>
        </w:rPr>
        <w:t>الثالث</w:t>
      </w:r>
    </w:p>
    <w:p w14:paraId="4E9F30EA" w14:textId="6F92E027" w:rsidR="007455BB" w:rsidRPr="002B51E2" w:rsidRDefault="002B51E2" w:rsidP="002320C1">
      <w:pPr>
        <w:bidi/>
        <w:spacing w:line="276" w:lineRule="auto"/>
        <w:ind w:left="360"/>
        <w:jc w:val="mediumKashida"/>
        <w:rPr>
          <w:rFonts w:ascii="Traditional Arabic" w:hAnsi="Traditional Arabic" w:cs="Traditional Arabic"/>
          <w:sz w:val="28"/>
          <w:szCs w:val="28"/>
          <w:rtl/>
          <w:lang w:bidi="ar-DZ"/>
        </w:rPr>
      </w:pPr>
      <w:r>
        <w:rPr>
          <w:rFonts w:ascii="Traditional Arabic" w:hAnsi="Traditional Arabic" w:cs="Traditional Arabic" w:hint="cs"/>
          <w:sz w:val="28"/>
          <w:szCs w:val="28"/>
          <w:rtl/>
        </w:rPr>
        <w:t xml:space="preserve">   </w:t>
      </w:r>
      <w:r w:rsidR="004A66D0" w:rsidRPr="002B51E2">
        <w:rPr>
          <w:rFonts w:ascii="Traditional Arabic" w:hAnsi="Traditional Arabic" w:cs="Traditional Arabic"/>
          <w:sz w:val="28"/>
          <w:szCs w:val="28"/>
          <w:rtl/>
        </w:rPr>
        <w:t>يبين الجدول إجابات أفراد العينة على الحور الثالث "الدعم والتجهيزات</w:t>
      </w:r>
      <w:r w:rsidR="004A66D0" w:rsidRPr="002B51E2">
        <w:rPr>
          <w:rFonts w:ascii="Traditional Arabic" w:hAnsi="Traditional Arabic" w:cs="Traditional Arabic"/>
          <w:sz w:val="28"/>
          <w:szCs w:val="28"/>
        </w:rPr>
        <w:t xml:space="preserve">" </w:t>
      </w:r>
      <w:r w:rsidR="004A66D0" w:rsidRPr="002B51E2">
        <w:rPr>
          <w:rFonts w:ascii="Traditional Arabic" w:hAnsi="Traditional Arabic" w:cs="Traditional Arabic"/>
          <w:sz w:val="28"/>
          <w:szCs w:val="28"/>
          <w:rtl/>
        </w:rPr>
        <w:t xml:space="preserve">حيث جاءت جميع درجات </w:t>
      </w:r>
      <w:r w:rsidR="007455BB" w:rsidRPr="002B51E2">
        <w:rPr>
          <w:rFonts w:ascii="Traditional Arabic" w:hAnsi="Traditional Arabic" w:cs="Traditional Arabic"/>
          <w:sz w:val="28"/>
          <w:szCs w:val="28"/>
          <w:rtl/>
        </w:rPr>
        <w:t>الاستجابة</w:t>
      </w:r>
      <w:r w:rsidR="004A66D0" w:rsidRPr="002B51E2">
        <w:rPr>
          <w:rFonts w:ascii="Traditional Arabic" w:hAnsi="Traditional Arabic" w:cs="Traditional Arabic"/>
          <w:sz w:val="28"/>
          <w:szCs w:val="28"/>
          <w:rtl/>
        </w:rPr>
        <w:t xml:space="preserve"> "متوسطة"، وبمتوسطات حسابية تتراوح بين 3.17 </w:t>
      </w:r>
      <w:r w:rsidR="007455BB" w:rsidRPr="002B51E2">
        <w:rPr>
          <w:rFonts w:ascii="Traditional Arabic" w:hAnsi="Traditional Arabic" w:cs="Traditional Arabic"/>
          <w:sz w:val="28"/>
          <w:szCs w:val="28"/>
          <w:rtl/>
        </w:rPr>
        <w:t>و3.37</w:t>
      </w:r>
      <w:r w:rsidR="004A66D0" w:rsidRPr="002B51E2">
        <w:rPr>
          <w:rFonts w:ascii="Traditional Arabic" w:hAnsi="Traditional Arabic" w:cs="Traditional Arabic"/>
          <w:sz w:val="28"/>
          <w:szCs w:val="28"/>
          <w:rtl/>
        </w:rPr>
        <w:t xml:space="preserve">. </w:t>
      </w:r>
    </w:p>
    <w:p w14:paraId="28623827" w14:textId="7D8962BE" w:rsidR="007455BB" w:rsidRPr="002B51E2" w:rsidRDefault="004A66D0" w:rsidP="002320C1">
      <w:pPr>
        <w:bidi/>
        <w:spacing w:line="276" w:lineRule="auto"/>
        <w:ind w:left="360"/>
        <w:jc w:val="mediumKashida"/>
        <w:rPr>
          <w:rFonts w:ascii="Traditional Arabic" w:hAnsi="Traditional Arabic" w:cs="Traditional Arabic"/>
          <w:sz w:val="28"/>
          <w:szCs w:val="28"/>
          <w:rtl/>
        </w:rPr>
      </w:pPr>
      <w:r w:rsidRPr="002B51E2">
        <w:rPr>
          <w:rFonts w:ascii="Traditional Arabic" w:hAnsi="Traditional Arabic" w:cs="Traditional Arabic"/>
          <w:sz w:val="28"/>
          <w:szCs w:val="28"/>
          <w:rtl/>
        </w:rPr>
        <w:t>فبالنسبة للعبارة الأولى المتعلقة</w:t>
      </w:r>
      <w:r w:rsidR="00C5237F">
        <w:rPr>
          <w:rFonts w:ascii="Traditional Arabic" w:hAnsi="Traditional Arabic" w:cs="Traditional Arabic" w:hint="cs"/>
          <w:sz w:val="28"/>
          <w:szCs w:val="28"/>
          <w:rtl/>
        </w:rPr>
        <w:t>"</w:t>
      </w:r>
      <w:r w:rsidRPr="002B51E2">
        <w:rPr>
          <w:rFonts w:ascii="Traditional Arabic" w:hAnsi="Traditional Arabic" w:cs="Traditional Arabic"/>
          <w:sz w:val="28"/>
          <w:szCs w:val="28"/>
          <w:rtl/>
        </w:rPr>
        <w:t xml:space="preserve"> </w:t>
      </w:r>
      <w:r w:rsidRPr="002B51E2">
        <w:rPr>
          <w:rFonts w:ascii="Traditional Arabic" w:hAnsi="Traditional Arabic" w:cs="Traditional Arabic"/>
          <w:b/>
          <w:bCs/>
          <w:sz w:val="28"/>
          <w:szCs w:val="28"/>
          <w:rtl/>
        </w:rPr>
        <w:t>بتوفر التجهيزات التقنية اللازمة لاستخدام الإدارة الإلكترونية</w:t>
      </w:r>
      <w:r w:rsidRPr="002B51E2">
        <w:rPr>
          <w:rFonts w:ascii="Traditional Arabic" w:hAnsi="Traditional Arabic" w:cs="Traditional Arabic"/>
          <w:sz w:val="28"/>
          <w:szCs w:val="28"/>
          <w:rtl/>
        </w:rPr>
        <w:t xml:space="preserve"> </w:t>
      </w:r>
      <w:r w:rsidR="00C5237F">
        <w:rPr>
          <w:rFonts w:ascii="Traditional Arabic" w:hAnsi="Traditional Arabic" w:cs="Traditional Arabic" w:hint="cs"/>
          <w:sz w:val="28"/>
          <w:szCs w:val="28"/>
          <w:rtl/>
        </w:rPr>
        <w:t>"</w:t>
      </w:r>
      <w:r w:rsidRPr="002B51E2">
        <w:rPr>
          <w:rFonts w:ascii="Traditional Arabic" w:hAnsi="Traditional Arabic" w:cs="Traditional Arabic"/>
          <w:sz w:val="28"/>
          <w:szCs w:val="28"/>
          <w:rtl/>
        </w:rPr>
        <w:t xml:space="preserve">حققت متوسطاً حسابياً 3.27 مع انحراف معياري 1.05. </w:t>
      </w:r>
    </w:p>
    <w:p w14:paraId="37A5A14E" w14:textId="77777777" w:rsidR="007455BB" w:rsidRPr="002B51E2" w:rsidRDefault="004A66D0" w:rsidP="002320C1">
      <w:pPr>
        <w:bidi/>
        <w:spacing w:line="276" w:lineRule="auto"/>
        <w:ind w:left="360"/>
        <w:jc w:val="mediumKashida"/>
        <w:rPr>
          <w:rFonts w:ascii="Traditional Arabic" w:hAnsi="Traditional Arabic" w:cs="Traditional Arabic"/>
          <w:sz w:val="28"/>
          <w:szCs w:val="28"/>
          <w:rtl/>
        </w:rPr>
      </w:pPr>
      <w:r w:rsidRPr="002B51E2">
        <w:rPr>
          <w:rFonts w:ascii="Traditional Arabic" w:hAnsi="Traditional Arabic" w:cs="Traditional Arabic"/>
          <w:sz w:val="28"/>
          <w:szCs w:val="28"/>
          <w:rtl/>
        </w:rPr>
        <w:t>أما بالنسبة للعبارة الثانية التي تخص "</w:t>
      </w:r>
      <w:r w:rsidRPr="002B51E2">
        <w:rPr>
          <w:rFonts w:ascii="Traditional Arabic" w:hAnsi="Traditional Arabic" w:cs="Traditional Arabic"/>
          <w:b/>
          <w:bCs/>
          <w:sz w:val="28"/>
          <w:szCs w:val="28"/>
          <w:rtl/>
        </w:rPr>
        <w:t>توفر شبكة إنترنت مستقرة تساعدني على أداء عملي</w:t>
      </w:r>
      <w:r w:rsidRPr="002B51E2">
        <w:rPr>
          <w:rFonts w:ascii="Traditional Arabic" w:hAnsi="Traditional Arabic" w:cs="Traditional Arabic"/>
          <w:sz w:val="28"/>
          <w:szCs w:val="28"/>
          <w:rtl/>
        </w:rPr>
        <w:t xml:space="preserve">"، فقد سجلت متوسطا حسابيا3.37 وانحرافا معياريا قدره 1.13. </w:t>
      </w:r>
    </w:p>
    <w:p w14:paraId="2DE3CC39" w14:textId="75571272" w:rsidR="007455BB" w:rsidRPr="002B51E2" w:rsidRDefault="004A66D0" w:rsidP="002320C1">
      <w:pPr>
        <w:bidi/>
        <w:spacing w:line="276" w:lineRule="auto"/>
        <w:ind w:left="360"/>
        <w:jc w:val="mediumKashida"/>
        <w:rPr>
          <w:rFonts w:ascii="Traditional Arabic" w:hAnsi="Traditional Arabic" w:cs="Traditional Arabic"/>
          <w:sz w:val="28"/>
          <w:szCs w:val="28"/>
          <w:rtl/>
        </w:rPr>
      </w:pPr>
      <w:r w:rsidRPr="002B51E2">
        <w:rPr>
          <w:rFonts w:ascii="Traditional Arabic" w:hAnsi="Traditional Arabic" w:cs="Traditional Arabic"/>
          <w:sz w:val="28"/>
          <w:szCs w:val="28"/>
          <w:rtl/>
        </w:rPr>
        <w:t xml:space="preserve">اما في العبارة الثالثة والتي تتعلق </w:t>
      </w:r>
      <w:r w:rsidR="00C5237F">
        <w:rPr>
          <w:rFonts w:ascii="Traditional Arabic" w:hAnsi="Traditional Arabic" w:cs="Traditional Arabic" w:hint="cs"/>
          <w:b/>
          <w:bCs/>
          <w:sz w:val="28"/>
          <w:szCs w:val="28"/>
          <w:rtl/>
        </w:rPr>
        <w:t>"</w:t>
      </w:r>
      <w:r w:rsidRPr="002B51E2">
        <w:rPr>
          <w:rFonts w:ascii="Traditional Arabic" w:hAnsi="Traditional Arabic" w:cs="Traditional Arabic"/>
          <w:b/>
          <w:bCs/>
          <w:sz w:val="28"/>
          <w:szCs w:val="28"/>
          <w:rtl/>
        </w:rPr>
        <w:t>بتحديث الأنظمة الإلكترونية</w:t>
      </w:r>
      <w:r w:rsidR="00C5237F">
        <w:rPr>
          <w:rFonts w:ascii="Traditional Arabic" w:hAnsi="Traditional Arabic" w:cs="Traditional Arabic" w:hint="cs"/>
          <w:sz w:val="28"/>
          <w:szCs w:val="28"/>
          <w:rtl/>
        </w:rPr>
        <w:t>"</w:t>
      </w:r>
      <w:r w:rsidRPr="002B51E2">
        <w:rPr>
          <w:rFonts w:ascii="Traditional Arabic" w:hAnsi="Traditional Arabic" w:cs="Traditional Arabic"/>
          <w:sz w:val="28"/>
          <w:szCs w:val="28"/>
          <w:rtl/>
        </w:rPr>
        <w:t xml:space="preserve"> بشكل مستمر لتحسين العمل، فقد سجلت متوسط حسابي بلغ 3.17 وانحراف معياري بلغ 1.05</w:t>
      </w:r>
      <w:r w:rsidRPr="002B51E2">
        <w:rPr>
          <w:rFonts w:ascii="Traditional Arabic" w:hAnsi="Traditional Arabic" w:cs="Traditional Arabic"/>
          <w:sz w:val="28"/>
          <w:szCs w:val="28"/>
        </w:rPr>
        <w:t xml:space="preserve">. </w:t>
      </w:r>
      <w:r w:rsidRPr="002B51E2">
        <w:rPr>
          <w:rFonts w:ascii="Times New Roman" w:hAnsi="Times New Roman" w:cs="Times New Roman" w:hint="cs"/>
          <w:sz w:val="28"/>
          <w:szCs w:val="28"/>
          <w:rtl/>
        </w:rPr>
        <w:t>​</w:t>
      </w:r>
    </w:p>
    <w:p w14:paraId="58B496C8" w14:textId="4DD7CD7D" w:rsidR="002B51E2" w:rsidRPr="002B51E2" w:rsidRDefault="004A66D0" w:rsidP="002320C1">
      <w:pPr>
        <w:bidi/>
        <w:spacing w:line="276" w:lineRule="auto"/>
        <w:ind w:left="360"/>
        <w:jc w:val="mediumKashida"/>
        <w:rPr>
          <w:rFonts w:ascii="Traditional Arabic" w:hAnsi="Traditional Arabic" w:cs="Traditional Arabic"/>
          <w:sz w:val="28"/>
          <w:szCs w:val="28"/>
          <w:rtl/>
        </w:rPr>
      </w:pPr>
      <w:r w:rsidRPr="002B51E2">
        <w:rPr>
          <w:rFonts w:ascii="Traditional Arabic" w:hAnsi="Traditional Arabic" w:cs="Traditional Arabic"/>
          <w:sz w:val="28"/>
          <w:szCs w:val="28"/>
          <w:rtl/>
        </w:rPr>
        <w:t>وتوضح هذه النتائج أن التجهيزات والدعم التقني المتوفر يعتبر مقبولا نوعا ما ويحقق الهدف الأساسي، لكنه غير كافٍ ولا يزال يحتاج الى تحسين وتطوير مستمر لتحقيق طموحات الموظفين بشكل أفضل</w:t>
      </w:r>
      <w:r w:rsidR="002B51E2" w:rsidRPr="002B51E2">
        <w:rPr>
          <w:rFonts w:ascii="Traditional Arabic" w:hAnsi="Traditional Arabic" w:cs="Traditional Arabic" w:hint="cs"/>
          <w:sz w:val="28"/>
          <w:szCs w:val="28"/>
          <w:rtl/>
        </w:rPr>
        <w:t>.</w:t>
      </w:r>
    </w:p>
    <w:p w14:paraId="793EA324" w14:textId="3D806BF4" w:rsidR="009C0562" w:rsidRDefault="0002053F">
      <w:pPr>
        <w:numPr>
          <w:ilvl w:val="0"/>
          <w:numId w:val="20"/>
        </w:numPr>
        <w:bidi/>
        <w:spacing w:line="276" w:lineRule="auto"/>
        <w:jc w:val="mediumKashida"/>
        <w:rPr>
          <w:rFonts w:ascii="Traditional Arabic" w:hAnsi="Traditional Arabic" w:cs="Traditional Arabic"/>
          <w:b/>
          <w:bCs/>
          <w:sz w:val="32"/>
          <w:szCs w:val="32"/>
        </w:rPr>
      </w:pPr>
      <w:r>
        <w:rPr>
          <w:rFonts w:ascii="Traditional Arabic" w:hAnsi="Traditional Arabic" w:cs="Traditional Arabic" w:hint="cs"/>
          <w:b/>
          <w:bCs/>
          <w:sz w:val="32"/>
          <w:szCs w:val="32"/>
          <w:rtl/>
          <w:lang w:bidi="ar-DZ"/>
        </w:rPr>
        <w:t>رابعا</w:t>
      </w:r>
      <w:r w:rsidR="009C0562" w:rsidRPr="009C0562">
        <w:rPr>
          <w:rFonts w:ascii="Traditional Arabic" w:hAnsi="Traditional Arabic" w:cs="Traditional Arabic"/>
          <w:b/>
          <w:bCs/>
          <w:sz w:val="32"/>
          <w:szCs w:val="32"/>
          <w:rtl/>
          <w:lang w:bidi="ar-DZ"/>
        </w:rPr>
        <w:t xml:space="preserve">: الوسط الحسابي والانحراف المعياري لفقرات المحور </w:t>
      </w:r>
      <w:r>
        <w:rPr>
          <w:rFonts w:ascii="Traditional Arabic" w:hAnsi="Traditional Arabic" w:cs="Traditional Arabic" w:hint="cs"/>
          <w:b/>
          <w:bCs/>
          <w:sz w:val="32"/>
          <w:szCs w:val="32"/>
          <w:rtl/>
          <w:lang w:bidi="ar-DZ"/>
        </w:rPr>
        <w:t>الرابع</w:t>
      </w:r>
      <w:r w:rsidR="009C0562" w:rsidRPr="009C0562">
        <w:rPr>
          <w:rFonts w:ascii="Traditional Arabic" w:hAnsi="Traditional Arabic" w:cs="Traditional Arabic"/>
          <w:b/>
          <w:bCs/>
          <w:sz w:val="32"/>
          <w:szCs w:val="32"/>
          <w:rtl/>
          <w:lang w:bidi="ar-DZ"/>
        </w:rPr>
        <w:t xml:space="preserve"> </w:t>
      </w:r>
      <w:r>
        <w:rPr>
          <w:rFonts w:ascii="Traditional Arabic" w:hAnsi="Traditional Arabic" w:cs="Traditional Arabic" w:hint="cs"/>
          <w:b/>
          <w:bCs/>
          <w:sz w:val="32"/>
          <w:szCs w:val="32"/>
          <w:rtl/>
          <w:lang w:bidi="ar-DZ"/>
        </w:rPr>
        <w:t>التحديات</w:t>
      </w:r>
    </w:p>
    <w:p w14:paraId="6A88C253" w14:textId="07F49E87" w:rsidR="0002053F" w:rsidRPr="0002053F" w:rsidRDefault="0002053F" w:rsidP="002320C1">
      <w:pPr>
        <w:tabs>
          <w:tab w:val="left" w:pos="1026"/>
        </w:tabs>
        <w:bidi/>
        <w:spacing w:line="276" w:lineRule="auto"/>
        <w:ind w:left="360"/>
        <w:jc w:val="mediumKashida"/>
        <w:rPr>
          <w:rFonts w:ascii="Symbol" w:hAnsi="Symbol" w:cs="Traditional Arabic"/>
          <w:sz w:val="28"/>
          <w:szCs w:val="28"/>
          <w:lang w:bidi="ar-DZ"/>
        </w:rPr>
      </w:pPr>
      <w:r w:rsidRPr="0002053F">
        <w:rPr>
          <w:rFonts w:ascii="Symbol" w:hAnsi="Symbol" w:cs="Traditional Arabic"/>
          <w:sz w:val="28"/>
          <w:szCs w:val="28"/>
          <w:rtl/>
          <w:lang w:bidi="ar-DZ"/>
        </w:rPr>
        <w:t xml:space="preserve">فيما يلي تحليل لإجابات افراد العينة على عبارات المحور </w:t>
      </w:r>
      <w:r w:rsidR="001F70D7">
        <w:rPr>
          <w:rFonts w:ascii="Symbol" w:hAnsi="Symbol" w:cs="Traditional Arabic" w:hint="cs"/>
          <w:sz w:val="28"/>
          <w:szCs w:val="28"/>
          <w:rtl/>
          <w:lang w:bidi="ar-DZ"/>
        </w:rPr>
        <w:t>الرابع</w:t>
      </w:r>
      <w:r w:rsidRPr="0002053F">
        <w:rPr>
          <w:rFonts w:ascii="Symbol" w:hAnsi="Symbol" w:cs="Traditional Arabic"/>
          <w:sz w:val="28"/>
          <w:szCs w:val="28"/>
          <w:rtl/>
          <w:lang w:bidi="ar-DZ"/>
        </w:rPr>
        <w:t xml:space="preserve"> حيث كانت النتائج الإحصائية كما هي موضحة في الجدول التالي:</w:t>
      </w:r>
    </w:p>
    <w:p w14:paraId="1B93D6CD" w14:textId="30780433" w:rsidR="0002053F" w:rsidRPr="0002053F" w:rsidRDefault="0002053F" w:rsidP="0002053F">
      <w:pPr>
        <w:tabs>
          <w:tab w:val="left" w:pos="1026"/>
        </w:tabs>
        <w:bidi/>
        <w:ind w:left="360"/>
        <w:jc w:val="both"/>
        <w:rPr>
          <w:rFonts w:ascii="Symbol" w:hAnsi="Symbol" w:cs="Traditional Arabic"/>
          <w:sz w:val="28"/>
          <w:szCs w:val="28"/>
          <w:rtl/>
          <w:lang w:bidi="ar-DZ"/>
        </w:rPr>
      </w:pPr>
      <w:r w:rsidRPr="0002053F">
        <w:rPr>
          <w:rFonts w:ascii="Symbol" w:hAnsi="Symbol" w:cs="Traditional Arabic"/>
          <w:sz w:val="28"/>
          <w:szCs w:val="28"/>
          <w:rtl/>
          <w:lang w:bidi="ar-DZ"/>
        </w:rPr>
        <w:t xml:space="preserve">جدول </w:t>
      </w:r>
      <w:r w:rsidR="00CC04DF">
        <w:rPr>
          <w:rFonts w:ascii="Symbol" w:hAnsi="Symbol" w:cs="Traditional Arabic" w:hint="cs"/>
          <w:sz w:val="28"/>
          <w:szCs w:val="28"/>
          <w:rtl/>
          <w:lang w:bidi="ar-DZ"/>
        </w:rPr>
        <w:t>18</w:t>
      </w:r>
      <w:r w:rsidRPr="0002053F">
        <w:rPr>
          <w:rFonts w:ascii="Symbol" w:hAnsi="Symbol" w:cs="Traditional Arabic"/>
          <w:sz w:val="28"/>
          <w:szCs w:val="28"/>
          <w:rtl/>
          <w:lang w:bidi="ar-DZ"/>
        </w:rPr>
        <w:t xml:space="preserve">: توزيع افراد عينة الدراسة حسب اجاباتهم حول عبارات المحور </w:t>
      </w:r>
      <w:r w:rsidR="001F70D7">
        <w:rPr>
          <w:rFonts w:ascii="Symbol" w:hAnsi="Symbol" w:cs="Traditional Arabic" w:hint="cs"/>
          <w:sz w:val="28"/>
          <w:szCs w:val="28"/>
          <w:rtl/>
          <w:lang w:bidi="ar-DZ"/>
        </w:rPr>
        <w:t>الرابع</w:t>
      </w:r>
      <w:r w:rsidRPr="0002053F">
        <w:rPr>
          <w:rFonts w:ascii="Symbol" w:hAnsi="Symbol" w:cs="Traditional Arabic"/>
          <w:sz w:val="28"/>
          <w:szCs w:val="28"/>
          <w:rtl/>
          <w:lang w:bidi="ar-DZ"/>
        </w:rPr>
        <w:t xml:space="preserve"> (</w:t>
      </w:r>
      <w:r w:rsidR="001F70D7">
        <w:rPr>
          <w:rFonts w:ascii="Symbol" w:hAnsi="Symbol" w:cs="Traditional Arabic" w:hint="cs"/>
          <w:sz w:val="28"/>
          <w:szCs w:val="28"/>
          <w:rtl/>
          <w:lang w:bidi="ar-DZ"/>
        </w:rPr>
        <w:t>التحديات</w:t>
      </w:r>
      <w:r w:rsidRPr="0002053F">
        <w:rPr>
          <w:rFonts w:ascii="Symbol" w:hAnsi="Symbol" w:cs="Traditional Arabic"/>
          <w:sz w:val="28"/>
          <w:szCs w:val="28"/>
          <w:rtl/>
          <w:lang w:bidi="ar-DZ"/>
        </w:rPr>
        <w:t>)</w:t>
      </w:r>
    </w:p>
    <w:tbl>
      <w:tblPr>
        <w:tblStyle w:val="TableGrid"/>
        <w:bidiVisual/>
        <w:tblW w:w="10433" w:type="dxa"/>
        <w:tblInd w:w="-791" w:type="dxa"/>
        <w:tblLook w:val="04A0" w:firstRow="1" w:lastRow="0" w:firstColumn="1" w:lastColumn="0" w:noHBand="0" w:noVBand="1"/>
      </w:tblPr>
      <w:tblGrid>
        <w:gridCol w:w="1805"/>
        <w:gridCol w:w="903"/>
        <w:gridCol w:w="766"/>
        <w:gridCol w:w="817"/>
        <w:gridCol w:w="1003"/>
        <w:gridCol w:w="898"/>
        <w:gridCol w:w="925"/>
        <w:gridCol w:w="1130"/>
        <w:gridCol w:w="1136"/>
        <w:gridCol w:w="1050"/>
      </w:tblGrid>
      <w:tr w:rsidR="007E3F58" w:rsidRPr="009166CD" w14:paraId="5FE9E9AC" w14:textId="77777777" w:rsidTr="004077DE">
        <w:trPr>
          <w:trHeight w:val="715"/>
        </w:trPr>
        <w:tc>
          <w:tcPr>
            <w:tcW w:w="1805" w:type="dxa"/>
            <w:vMerge w:val="restart"/>
            <w:shd w:val="clear" w:color="auto" w:fill="9A21A7"/>
          </w:tcPr>
          <w:p w14:paraId="55300029" w14:textId="7E8A12A2" w:rsidR="007E3F58" w:rsidRPr="009166CD" w:rsidRDefault="007E3F58">
            <w:pPr>
              <w:pStyle w:val="ListParagraph"/>
              <w:tabs>
                <w:tab w:val="left" w:pos="1026"/>
              </w:tabs>
              <w:bidi/>
              <w:ind w:left="0"/>
              <w:rPr>
                <w:rFonts w:ascii="Traditional Arabic" w:hAnsi="Traditional Arabic" w:cs="Traditional Arabic"/>
                <w:color w:val="FFFFFF" w:themeColor="background1"/>
                <w:sz w:val="28"/>
                <w:szCs w:val="28"/>
                <w:rtl/>
                <w:lang w:bidi="ar-DZ"/>
              </w:rPr>
            </w:pPr>
            <w:r w:rsidRPr="009166CD">
              <w:rPr>
                <w:rFonts w:ascii="Traditional Arabic" w:hAnsi="Traditional Arabic" w:cs="Traditional Arabic"/>
                <w:color w:val="FFFFFF" w:themeColor="background1"/>
                <w:sz w:val="28"/>
                <w:szCs w:val="28"/>
                <w:rtl/>
                <w:lang w:bidi="ar-DZ"/>
              </w:rPr>
              <w:t xml:space="preserve">عبارات المحور </w:t>
            </w:r>
            <w:r w:rsidR="000A1428">
              <w:rPr>
                <w:rFonts w:ascii="Traditional Arabic" w:hAnsi="Traditional Arabic" w:cs="Traditional Arabic" w:hint="cs"/>
                <w:color w:val="FFFFFF" w:themeColor="background1"/>
                <w:sz w:val="28"/>
                <w:szCs w:val="28"/>
                <w:rtl/>
                <w:lang w:bidi="ar-DZ"/>
              </w:rPr>
              <w:t>الرابع</w:t>
            </w:r>
          </w:p>
        </w:tc>
        <w:tc>
          <w:tcPr>
            <w:tcW w:w="903" w:type="dxa"/>
            <w:vMerge w:val="restart"/>
            <w:shd w:val="clear" w:color="auto" w:fill="9A21A7"/>
          </w:tcPr>
          <w:p w14:paraId="2D831643" w14:textId="77777777" w:rsidR="007E3F58" w:rsidRPr="009166CD" w:rsidRDefault="007E3F58">
            <w:pPr>
              <w:pStyle w:val="ListParagraph"/>
              <w:tabs>
                <w:tab w:val="left" w:pos="1026"/>
              </w:tabs>
              <w:bidi/>
              <w:ind w:left="0"/>
              <w:rPr>
                <w:rFonts w:ascii="Traditional Arabic" w:hAnsi="Traditional Arabic" w:cs="Traditional Arabic"/>
                <w:color w:val="FFFFFF" w:themeColor="background1"/>
                <w:sz w:val="28"/>
                <w:szCs w:val="28"/>
                <w:rtl/>
                <w:lang w:bidi="ar-DZ"/>
              </w:rPr>
            </w:pPr>
            <w:r w:rsidRPr="009166CD">
              <w:rPr>
                <w:rFonts w:ascii="Traditional Arabic" w:hAnsi="Traditional Arabic" w:cs="Traditional Arabic"/>
                <w:color w:val="FFFFFF" w:themeColor="background1"/>
                <w:sz w:val="28"/>
                <w:szCs w:val="28"/>
                <w:rtl/>
                <w:lang w:bidi="ar-DZ"/>
              </w:rPr>
              <w:t>المقياس</w:t>
            </w:r>
          </w:p>
        </w:tc>
        <w:tc>
          <w:tcPr>
            <w:tcW w:w="4409" w:type="dxa"/>
            <w:gridSpan w:val="5"/>
            <w:shd w:val="clear" w:color="auto" w:fill="9A21A7"/>
          </w:tcPr>
          <w:p w14:paraId="18F9DB5D" w14:textId="77777777" w:rsidR="007E3F58" w:rsidRPr="009166CD" w:rsidRDefault="007E3F58">
            <w:pPr>
              <w:pStyle w:val="ListParagraph"/>
              <w:tabs>
                <w:tab w:val="left" w:pos="1026"/>
              </w:tabs>
              <w:bidi/>
              <w:ind w:left="0"/>
              <w:jc w:val="center"/>
              <w:rPr>
                <w:rFonts w:ascii="Traditional Arabic" w:hAnsi="Traditional Arabic" w:cs="Traditional Arabic"/>
                <w:color w:val="FFFFFF" w:themeColor="background1"/>
                <w:sz w:val="28"/>
                <w:szCs w:val="28"/>
                <w:rtl/>
                <w:lang w:bidi="ar-DZ"/>
              </w:rPr>
            </w:pPr>
            <w:r w:rsidRPr="009166CD">
              <w:rPr>
                <w:rFonts w:ascii="Traditional Arabic" w:hAnsi="Traditional Arabic" w:cs="Traditional Arabic"/>
                <w:color w:val="FFFFFF" w:themeColor="background1"/>
                <w:sz w:val="28"/>
                <w:szCs w:val="28"/>
                <w:rtl/>
                <w:lang w:bidi="ar-DZ"/>
              </w:rPr>
              <w:t>استجابات افراد العينة</w:t>
            </w:r>
          </w:p>
        </w:tc>
        <w:tc>
          <w:tcPr>
            <w:tcW w:w="1130" w:type="dxa"/>
            <w:vMerge w:val="restart"/>
            <w:shd w:val="clear" w:color="auto" w:fill="9A21A7"/>
          </w:tcPr>
          <w:p w14:paraId="44613C27" w14:textId="77777777" w:rsidR="007E3F58" w:rsidRPr="009166CD" w:rsidRDefault="007E3F58">
            <w:pPr>
              <w:pStyle w:val="ListParagraph"/>
              <w:tabs>
                <w:tab w:val="left" w:pos="1026"/>
              </w:tabs>
              <w:bidi/>
              <w:ind w:left="0"/>
              <w:rPr>
                <w:rFonts w:ascii="Traditional Arabic" w:hAnsi="Traditional Arabic" w:cs="Traditional Arabic"/>
                <w:color w:val="FFFFFF" w:themeColor="background1"/>
                <w:sz w:val="28"/>
                <w:szCs w:val="28"/>
                <w:rtl/>
                <w:lang w:bidi="ar-DZ"/>
              </w:rPr>
            </w:pPr>
            <w:r w:rsidRPr="009166CD">
              <w:rPr>
                <w:rFonts w:ascii="Traditional Arabic" w:hAnsi="Traditional Arabic" w:cs="Traditional Arabic"/>
                <w:color w:val="FFFFFF" w:themeColor="background1"/>
                <w:sz w:val="28"/>
                <w:szCs w:val="28"/>
                <w:rtl/>
                <w:lang w:bidi="ar-DZ"/>
              </w:rPr>
              <w:t>المتوسط الحسابي</w:t>
            </w:r>
          </w:p>
        </w:tc>
        <w:tc>
          <w:tcPr>
            <w:tcW w:w="1136" w:type="dxa"/>
            <w:vMerge w:val="restart"/>
            <w:shd w:val="clear" w:color="auto" w:fill="9A21A7"/>
          </w:tcPr>
          <w:p w14:paraId="614D74F0" w14:textId="77777777" w:rsidR="007E3F58" w:rsidRPr="009166CD" w:rsidRDefault="007E3F58">
            <w:pPr>
              <w:pStyle w:val="ListParagraph"/>
              <w:tabs>
                <w:tab w:val="left" w:pos="1026"/>
              </w:tabs>
              <w:bidi/>
              <w:ind w:left="0"/>
              <w:rPr>
                <w:rFonts w:ascii="Traditional Arabic" w:hAnsi="Traditional Arabic" w:cs="Traditional Arabic"/>
                <w:color w:val="FFFFFF" w:themeColor="background1"/>
                <w:sz w:val="28"/>
                <w:szCs w:val="28"/>
                <w:rtl/>
                <w:lang w:bidi="ar-DZ"/>
              </w:rPr>
            </w:pPr>
            <w:r w:rsidRPr="009166CD">
              <w:rPr>
                <w:rFonts w:ascii="Traditional Arabic" w:hAnsi="Traditional Arabic" w:cs="Traditional Arabic"/>
                <w:color w:val="FFFFFF" w:themeColor="background1"/>
                <w:sz w:val="28"/>
                <w:szCs w:val="28"/>
                <w:rtl/>
                <w:lang w:bidi="ar-DZ"/>
              </w:rPr>
              <w:t>الانحراف المعياري</w:t>
            </w:r>
          </w:p>
        </w:tc>
        <w:tc>
          <w:tcPr>
            <w:tcW w:w="1050" w:type="dxa"/>
            <w:vMerge w:val="restart"/>
            <w:shd w:val="clear" w:color="auto" w:fill="9A21A7"/>
          </w:tcPr>
          <w:p w14:paraId="738C140B" w14:textId="77777777" w:rsidR="007E3F58" w:rsidRPr="009166CD" w:rsidRDefault="007E3F58">
            <w:pPr>
              <w:pStyle w:val="ListParagraph"/>
              <w:tabs>
                <w:tab w:val="left" w:pos="1026"/>
              </w:tabs>
              <w:bidi/>
              <w:ind w:left="0"/>
              <w:rPr>
                <w:rFonts w:ascii="Traditional Arabic" w:hAnsi="Traditional Arabic" w:cs="Traditional Arabic"/>
                <w:color w:val="FFFFFF" w:themeColor="background1"/>
                <w:sz w:val="28"/>
                <w:szCs w:val="28"/>
                <w:rtl/>
                <w:lang w:bidi="ar-DZ"/>
              </w:rPr>
            </w:pPr>
            <w:r w:rsidRPr="009166CD">
              <w:rPr>
                <w:rFonts w:ascii="Traditional Arabic" w:hAnsi="Traditional Arabic" w:cs="Traditional Arabic"/>
                <w:color w:val="FFFFFF" w:themeColor="background1"/>
                <w:sz w:val="28"/>
                <w:szCs w:val="28"/>
                <w:rtl/>
                <w:lang w:bidi="ar-DZ"/>
              </w:rPr>
              <w:t>درجة الاستجابة</w:t>
            </w:r>
          </w:p>
        </w:tc>
      </w:tr>
      <w:tr w:rsidR="007E3F58" w:rsidRPr="009166CD" w14:paraId="396F4CA7" w14:textId="77777777" w:rsidTr="004077DE">
        <w:trPr>
          <w:trHeight w:val="886"/>
        </w:trPr>
        <w:tc>
          <w:tcPr>
            <w:tcW w:w="1805" w:type="dxa"/>
            <w:vMerge/>
          </w:tcPr>
          <w:p w14:paraId="2BB6591B" w14:textId="77777777" w:rsidR="007E3F58" w:rsidRPr="009166CD" w:rsidRDefault="007E3F58">
            <w:pPr>
              <w:pStyle w:val="ListParagraph"/>
              <w:tabs>
                <w:tab w:val="left" w:pos="1026"/>
              </w:tabs>
              <w:bidi/>
              <w:ind w:left="0"/>
              <w:rPr>
                <w:rFonts w:ascii="Traditional Arabic" w:hAnsi="Traditional Arabic" w:cs="Traditional Arabic"/>
                <w:sz w:val="28"/>
                <w:szCs w:val="28"/>
                <w:rtl/>
                <w:lang w:bidi="ar-DZ"/>
              </w:rPr>
            </w:pPr>
          </w:p>
        </w:tc>
        <w:tc>
          <w:tcPr>
            <w:tcW w:w="903" w:type="dxa"/>
            <w:vMerge/>
          </w:tcPr>
          <w:p w14:paraId="0D8530B0" w14:textId="77777777" w:rsidR="007E3F58" w:rsidRPr="009166CD" w:rsidRDefault="007E3F58">
            <w:pPr>
              <w:pStyle w:val="ListParagraph"/>
              <w:tabs>
                <w:tab w:val="left" w:pos="1026"/>
              </w:tabs>
              <w:bidi/>
              <w:ind w:left="0"/>
              <w:rPr>
                <w:rFonts w:ascii="Traditional Arabic" w:hAnsi="Traditional Arabic" w:cs="Traditional Arabic"/>
                <w:sz w:val="28"/>
                <w:szCs w:val="28"/>
                <w:rtl/>
                <w:lang w:bidi="ar-DZ"/>
              </w:rPr>
            </w:pPr>
          </w:p>
        </w:tc>
        <w:tc>
          <w:tcPr>
            <w:tcW w:w="766" w:type="dxa"/>
            <w:shd w:val="clear" w:color="auto" w:fill="F2CEED" w:themeFill="accent5" w:themeFillTint="33"/>
          </w:tcPr>
          <w:p w14:paraId="49A9752D" w14:textId="77777777" w:rsidR="007E3F58" w:rsidRPr="009166CD" w:rsidRDefault="007E3F58">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غير موافق بشدة</w:t>
            </w:r>
          </w:p>
        </w:tc>
        <w:tc>
          <w:tcPr>
            <w:tcW w:w="817" w:type="dxa"/>
            <w:shd w:val="clear" w:color="auto" w:fill="F2CEED" w:themeFill="accent5" w:themeFillTint="33"/>
          </w:tcPr>
          <w:p w14:paraId="050123C1" w14:textId="77777777" w:rsidR="007E3F58" w:rsidRPr="009166CD" w:rsidRDefault="007E3F58">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غير موافق</w:t>
            </w:r>
          </w:p>
        </w:tc>
        <w:tc>
          <w:tcPr>
            <w:tcW w:w="1003" w:type="dxa"/>
            <w:shd w:val="clear" w:color="auto" w:fill="F2CEED" w:themeFill="accent5" w:themeFillTint="33"/>
          </w:tcPr>
          <w:p w14:paraId="17C565E1" w14:textId="77777777" w:rsidR="007E3F58" w:rsidRPr="009166CD" w:rsidRDefault="007E3F58">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محايد</w:t>
            </w:r>
          </w:p>
        </w:tc>
        <w:tc>
          <w:tcPr>
            <w:tcW w:w="898" w:type="dxa"/>
            <w:shd w:val="clear" w:color="auto" w:fill="F2CEED" w:themeFill="accent5" w:themeFillTint="33"/>
          </w:tcPr>
          <w:p w14:paraId="0AE21626" w14:textId="77777777" w:rsidR="007E3F58" w:rsidRPr="009166CD" w:rsidRDefault="007E3F58">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موافق</w:t>
            </w:r>
          </w:p>
        </w:tc>
        <w:tc>
          <w:tcPr>
            <w:tcW w:w="925" w:type="dxa"/>
            <w:shd w:val="clear" w:color="auto" w:fill="F2CEED" w:themeFill="accent5" w:themeFillTint="33"/>
          </w:tcPr>
          <w:p w14:paraId="1E786621" w14:textId="77777777" w:rsidR="007E3F58" w:rsidRPr="009166CD" w:rsidRDefault="007E3F58">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موافق بشدة</w:t>
            </w:r>
          </w:p>
        </w:tc>
        <w:tc>
          <w:tcPr>
            <w:tcW w:w="1130" w:type="dxa"/>
            <w:vMerge/>
          </w:tcPr>
          <w:p w14:paraId="0BF2CDEB" w14:textId="77777777" w:rsidR="007E3F58" w:rsidRPr="009166CD" w:rsidRDefault="007E3F58">
            <w:pPr>
              <w:pStyle w:val="ListParagraph"/>
              <w:tabs>
                <w:tab w:val="left" w:pos="1026"/>
              </w:tabs>
              <w:bidi/>
              <w:ind w:left="0"/>
              <w:rPr>
                <w:rFonts w:ascii="Traditional Arabic" w:hAnsi="Traditional Arabic" w:cs="Traditional Arabic"/>
                <w:sz w:val="28"/>
                <w:szCs w:val="28"/>
                <w:rtl/>
                <w:lang w:bidi="ar-DZ"/>
              </w:rPr>
            </w:pPr>
          </w:p>
        </w:tc>
        <w:tc>
          <w:tcPr>
            <w:tcW w:w="1136" w:type="dxa"/>
            <w:vMerge/>
          </w:tcPr>
          <w:p w14:paraId="7CD2603F" w14:textId="77777777" w:rsidR="007E3F58" w:rsidRPr="009166CD" w:rsidRDefault="007E3F58">
            <w:pPr>
              <w:pStyle w:val="ListParagraph"/>
              <w:tabs>
                <w:tab w:val="left" w:pos="1026"/>
              </w:tabs>
              <w:bidi/>
              <w:ind w:left="0"/>
              <w:rPr>
                <w:rFonts w:ascii="Traditional Arabic" w:hAnsi="Traditional Arabic" w:cs="Traditional Arabic"/>
                <w:sz w:val="28"/>
                <w:szCs w:val="28"/>
                <w:rtl/>
                <w:lang w:bidi="ar-DZ"/>
              </w:rPr>
            </w:pPr>
          </w:p>
        </w:tc>
        <w:tc>
          <w:tcPr>
            <w:tcW w:w="1050" w:type="dxa"/>
            <w:vMerge/>
          </w:tcPr>
          <w:p w14:paraId="2DC353B7" w14:textId="77777777" w:rsidR="007E3F58" w:rsidRPr="009166CD" w:rsidRDefault="007E3F58">
            <w:pPr>
              <w:pStyle w:val="ListParagraph"/>
              <w:tabs>
                <w:tab w:val="left" w:pos="1026"/>
              </w:tabs>
              <w:bidi/>
              <w:ind w:left="0"/>
              <w:rPr>
                <w:rFonts w:ascii="Traditional Arabic" w:hAnsi="Traditional Arabic" w:cs="Traditional Arabic"/>
                <w:sz w:val="28"/>
                <w:szCs w:val="28"/>
                <w:rtl/>
                <w:lang w:bidi="ar-DZ"/>
              </w:rPr>
            </w:pPr>
          </w:p>
        </w:tc>
      </w:tr>
      <w:tr w:rsidR="007E3F58" w:rsidRPr="009166CD" w14:paraId="38E2FDAC" w14:textId="77777777" w:rsidTr="004077DE">
        <w:trPr>
          <w:trHeight w:val="436"/>
        </w:trPr>
        <w:tc>
          <w:tcPr>
            <w:tcW w:w="1805" w:type="dxa"/>
            <w:vMerge/>
          </w:tcPr>
          <w:p w14:paraId="7DDC6CD8" w14:textId="77777777" w:rsidR="007E3F58" w:rsidRPr="009166CD" w:rsidRDefault="007E3F58">
            <w:pPr>
              <w:pStyle w:val="ListParagraph"/>
              <w:tabs>
                <w:tab w:val="left" w:pos="1026"/>
              </w:tabs>
              <w:bidi/>
              <w:ind w:left="0"/>
              <w:rPr>
                <w:rFonts w:ascii="Traditional Arabic" w:hAnsi="Traditional Arabic" w:cs="Traditional Arabic"/>
                <w:sz w:val="28"/>
                <w:szCs w:val="28"/>
                <w:rtl/>
                <w:lang w:bidi="ar-DZ"/>
              </w:rPr>
            </w:pPr>
          </w:p>
        </w:tc>
        <w:tc>
          <w:tcPr>
            <w:tcW w:w="903" w:type="dxa"/>
            <w:vMerge/>
          </w:tcPr>
          <w:p w14:paraId="0C4893EE" w14:textId="77777777" w:rsidR="007E3F58" w:rsidRPr="009166CD" w:rsidRDefault="007E3F58">
            <w:pPr>
              <w:pStyle w:val="ListParagraph"/>
              <w:tabs>
                <w:tab w:val="left" w:pos="1026"/>
              </w:tabs>
              <w:bidi/>
              <w:ind w:left="0"/>
              <w:rPr>
                <w:rFonts w:ascii="Traditional Arabic" w:hAnsi="Traditional Arabic" w:cs="Traditional Arabic"/>
                <w:sz w:val="28"/>
                <w:szCs w:val="28"/>
                <w:rtl/>
                <w:lang w:bidi="ar-DZ"/>
              </w:rPr>
            </w:pPr>
          </w:p>
        </w:tc>
        <w:tc>
          <w:tcPr>
            <w:tcW w:w="766" w:type="dxa"/>
            <w:shd w:val="clear" w:color="auto" w:fill="D86DCB" w:themeFill="accent5" w:themeFillTint="99"/>
          </w:tcPr>
          <w:p w14:paraId="575FD5DF" w14:textId="77777777" w:rsidR="007E3F58" w:rsidRPr="009166CD" w:rsidRDefault="007E3F58">
            <w:pPr>
              <w:pStyle w:val="ListParagraph"/>
              <w:tabs>
                <w:tab w:val="left" w:pos="1026"/>
              </w:tabs>
              <w:bidi/>
              <w:ind w:left="0"/>
              <w:rPr>
                <w:rFonts w:ascii="Traditional Arabic" w:hAnsi="Traditional Arabic" w:cs="Traditional Arabic"/>
                <w:sz w:val="28"/>
                <w:szCs w:val="28"/>
                <w:lang w:bidi="ar-DZ"/>
              </w:rPr>
            </w:pPr>
            <w:r w:rsidRPr="009166CD">
              <w:rPr>
                <w:rFonts w:ascii="Traditional Arabic" w:hAnsi="Traditional Arabic" w:cs="Traditional Arabic"/>
                <w:sz w:val="28"/>
                <w:szCs w:val="28"/>
                <w:lang w:bidi="ar-DZ"/>
              </w:rPr>
              <w:t>1</w:t>
            </w:r>
          </w:p>
        </w:tc>
        <w:tc>
          <w:tcPr>
            <w:tcW w:w="817" w:type="dxa"/>
            <w:shd w:val="clear" w:color="auto" w:fill="D86DCB" w:themeFill="accent5" w:themeFillTint="99"/>
          </w:tcPr>
          <w:p w14:paraId="129C9FA3" w14:textId="77777777" w:rsidR="007E3F58" w:rsidRPr="009166CD" w:rsidRDefault="007E3F58">
            <w:pPr>
              <w:pStyle w:val="ListParagraph"/>
              <w:tabs>
                <w:tab w:val="left" w:pos="1026"/>
              </w:tabs>
              <w:bidi/>
              <w:ind w:left="0"/>
              <w:rPr>
                <w:rFonts w:ascii="Traditional Arabic" w:hAnsi="Traditional Arabic" w:cs="Traditional Arabic"/>
                <w:sz w:val="28"/>
                <w:szCs w:val="28"/>
                <w:lang w:bidi="ar-DZ"/>
              </w:rPr>
            </w:pPr>
            <w:r w:rsidRPr="009166CD">
              <w:rPr>
                <w:rFonts w:ascii="Traditional Arabic" w:hAnsi="Traditional Arabic" w:cs="Traditional Arabic"/>
                <w:sz w:val="28"/>
                <w:szCs w:val="28"/>
                <w:lang w:bidi="ar-DZ"/>
              </w:rPr>
              <w:t>2</w:t>
            </w:r>
          </w:p>
        </w:tc>
        <w:tc>
          <w:tcPr>
            <w:tcW w:w="1003" w:type="dxa"/>
            <w:shd w:val="clear" w:color="auto" w:fill="D86DCB" w:themeFill="accent5" w:themeFillTint="99"/>
          </w:tcPr>
          <w:p w14:paraId="1DA4D89B" w14:textId="77777777" w:rsidR="007E3F58" w:rsidRPr="009166CD" w:rsidRDefault="007E3F58">
            <w:pPr>
              <w:pStyle w:val="ListParagraph"/>
              <w:tabs>
                <w:tab w:val="left" w:pos="1026"/>
              </w:tabs>
              <w:bidi/>
              <w:ind w:left="0"/>
              <w:rPr>
                <w:rFonts w:ascii="Traditional Arabic" w:hAnsi="Traditional Arabic" w:cs="Traditional Arabic"/>
                <w:sz w:val="28"/>
                <w:szCs w:val="28"/>
                <w:lang w:bidi="ar-DZ"/>
              </w:rPr>
            </w:pPr>
            <w:r w:rsidRPr="009166CD">
              <w:rPr>
                <w:rFonts w:ascii="Traditional Arabic" w:hAnsi="Traditional Arabic" w:cs="Traditional Arabic"/>
                <w:sz w:val="28"/>
                <w:szCs w:val="28"/>
                <w:lang w:bidi="ar-DZ"/>
              </w:rPr>
              <w:t>3</w:t>
            </w:r>
          </w:p>
        </w:tc>
        <w:tc>
          <w:tcPr>
            <w:tcW w:w="898" w:type="dxa"/>
            <w:shd w:val="clear" w:color="auto" w:fill="D86DCB" w:themeFill="accent5" w:themeFillTint="99"/>
          </w:tcPr>
          <w:p w14:paraId="5816621D" w14:textId="77777777" w:rsidR="007E3F58" w:rsidRPr="009166CD" w:rsidRDefault="007E3F58">
            <w:pPr>
              <w:pStyle w:val="ListParagraph"/>
              <w:tabs>
                <w:tab w:val="left" w:pos="1026"/>
              </w:tabs>
              <w:bidi/>
              <w:ind w:left="0"/>
              <w:rPr>
                <w:rFonts w:ascii="Traditional Arabic" w:hAnsi="Traditional Arabic" w:cs="Traditional Arabic"/>
                <w:sz w:val="28"/>
                <w:szCs w:val="28"/>
                <w:lang w:bidi="ar-DZ"/>
              </w:rPr>
            </w:pPr>
            <w:r w:rsidRPr="009166CD">
              <w:rPr>
                <w:rFonts w:ascii="Traditional Arabic" w:hAnsi="Traditional Arabic" w:cs="Traditional Arabic"/>
                <w:sz w:val="28"/>
                <w:szCs w:val="28"/>
                <w:lang w:bidi="ar-DZ"/>
              </w:rPr>
              <w:t>4</w:t>
            </w:r>
          </w:p>
        </w:tc>
        <w:tc>
          <w:tcPr>
            <w:tcW w:w="925" w:type="dxa"/>
            <w:shd w:val="clear" w:color="auto" w:fill="D86DCB" w:themeFill="accent5" w:themeFillTint="99"/>
          </w:tcPr>
          <w:p w14:paraId="6DBEC807" w14:textId="77777777" w:rsidR="007E3F58" w:rsidRPr="009166CD" w:rsidRDefault="007E3F58">
            <w:pPr>
              <w:pStyle w:val="ListParagraph"/>
              <w:tabs>
                <w:tab w:val="left" w:pos="1026"/>
              </w:tabs>
              <w:bidi/>
              <w:ind w:left="0"/>
              <w:rPr>
                <w:rFonts w:ascii="Traditional Arabic" w:hAnsi="Traditional Arabic" w:cs="Traditional Arabic"/>
                <w:sz w:val="28"/>
                <w:szCs w:val="28"/>
                <w:lang w:bidi="ar-DZ"/>
              </w:rPr>
            </w:pPr>
            <w:r w:rsidRPr="009166CD">
              <w:rPr>
                <w:rFonts w:ascii="Traditional Arabic" w:hAnsi="Traditional Arabic" w:cs="Traditional Arabic"/>
                <w:sz w:val="28"/>
                <w:szCs w:val="28"/>
                <w:lang w:bidi="ar-DZ"/>
              </w:rPr>
              <w:t>5</w:t>
            </w:r>
          </w:p>
        </w:tc>
        <w:tc>
          <w:tcPr>
            <w:tcW w:w="1130" w:type="dxa"/>
            <w:vMerge/>
          </w:tcPr>
          <w:p w14:paraId="4B0C980C" w14:textId="77777777" w:rsidR="007E3F58" w:rsidRPr="009166CD" w:rsidRDefault="007E3F58">
            <w:pPr>
              <w:pStyle w:val="ListParagraph"/>
              <w:tabs>
                <w:tab w:val="left" w:pos="1026"/>
              </w:tabs>
              <w:bidi/>
              <w:ind w:left="0"/>
              <w:rPr>
                <w:rFonts w:ascii="Traditional Arabic" w:hAnsi="Traditional Arabic" w:cs="Traditional Arabic"/>
                <w:sz w:val="28"/>
                <w:szCs w:val="28"/>
                <w:rtl/>
                <w:lang w:bidi="ar-DZ"/>
              </w:rPr>
            </w:pPr>
          </w:p>
        </w:tc>
        <w:tc>
          <w:tcPr>
            <w:tcW w:w="1136" w:type="dxa"/>
            <w:vMerge/>
          </w:tcPr>
          <w:p w14:paraId="3D31E697" w14:textId="77777777" w:rsidR="007E3F58" w:rsidRPr="009166CD" w:rsidRDefault="007E3F58">
            <w:pPr>
              <w:pStyle w:val="ListParagraph"/>
              <w:tabs>
                <w:tab w:val="left" w:pos="1026"/>
              </w:tabs>
              <w:bidi/>
              <w:ind w:left="0"/>
              <w:rPr>
                <w:rFonts w:ascii="Traditional Arabic" w:hAnsi="Traditional Arabic" w:cs="Traditional Arabic"/>
                <w:sz w:val="28"/>
                <w:szCs w:val="28"/>
                <w:rtl/>
                <w:lang w:bidi="ar-DZ"/>
              </w:rPr>
            </w:pPr>
          </w:p>
        </w:tc>
        <w:tc>
          <w:tcPr>
            <w:tcW w:w="1050" w:type="dxa"/>
            <w:vMerge/>
          </w:tcPr>
          <w:p w14:paraId="3E680DB7" w14:textId="77777777" w:rsidR="007E3F58" w:rsidRPr="009166CD" w:rsidRDefault="007E3F58">
            <w:pPr>
              <w:pStyle w:val="ListParagraph"/>
              <w:tabs>
                <w:tab w:val="left" w:pos="1026"/>
              </w:tabs>
              <w:bidi/>
              <w:ind w:left="0"/>
              <w:rPr>
                <w:rFonts w:ascii="Traditional Arabic" w:hAnsi="Traditional Arabic" w:cs="Traditional Arabic"/>
                <w:sz w:val="28"/>
                <w:szCs w:val="28"/>
                <w:rtl/>
                <w:lang w:bidi="ar-DZ"/>
              </w:rPr>
            </w:pPr>
          </w:p>
        </w:tc>
      </w:tr>
      <w:tr w:rsidR="007E3F58" w:rsidRPr="009166CD" w14:paraId="0E2AECCE" w14:textId="77777777" w:rsidTr="004077DE">
        <w:tc>
          <w:tcPr>
            <w:tcW w:w="1805" w:type="dxa"/>
            <w:vMerge w:val="restart"/>
            <w:shd w:val="clear" w:color="auto" w:fill="D1D1D1" w:themeFill="background2" w:themeFillShade="E6"/>
          </w:tcPr>
          <w:p w14:paraId="772A814E" w14:textId="7D599AF1" w:rsidR="007E3F58" w:rsidRPr="009166CD" w:rsidRDefault="00547FF0">
            <w:pPr>
              <w:pStyle w:val="ListParagraph"/>
              <w:tabs>
                <w:tab w:val="left" w:pos="1026"/>
              </w:tabs>
              <w:bidi/>
              <w:ind w:left="0"/>
              <w:rPr>
                <w:rFonts w:ascii="Traditional Arabic" w:hAnsi="Traditional Arabic" w:cs="Traditional Arabic"/>
                <w:sz w:val="28"/>
                <w:szCs w:val="28"/>
                <w:rtl/>
                <w:lang w:bidi="ar-DZ"/>
              </w:rPr>
            </w:pPr>
            <w:r w:rsidRPr="00547FF0">
              <w:rPr>
                <w:rFonts w:ascii="Traditional Arabic" w:hAnsi="Traditional Arabic" w:cs="Traditional Arabic"/>
                <w:sz w:val="28"/>
                <w:szCs w:val="28"/>
                <w:rtl/>
                <w:lang w:bidi="ar-DZ"/>
              </w:rPr>
              <w:t>اواجه صعوبة عند استخدام بعض الأنظمة الإلكترونية</w:t>
            </w:r>
          </w:p>
        </w:tc>
        <w:tc>
          <w:tcPr>
            <w:tcW w:w="903" w:type="dxa"/>
            <w:shd w:val="clear" w:color="auto" w:fill="E8E8E8" w:themeFill="background2"/>
          </w:tcPr>
          <w:p w14:paraId="34AF74AA" w14:textId="77777777" w:rsidR="007E3F58" w:rsidRPr="009166CD" w:rsidRDefault="007E3F58">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التكرار</w:t>
            </w:r>
          </w:p>
        </w:tc>
        <w:tc>
          <w:tcPr>
            <w:tcW w:w="766" w:type="dxa"/>
            <w:shd w:val="clear" w:color="auto" w:fill="E8E8E8" w:themeFill="background2"/>
          </w:tcPr>
          <w:p w14:paraId="4A1B63D1" w14:textId="144AF198" w:rsidR="007E3F58" w:rsidRPr="009166CD" w:rsidRDefault="00457464">
            <w:pPr>
              <w:pStyle w:val="ListParagraph"/>
              <w:tabs>
                <w:tab w:val="left" w:pos="1026"/>
              </w:tabs>
              <w:bidi/>
              <w:ind w:left="0"/>
              <w:rPr>
                <w:rFonts w:ascii="Traditional Arabic" w:hAnsi="Traditional Arabic" w:cs="Traditional Arabic"/>
                <w:sz w:val="28"/>
                <w:szCs w:val="28"/>
                <w:lang w:bidi="ar-DZ"/>
              </w:rPr>
            </w:pPr>
            <w:r>
              <w:rPr>
                <w:rFonts w:ascii="Traditional Arabic" w:hAnsi="Traditional Arabic" w:cs="Traditional Arabic"/>
                <w:sz w:val="28"/>
                <w:szCs w:val="28"/>
                <w:lang w:bidi="ar-DZ"/>
              </w:rPr>
              <w:t>1</w:t>
            </w:r>
          </w:p>
        </w:tc>
        <w:tc>
          <w:tcPr>
            <w:tcW w:w="817" w:type="dxa"/>
            <w:shd w:val="clear" w:color="auto" w:fill="E8E8E8" w:themeFill="background2"/>
          </w:tcPr>
          <w:p w14:paraId="17D11C66" w14:textId="4E131C04" w:rsidR="007E3F58" w:rsidRPr="009166CD" w:rsidRDefault="00457464">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4</w:t>
            </w:r>
          </w:p>
        </w:tc>
        <w:tc>
          <w:tcPr>
            <w:tcW w:w="1003" w:type="dxa"/>
            <w:shd w:val="clear" w:color="auto" w:fill="E8E8E8" w:themeFill="background2"/>
          </w:tcPr>
          <w:p w14:paraId="4C3B35DE" w14:textId="3A49B6F6" w:rsidR="007E3F58" w:rsidRPr="009166CD" w:rsidRDefault="00457464">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8</w:t>
            </w:r>
          </w:p>
        </w:tc>
        <w:tc>
          <w:tcPr>
            <w:tcW w:w="898" w:type="dxa"/>
            <w:shd w:val="clear" w:color="auto" w:fill="E8E8E8" w:themeFill="background2"/>
          </w:tcPr>
          <w:p w14:paraId="168E6410" w14:textId="0C52B88A" w:rsidR="007E3F58" w:rsidRPr="009166CD" w:rsidRDefault="00457464">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14</w:t>
            </w:r>
          </w:p>
        </w:tc>
        <w:tc>
          <w:tcPr>
            <w:tcW w:w="925" w:type="dxa"/>
            <w:shd w:val="clear" w:color="auto" w:fill="E8E8E8" w:themeFill="background2"/>
          </w:tcPr>
          <w:p w14:paraId="6FA16831" w14:textId="52B8715F" w:rsidR="007E3F58" w:rsidRPr="009166CD" w:rsidRDefault="00405101">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3</w:t>
            </w:r>
          </w:p>
        </w:tc>
        <w:tc>
          <w:tcPr>
            <w:tcW w:w="1130" w:type="dxa"/>
            <w:vMerge w:val="restart"/>
            <w:shd w:val="clear" w:color="auto" w:fill="E8E8E8" w:themeFill="background2"/>
          </w:tcPr>
          <w:p w14:paraId="1E270A5A" w14:textId="440AE44C" w:rsidR="007E3F58" w:rsidRPr="009166CD" w:rsidRDefault="008A0B5D">
            <w:pPr>
              <w:pStyle w:val="ListParagraph"/>
              <w:tabs>
                <w:tab w:val="left" w:pos="1026"/>
              </w:tabs>
              <w:bidi/>
              <w:ind w:left="0"/>
              <w:rPr>
                <w:rFonts w:ascii="Traditional Arabic" w:hAnsi="Traditional Arabic" w:cs="Traditional Arabic"/>
                <w:sz w:val="28"/>
                <w:szCs w:val="28"/>
                <w:lang w:bidi="ar-DZ"/>
              </w:rPr>
            </w:pPr>
            <w:r>
              <w:rPr>
                <w:rFonts w:ascii="Traditional Arabic" w:hAnsi="Traditional Arabic" w:cs="Traditional Arabic"/>
                <w:sz w:val="28"/>
                <w:szCs w:val="28"/>
                <w:lang w:bidi="ar-DZ"/>
              </w:rPr>
              <w:t>3.</w:t>
            </w:r>
            <w:r w:rsidR="00646312">
              <w:rPr>
                <w:rFonts w:ascii="Traditional Arabic" w:hAnsi="Traditional Arabic" w:cs="Traditional Arabic"/>
                <w:sz w:val="28"/>
                <w:szCs w:val="28"/>
                <w:lang w:bidi="ar-DZ"/>
              </w:rPr>
              <w:t>47</w:t>
            </w:r>
          </w:p>
        </w:tc>
        <w:tc>
          <w:tcPr>
            <w:tcW w:w="1136" w:type="dxa"/>
            <w:vMerge w:val="restart"/>
            <w:shd w:val="clear" w:color="auto" w:fill="E8E8E8" w:themeFill="background2"/>
          </w:tcPr>
          <w:p w14:paraId="5AC4DD8F" w14:textId="2084A750" w:rsidR="007E3F58" w:rsidRPr="009166CD" w:rsidRDefault="007E3F58">
            <w:pPr>
              <w:pStyle w:val="ListParagraph"/>
              <w:tabs>
                <w:tab w:val="left" w:pos="1026"/>
              </w:tabs>
              <w:bidi/>
              <w:ind w:left="0"/>
              <w:rPr>
                <w:rFonts w:ascii="Traditional Arabic" w:hAnsi="Traditional Arabic" w:cs="Traditional Arabic"/>
                <w:sz w:val="28"/>
                <w:szCs w:val="28"/>
                <w:lang w:bidi="ar-DZ"/>
              </w:rPr>
            </w:pPr>
            <w:r w:rsidRPr="009166CD">
              <w:rPr>
                <w:rFonts w:ascii="Traditional Arabic" w:hAnsi="Traditional Arabic" w:cs="Traditional Arabic"/>
                <w:sz w:val="28"/>
                <w:szCs w:val="28"/>
                <w:lang w:bidi="ar-DZ"/>
              </w:rPr>
              <w:t>0.9</w:t>
            </w:r>
            <w:r w:rsidR="00646312">
              <w:rPr>
                <w:rFonts w:ascii="Traditional Arabic" w:hAnsi="Traditional Arabic" w:cs="Traditional Arabic"/>
                <w:sz w:val="28"/>
                <w:szCs w:val="28"/>
                <w:lang w:bidi="ar-DZ"/>
              </w:rPr>
              <w:t>7</w:t>
            </w:r>
          </w:p>
        </w:tc>
        <w:tc>
          <w:tcPr>
            <w:tcW w:w="1050" w:type="dxa"/>
            <w:vMerge w:val="restart"/>
            <w:shd w:val="clear" w:color="auto" w:fill="E8E8E8" w:themeFill="background2"/>
          </w:tcPr>
          <w:p w14:paraId="4D74A000" w14:textId="05D8DC83" w:rsidR="007E3F58" w:rsidRPr="009166CD" w:rsidRDefault="00646312">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مرتفعة</w:t>
            </w:r>
          </w:p>
        </w:tc>
      </w:tr>
      <w:tr w:rsidR="007E3F58" w:rsidRPr="009166CD" w14:paraId="4DEA7F51" w14:textId="77777777" w:rsidTr="004077DE">
        <w:tc>
          <w:tcPr>
            <w:tcW w:w="1805" w:type="dxa"/>
            <w:vMerge/>
            <w:shd w:val="clear" w:color="auto" w:fill="D1D1D1" w:themeFill="background2" w:themeFillShade="E6"/>
          </w:tcPr>
          <w:p w14:paraId="1FCB5548" w14:textId="77777777" w:rsidR="007E3F58" w:rsidRPr="009166CD" w:rsidRDefault="007E3F58">
            <w:pPr>
              <w:pStyle w:val="ListParagraph"/>
              <w:tabs>
                <w:tab w:val="left" w:pos="1026"/>
              </w:tabs>
              <w:bidi/>
              <w:ind w:left="0"/>
              <w:rPr>
                <w:rFonts w:ascii="Traditional Arabic" w:hAnsi="Traditional Arabic" w:cs="Traditional Arabic"/>
                <w:sz w:val="28"/>
                <w:szCs w:val="28"/>
                <w:rtl/>
                <w:lang w:bidi="ar-DZ"/>
              </w:rPr>
            </w:pPr>
          </w:p>
        </w:tc>
        <w:tc>
          <w:tcPr>
            <w:tcW w:w="903" w:type="dxa"/>
            <w:shd w:val="clear" w:color="auto" w:fill="E8E8E8" w:themeFill="background2"/>
          </w:tcPr>
          <w:p w14:paraId="569378B5" w14:textId="77777777" w:rsidR="007E3F58" w:rsidRPr="009166CD" w:rsidRDefault="007E3F58">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النسبة</w:t>
            </w:r>
          </w:p>
        </w:tc>
        <w:tc>
          <w:tcPr>
            <w:tcW w:w="766" w:type="dxa"/>
            <w:shd w:val="clear" w:color="auto" w:fill="E8E8E8" w:themeFill="background2"/>
          </w:tcPr>
          <w:p w14:paraId="728A9184" w14:textId="02A3D04A" w:rsidR="007E3F58" w:rsidRPr="009166CD" w:rsidRDefault="00405101">
            <w:pPr>
              <w:pStyle w:val="ListParagraph"/>
              <w:tabs>
                <w:tab w:val="left" w:pos="1026"/>
              </w:tabs>
              <w:bidi/>
              <w:ind w:left="0"/>
              <w:rPr>
                <w:rFonts w:ascii="Traditional Arabic" w:hAnsi="Traditional Arabic" w:cs="Traditional Arabic"/>
                <w:sz w:val="28"/>
                <w:szCs w:val="28"/>
                <w:lang w:bidi="ar-DZ"/>
              </w:rPr>
            </w:pPr>
            <w:r>
              <w:rPr>
                <w:rFonts w:ascii="Traditional Arabic" w:hAnsi="Traditional Arabic" w:cs="Traditional Arabic"/>
                <w:sz w:val="28"/>
                <w:szCs w:val="28"/>
                <w:lang w:bidi="ar-DZ"/>
              </w:rPr>
              <w:t>3.3</w:t>
            </w:r>
          </w:p>
        </w:tc>
        <w:tc>
          <w:tcPr>
            <w:tcW w:w="817" w:type="dxa"/>
            <w:shd w:val="clear" w:color="auto" w:fill="E8E8E8" w:themeFill="background2"/>
          </w:tcPr>
          <w:p w14:paraId="48FD6605" w14:textId="2CE698BD" w:rsidR="007E3F58" w:rsidRPr="009166CD" w:rsidRDefault="00405101">
            <w:pPr>
              <w:pStyle w:val="ListParagraph"/>
              <w:tabs>
                <w:tab w:val="left" w:pos="1026"/>
              </w:tabs>
              <w:bidi/>
              <w:ind w:left="0"/>
              <w:rPr>
                <w:rFonts w:ascii="Traditional Arabic" w:hAnsi="Traditional Arabic" w:cs="Traditional Arabic"/>
                <w:sz w:val="28"/>
                <w:szCs w:val="28"/>
                <w:lang w:bidi="ar-DZ"/>
              </w:rPr>
            </w:pPr>
            <w:r>
              <w:rPr>
                <w:rFonts w:ascii="Traditional Arabic" w:hAnsi="Traditional Arabic" w:cs="Traditional Arabic"/>
                <w:sz w:val="28"/>
                <w:szCs w:val="28"/>
                <w:lang w:bidi="ar-DZ"/>
              </w:rPr>
              <w:t>1</w:t>
            </w:r>
            <w:r w:rsidR="007E3F58" w:rsidRPr="009166CD">
              <w:rPr>
                <w:rFonts w:ascii="Traditional Arabic" w:hAnsi="Traditional Arabic" w:cs="Traditional Arabic"/>
                <w:sz w:val="28"/>
                <w:szCs w:val="28"/>
                <w:lang w:bidi="ar-DZ"/>
              </w:rPr>
              <w:t>3.3</w:t>
            </w:r>
          </w:p>
        </w:tc>
        <w:tc>
          <w:tcPr>
            <w:tcW w:w="1003" w:type="dxa"/>
            <w:shd w:val="clear" w:color="auto" w:fill="E8E8E8" w:themeFill="background2"/>
          </w:tcPr>
          <w:p w14:paraId="3C3FAB67" w14:textId="789B2571" w:rsidR="007E3F58" w:rsidRPr="009166CD" w:rsidRDefault="00405101">
            <w:pPr>
              <w:pStyle w:val="ListParagraph"/>
              <w:tabs>
                <w:tab w:val="left" w:pos="1026"/>
              </w:tabs>
              <w:bidi/>
              <w:ind w:left="0"/>
              <w:rPr>
                <w:rFonts w:ascii="Traditional Arabic" w:hAnsi="Traditional Arabic" w:cs="Traditional Arabic"/>
                <w:sz w:val="28"/>
                <w:szCs w:val="28"/>
                <w:lang w:bidi="ar-DZ"/>
              </w:rPr>
            </w:pPr>
            <w:r>
              <w:rPr>
                <w:rFonts w:ascii="Traditional Arabic" w:hAnsi="Traditional Arabic" w:cs="Traditional Arabic"/>
                <w:sz w:val="28"/>
                <w:szCs w:val="28"/>
                <w:lang w:bidi="ar-DZ"/>
              </w:rPr>
              <w:t>2</w:t>
            </w:r>
            <w:r w:rsidR="007E3F58" w:rsidRPr="009166CD">
              <w:rPr>
                <w:rFonts w:ascii="Traditional Arabic" w:hAnsi="Traditional Arabic" w:cs="Traditional Arabic"/>
                <w:sz w:val="28"/>
                <w:szCs w:val="28"/>
                <w:lang w:bidi="ar-DZ"/>
              </w:rPr>
              <w:t>6.7</w:t>
            </w:r>
          </w:p>
        </w:tc>
        <w:tc>
          <w:tcPr>
            <w:tcW w:w="898" w:type="dxa"/>
            <w:shd w:val="clear" w:color="auto" w:fill="E8E8E8" w:themeFill="background2"/>
          </w:tcPr>
          <w:p w14:paraId="719F633C" w14:textId="3D15D4D9" w:rsidR="007E3F58" w:rsidRPr="009166CD" w:rsidRDefault="00405101">
            <w:pPr>
              <w:pStyle w:val="ListParagraph"/>
              <w:tabs>
                <w:tab w:val="left" w:pos="1026"/>
              </w:tabs>
              <w:bidi/>
              <w:ind w:left="0"/>
              <w:rPr>
                <w:rFonts w:ascii="Traditional Arabic" w:hAnsi="Traditional Arabic" w:cs="Traditional Arabic"/>
                <w:sz w:val="28"/>
                <w:szCs w:val="28"/>
                <w:lang w:bidi="ar-DZ"/>
              </w:rPr>
            </w:pPr>
            <w:r>
              <w:rPr>
                <w:rFonts w:ascii="Traditional Arabic" w:hAnsi="Traditional Arabic" w:cs="Traditional Arabic"/>
                <w:sz w:val="28"/>
                <w:szCs w:val="28"/>
                <w:lang w:bidi="ar-DZ"/>
              </w:rPr>
              <w:t>4</w:t>
            </w:r>
            <w:r w:rsidR="007E3F58" w:rsidRPr="009166CD">
              <w:rPr>
                <w:rFonts w:ascii="Traditional Arabic" w:hAnsi="Traditional Arabic" w:cs="Traditional Arabic"/>
                <w:sz w:val="28"/>
                <w:szCs w:val="28"/>
                <w:lang w:bidi="ar-DZ"/>
              </w:rPr>
              <w:t>6.7</w:t>
            </w:r>
          </w:p>
        </w:tc>
        <w:tc>
          <w:tcPr>
            <w:tcW w:w="925" w:type="dxa"/>
            <w:shd w:val="clear" w:color="auto" w:fill="E8E8E8" w:themeFill="background2"/>
          </w:tcPr>
          <w:p w14:paraId="0AAEE651" w14:textId="1BB5C92C" w:rsidR="007E3F58" w:rsidRPr="009166CD" w:rsidRDefault="00227C6F">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10.0</w:t>
            </w:r>
          </w:p>
        </w:tc>
        <w:tc>
          <w:tcPr>
            <w:tcW w:w="1130" w:type="dxa"/>
            <w:vMerge/>
            <w:shd w:val="clear" w:color="auto" w:fill="E8E8E8" w:themeFill="background2"/>
          </w:tcPr>
          <w:p w14:paraId="72C66C18" w14:textId="77777777" w:rsidR="007E3F58" w:rsidRPr="009166CD" w:rsidRDefault="007E3F58">
            <w:pPr>
              <w:pStyle w:val="ListParagraph"/>
              <w:tabs>
                <w:tab w:val="left" w:pos="1026"/>
              </w:tabs>
              <w:bidi/>
              <w:ind w:left="0"/>
              <w:rPr>
                <w:rFonts w:ascii="Traditional Arabic" w:hAnsi="Traditional Arabic" w:cs="Traditional Arabic"/>
                <w:sz w:val="28"/>
                <w:szCs w:val="28"/>
                <w:rtl/>
                <w:lang w:bidi="ar-DZ"/>
              </w:rPr>
            </w:pPr>
          </w:p>
        </w:tc>
        <w:tc>
          <w:tcPr>
            <w:tcW w:w="1136" w:type="dxa"/>
            <w:vMerge/>
            <w:shd w:val="clear" w:color="auto" w:fill="E8E8E8" w:themeFill="background2"/>
          </w:tcPr>
          <w:p w14:paraId="412DB72D" w14:textId="77777777" w:rsidR="007E3F58" w:rsidRPr="009166CD" w:rsidRDefault="007E3F58">
            <w:pPr>
              <w:pStyle w:val="ListParagraph"/>
              <w:tabs>
                <w:tab w:val="left" w:pos="1026"/>
              </w:tabs>
              <w:bidi/>
              <w:ind w:left="0"/>
              <w:rPr>
                <w:rFonts w:ascii="Traditional Arabic" w:hAnsi="Traditional Arabic" w:cs="Traditional Arabic"/>
                <w:sz w:val="28"/>
                <w:szCs w:val="28"/>
                <w:rtl/>
                <w:lang w:bidi="ar-DZ"/>
              </w:rPr>
            </w:pPr>
          </w:p>
        </w:tc>
        <w:tc>
          <w:tcPr>
            <w:tcW w:w="1050" w:type="dxa"/>
            <w:vMerge/>
            <w:shd w:val="clear" w:color="auto" w:fill="E8E8E8" w:themeFill="background2"/>
          </w:tcPr>
          <w:p w14:paraId="11D906E7" w14:textId="77777777" w:rsidR="007E3F58" w:rsidRPr="009166CD" w:rsidRDefault="007E3F58">
            <w:pPr>
              <w:pStyle w:val="ListParagraph"/>
              <w:tabs>
                <w:tab w:val="left" w:pos="1026"/>
              </w:tabs>
              <w:bidi/>
              <w:ind w:left="0"/>
              <w:rPr>
                <w:rFonts w:ascii="Traditional Arabic" w:hAnsi="Traditional Arabic" w:cs="Traditional Arabic"/>
                <w:sz w:val="28"/>
                <w:szCs w:val="28"/>
                <w:rtl/>
                <w:lang w:bidi="ar-DZ"/>
              </w:rPr>
            </w:pPr>
          </w:p>
        </w:tc>
      </w:tr>
      <w:tr w:rsidR="007E3F58" w:rsidRPr="009166CD" w14:paraId="7A862AD5" w14:textId="77777777" w:rsidTr="004077DE">
        <w:tc>
          <w:tcPr>
            <w:tcW w:w="1805" w:type="dxa"/>
            <w:vMerge w:val="restart"/>
            <w:shd w:val="clear" w:color="auto" w:fill="D1D1D1" w:themeFill="background2" w:themeFillShade="E6"/>
          </w:tcPr>
          <w:p w14:paraId="3823377E" w14:textId="7809A175" w:rsidR="007E3F58" w:rsidRPr="009166CD" w:rsidRDefault="00547FF0">
            <w:pPr>
              <w:pStyle w:val="ListParagraph"/>
              <w:tabs>
                <w:tab w:val="left" w:pos="1026"/>
              </w:tabs>
              <w:bidi/>
              <w:ind w:left="0"/>
              <w:rPr>
                <w:rFonts w:ascii="Traditional Arabic" w:hAnsi="Traditional Arabic" w:cs="Traditional Arabic"/>
                <w:sz w:val="28"/>
                <w:szCs w:val="28"/>
                <w:rtl/>
                <w:lang w:bidi="ar-DZ"/>
              </w:rPr>
            </w:pPr>
            <w:r w:rsidRPr="00547FF0">
              <w:rPr>
                <w:rFonts w:ascii="Traditional Arabic" w:hAnsi="Traditional Arabic" w:cs="Traditional Arabic"/>
                <w:sz w:val="28"/>
                <w:szCs w:val="28"/>
                <w:rtl/>
                <w:lang w:bidi="ar-DZ"/>
              </w:rPr>
              <w:t>الأعطال التقنية تعطل سير عملي</w:t>
            </w:r>
          </w:p>
        </w:tc>
        <w:tc>
          <w:tcPr>
            <w:tcW w:w="903" w:type="dxa"/>
            <w:shd w:val="clear" w:color="auto" w:fill="E8E8E8" w:themeFill="background2"/>
          </w:tcPr>
          <w:p w14:paraId="3A14BA49" w14:textId="77777777" w:rsidR="007E3F58" w:rsidRPr="009166CD" w:rsidRDefault="007E3F58">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التكرار</w:t>
            </w:r>
          </w:p>
        </w:tc>
        <w:tc>
          <w:tcPr>
            <w:tcW w:w="766" w:type="dxa"/>
            <w:shd w:val="clear" w:color="auto" w:fill="E8E8E8" w:themeFill="background2"/>
          </w:tcPr>
          <w:p w14:paraId="483B505F" w14:textId="3CB41C2A" w:rsidR="007E3F58" w:rsidRPr="009166CD" w:rsidRDefault="00227C6F">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w:t>
            </w:r>
          </w:p>
        </w:tc>
        <w:tc>
          <w:tcPr>
            <w:tcW w:w="817" w:type="dxa"/>
            <w:shd w:val="clear" w:color="auto" w:fill="E8E8E8" w:themeFill="background2"/>
          </w:tcPr>
          <w:p w14:paraId="26871BCA" w14:textId="349F39D2" w:rsidR="007E3F58" w:rsidRPr="009166CD" w:rsidRDefault="00872201">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2</w:t>
            </w:r>
          </w:p>
        </w:tc>
        <w:tc>
          <w:tcPr>
            <w:tcW w:w="1003" w:type="dxa"/>
            <w:shd w:val="clear" w:color="auto" w:fill="E8E8E8" w:themeFill="background2"/>
          </w:tcPr>
          <w:p w14:paraId="2841CE9B" w14:textId="43B2FB69" w:rsidR="007E3F58" w:rsidRPr="009166CD" w:rsidRDefault="00872201">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4</w:t>
            </w:r>
          </w:p>
        </w:tc>
        <w:tc>
          <w:tcPr>
            <w:tcW w:w="898" w:type="dxa"/>
            <w:shd w:val="clear" w:color="auto" w:fill="E8E8E8" w:themeFill="background2"/>
          </w:tcPr>
          <w:p w14:paraId="7F9FC8F3" w14:textId="6DB8A5B4" w:rsidR="007E3F58" w:rsidRPr="009166CD" w:rsidRDefault="00872201">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18</w:t>
            </w:r>
          </w:p>
        </w:tc>
        <w:tc>
          <w:tcPr>
            <w:tcW w:w="925" w:type="dxa"/>
            <w:shd w:val="clear" w:color="auto" w:fill="E8E8E8" w:themeFill="background2"/>
          </w:tcPr>
          <w:p w14:paraId="2FED1EC5" w14:textId="7B0A93B8" w:rsidR="007E3F58" w:rsidRPr="009166CD" w:rsidRDefault="00872201">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6</w:t>
            </w:r>
          </w:p>
        </w:tc>
        <w:tc>
          <w:tcPr>
            <w:tcW w:w="1130" w:type="dxa"/>
            <w:vMerge w:val="restart"/>
            <w:shd w:val="clear" w:color="auto" w:fill="E8E8E8" w:themeFill="background2"/>
          </w:tcPr>
          <w:p w14:paraId="36C23539" w14:textId="791964AF" w:rsidR="007E3F58" w:rsidRPr="009166CD" w:rsidRDefault="00646312">
            <w:pPr>
              <w:pStyle w:val="ListParagraph"/>
              <w:tabs>
                <w:tab w:val="left" w:pos="1026"/>
              </w:tabs>
              <w:bidi/>
              <w:ind w:left="0"/>
              <w:rPr>
                <w:rFonts w:ascii="Traditional Arabic" w:hAnsi="Traditional Arabic" w:cs="Traditional Arabic"/>
                <w:sz w:val="28"/>
                <w:szCs w:val="28"/>
                <w:lang w:bidi="ar-DZ"/>
              </w:rPr>
            </w:pPr>
            <w:r>
              <w:rPr>
                <w:rFonts w:ascii="Traditional Arabic" w:hAnsi="Traditional Arabic" w:cs="Traditional Arabic"/>
                <w:sz w:val="28"/>
                <w:szCs w:val="28"/>
                <w:lang w:bidi="ar-DZ"/>
              </w:rPr>
              <w:t>3.93</w:t>
            </w:r>
          </w:p>
        </w:tc>
        <w:tc>
          <w:tcPr>
            <w:tcW w:w="1136" w:type="dxa"/>
            <w:vMerge w:val="restart"/>
            <w:shd w:val="clear" w:color="auto" w:fill="E8E8E8" w:themeFill="background2"/>
          </w:tcPr>
          <w:p w14:paraId="53809463" w14:textId="4B4FA590" w:rsidR="007E3F58" w:rsidRPr="009166CD" w:rsidRDefault="003A58E5">
            <w:pPr>
              <w:pStyle w:val="ListParagraph"/>
              <w:tabs>
                <w:tab w:val="left" w:pos="1026"/>
              </w:tabs>
              <w:bidi/>
              <w:ind w:left="0"/>
              <w:rPr>
                <w:rFonts w:ascii="Traditional Arabic" w:hAnsi="Traditional Arabic" w:cs="Traditional Arabic"/>
                <w:sz w:val="28"/>
                <w:szCs w:val="28"/>
                <w:lang w:bidi="ar-DZ"/>
              </w:rPr>
            </w:pPr>
            <w:r>
              <w:rPr>
                <w:rFonts w:ascii="Traditional Arabic" w:hAnsi="Traditional Arabic" w:cs="Traditional Arabic"/>
                <w:sz w:val="28"/>
                <w:szCs w:val="28"/>
                <w:lang w:bidi="ar-DZ"/>
              </w:rPr>
              <w:t>0.</w:t>
            </w:r>
            <w:r w:rsidR="009974ED">
              <w:rPr>
                <w:rFonts w:ascii="Traditional Arabic" w:hAnsi="Traditional Arabic" w:cs="Traditional Arabic"/>
                <w:sz w:val="28"/>
                <w:szCs w:val="28"/>
                <w:lang w:bidi="ar-DZ"/>
              </w:rPr>
              <w:t>78</w:t>
            </w:r>
          </w:p>
        </w:tc>
        <w:tc>
          <w:tcPr>
            <w:tcW w:w="1050" w:type="dxa"/>
            <w:vMerge w:val="restart"/>
            <w:shd w:val="clear" w:color="auto" w:fill="E8E8E8" w:themeFill="background2"/>
          </w:tcPr>
          <w:p w14:paraId="06C97B27" w14:textId="77777777" w:rsidR="007E3F58" w:rsidRPr="009166CD" w:rsidRDefault="007E3F58">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مرتفعة</w:t>
            </w:r>
          </w:p>
        </w:tc>
      </w:tr>
      <w:tr w:rsidR="007E3F58" w:rsidRPr="009166CD" w14:paraId="3D29D6AB" w14:textId="77777777" w:rsidTr="004077DE">
        <w:tc>
          <w:tcPr>
            <w:tcW w:w="1805" w:type="dxa"/>
            <w:vMerge/>
            <w:shd w:val="clear" w:color="auto" w:fill="D1D1D1" w:themeFill="background2" w:themeFillShade="E6"/>
          </w:tcPr>
          <w:p w14:paraId="082618E8" w14:textId="77777777" w:rsidR="007E3F58" w:rsidRPr="009166CD" w:rsidRDefault="007E3F58">
            <w:pPr>
              <w:pStyle w:val="ListParagraph"/>
              <w:tabs>
                <w:tab w:val="left" w:pos="1026"/>
              </w:tabs>
              <w:bidi/>
              <w:ind w:left="0"/>
              <w:rPr>
                <w:rFonts w:ascii="Traditional Arabic" w:hAnsi="Traditional Arabic" w:cs="Traditional Arabic"/>
                <w:sz w:val="28"/>
                <w:szCs w:val="28"/>
                <w:rtl/>
                <w:lang w:bidi="ar-DZ"/>
              </w:rPr>
            </w:pPr>
          </w:p>
        </w:tc>
        <w:tc>
          <w:tcPr>
            <w:tcW w:w="903" w:type="dxa"/>
            <w:shd w:val="clear" w:color="auto" w:fill="E8E8E8" w:themeFill="background2"/>
          </w:tcPr>
          <w:p w14:paraId="38962292" w14:textId="77777777" w:rsidR="007E3F58" w:rsidRPr="009166CD" w:rsidRDefault="007E3F58">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النسبة</w:t>
            </w:r>
          </w:p>
        </w:tc>
        <w:tc>
          <w:tcPr>
            <w:tcW w:w="766" w:type="dxa"/>
            <w:shd w:val="clear" w:color="auto" w:fill="E8E8E8" w:themeFill="background2"/>
          </w:tcPr>
          <w:p w14:paraId="72B90DE8" w14:textId="4BB07F40" w:rsidR="007E3F58" w:rsidRPr="009166CD" w:rsidRDefault="00227C6F">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w:t>
            </w:r>
          </w:p>
        </w:tc>
        <w:tc>
          <w:tcPr>
            <w:tcW w:w="817" w:type="dxa"/>
            <w:shd w:val="clear" w:color="auto" w:fill="E8E8E8" w:themeFill="background2"/>
          </w:tcPr>
          <w:p w14:paraId="40577970" w14:textId="499E11A2" w:rsidR="007E3F58" w:rsidRPr="009166CD" w:rsidRDefault="00872201">
            <w:pPr>
              <w:pStyle w:val="ListParagraph"/>
              <w:tabs>
                <w:tab w:val="left" w:pos="1026"/>
              </w:tabs>
              <w:bidi/>
              <w:ind w:left="0"/>
              <w:rPr>
                <w:rFonts w:ascii="Traditional Arabic" w:hAnsi="Traditional Arabic" w:cs="Traditional Arabic"/>
                <w:sz w:val="28"/>
                <w:szCs w:val="28"/>
                <w:lang w:bidi="ar-DZ"/>
              </w:rPr>
            </w:pPr>
            <w:r>
              <w:rPr>
                <w:rFonts w:ascii="Traditional Arabic" w:hAnsi="Traditional Arabic" w:cs="Traditional Arabic"/>
                <w:sz w:val="28"/>
                <w:szCs w:val="28"/>
                <w:lang w:bidi="ar-DZ"/>
              </w:rPr>
              <w:t>6.7</w:t>
            </w:r>
          </w:p>
        </w:tc>
        <w:tc>
          <w:tcPr>
            <w:tcW w:w="1003" w:type="dxa"/>
            <w:shd w:val="clear" w:color="auto" w:fill="E8E8E8" w:themeFill="background2"/>
          </w:tcPr>
          <w:p w14:paraId="76DA96C6" w14:textId="018BE14B" w:rsidR="007E3F58" w:rsidRPr="009166CD" w:rsidRDefault="009307DF">
            <w:pPr>
              <w:pStyle w:val="ListParagraph"/>
              <w:tabs>
                <w:tab w:val="left" w:pos="1026"/>
              </w:tabs>
              <w:bidi/>
              <w:ind w:left="0"/>
              <w:rPr>
                <w:rFonts w:ascii="Traditional Arabic" w:hAnsi="Traditional Arabic" w:cs="Traditional Arabic"/>
                <w:sz w:val="28"/>
                <w:szCs w:val="28"/>
                <w:lang w:bidi="ar-DZ"/>
              </w:rPr>
            </w:pPr>
            <w:r>
              <w:rPr>
                <w:rFonts w:ascii="Traditional Arabic" w:hAnsi="Traditional Arabic" w:cs="Traditional Arabic"/>
                <w:sz w:val="28"/>
                <w:szCs w:val="28"/>
                <w:lang w:bidi="ar-DZ"/>
              </w:rPr>
              <w:t>13.3</w:t>
            </w:r>
          </w:p>
        </w:tc>
        <w:tc>
          <w:tcPr>
            <w:tcW w:w="898" w:type="dxa"/>
            <w:shd w:val="clear" w:color="auto" w:fill="E8E8E8" w:themeFill="background2"/>
          </w:tcPr>
          <w:p w14:paraId="3AD72902" w14:textId="5CA795A7" w:rsidR="007E3F58" w:rsidRPr="009166CD" w:rsidRDefault="009307DF">
            <w:pPr>
              <w:pStyle w:val="ListParagraph"/>
              <w:tabs>
                <w:tab w:val="left" w:pos="1026"/>
              </w:tabs>
              <w:bidi/>
              <w:ind w:left="0"/>
              <w:rPr>
                <w:rFonts w:ascii="Traditional Arabic" w:hAnsi="Traditional Arabic" w:cs="Traditional Arabic"/>
                <w:sz w:val="28"/>
                <w:szCs w:val="28"/>
                <w:lang w:bidi="ar-DZ"/>
              </w:rPr>
            </w:pPr>
            <w:r>
              <w:rPr>
                <w:rFonts w:ascii="Traditional Arabic" w:hAnsi="Traditional Arabic" w:cs="Traditional Arabic"/>
                <w:sz w:val="28"/>
                <w:szCs w:val="28"/>
                <w:lang w:bidi="ar-DZ"/>
              </w:rPr>
              <w:t>6</w:t>
            </w:r>
            <w:r w:rsidR="007E3F58" w:rsidRPr="009166CD">
              <w:rPr>
                <w:rFonts w:ascii="Traditional Arabic" w:hAnsi="Traditional Arabic" w:cs="Traditional Arabic"/>
                <w:sz w:val="28"/>
                <w:szCs w:val="28"/>
                <w:lang w:bidi="ar-DZ"/>
              </w:rPr>
              <w:t>0.0</w:t>
            </w:r>
          </w:p>
        </w:tc>
        <w:tc>
          <w:tcPr>
            <w:tcW w:w="925" w:type="dxa"/>
            <w:shd w:val="clear" w:color="auto" w:fill="E8E8E8" w:themeFill="background2"/>
          </w:tcPr>
          <w:p w14:paraId="6B4D0DF6" w14:textId="6B716F46" w:rsidR="007E3F58" w:rsidRPr="009166CD" w:rsidRDefault="009307DF">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20.0</w:t>
            </w:r>
          </w:p>
        </w:tc>
        <w:tc>
          <w:tcPr>
            <w:tcW w:w="1130" w:type="dxa"/>
            <w:vMerge/>
            <w:shd w:val="clear" w:color="auto" w:fill="E8E8E8" w:themeFill="background2"/>
          </w:tcPr>
          <w:p w14:paraId="061D8737" w14:textId="77777777" w:rsidR="007E3F58" w:rsidRPr="009166CD" w:rsidRDefault="007E3F58">
            <w:pPr>
              <w:pStyle w:val="ListParagraph"/>
              <w:tabs>
                <w:tab w:val="left" w:pos="1026"/>
              </w:tabs>
              <w:bidi/>
              <w:ind w:left="0"/>
              <w:rPr>
                <w:rFonts w:ascii="Traditional Arabic" w:hAnsi="Traditional Arabic" w:cs="Traditional Arabic"/>
                <w:sz w:val="28"/>
                <w:szCs w:val="28"/>
                <w:rtl/>
                <w:lang w:bidi="ar-DZ"/>
              </w:rPr>
            </w:pPr>
          </w:p>
        </w:tc>
        <w:tc>
          <w:tcPr>
            <w:tcW w:w="1136" w:type="dxa"/>
            <w:vMerge/>
            <w:shd w:val="clear" w:color="auto" w:fill="E8E8E8" w:themeFill="background2"/>
          </w:tcPr>
          <w:p w14:paraId="35D8EB60" w14:textId="77777777" w:rsidR="007E3F58" w:rsidRPr="009166CD" w:rsidRDefault="007E3F58">
            <w:pPr>
              <w:pStyle w:val="ListParagraph"/>
              <w:tabs>
                <w:tab w:val="left" w:pos="1026"/>
              </w:tabs>
              <w:bidi/>
              <w:ind w:left="0"/>
              <w:rPr>
                <w:rFonts w:ascii="Traditional Arabic" w:hAnsi="Traditional Arabic" w:cs="Traditional Arabic"/>
                <w:sz w:val="28"/>
                <w:szCs w:val="28"/>
                <w:rtl/>
                <w:lang w:bidi="ar-DZ"/>
              </w:rPr>
            </w:pPr>
          </w:p>
        </w:tc>
        <w:tc>
          <w:tcPr>
            <w:tcW w:w="1050" w:type="dxa"/>
            <w:vMerge/>
            <w:shd w:val="clear" w:color="auto" w:fill="E8E8E8" w:themeFill="background2"/>
          </w:tcPr>
          <w:p w14:paraId="5DCA83A9" w14:textId="77777777" w:rsidR="007E3F58" w:rsidRPr="009166CD" w:rsidRDefault="007E3F58">
            <w:pPr>
              <w:pStyle w:val="ListParagraph"/>
              <w:tabs>
                <w:tab w:val="left" w:pos="1026"/>
              </w:tabs>
              <w:bidi/>
              <w:ind w:left="0"/>
              <w:rPr>
                <w:rFonts w:ascii="Traditional Arabic" w:hAnsi="Traditional Arabic" w:cs="Traditional Arabic"/>
                <w:sz w:val="28"/>
                <w:szCs w:val="28"/>
                <w:rtl/>
                <w:lang w:bidi="ar-DZ"/>
              </w:rPr>
            </w:pPr>
          </w:p>
        </w:tc>
      </w:tr>
      <w:tr w:rsidR="007E3F58" w:rsidRPr="009166CD" w14:paraId="60933F86" w14:textId="77777777" w:rsidTr="004077DE">
        <w:tc>
          <w:tcPr>
            <w:tcW w:w="1805" w:type="dxa"/>
            <w:vMerge w:val="restart"/>
            <w:shd w:val="clear" w:color="auto" w:fill="D1D1D1" w:themeFill="background2" w:themeFillShade="E6"/>
          </w:tcPr>
          <w:p w14:paraId="091D23A9" w14:textId="573F74B4" w:rsidR="007E3F58" w:rsidRPr="009166CD" w:rsidRDefault="00547FF0">
            <w:pPr>
              <w:pStyle w:val="ListParagraph"/>
              <w:tabs>
                <w:tab w:val="left" w:pos="1026"/>
              </w:tabs>
              <w:bidi/>
              <w:ind w:left="0"/>
              <w:rPr>
                <w:rFonts w:ascii="Traditional Arabic" w:hAnsi="Traditional Arabic" w:cs="Traditional Arabic"/>
                <w:sz w:val="28"/>
                <w:szCs w:val="28"/>
                <w:rtl/>
                <w:lang w:bidi="ar-DZ"/>
              </w:rPr>
            </w:pPr>
            <w:r w:rsidRPr="00547FF0">
              <w:rPr>
                <w:rFonts w:ascii="Traditional Arabic" w:hAnsi="Traditional Arabic" w:cs="Traditional Arabic"/>
                <w:sz w:val="28"/>
                <w:szCs w:val="28"/>
                <w:rtl/>
                <w:lang w:bidi="ar-DZ"/>
              </w:rPr>
              <w:t>اشعر ان بعض الإجراءات الإلكترونية معقدة</w:t>
            </w:r>
          </w:p>
        </w:tc>
        <w:tc>
          <w:tcPr>
            <w:tcW w:w="903" w:type="dxa"/>
            <w:shd w:val="clear" w:color="auto" w:fill="E8E8E8" w:themeFill="background2"/>
          </w:tcPr>
          <w:p w14:paraId="3DEDAD16" w14:textId="77777777" w:rsidR="007E3F58" w:rsidRPr="009166CD" w:rsidRDefault="007E3F58">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التكرار</w:t>
            </w:r>
          </w:p>
        </w:tc>
        <w:tc>
          <w:tcPr>
            <w:tcW w:w="766" w:type="dxa"/>
            <w:shd w:val="clear" w:color="auto" w:fill="E8E8E8" w:themeFill="background2"/>
          </w:tcPr>
          <w:p w14:paraId="621602A7" w14:textId="77777777" w:rsidR="007E3F58" w:rsidRPr="009166CD" w:rsidRDefault="007E3F58">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w:t>
            </w:r>
          </w:p>
        </w:tc>
        <w:tc>
          <w:tcPr>
            <w:tcW w:w="817" w:type="dxa"/>
            <w:shd w:val="clear" w:color="auto" w:fill="E8E8E8" w:themeFill="background2"/>
          </w:tcPr>
          <w:p w14:paraId="01709C76" w14:textId="6F9EF9B2" w:rsidR="007E3F58" w:rsidRPr="009166CD" w:rsidRDefault="00C578D1">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1</w:t>
            </w:r>
          </w:p>
        </w:tc>
        <w:tc>
          <w:tcPr>
            <w:tcW w:w="1003" w:type="dxa"/>
            <w:shd w:val="clear" w:color="auto" w:fill="E8E8E8" w:themeFill="background2"/>
          </w:tcPr>
          <w:p w14:paraId="582EFB89" w14:textId="2278CDFC" w:rsidR="007E3F58" w:rsidRPr="009166CD" w:rsidRDefault="00C578D1">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4</w:t>
            </w:r>
          </w:p>
        </w:tc>
        <w:tc>
          <w:tcPr>
            <w:tcW w:w="898" w:type="dxa"/>
            <w:shd w:val="clear" w:color="auto" w:fill="E8E8E8" w:themeFill="background2"/>
          </w:tcPr>
          <w:p w14:paraId="1D74981B" w14:textId="27DA70B4" w:rsidR="007E3F58" w:rsidRPr="009166CD" w:rsidRDefault="00C578D1">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20</w:t>
            </w:r>
          </w:p>
        </w:tc>
        <w:tc>
          <w:tcPr>
            <w:tcW w:w="925" w:type="dxa"/>
            <w:shd w:val="clear" w:color="auto" w:fill="E8E8E8" w:themeFill="background2"/>
          </w:tcPr>
          <w:p w14:paraId="1CFC00E1" w14:textId="7E8D5D12" w:rsidR="007E3F58" w:rsidRPr="009166CD" w:rsidRDefault="00C578D1">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5</w:t>
            </w:r>
          </w:p>
        </w:tc>
        <w:tc>
          <w:tcPr>
            <w:tcW w:w="1130" w:type="dxa"/>
            <w:vMerge w:val="restart"/>
            <w:shd w:val="clear" w:color="auto" w:fill="E8E8E8" w:themeFill="background2"/>
          </w:tcPr>
          <w:p w14:paraId="0ABA6CA4" w14:textId="68D4C64C" w:rsidR="007E3F58" w:rsidRPr="009166CD" w:rsidRDefault="009974ED">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3.97</w:t>
            </w:r>
          </w:p>
        </w:tc>
        <w:tc>
          <w:tcPr>
            <w:tcW w:w="1136" w:type="dxa"/>
            <w:vMerge w:val="restart"/>
            <w:shd w:val="clear" w:color="auto" w:fill="E8E8E8" w:themeFill="background2"/>
          </w:tcPr>
          <w:p w14:paraId="2CE68C32" w14:textId="184D3CC2" w:rsidR="007E3F58" w:rsidRPr="009166CD" w:rsidRDefault="009974ED">
            <w:pPr>
              <w:pStyle w:val="ListParagraph"/>
              <w:tabs>
                <w:tab w:val="left" w:pos="1026"/>
              </w:tabs>
              <w:bidi/>
              <w:ind w:left="0"/>
              <w:rPr>
                <w:rFonts w:ascii="Traditional Arabic" w:hAnsi="Traditional Arabic" w:cs="Traditional Arabic"/>
                <w:sz w:val="28"/>
                <w:szCs w:val="28"/>
                <w:lang w:bidi="ar-DZ"/>
              </w:rPr>
            </w:pPr>
            <w:r>
              <w:rPr>
                <w:rFonts w:ascii="Traditional Arabic" w:hAnsi="Traditional Arabic" w:cs="Traditional Arabic"/>
                <w:sz w:val="28"/>
                <w:szCs w:val="28"/>
                <w:lang w:bidi="ar-DZ"/>
              </w:rPr>
              <w:t>0.67</w:t>
            </w:r>
          </w:p>
        </w:tc>
        <w:tc>
          <w:tcPr>
            <w:tcW w:w="1050" w:type="dxa"/>
            <w:vMerge w:val="restart"/>
            <w:shd w:val="clear" w:color="auto" w:fill="E8E8E8" w:themeFill="background2"/>
          </w:tcPr>
          <w:p w14:paraId="239D31FB" w14:textId="77777777" w:rsidR="007E3F58" w:rsidRPr="009166CD" w:rsidRDefault="007E3F58">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مرتفعة</w:t>
            </w:r>
          </w:p>
        </w:tc>
      </w:tr>
      <w:tr w:rsidR="007E3F58" w:rsidRPr="009166CD" w14:paraId="1ACDAB2F" w14:textId="77777777" w:rsidTr="004077DE">
        <w:tc>
          <w:tcPr>
            <w:tcW w:w="1805" w:type="dxa"/>
            <w:vMerge/>
            <w:shd w:val="clear" w:color="auto" w:fill="D1D1D1" w:themeFill="background2" w:themeFillShade="E6"/>
          </w:tcPr>
          <w:p w14:paraId="0BF8F39D" w14:textId="77777777" w:rsidR="007E3F58" w:rsidRPr="009166CD" w:rsidRDefault="007E3F58">
            <w:pPr>
              <w:pStyle w:val="ListParagraph"/>
              <w:tabs>
                <w:tab w:val="left" w:pos="1026"/>
              </w:tabs>
              <w:bidi/>
              <w:ind w:left="0"/>
              <w:rPr>
                <w:rFonts w:ascii="Traditional Arabic" w:hAnsi="Traditional Arabic" w:cs="Traditional Arabic"/>
                <w:b/>
                <w:bCs/>
                <w:sz w:val="28"/>
                <w:szCs w:val="28"/>
                <w:rtl/>
                <w:lang w:bidi="ar-DZ"/>
              </w:rPr>
            </w:pPr>
          </w:p>
        </w:tc>
        <w:tc>
          <w:tcPr>
            <w:tcW w:w="903" w:type="dxa"/>
            <w:shd w:val="clear" w:color="auto" w:fill="E8E8E8" w:themeFill="background2"/>
          </w:tcPr>
          <w:p w14:paraId="68A69225" w14:textId="77777777" w:rsidR="007E3F58" w:rsidRPr="009166CD" w:rsidRDefault="007E3F58">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النسبة</w:t>
            </w:r>
          </w:p>
        </w:tc>
        <w:tc>
          <w:tcPr>
            <w:tcW w:w="766" w:type="dxa"/>
            <w:shd w:val="clear" w:color="auto" w:fill="E8E8E8" w:themeFill="background2"/>
          </w:tcPr>
          <w:p w14:paraId="5941738D" w14:textId="77777777" w:rsidR="007E3F58" w:rsidRPr="009166CD" w:rsidRDefault="007E3F58">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w:t>
            </w:r>
          </w:p>
        </w:tc>
        <w:tc>
          <w:tcPr>
            <w:tcW w:w="817" w:type="dxa"/>
            <w:shd w:val="clear" w:color="auto" w:fill="E8E8E8" w:themeFill="background2"/>
          </w:tcPr>
          <w:p w14:paraId="3EFAC775" w14:textId="41BF3804" w:rsidR="007E3F58" w:rsidRPr="009166CD" w:rsidRDefault="00C578D1">
            <w:pPr>
              <w:pStyle w:val="ListParagraph"/>
              <w:tabs>
                <w:tab w:val="left" w:pos="1026"/>
              </w:tabs>
              <w:bidi/>
              <w:ind w:left="0"/>
              <w:rPr>
                <w:rFonts w:ascii="Traditional Arabic" w:hAnsi="Traditional Arabic" w:cs="Traditional Arabic"/>
                <w:sz w:val="28"/>
                <w:szCs w:val="28"/>
                <w:lang w:bidi="ar-DZ"/>
              </w:rPr>
            </w:pPr>
            <w:r>
              <w:rPr>
                <w:rFonts w:ascii="Traditional Arabic" w:hAnsi="Traditional Arabic" w:cs="Traditional Arabic"/>
                <w:sz w:val="28"/>
                <w:szCs w:val="28"/>
                <w:lang w:bidi="ar-DZ"/>
              </w:rPr>
              <w:t>3.3</w:t>
            </w:r>
          </w:p>
        </w:tc>
        <w:tc>
          <w:tcPr>
            <w:tcW w:w="1003" w:type="dxa"/>
            <w:shd w:val="clear" w:color="auto" w:fill="E8E8E8" w:themeFill="background2"/>
          </w:tcPr>
          <w:p w14:paraId="35C2A82C" w14:textId="58BA4179" w:rsidR="007E3F58" w:rsidRPr="009166CD" w:rsidRDefault="00C578D1">
            <w:pPr>
              <w:pStyle w:val="ListParagraph"/>
              <w:tabs>
                <w:tab w:val="left" w:pos="1026"/>
              </w:tabs>
              <w:bidi/>
              <w:ind w:left="0"/>
              <w:rPr>
                <w:rFonts w:ascii="Traditional Arabic" w:hAnsi="Traditional Arabic" w:cs="Traditional Arabic"/>
                <w:sz w:val="28"/>
                <w:szCs w:val="28"/>
                <w:lang w:bidi="ar-DZ"/>
              </w:rPr>
            </w:pPr>
            <w:r>
              <w:rPr>
                <w:rFonts w:ascii="Traditional Arabic" w:hAnsi="Traditional Arabic" w:cs="Traditional Arabic"/>
                <w:sz w:val="28"/>
                <w:szCs w:val="28"/>
                <w:lang w:bidi="ar-DZ"/>
              </w:rPr>
              <w:t>13.3</w:t>
            </w:r>
          </w:p>
        </w:tc>
        <w:tc>
          <w:tcPr>
            <w:tcW w:w="898" w:type="dxa"/>
            <w:shd w:val="clear" w:color="auto" w:fill="E8E8E8" w:themeFill="background2"/>
          </w:tcPr>
          <w:p w14:paraId="07BA8391" w14:textId="1922AF69" w:rsidR="007E3F58" w:rsidRPr="009166CD" w:rsidRDefault="00E3302E">
            <w:pPr>
              <w:pStyle w:val="ListParagraph"/>
              <w:tabs>
                <w:tab w:val="left" w:pos="1026"/>
              </w:tabs>
              <w:bidi/>
              <w:ind w:left="0"/>
              <w:rPr>
                <w:rFonts w:ascii="Traditional Arabic" w:hAnsi="Traditional Arabic" w:cs="Traditional Arabic"/>
                <w:sz w:val="28"/>
                <w:szCs w:val="28"/>
                <w:lang w:bidi="ar-DZ"/>
              </w:rPr>
            </w:pPr>
            <w:r>
              <w:rPr>
                <w:rFonts w:ascii="Traditional Arabic" w:hAnsi="Traditional Arabic" w:cs="Traditional Arabic"/>
                <w:sz w:val="28"/>
                <w:szCs w:val="28"/>
                <w:lang w:bidi="ar-DZ"/>
              </w:rPr>
              <w:t>66.7</w:t>
            </w:r>
          </w:p>
        </w:tc>
        <w:tc>
          <w:tcPr>
            <w:tcW w:w="925" w:type="dxa"/>
            <w:shd w:val="clear" w:color="auto" w:fill="E8E8E8" w:themeFill="background2"/>
          </w:tcPr>
          <w:p w14:paraId="19561484" w14:textId="20DBAE0C" w:rsidR="007E3F58" w:rsidRPr="009166CD" w:rsidRDefault="00E3302E">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16.7</w:t>
            </w:r>
          </w:p>
        </w:tc>
        <w:tc>
          <w:tcPr>
            <w:tcW w:w="1130" w:type="dxa"/>
            <w:vMerge/>
            <w:shd w:val="clear" w:color="auto" w:fill="E8E8E8" w:themeFill="background2"/>
          </w:tcPr>
          <w:p w14:paraId="165DC055" w14:textId="77777777" w:rsidR="007E3F58" w:rsidRPr="009166CD" w:rsidRDefault="007E3F58">
            <w:pPr>
              <w:pStyle w:val="ListParagraph"/>
              <w:tabs>
                <w:tab w:val="left" w:pos="1026"/>
              </w:tabs>
              <w:bidi/>
              <w:ind w:left="0"/>
              <w:rPr>
                <w:rFonts w:ascii="Traditional Arabic" w:hAnsi="Traditional Arabic" w:cs="Traditional Arabic"/>
                <w:sz w:val="28"/>
                <w:szCs w:val="28"/>
                <w:rtl/>
                <w:lang w:bidi="ar-DZ"/>
              </w:rPr>
            </w:pPr>
          </w:p>
        </w:tc>
        <w:tc>
          <w:tcPr>
            <w:tcW w:w="1136" w:type="dxa"/>
            <w:vMerge/>
            <w:shd w:val="clear" w:color="auto" w:fill="E8E8E8" w:themeFill="background2"/>
          </w:tcPr>
          <w:p w14:paraId="25A82F15" w14:textId="77777777" w:rsidR="007E3F58" w:rsidRPr="009166CD" w:rsidRDefault="007E3F58">
            <w:pPr>
              <w:pStyle w:val="ListParagraph"/>
              <w:tabs>
                <w:tab w:val="left" w:pos="1026"/>
              </w:tabs>
              <w:bidi/>
              <w:ind w:left="0"/>
              <w:rPr>
                <w:rFonts w:ascii="Traditional Arabic" w:hAnsi="Traditional Arabic" w:cs="Traditional Arabic"/>
                <w:sz w:val="28"/>
                <w:szCs w:val="28"/>
                <w:rtl/>
                <w:lang w:bidi="ar-DZ"/>
              </w:rPr>
            </w:pPr>
          </w:p>
        </w:tc>
        <w:tc>
          <w:tcPr>
            <w:tcW w:w="1050" w:type="dxa"/>
            <w:vMerge/>
            <w:shd w:val="clear" w:color="auto" w:fill="E8E8E8" w:themeFill="background2"/>
          </w:tcPr>
          <w:p w14:paraId="402306EE" w14:textId="77777777" w:rsidR="007E3F58" w:rsidRPr="009166CD" w:rsidRDefault="007E3F58">
            <w:pPr>
              <w:pStyle w:val="ListParagraph"/>
              <w:tabs>
                <w:tab w:val="left" w:pos="1026"/>
              </w:tabs>
              <w:bidi/>
              <w:ind w:left="0"/>
              <w:rPr>
                <w:rFonts w:ascii="Traditional Arabic" w:hAnsi="Traditional Arabic" w:cs="Traditional Arabic"/>
                <w:sz w:val="28"/>
                <w:szCs w:val="28"/>
                <w:rtl/>
                <w:lang w:bidi="ar-DZ"/>
              </w:rPr>
            </w:pPr>
          </w:p>
        </w:tc>
      </w:tr>
      <w:tr w:rsidR="006D7D4A" w:rsidRPr="009166CD" w14:paraId="23190AB6" w14:textId="77777777" w:rsidTr="006D7D4A">
        <w:trPr>
          <w:trHeight w:val="580"/>
        </w:trPr>
        <w:tc>
          <w:tcPr>
            <w:tcW w:w="7117" w:type="dxa"/>
            <w:gridSpan w:val="7"/>
            <w:shd w:val="clear" w:color="auto" w:fill="171717" w:themeFill="background2" w:themeFillShade="1A"/>
          </w:tcPr>
          <w:p w14:paraId="5B86EFDD" w14:textId="4EF410E7" w:rsidR="006D7D4A" w:rsidRPr="006D7D4A" w:rsidRDefault="006D7D4A" w:rsidP="006D7D4A">
            <w:pPr>
              <w:pStyle w:val="ListParagraph"/>
              <w:tabs>
                <w:tab w:val="left" w:pos="1026"/>
              </w:tabs>
              <w:bidi/>
              <w:ind w:left="0"/>
              <w:jc w:val="center"/>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lastRenderedPageBreak/>
              <w:t>المتوسط العام</w:t>
            </w:r>
          </w:p>
        </w:tc>
        <w:tc>
          <w:tcPr>
            <w:tcW w:w="1130" w:type="dxa"/>
            <w:shd w:val="clear" w:color="auto" w:fill="E8E8E8" w:themeFill="background2"/>
          </w:tcPr>
          <w:p w14:paraId="62ACC7FA" w14:textId="3CC68F6B" w:rsidR="006D7D4A" w:rsidRPr="00E558B7" w:rsidRDefault="00E558B7" w:rsidP="00E558B7">
            <w:pPr>
              <w:pStyle w:val="ListParagraph"/>
              <w:tabs>
                <w:tab w:val="left" w:pos="1026"/>
              </w:tabs>
              <w:bidi/>
              <w:ind w:left="0"/>
              <w:rPr>
                <w:rFonts w:ascii="Traditional Arabic" w:hAnsi="Traditional Arabic" w:cs="Traditional Arabic"/>
                <w:b/>
                <w:bCs/>
                <w:sz w:val="28"/>
                <w:szCs w:val="28"/>
                <w:rtl/>
                <w:lang w:bidi="ar-DZ"/>
              </w:rPr>
            </w:pPr>
            <w:r w:rsidRPr="00E558B7">
              <w:rPr>
                <w:rFonts w:ascii="Traditional Arabic" w:hAnsi="Traditional Arabic" w:cs="Traditional Arabic"/>
                <w:b/>
                <w:bCs/>
                <w:sz w:val="28"/>
                <w:szCs w:val="28"/>
                <w:lang w:bidi="ar-DZ"/>
              </w:rPr>
              <w:t>3.79</w:t>
            </w:r>
          </w:p>
        </w:tc>
        <w:tc>
          <w:tcPr>
            <w:tcW w:w="1136" w:type="dxa"/>
            <w:shd w:val="clear" w:color="auto" w:fill="E8E8E8" w:themeFill="background2"/>
          </w:tcPr>
          <w:p w14:paraId="1980A1BB" w14:textId="1356D19F" w:rsidR="006D7D4A" w:rsidRPr="00E558B7" w:rsidRDefault="00E558B7" w:rsidP="00E558B7">
            <w:pPr>
              <w:pStyle w:val="ListParagraph"/>
              <w:tabs>
                <w:tab w:val="left" w:pos="1026"/>
              </w:tabs>
              <w:bidi/>
              <w:ind w:left="0"/>
              <w:rPr>
                <w:rFonts w:ascii="Traditional Arabic" w:hAnsi="Traditional Arabic" w:cs="Traditional Arabic"/>
                <w:b/>
                <w:bCs/>
                <w:sz w:val="28"/>
                <w:szCs w:val="28"/>
                <w:rtl/>
                <w:lang w:bidi="ar-DZ"/>
              </w:rPr>
            </w:pPr>
            <w:r w:rsidRPr="00E558B7">
              <w:rPr>
                <w:rFonts w:ascii="Traditional Arabic" w:hAnsi="Traditional Arabic" w:cs="Traditional Arabic"/>
                <w:b/>
                <w:bCs/>
                <w:sz w:val="28"/>
                <w:szCs w:val="28"/>
                <w:lang w:bidi="ar-DZ"/>
              </w:rPr>
              <w:t>0.81</w:t>
            </w:r>
          </w:p>
        </w:tc>
        <w:tc>
          <w:tcPr>
            <w:tcW w:w="1050" w:type="dxa"/>
            <w:shd w:val="clear" w:color="auto" w:fill="E8E8E8" w:themeFill="background2"/>
          </w:tcPr>
          <w:p w14:paraId="76C94997" w14:textId="3CFB23FF" w:rsidR="00C2442B" w:rsidRPr="00E558B7" w:rsidRDefault="00E558B7" w:rsidP="00C2442B">
            <w:pPr>
              <w:pStyle w:val="ListParagraph"/>
              <w:tabs>
                <w:tab w:val="left" w:pos="1026"/>
              </w:tabs>
              <w:bidi/>
              <w:ind w:left="0"/>
              <w:rPr>
                <w:rFonts w:ascii="Traditional Arabic" w:hAnsi="Traditional Arabic" w:cs="Traditional Arabic"/>
                <w:b/>
                <w:bCs/>
                <w:sz w:val="28"/>
                <w:szCs w:val="28"/>
                <w:rtl/>
                <w:lang w:bidi="ar-DZ"/>
              </w:rPr>
            </w:pPr>
            <w:r w:rsidRPr="00E558B7">
              <w:rPr>
                <w:rFonts w:ascii="Traditional Arabic" w:hAnsi="Traditional Arabic" w:cs="Traditional Arabic" w:hint="cs"/>
                <w:b/>
                <w:bCs/>
                <w:sz w:val="28"/>
                <w:szCs w:val="28"/>
                <w:rtl/>
                <w:lang w:bidi="ar-DZ"/>
              </w:rPr>
              <w:t>مرتفعة</w:t>
            </w:r>
          </w:p>
        </w:tc>
      </w:tr>
    </w:tbl>
    <w:p w14:paraId="5F2CF1EE" w14:textId="4DFABDAA" w:rsidR="007E3F58" w:rsidRDefault="00C2442B" w:rsidP="007E3F58">
      <w:pPr>
        <w:bidi/>
        <w:jc w:val="center"/>
        <w:rPr>
          <w:rFonts w:ascii="Traditional Arabic" w:hAnsi="Traditional Arabic" w:cs="Traditional Arabic"/>
          <w:sz w:val="28"/>
          <w:szCs w:val="28"/>
          <w:rtl/>
          <w:lang w:bidi="ar-DZ"/>
        </w:rPr>
      </w:pPr>
      <w:r>
        <w:rPr>
          <w:rFonts w:ascii="Traditional Arabic" w:hAnsi="Traditional Arabic" w:cs="Traditional Arabic"/>
          <w:noProof/>
          <w:sz w:val="28"/>
          <w:szCs w:val="28"/>
        </w:rPr>
        <w:drawing>
          <wp:anchor distT="0" distB="0" distL="114300" distR="114300" simplePos="0" relativeHeight="251658247" behindDoc="1" locked="0" layoutInCell="1" allowOverlap="1" wp14:anchorId="403819BE" wp14:editId="78A66CE3">
            <wp:simplePos x="0" y="0"/>
            <wp:positionH relativeFrom="column">
              <wp:posOffset>117330</wp:posOffset>
            </wp:positionH>
            <wp:positionV relativeFrom="paragraph">
              <wp:posOffset>271780</wp:posOffset>
            </wp:positionV>
            <wp:extent cx="6327140" cy="3168015"/>
            <wp:effectExtent l="0" t="0" r="0" b="0"/>
            <wp:wrapTopAndBottom/>
            <wp:docPr id="51206942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327140" cy="3168015"/>
                    </a:xfrm>
                    <a:prstGeom prst="rect">
                      <a:avLst/>
                    </a:prstGeom>
                    <a:noFill/>
                  </pic:spPr>
                </pic:pic>
              </a:graphicData>
            </a:graphic>
            <wp14:sizeRelH relativeFrom="margin">
              <wp14:pctWidth>0</wp14:pctWidth>
            </wp14:sizeRelH>
            <wp14:sizeRelV relativeFrom="margin">
              <wp14:pctHeight>0</wp14:pctHeight>
            </wp14:sizeRelV>
          </wp:anchor>
        </w:drawing>
      </w:r>
      <w:r w:rsidR="007E3F58" w:rsidRPr="009166CD">
        <w:rPr>
          <w:rFonts w:ascii="Traditional Arabic" w:hAnsi="Traditional Arabic" w:cs="Traditional Arabic"/>
          <w:sz w:val="28"/>
          <w:szCs w:val="28"/>
          <w:rtl/>
          <w:lang w:bidi="ar-DZ"/>
        </w:rPr>
        <w:t xml:space="preserve">المصدر: من اعداد الطالبتين بناء على مخرجات </w:t>
      </w:r>
      <w:proofErr w:type="spellStart"/>
      <w:r w:rsidR="007E3F58" w:rsidRPr="009166CD">
        <w:rPr>
          <w:rFonts w:ascii="Traditional Arabic" w:hAnsi="Traditional Arabic" w:cs="Traditional Arabic"/>
          <w:sz w:val="28"/>
          <w:szCs w:val="28"/>
          <w:lang w:bidi="ar-DZ"/>
        </w:rPr>
        <w:t>spss</w:t>
      </w:r>
      <w:proofErr w:type="spellEnd"/>
    </w:p>
    <w:p w14:paraId="41D254E9" w14:textId="060333D4" w:rsidR="00F9524B" w:rsidRPr="009C0562" w:rsidRDefault="006F2E61" w:rsidP="00A156A3">
      <w:pPr>
        <w:bidi/>
        <w:spacing w:line="276" w:lineRule="auto"/>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rPr>
        <w:t>ش</w:t>
      </w:r>
      <w:r w:rsidRPr="006F2E61">
        <w:rPr>
          <w:rFonts w:ascii="Traditional Arabic" w:hAnsi="Traditional Arabic" w:cs="Traditional Arabic"/>
          <w:sz w:val="28"/>
          <w:szCs w:val="28"/>
          <w:rtl/>
        </w:rPr>
        <w:t xml:space="preserve">كل </w:t>
      </w:r>
      <w:r w:rsidR="00A156A3">
        <w:rPr>
          <w:rFonts w:ascii="Traditional Arabic" w:hAnsi="Traditional Arabic" w:cs="Traditional Arabic" w:hint="cs"/>
          <w:sz w:val="28"/>
          <w:szCs w:val="28"/>
          <w:rtl/>
        </w:rPr>
        <w:t>11</w:t>
      </w:r>
      <w:r w:rsidR="00CC04DF">
        <w:rPr>
          <w:rFonts w:ascii="Traditional Arabic" w:hAnsi="Traditional Arabic" w:cs="Traditional Arabic" w:hint="cs"/>
          <w:sz w:val="28"/>
          <w:szCs w:val="28"/>
          <w:rtl/>
        </w:rPr>
        <w:t>:</w:t>
      </w:r>
      <w:r w:rsidRPr="006F2E61">
        <w:rPr>
          <w:rFonts w:ascii="Traditional Arabic" w:hAnsi="Traditional Arabic" w:cs="Traditional Arabic"/>
          <w:sz w:val="28"/>
          <w:szCs w:val="28"/>
          <w:rtl/>
        </w:rPr>
        <w:t xml:space="preserve"> المتوسطات الحسابية لإجابات أفراد العينة حول عبارات المحور </w:t>
      </w:r>
      <w:r>
        <w:rPr>
          <w:rFonts w:ascii="Traditional Arabic" w:hAnsi="Traditional Arabic" w:cs="Traditional Arabic" w:hint="cs"/>
          <w:sz w:val="28"/>
          <w:szCs w:val="28"/>
          <w:rtl/>
        </w:rPr>
        <w:t>الرابع</w:t>
      </w:r>
    </w:p>
    <w:p w14:paraId="2388A82E" w14:textId="46087845" w:rsidR="00C8011F" w:rsidRPr="00C8011F" w:rsidRDefault="0040401D" w:rsidP="005B2E8C">
      <w:pPr>
        <w:bidi/>
        <w:spacing w:line="276" w:lineRule="auto"/>
        <w:jc w:val="mediumKashida"/>
        <w:rPr>
          <w:rFonts w:ascii="Traditional Arabic" w:hAnsi="Traditional Arabic" w:cs="Traditional Arabic"/>
          <w:sz w:val="28"/>
          <w:szCs w:val="28"/>
          <w:lang w:bidi="ar-DZ"/>
        </w:rPr>
      </w:pPr>
      <w:r>
        <w:rPr>
          <w:rFonts w:ascii="Traditional Arabic" w:hAnsi="Traditional Arabic" w:cs="Traditional Arabic" w:hint="cs"/>
          <w:sz w:val="28"/>
          <w:szCs w:val="28"/>
          <w:rtl/>
        </w:rPr>
        <w:t xml:space="preserve">    </w:t>
      </w:r>
      <w:r w:rsidR="00C8011F" w:rsidRPr="00C8011F">
        <w:rPr>
          <w:rFonts w:ascii="Traditional Arabic" w:hAnsi="Traditional Arabic" w:cs="Traditional Arabic"/>
          <w:sz w:val="28"/>
          <w:szCs w:val="28"/>
          <w:rtl/>
        </w:rPr>
        <w:t xml:space="preserve">بين جدول إجابات أفراد العينة على المحور الرابع محور "التحديات والمعوقات"، حيث اتفقت آراء المبحوثين على وجود هذه العقبات </w:t>
      </w:r>
      <w:r>
        <w:rPr>
          <w:rFonts w:ascii="Traditional Arabic" w:hAnsi="Traditional Arabic" w:cs="Traditional Arabic" w:hint="cs"/>
          <w:sz w:val="28"/>
          <w:szCs w:val="28"/>
          <w:rtl/>
        </w:rPr>
        <w:t xml:space="preserve">    </w:t>
      </w:r>
      <w:r w:rsidR="00C8011F" w:rsidRPr="00C8011F">
        <w:rPr>
          <w:rFonts w:ascii="Traditional Arabic" w:hAnsi="Traditional Arabic" w:cs="Traditional Arabic"/>
          <w:sz w:val="28"/>
          <w:szCs w:val="28"/>
          <w:rtl/>
        </w:rPr>
        <w:t xml:space="preserve">بدرجة </w:t>
      </w:r>
      <w:r w:rsidRPr="00C8011F">
        <w:rPr>
          <w:rFonts w:ascii="Traditional Arabic" w:hAnsi="Traditional Arabic" w:cs="Traditional Arabic" w:hint="cs"/>
          <w:sz w:val="28"/>
          <w:szCs w:val="28"/>
          <w:rtl/>
        </w:rPr>
        <w:t>استجابة</w:t>
      </w:r>
      <w:r w:rsidR="00C8011F" w:rsidRPr="00C8011F">
        <w:rPr>
          <w:rFonts w:ascii="Traditional Arabic" w:hAnsi="Traditional Arabic" w:cs="Traditional Arabic"/>
          <w:sz w:val="28"/>
          <w:szCs w:val="28"/>
          <w:rtl/>
        </w:rPr>
        <w:t xml:space="preserve"> "مرتفعة" لجميع العبارات، وبمتوسطات حسابية تتراوح بين 3.47 </w:t>
      </w:r>
      <w:r w:rsidRPr="00C8011F">
        <w:rPr>
          <w:rFonts w:ascii="Traditional Arabic" w:hAnsi="Traditional Arabic" w:cs="Traditional Arabic" w:hint="cs"/>
          <w:sz w:val="28"/>
          <w:szCs w:val="28"/>
          <w:rtl/>
        </w:rPr>
        <w:t>و3.97</w:t>
      </w:r>
      <w:r w:rsidR="00C8011F" w:rsidRPr="00C8011F">
        <w:rPr>
          <w:rFonts w:ascii="Traditional Arabic" w:hAnsi="Traditional Arabic" w:cs="Traditional Arabic"/>
          <w:sz w:val="28"/>
          <w:szCs w:val="28"/>
          <w:lang w:bidi="ar-DZ"/>
        </w:rPr>
        <w:t>.</w:t>
      </w:r>
    </w:p>
    <w:p w14:paraId="4CA8B46B" w14:textId="4EA96FE5" w:rsidR="00C8011F" w:rsidRPr="00C8011F" w:rsidRDefault="0040401D" w:rsidP="005B2E8C">
      <w:pPr>
        <w:bidi/>
        <w:spacing w:line="276" w:lineRule="auto"/>
        <w:jc w:val="mediumKashida"/>
        <w:rPr>
          <w:rFonts w:ascii="Traditional Arabic" w:hAnsi="Traditional Arabic" w:cs="Traditional Arabic"/>
          <w:sz w:val="28"/>
          <w:szCs w:val="28"/>
          <w:lang w:bidi="ar-DZ"/>
        </w:rPr>
      </w:pPr>
      <w:r>
        <w:rPr>
          <w:rFonts w:ascii="Traditional Arabic" w:hAnsi="Traditional Arabic" w:cs="Traditional Arabic" w:hint="cs"/>
          <w:sz w:val="28"/>
          <w:szCs w:val="28"/>
          <w:rtl/>
        </w:rPr>
        <w:t xml:space="preserve">   </w:t>
      </w:r>
      <w:r w:rsidR="00C8011F" w:rsidRPr="00C8011F">
        <w:rPr>
          <w:rFonts w:ascii="Traditional Arabic" w:hAnsi="Traditional Arabic" w:cs="Traditional Arabic"/>
          <w:sz w:val="28"/>
          <w:szCs w:val="28"/>
          <w:rtl/>
        </w:rPr>
        <w:t xml:space="preserve">ففي للعبارة الثالثة المتعلقة </w:t>
      </w:r>
      <w:r w:rsidRPr="00C8011F">
        <w:rPr>
          <w:rFonts w:ascii="Traditional Arabic" w:hAnsi="Traditional Arabic" w:cs="Traditional Arabic" w:hint="cs"/>
          <w:sz w:val="28"/>
          <w:szCs w:val="28"/>
          <w:rtl/>
        </w:rPr>
        <w:t>بالإجراءات</w:t>
      </w:r>
      <w:r w:rsidR="00C8011F" w:rsidRPr="00C8011F">
        <w:rPr>
          <w:rFonts w:ascii="Traditional Arabic" w:hAnsi="Traditional Arabic" w:cs="Traditional Arabic"/>
          <w:sz w:val="28"/>
          <w:szCs w:val="28"/>
          <w:rtl/>
        </w:rPr>
        <w:t xml:space="preserve"> الالكترونية "بعض الإجراءات الإلكترونية معقدة"، فقد احتلت المرتبة الأولى بأعلى متوسط حسابي بلغ 3.97 وانحراف معياري قدره 0.67. ثم بعدها العبارة الثانية المتعلقة بـ "الأعطال التقنية التي تعطل سير العمل"، حيث سجلت متوسطاً حسابياً بلغ 3.93 مع انحراف معياري قدره 0.78. في حين جاءت العبارة الأولى والمتعلقة بـ "مواجهة صعوبة عند استخدام بعض الأنظمة الإلكترونية" في المرتبة الأخيرة ضمن هذا المحور بمتوسط حسابي بلغ 3.47 وانحراف معياري قدره 0.97</w:t>
      </w:r>
      <w:r w:rsidR="00C8011F" w:rsidRPr="00C8011F">
        <w:rPr>
          <w:rFonts w:ascii="Traditional Arabic" w:hAnsi="Traditional Arabic" w:cs="Traditional Arabic"/>
          <w:sz w:val="28"/>
          <w:szCs w:val="28"/>
          <w:lang w:bidi="ar-DZ"/>
        </w:rPr>
        <w:t>.</w:t>
      </w:r>
    </w:p>
    <w:p w14:paraId="3DA29281" w14:textId="46D6F6B3" w:rsidR="00EF4752" w:rsidRDefault="0040401D" w:rsidP="005B2E8C">
      <w:pPr>
        <w:bidi/>
        <w:spacing w:line="276" w:lineRule="auto"/>
        <w:jc w:val="mediumKashida"/>
        <w:rPr>
          <w:rFonts w:ascii="Traditional Arabic" w:hAnsi="Traditional Arabic" w:cs="Traditional Arabic"/>
          <w:sz w:val="28"/>
          <w:szCs w:val="28"/>
          <w:rtl/>
          <w:lang w:bidi="ar-DZ"/>
        </w:rPr>
      </w:pPr>
      <w:r>
        <w:rPr>
          <w:rFonts w:ascii="Traditional Arabic" w:hAnsi="Traditional Arabic" w:cs="Traditional Arabic" w:hint="cs"/>
          <w:sz w:val="28"/>
          <w:szCs w:val="28"/>
          <w:rtl/>
        </w:rPr>
        <w:t xml:space="preserve">  </w:t>
      </w:r>
      <w:r w:rsidR="00C8011F" w:rsidRPr="00C8011F">
        <w:rPr>
          <w:rFonts w:ascii="Traditional Arabic" w:hAnsi="Traditional Arabic" w:cs="Traditional Arabic"/>
          <w:sz w:val="28"/>
          <w:szCs w:val="28"/>
          <w:rtl/>
        </w:rPr>
        <w:t xml:space="preserve">ومنه تدل هذه النتائج بشكل صريح أن التحديات التقنية والإجرائية تشكل عائقاً أمام الموظفين في المؤسسات قيد الدراسة بمتليلي؛ فبالرغم من امتلاك المورد البشري للمهارات الكافية، إلا أن تعقيد تصميم بعض البرمجيات الوزارية المستحدثة وتكرار الأعطال الفنية يتسببان في إرباك الموظفين وتعطيل معاملاتهم اليومية، مما يتطلب إعادة النظر في هندسة الإجراءات الالكترونية وتبسيطها لتصبح أكثر مرونة وسهولة في </w:t>
      </w:r>
      <w:proofErr w:type="spellStart"/>
      <w:r w:rsidRPr="00C8011F">
        <w:rPr>
          <w:rFonts w:ascii="Traditional Arabic" w:hAnsi="Traditional Arabic" w:cs="Traditional Arabic" w:hint="cs"/>
          <w:sz w:val="28"/>
          <w:szCs w:val="28"/>
          <w:rtl/>
        </w:rPr>
        <w:t>الاستخد</w:t>
      </w:r>
      <w:proofErr w:type="spellEnd"/>
      <w:r>
        <w:rPr>
          <w:rFonts w:ascii="Traditional Arabic" w:hAnsi="Traditional Arabic" w:cs="Traditional Arabic" w:hint="cs"/>
          <w:sz w:val="28"/>
          <w:szCs w:val="28"/>
          <w:rtl/>
          <w:lang w:bidi="ar-DZ"/>
        </w:rPr>
        <w:t>ام.</w:t>
      </w:r>
    </w:p>
    <w:p w14:paraId="3626339C" w14:textId="77777777" w:rsidR="00207722" w:rsidRDefault="00207722" w:rsidP="005B2E8C">
      <w:pPr>
        <w:bidi/>
        <w:spacing w:line="276" w:lineRule="auto"/>
        <w:jc w:val="mediumKashida"/>
        <w:rPr>
          <w:rFonts w:ascii="Traditional Arabic" w:hAnsi="Traditional Arabic" w:cs="Traditional Arabic"/>
          <w:sz w:val="28"/>
          <w:szCs w:val="28"/>
          <w:rtl/>
          <w:lang w:bidi="ar-DZ"/>
        </w:rPr>
      </w:pPr>
    </w:p>
    <w:p w14:paraId="28EB88A5" w14:textId="77777777" w:rsidR="005B2E8C" w:rsidRDefault="005B2E8C" w:rsidP="005B2E8C">
      <w:pPr>
        <w:bidi/>
        <w:spacing w:line="276" w:lineRule="auto"/>
        <w:jc w:val="mediumKashida"/>
        <w:rPr>
          <w:rFonts w:ascii="Traditional Arabic" w:hAnsi="Traditional Arabic" w:cs="Traditional Arabic"/>
          <w:sz w:val="28"/>
          <w:szCs w:val="28"/>
          <w:rtl/>
          <w:lang w:bidi="ar-DZ"/>
        </w:rPr>
      </w:pPr>
    </w:p>
    <w:p w14:paraId="07F61976" w14:textId="77777777" w:rsidR="005B2E8C" w:rsidRDefault="005B2E8C" w:rsidP="005B2E8C">
      <w:pPr>
        <w:bidi/>
        <w:spacing w:line="276" w:lineRule="auto"/>
        <w:jc w:val="mediumKashida"/>
        <w:rPr>
          <w:rFonts w:ascii="Traditional Arabic" w:hAnsi="Traditional Arabic" w:cs="Traditional Arabic"/>
          <w:sz w:val="28"/>
          <w:szCs w:val="28"/>
          <w:rtl/>
          <w:lang w:bidi="ar-DZ"/>
        </w:rPr>
      </w:pPr>
    </w:p>
    <w:p w14:paraId="0FEDF62D" w14:textId="77777777" w:rsidR="005B2E8C" w:rsidRDefault="005B2E8C" w:rsidP="005B2E8C">
      <w:pPr>
        <w:bidi/>
        <w:spacing w:line="276" w:lineRule="auto"/>
        <w:jc w:val="mediumKashida"/>
        <w:rPr>
          <w:rFonts w:ascii="Traditional Arabic" w:hAnsi="Traditional Arabic" w:cs="Traditional Arabic"/>
          <w:sz w:val="28"/>
          <w:szCs w:val="28"/>
          <w:rtl/>
          <w:lang w:bidi="ar-DZ"/>
        </w:rPr>
      </w:pPr>
    </w:p>
    <w:p w14:paraId="069E67F4" w14:textId="3A0AB5ED" w:rsidR="006B5971" w:rsidRPr="006B5971" w:rsidRDefault="00453859">
      <w:pPr>
        <w:numPr>
          <w:ilvl w:val="0"/>
          <w:numId w:val="22"/>
        </w:numPr>
        <w:bidi/>
        <w:spacing w:line="276" w:lineRule="auto"/>
        <w:jc w:val="mediumKashida"/>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lastRenderedPageBreak/>
        <w:t>خامسا:</w:t>
      </w:r>
      <w:r w:rsidR="006B5971" w:rsidRPr="006B5971">
        <w:rPr>
          <w:rFonts w:ascii="Traditional Arabic" w:hAnsi="Traditional Arabic" w:cs="Traditional Arabic"/>
          <w:b/>
          <w:bCs/>
          <w:sz w:val="28"/>
          <w:szCs w:val="28"/>
          <w:rtl/>
          <w:lang w:bidi="ar-DZ"/>
        </w:rPr>
        <w:t xml:space="preserve"> الوسط الحسابي والانحراف المعياري لفقرات المحور </w:t>
      </w:r>
      <w:r>
        <w:rPr>
          <w:rFonts w:ascii="Traditional Arabic" w:hAnsi="Traditional Arabic" w:cs="Traditional Arabic" w:hint="cs"/>
          <w:b/>
          <w:bCs/>
          <w:sz w:val="28"/>
          <w:szCs w:val="28"/>
          <w:rtl/>
          <w:lang w:bidi="ar-DZ"/>
        </w:rPr>
        <w:t xml:space="preserve">الخامس </w:t>
      </w:r>
      <w:r w:rsidRPr="006B5971">
        <w:rPr>
          <w:rFonts w:ascii="Traditional Arabic" w:hAnsi="Traditional Arabic" w:cs="Traditional Arabic" w:hint="cs"/>
          <w:b/>
          <w:bCs/>
          <w:sz w:val="28"/>
          <w:szCs w:val="28"/>
          <w:rtl/>
          <w:lang w:bidi="ar-DZ"/>
        </w:rPr>
        <w:t>(</w:t>
      </w:r>
      <w:r w:rsidR="006B5971">
        <w:rPr>
          <w:rFonts w:ascii="Traditional Arabic" w:hAnsi="Traditional Arabic" w:cs="Traditional Arabic" w:hint="cs"/>
          <w:b/>
          <w:bCs/>
          <w:sz w:val="28"/>
          <w:szCs w:val="28"/>
          <w:rtl/>
          <w:lang w:bidi="ar-DZ"/>
        </w:rPr>
        <w:t>الرضا</w:t>
      </w:r>
      <w:r w:rsidR="000A2AF7">
        <w:rPr>
          <w:rFonts w:ascii="Traditional Arabic" w:hAnsi="Traditional Arabic" w:cs="Traditional Arabic" w:hint="cs"/>
          <w:b/>
          <w:bCs/>
          <w:sz w:val="28"/>
          <w:szCs w:val="28"/>
          <w:rtl/>
          <w:lang w:bidi="ar-DZ"/>
        </w:rPr>
        <w:t xml:space="preserve"> العام</w:t>
      </w:r>
      <w:r>
        <w:rPr>
          <w:rFonts w:ascii="Traditional Arabic" w:hAnsi="Traditional Arabic" w:cs="Traditional Arabic" w:hint="cs"/>
          <w:b/>
          <w:bCs/>
          <w:sz w:val="28"/>
          <w:szCs w:val="28"/>
          <w:rtl/>
          <w:lang w:bidi="ar-DZ"/>
        </w:rPr>
        <w:t>)</w:t>
      </w:r>
      <w:r w:rsidR="000A2AF7">
        <w:rPr>
          <w:rFonts w:ascii="Traditional Arabic" w:hAnsi="Traditional Arabic" w:cs="Traditional Arabic" w:hint="cs"/>
          <w:b/>
          <w:bCs/>
          <w:sz w:val="28"/>
          <w:szCs w:val="28"/>
          <w:rtl/>
          <w:lang w:bidi="ar-DZ"/>
        </w:rPr>
        <w:t xml:space="preserve"> </w:t>
      </w:r>
    </w:p>
    <w:p w14:paraId="3A2DD66B" w14:textId="5E786C7C" w:rsidR="00C2442B" w:rsidRPr="006B5971" w:rsidRDefault="006B5971" w:rsidP="005B2E8C">
      <w:pPr>
        <w:bidi/>
        <w:spacing w:line="276" w:lineRule="auto"/>
        <w:jc w:val="mediumKashida"/>
        <w:rPr>
          <w:rFonts w:ascii="Traditional Arabic" w:hAnsi="Traditional Arabic" w:cs="Traditional Arabic"/>
          <w:sz w:val="28"/>
          <w:szCs w:val="28"/>
          <w:lang w:bidi="ar-DZ"/>
        </w:rPr>
      </w:pPr>
      <w:r w:rsidRPr="006B5971">
        <w:rPr>
          <w:rFonts w:ascii="Traditional Arabic" w:hAnsi="Traditional Arabic" w:cs="Traditional Arabic"/>
          <w:sz w:val="28"/>
          <w:szCs w:val="28"/>
          <w:rtl/>
          <w:lang w:bidi="ar-DZ"/>
        </w:rPr>
        <w:t xml:space="preserve">فيما يلي تحليل لإجابات افراد العينة على عبارات المحور </w:t>
      </w:r>
      <w:r w:rsidR="00453859">
        <w:rPr>
          <w:rFonts w:ascii="Traditional Arabic" w:hAnsi="Traditional Arabic" w:cs="Traditional Arabic" w:hint="cs"/>
          <w:sz w:val="28"/>
          <w:szCs w:val="28"/>
          <w:rtl/>
          <w:lang w:bidi="ar-DZ"/>
        </w:rPr>
        <w:t xml:space="preserve">الخامس </w:t>
      </w:r>
      <w:r w:rsidR="00453859" w:rsidRPr="006B5971">
        <w:rPr>
          <w:rFonts w:ascii="Traditional Arabic" w:hAnsi="Traditional Arabic" w:cs="Traditional Arabic" w:hint="cs"/>
          <w:sz w:val="28"/>
          <w:szCs w:val="28"/>
          <w:rtl/>
          <w:lang w:bidi="ar-DZ"/>
        </w:rPr>
        <w:t>حيث</w:t>
      </w:r>
      <w:r w:rsidRPr="006B5971">
        <w:rPr>
          <w:rFonts w:ascii="Traditional Arabic" w:hAnsi="Traditional Arabic" w:cs="Traditional Arabic"/>
          <w:sz w:val="28"/>
          <w:szCs w:val="28"/>
          <w:rtl/>
          <w:lang w:bidi="ar-DZ"/>
        </w:rPr>
        <w:t xml:space="preserve"> كانت النتائج الإحصائية كما هي موضحة في الجدول التالي:</w:t>
      </w:r>
    </w:p>
    <w:p w14:paraId="4A397AE8" w14:textId="17C474C9" w:rsidR="006B5971" w:rsidRDefault="006B5971" w:rsidP="005B2E8C">
      <w:pPr>
        <w:bidi/>
        <w:spacing w:line="276" w:lineRule="auto"/>
        <w:jc w:val="mediumKashida"/>
        <w:rPr>
          <w:rFonts w:ascii="Traditional Arabic" w:hAnsi="Traditional Arabic" w:cs="Traditional Arabic"/>
          <w:sz w:val="28"/>
          <w:szCs w:val="28"/>
          <w:rtl/>
          <w:lang w:bidi="ar-DZ"/>
        </w:rPr>
      </w:pPr>
      <w:r w:rsidRPr="006B5971">
        <w:rPr>
          <w:rFonts w:ascii="Traditional Arabic" w:hAnsi="Traditional Arabic" w:cs="Traditional Arabic"/>
          <w:sz w:val="28"/>
          <w:szCs w:val="28"/>
          <w:rtl/>
          <w:lang w:bidi="ar-DZ"/>
        </w:rPr>
        <w:t xml:space="preserve">جدول </w:t>
      </w:r>
      <w:r w:rsidR="00FA0B77">
        <w:rPr>
          <w:rFonts w:ascii="Traditional Arabic" w:hAnsi="Traditional Arabic" w:cs="Traditional Arabic" w:hint="cs"/>
          <w:sz w:val="28"/>
          <w:szCs w:val="28"/>
          <w:rtl/>
          <w:lang w:bidi="ar-DZ"/>
        </w:rPr>
        <w:t>19</w:t>
      </w:r>
      <w:r w:rsidRPr="006B5971">
        <w:rPr>
          <w:rFonts w:ascii="Traditional Arabic" w:hAnsi="Traditional Arabic" w:cs="Traditional Arabic"/>
          <w:sz w:val="28"/>
          <w:szCs w:val="28"/>
          <w:rtl/>
          <w:lang w:bidi="ar-DZ"/>
        </w:rPr>
        <w:t xml:space="preserve">: توزيع افراد عينة الدراسة حسب اجاباتهم حول عبارات المحور </w:t>
      </w:r>
      <w:r w:rsidR="00453859">
        <w:rPr>
          <w:rFonts w:ascii="Traditional Arabic" w:hAnsi="Traditional Arabic" w:cs="Traditional Arabic" w:hint="cs"/>
          <w:sz w:val="28"/>
          <w:szCs w:val="28"/>
          <w:rtl/>
          <w:lang w:bidi="ar-DZ"/>
        </w:rPr>
        <w:t xml:space="preserve">الخامس </w:t>
      </w:r>
      <w:r w:rsidR="00453859" w:rsidRPr="006B5971">
        <w:rPr>
          <w:rFonts w:ascii="Traditional Arabic" w:hAnsi="Traditional Arabic" w:cs="Traditional Arabic" w:hint="cs"/>
          <w:sz w:val="28"/>
          <w:szCs w:val="28"/>
          <w:rtl/>
          <w:lang w:bidi="ar-DZ"/>
        </w:rPr>
        <w:t>(</w:t>
      </w:r>
      <w:r w:rsidR="00F679E1">
        <w:rPr>
          <w:rFonts w:ascii="Traditional Arabic" w:hAnsi="Traditional Arabic" w:cs="Traditional Arabic" w:hint="cs"/>
          <w:sz w:val="28"/>
          <w:szCs w:val="28"/>
          <w:rtl/>
          <w:lang w:bidi="ar-DZ"/>
        </w:rPr>
        <w:t xml:space="preserve">الرضا </w:t>
      </w:r>
      <w:r w:rsidR="00453859">
        <w:rPr>
          <w:rFonts w:ascii="Traditional Arabic" w:hAnsi="Traditional Arabic" w:cs="Traditional Arabic" w:hint="cs"/>
          <w:sz w:val="28"/>
          <w:szCs w:val="28"/>
          <w:rtl/>
          <w:lang w:bidi="ar-DZ"/>
        </w:rPr>
        <w:t>العام)</w:t>
      </w:r>
    </w:p>
    <w:tbl>
      <w:tblPr>
        <w:tblStyle w:val="TableGrid"/>
        <w:bidiVisual/>
        <w:tblW w:w="10461" w:type="dxa"/>
        <w:tblInd w:w="-791" w:type="dxa"/>
        <w:tblLook w:val="04A0" w:firstRow="1" w:lastRow="0" w:firstColumn="1" w:lastColumn="0" w:noHBand="0" w:noVBand="1"/>
      </w:tblPr>
      <w:tblGrid>
        <w:gridCol w:w="1810"/>
        <w:gridCol w:w="905"/>
        <w:gridCol w:w="768"/>
        <w:gridCol w:w="819"/>
        <w:gridCol w:w="1005"/>
        <w:gridCol w:w="900"/>
        <w:gridCol w:w="929"/>
        <w:gridCol w:w="1133"/>
        <w:gridCol w:w="1139"/>
        <w:gridCol w:w="1053"/>
      </w:tblGrid>
      <w:tr w:rsidR="00C747FA" w:rsidRPr="009166CD" w14:paraId="73D041F4" w14:textId="77777777" w:rsidTr="00032736">
        <w:trPr>
          <w:trHeight w:val="697"/>
        </w:trPr>
        <w:tc>
          <w:tcPr>
            <w:tcW w:w="1810" w:type="dxa"/>
            <w:vMerge w:val="restart"/>
            <w:shd w:val="clear" w:color="auto" w:fill="9A21A7"/>
          </w:tcPr>
          <w:p w14:paraId="06ED6737" w14:textId="0A72C2E3" w:rsidR="00C747FA" w:rsidRPr="009166CD" w:rsidRDefault="00C747FA">
            <w:pPr>
              <w:pStyle w:val="ListParagraph"/>
              <w:tabs>
                <w:tab w:val="left" w:pos="1026"/>
              </w:tabs>
              <w:bidi/>
              <w:ind w:left="0"/>
              <w:rPr>
                <w:rFonts w:ascii="Traditional Arabic" w:hAnsi="Traditional Arabic" w:cs="Traditional Arabic"/>
                <w:color w:val="FFFFFF" w:themeColor="background1"/>
                <w:sz w:val="28"/>
                <w:szCs w:val="28"/>
                <w:rtl/>
                <w:lang w:bidi="ar-DZ"/>
              </w:rPr>
            </w:pPr>
            <w:r w:rsidRPr="009166CD">
              <w:rPr>
                <w:rFonts w:ascii="Traditional Arabic" w:hAnsi="Traditional Arabic" w:cs="Traditional Arabic"/>
                <w:color w:val="FFFFFF" w:themeColor="background1"/>
                <w:sz w:val="28"/>
                <w:szCs w:val="28"/>
                <w:rtl/>
                <w:lang w:bidi="ar-DZ"/>
              </w:rPr>
              <w:t xml:space="preserve">عبارات المحور </w:t>
            </w:r>
            <w:r>
              <w:rPr>
                <w:rFonts w:ascii="Traditional Arabic" w:hAnsi="Traditional Arabic" w:cs="Traditional Arabic" w:hint="cs"/>
                <w:color w:val="FFFFFF" w:themeColor="background1"/>
                <w:sz w:val="28"/>
                <w:szCs w:val="28"/>
                <w:rtl/>
                <w:lang w:bidi="ar-DZ"/>
              </w:rPr>
              <w:t>الخامس</w:t>
            </w:r>
          </w:p>
        </w:tc>
        <w:tc>
          <w:tcPr>
            <w:tcW w:w="905" w:type="dxa"/>
            <w:vMerge w:val="restart"/>
            <w:shd w:val="clear" w:color="auto" w:fill="9A21A7"/>
          </w:tcPr>
          <w:p w14:paraId="5C9D6346" w14:textId="77777777" w:rsidR="00C747FA" w:rsidRPr="009166CD" w:rsidRDefault="00C747FA">
            <w:pPr>
              <w:pStyle w:val="ListParagraph"/>
              <w:tabs>
                <w:tab w:val="left" w:pos="1026"/>
              </w:tabs>
              <w:bidi/>
              <w:ind w:left="0"/>
              <w:rPr>
                <w:rFonts w:ascii="Traditional Arabic" w:hAnsi="Traditional Arabic" w:cs="Traditional Arabic"/>
                <w:color w:val="FFFFFF" w:themeColor="background1"/>
                <w:sz w:val="28"/>
                <w:szCs w:val="28"/>
                <w:rtl/>
                <w:lang w:bidi="ar-DZ"/>
              </w:rPr>
            </w:pPr>
            <w:r w:rsidRPr="009166CD">
              <w:rPr>
                <w:rFonts w:ascii="Traditional Arabic" w:hAnsi="Traditional Arabic" w:cs="Traditional Arabic"/>
                <w:color w:val="FFFFFF" w:themeColor="background1"/>
                <w:sz w:val="28"/>
                <w:szCs w:val="28"/>
                <w:rtl/>
                <w:lang w:bidi="ar-DZ"/>
              </w:rPr>
              <w:t>المقياس</w:t>
            </w:r>
          </w:p>
        </w:tc>
        <w:tc>
          <w:tcPr>
            <w:tcW w:w="4421" w:type="dxa"/>
            <w:gridSpan w:val="5"/>
            <w:shd w:val="clear" w:color="auto" w:fill="9A21A7"/>
          </w:tcPr>
          <w:p w14:paraId="1CF65A69" w14:textId="09F65F5D" w:rsidR="00C747FA" w:rsidRPr="009166CD" w:rsidRDefault="00C747FA">
            <w:pPr>
              <w:pStyle w:val="ListParagraph"/>
              <w:tabs>
                <w:tab w:val="left" w:pos="1026"/>
              </w:tabs>
              <w:bidi/>
              <w:ind w:left="0"/>
              <w:jc w:val="center"/>
              <w:rPr>
                <w:rFonts w:ascii="Traditional Arabic" w:hAnsi="Traditional Arabic" w:cs="Traditional Arabic"/>
                <w:color w:val="FFFFFF" w:themeColor="background1"/>
                <w:sz w:val="28"/>
                <w:szCs w:val="28"/>
                <w:rtl/>
                <w:lang w:bidi="ar-DZ"/>
              </w:rPr>
            </w:pPr>
            <w:r w:rsidRPr="009166CD">
              <w:rPr>
                <w:rFonts w:ascii="Traditional Arabic" w:hAnsi="Traditional Arabic" w:cs="Traditional Arabic"/>
                <w:color w:val="FFFFFF" w:themeColor="background1"/>
                <w:sz w:val="28"/>
                <w:szCs w:val="28"/>
                <w:rtl/>
                <w:lang w:bidi="ar-DZ"/>
              </w:rPr>
              <w:t>استجابات افراد العينة</w:t>
            </w:r>
          </w:p>
        </w:tc>
        <w:tc>
          <w:tcPr>
            <w:tcW w:w="1133" w:type="dxa"/>
            <w:vMerge w:val="restart"/>
            <w:shd w:val="clear" w:color="auto" w:fill="9A21A7"/>
          </w:tcPr>
          <w:p w14:paraId="31F729CA" w14:textId="77777777" w:rsidR="00C747FA" w:rsidRPr="009166CD" w:rsidRDefault="00C747FA">
            <w:pPr>
              <w:pStyle w:val="ListParagraph"/>
              <w:tabs>
                <w:tab w:val="left" w:pos="1026"/>
              </w:tabs>
              <w:bidi/>
              <w:ind w:left="0"/>
              <w:rPr>
                <w:rFonts w:ascii="Traditional Arabic" w:hAnsi="Traditional Arabic" w:cs="Traditional Arabic"/>
                <w:color w:val="FFFFFF" w:themeColor="background1"/>
                <w:sz w:val="28"/>
                <w:szCs w:val="28"/>
                <w:rtl/>
                <w:lang w:bidi="ar-DZ"/>
              </w:rPr>
            </w:pPr>
            <w:r w:rsidRPr="009166CD">
              <w:rPr>
                <w:rFonts w:ascii="Traditional Arabic" w:hAnsi="Traditional Arabic" w:cs="Traditional Arabic"/>
                <w:color w:val="FFFFFF" w:themeColor="background1"/>
                <w:sz w:val="28"/>
                <w:szCs w:val="28"/>
                <w:rtl/>
                <w:lang w:bidi="ar-DZ"/>
              </w:rPr>
              <w:t>المتوسط الحسابي</w:t>
            </w:r>
          </w:p>
        </w:tc>
        <w:tc>
          <w:tcPr>
            <w:tcW w:w="1139" w:type="dxa"/>
            <w:vMerge w:val="restart"/>
            <w:shd w:val="clear" w:color="auto" w:fill="9A21A7"/>
          </w:tcPr>
          <w:p w14:paraId="720AF456" w14:textId="77777777" w:rsidR="00C747FA" w:rsidRPr="009166CD" w:rsidRDefault="00C747FA">
            <w:pPr>
              <w:pStyle w:val="ListParagraph"/>
              <w:tabs>
                <w:tab w:val="left" w:pos="1026"/>
              </w:tabs>
              <w:bidi/>
              <w:ind w:left="0"/>
              <w:rPr>
                <w:rFonts w:ascii="Traditional Arabic" w:hAnsi="Traditional Arabic" w:cs="Traditional Arabic"/>
                <w:color w:val="FFFFFF" w:themeColor="background1"/>
                <w:sz w:val="28"/>
                <w:szCs w:val="28"/>
                <w:rtl/>
                <w:lang w:bidi="ar-DZ"/>
              </w:rPr>
            </w:pPr>
            <w:r w:rsidRPr="009166CD">
              <w:rPr>
                <w:rFonts w:ascii="Traditional Arabic" w:hAnsi="Traditional Arabic" w:cs="Traditional Arabic"/>
                <w:color w:val="FFFFFF" w:themeColor="background1"/>
                <w:sz w:val="28"/>
                <w:szCs w:val="28"/>
                <w:rtl/>
                <w:lang w:bidi="ar-DZ"/>
              </w:rPr>
              <w:t>الانحراف المعياري</w:t>
            </w:r>
          </w:p>
        </w:tc>
        <w:tc>
          <w:tcPr>
            <w:tcW w:w="1053" w:type="dxa"/>
            <w:vMerge w:val="restart"/>
            <w:shd w:val="clear" w:color="auto" w:fill="9A21A7"/>
          </w:tcPr>
          <w:p w14:paraId="294C6BCC" w14:textId="77777777" w:rsidR="00C747FA" w:rsidRPr="009166CD" w:rsidRDefault="00C747FA">
            <w:pPr>
              <w:pStyle w:val="ListParagraph"/>
              <w:tabs>
                <w:tab w:val="left" w:pos="1026"/>
              </w:tabs>
              <w:bidi/>
              <w:ind w:left="0"/>
              <w:rPr>
                <w:rFonts w:ascii="Traditional Arabic" w:hAnsi="Traditional Arabic" w:cs="Traditional Arabic"/>
                <w:color w:val="FFFFFF" w:themeColor="background1"/>
                <w:sz w:val="28"/>
                <w:szCs w:val="28"/>
                <w:rtl/>
                <w:lang w:bidi="ar-DZ"/>
              </w:rPr>
            </w:pPr>
            <w:r w:rsidRPr="009166CD">
              <w:rPr>
                <w:rFonts w:ascii="Traditional Arabic" w:hAnsi="Traditional Arabic" w:cs="Traditional Arabic"/>
                <w:color w:val="FFFFFF" w:themeColor="background1"/>
                <w:sz w:val="28"/>
                <w:szCs w:val="28"/>
                <w:rtl/>
                <w:lang w:bidi="ar-DZ"/>
              </w:rPr>
              <w:t>درجة الاستجابة</w:t>
            </w:r>
          </w:p>
        </w:tc>
      </w:tr>
      <w:tr w:rsidR="00C747FA" w:rsidRPr="009166CD" w14:paraId="575CBC81" w14:textId="77777777" w:rsidTr="00EF4752">
        <w:trPr>
          <w:trHeight w:val="864"/>
        </w:trPr>
        <w:tc>
          <w:tcPr>
            <w:tcW w:w="1810" w:type="dxa"/>
            <w:vMerge/>
          </w:tcPr>
          <w:p w14:paraId="177F2D79" w14:textId="77777777" w:rsidR="00C747FA" w:rsidRPr="009166CD" w:rsidRDefault="00C747FA">
            <w:pPr>
              <w:pStyle w:val="ListParagraph"/>
              <w:tabs>
                <w:tab w:val="left" w:pos="1026"/>
              </w:tabs>
              <w:bidi/>
              <w:ind w:left="0"/>
              <w:rPr>
                <w:rFonts w:ascii="Traditional Arabic" w:hAnsi="Traditional Arabic" w:cs="Traditional Arabic"/>
                <w:sz w:val="28"/>
                <w:szCs w:val="28"/>
                <w:rtl/>
                <w:lang w:bidi="ar-DZ"/>
              </w:rPr>
            </w:pPr>
          </w:p>
        </w:tc>
        <w:tc>
          <w:tcPr>
            <w:tcW w:w="905" w:type="dxa"/>
            <w:vMerge/>
          </w:tcPr>
          <w:p w14:paraId="050029F1" w14:textId="77777777" w:rsidR="00C747FA" w:rsidRPr="009166CD" w:rsidRDefault="00C747FA">
            <w:pPr>
              <w:pStyle w:val="ListParagraph"/>
              <w:tabs>
                <w:tab w:val="left" w:pos="1026"/>
              </w:tabs>
              <w:bidi/>
              <w:ind w:left="0"/>
              <w:rPr>
                <w:rFonts w:ascii="Traditional Arabic" w:hAnsi="Traditional Arabic" w:cs="Traditional Arabic"/>
                <w:sz w:val="28"/>
                <w:szCs w:val="28"/>
                <w:rtl/>
                <w:lang w:bidi="ar-DZ"/>
              </w:rPr>
            </w:pPr>
          </w:p>
        </w:tc>
        <w:tc>
          <w:tcPr>
            <w:tcW w:w="768" w:type="dxa"/>
            <w:shd w:val="clear" w:color="auto" w:fill="F2CEED" w:themeFill="accent5" w:themeFillTint="33"/>
          </w:tcPr>
          <w:p w14:paraId="7255B1C1" w14:textId="77777777" w:rsidR="00C747FA" w:rsidRPr="009166CD" w:rsidRDefault="00C747FA">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غير موافق بشدة</w:t>
            </w:r>
          </w:p>
        </w:tc>
        <w:tc>
          <w:tcPr>
            <w:tcW w:w="819" w:type="dxa"/>
            <w:shd w:val="clear" w:color="auto" w:fill="F2CEED" w:themeFill="accent5" w:themeFillTint="33"/>
          </w:tcPr>
          <w:p w14:paraId="5C912396" w14:textId="77777777" w:rsidR="00C747FA" w:rsidRPr="009166CD" w:rsidRDefault="00C747FA">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غير موافق</w:t>
            </w:r>
          </w:p>
        </w:tc>
        <w:tc>
          <w:tcPr>
            <w:tcW w:w="1005" w:type="dxa"/>
            <w:shd w:val="clear" w:color="auto" w:fill="F2CEED" w:themeFill="accent5" w:themeFillTint="33"/>
          </w:tcPr>
          <w:p w14:paraId="470F0FAD" w14:textId="77777777" w:rsidR="00C747FA" w:rsidRPr="009166CD" w:rsidRDefault="00C747FA">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محايد</w:t>
            </w:r>
          </w:p>
        </w:tc>
        <w:tc>
          <w:tcPr>
            <w:tcW w:w="900" w:type="dxa"/>
            <w:shd w:val="clear" w:color="auto" w:fill="F2CEED" w:themeFill="accent5" w:themeFillTint="33"/>
          </w:tcPr>
          <w:p w14:paraId="27D9460D" w14:textId="77777777" w:rsidR="00C747FA" w:rsidRPr="009166CD" w:rsidRDefault="00C747FA">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موافق</w:t>
            </w:r>
          </w:p>
        </w:tc>
        <w:tc>
          <w:tcPr>
            <w:tcW w:w="929" w:type="dxa"/>
            <w:shd w:val="clear" w:color="auto" w:fill="F2CEED" w:themeFill="accent5" w:themeFillTint="33"/>
          </w:tcPr>
          <w:p w14:paraId="55613145" w14:textId="77777777" w:rsidR="00C747FA" w:rsidRPr="009166CD" w:rsidRDefault="00C747FA">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موافق بشدة</w:t>
            </w:r>
          </w:p>
        </w:tc>
        <w:tc>
          <w:tcPr>
            <w:tcW w:w="1133" w:type="dxa"/>
            <w:vMerge/>
          </w:tcPr>
          <w:p w14:paraId="0CAC0806" w14:textId="77777777" w:rsidR="00C747FA" w:rsidRPr="009166CD" w:rsidRDefault="00C747FA">
            <w:pPr>
              <w:pStyle w:val="ListParagraph"/>
              <w:tabs>
                <w:tab w:val="left" w:pos="1026"/>
              </w:tabs>
              <w:bidi/>
              <w:ind w:left="0"/>
              <w:rPr>
                <w:rFonts w:ascii="Traditional Arabic" w:hAnsi="Traditional Arabic" w:cs="Traditional Arabic"/>
                <w:sz w:val="28"/>
                <w:szCs w:val="28"/>
                <w:rtl/>
                <w:lang w:bidi="ar-DZ"/>
              </w:rPr>
            </w:pPr>
          </w:p>
        </w:tc>
        <w:tc>
          <w:tcPr>
            <w:tcW w:w="1139" w:type="dxa"/>
            <w:vMerge/>
          </w:tcPr>
          <w:p w14:paraId="3EBC8D7F" w14:textId="77777777" w:rsidR="00C747FA" w:rsidRPr="009166CD" w:rsidRDefault="00C747FA">
            <w:pPr>
              <w:pStyle w:val="ListParagraph"/>
              <w:tabs>
                <w:tab w:val="left" w:pos="1026"/>
              </w:tabs>
              <w:bidi/>
              <w:ind w:left="0"/>
              <w:rPr>
                <w:rFonts w:ascii="Traditional Arabic" w:hAnsi="Traditional Arabic" w:cs="Traditional Arabic"/>
                <w:sz w:val="28"/>
                <w:szCs w:val="28"/>
                <w:rtl/>
                <w:lang w:bidi="ar-DZ"/>
              </w:rPr>
            </w:pPr>
          </w:p>
        </w:tc>
        <w:tc>
          <w:tcPr>
            <w:tcW w:w="1053" w:type="dxa"/>
            <w:vMerge/>
          </w:tcPr>
          <w:p w14:paraId="628D0745" w14:textId="77777777" w:rsidR="00C747FA" w:rsidRPr="009166CD" w:rsidRDefault="00C747FA">
            <w:pPr>
              <w:pStyle w:val="ListParagraph"/>
              <w:tabs>
                <w:tab w:val="left" w:pos="1026"/>
              </w:tabs>
              <w:bidi/>
              <w:ind w:left="0"/>
              <w:rPr>
                <w:rFonts w:ascii="Traditional Arabic" w:hAnsi="Traditional Arabic" w:cs="Traditional Arabic"/>
                <w:sz w:val="28"/>
                <w:szCs w:val="28"/>
                <w:rtl/>
                <w:lang w:bidi="ar-DZ"/>
              </w:rPr>
            </w:pPr>
          </w:p>
        </w:tc>
      </w:tr>
      <w:tr w:rsidR="00C747FA" w:rsidRPr="009166CD" w14:paraId="34523E6C" w14:textId="77777777" w:rsidTr="00EF4752">
        <w:trPr>
          <w:trHeight w:val="425"/>
        </w:trPr>
        <w:tc>
          <w:tcPr>
            <w:tcW w:w="1810" w:type="dxa"/>
            <w:vMerge/>
          </w:tcPr>
          <w:p w14:paraId="1BB883EC" w14:textId="77777777" w:rsidR="00C747FA" w:rsidRPr="009166CD" w:rsidRDefault="00C747FA">
            <w:pPr>
              <w:pStyle w:val="ListParagraph"/>
              <w:tabs>
                <w:tab w:val="left" w:pos="1026"/>
              </w:tabs>
              <w:bidi/>
              <w:ind w:left="0"/>
              <w:rPr>
                <w:rFonts w:ascii="Traditional Arabic" w:hAnsi="Traditional Arabic" w:cs="Traditional Arabic"/>
                <w:sz w:val="28"/>
                <w:szCs w:val="28"/>
                <w:rtl/>
                <w:lang w:bidi="ar-DZ"/>
              </w:rPr>
            </w:pPr>
          </w:p>
        </w:tc>
        <w:tc>
          <w:tcPr>
            <w:tcW w:w="905" w:type="dxa"/>
            <w:vMerge/>
          </w:tcPr>
          <w:p w14:paraId="10A9AD29" w14:textId="77777777" w:rsidR="00C747FA" w:rsidRPr="009166CD" w:rsidRDefault="00C747FA">
            <w:pPr>
              <w:pStyle w:val="ListParagraph"/>
              <w:tabs>
                <w:tab w:val="left" w:pos="1026"/>
              </w:tabs>
              <w:bidi/>
              <w:ind w:left="0"/>
              <w:rPr>
                <w:rFonts w:ascii="Traditional Arabic" w:hAnsi="Traditional Arabic" w:cs="Traditional Arabic"/>
                <w:sz w:val="28"/>
                <w:szCs w:val="28"/>
                <w:rtl/>
                <w:lang w:bidi="ar-DZ"/>
              </w:rPr>
            </w:pPr>
          </w:p>
        </w:tc>
        <w:tc>
          <w:tcPr>
            <w:tcW w:w="768" w:type="dxa"/>
            <w:shd w:val="clear" w:color="auto" w:fill="D86DCB" w:themeFill="accent5" w:themeFillTint="99"/>
          </w:tcPr>
          <w:p w14:paraId="5864A8C1" w14:textId="77777777" w:rsidR="00C747FA" w:rsidRPr="009166CD" w:rsidRDefault="00C747FA">
            <w:pPr>
              <w:pStyle w:val="ListParagraph"/>
              <w:tabs>
                <w:tab w:val="left" w:pos="1026"/>
              </w:tabs>
              <w:bidi/>
              <w:ind w:left="0"/>
              <w:rPr>
                <w:rFonts w:ascii="Traditional Arabic" w:hAnsi="Traditional Arabic" w:cs="Traditional Arabic"/>
                <w:sz w:val="28"/>
                <w:szCs w:val="28"/>
                <w:lang w:bidi="ar-DZ"/>
              </w:rPr>
            </w:pPr>
            <w:r w:rsidRPr="009166CD">
              <w:rPr>
                <w:rFonts w:ascii="Traditional Arabic" w:hAnsi="Traditional Arabic" w:cs="Traditional Arabic"/>
                <w:sz w:val="28"/>
                <w:szCs w:val="28"/>
                <w:lang w:bidi="ar-DZ"/>
              </w:rPr>
              <w:t>1</w:t>
            </w:r>
          </w:p>
        </w:tc>
        <w:tc>
          <w:tcPr>
            <w:tcW w:w="819" w:type="dxa"/>
            <w:shd w:val="clear" w:color="auto" w:fill="D86DCB" w:themeFill="accent5" w:themeFillTint="99"/>
          </w:tcPr>
          <w:p w14:paraId="28AACA0F" w14:textId="77777777" w:rsidR="00C747FA" w:rsidRPr="009166CD" w:rsidRDefault="00C747FA">
            <w:pPr>
              <w:pStyle w:val="ListParagraph"/>
              <w:tabs>
                <w:tab w:val="left" w:pos="1026"/>
              </w:tabs>
              <w:bidi/>
              <w:ind w:left="0"/>
              <w:rPr>
                <w:rFonts w:ascii="Traditional Arabic" w:hAnsi="Traditional Arabic" w:cs="Traditional Arabic"/>
                <w:sz w:val="28"/>
                <w:szCs w:val="28"/>
                <w:lang w:bidi="ar-DZ"/>
              </w:rPr>
            </w:pPr>
            <w:r w:rsidRPr="009166CD">
              <w:rPr>
                <w:rFonts w:ascii="Traditional Arabic" w:hAnsi="Traditional Arabic" w:cs="Traditional Arabic"/>
                <w:sz w:val="28"/>
                <w:szCs w:val="28"/>
                <w:lang w:bidi="ar-DZ"/>
              </w:rPr>
              <w:t>2</w:t>
            </w:r>
          </w:p>
        </w:tc>
        <w:tc>
          <w:tcPr>
            <w:tcW w:w="1005" w:type="dxa"/>
            <w:shd w:val="clear" w:color="auto" w:fill="D86DCB" w:themeFill="accent5" w:themeFillTint="99"/>
          </w:tcPr>
          <w:p w14:paraId="3B16620A" w14:textId="77777777" w:rsidR="00C747FA" w:rsidRPr="009166CD" w:rsidRDefault="00C747FA">
            <w:pPr>
              <w:pStyle w:val="ListParagraph"/>
              <w:tabs>
                <w:tab w:val="left" w:pos="1026"/>
              </w:tabs>
              <w:bidi/>
              <w:ind w:left="0"/>
              <w:rPr>
                <w:rFonts w:ascii="Traditional Arabic" w:hAnsi="Traditional Arabic" w:cs="Traditional Arabic"/>
                <w:sz w:val="28"/>
                <w:szCs w:val="28"/>
                <w:lang w:bidi="ar-DZ"/>
              </w:rPr>
            </w:pPr>
            <w:r w:rsidRPr="009166CD">
              <w:rPr>
                <w:rFonts w:ascii="Traditional Arabic" w:hAnsi="Traditional Arabic" w:cs="Traditional Arabic"/>
                <w:sz w:val="28"/>
                <w:szCs w:val="28"/>
                <w:lang w:bidi="ar-DZ"/>
              </w:rPr>
              <w:t>3</w:t>
            </w:r>
          </w:p>
        </w:tc>
        <w:tc>
          <w:tcPr>
            <w:tcW w:w="900" w:type="dxa"/>
            <w:shd w:val="clear" w:color="auto" w:fill="D86DCB" w:themeFill="accent5" w:themeFillTint="99"/>
          </w:tcPr>
          <w:p w14:paraId="64BBE323" w14:textId="77777777" w:rsidR="00C747FA" w:rsidRPr="009166CD" w:rsidRDefault="00C747FA">
            <w:pPr>
              <w:pStyle w:val="ListParagraph"/>
              <w:tabs>
                <w:tab w:val="left" w:pos="1026"/>
              </w:tabs>
              <w:bidi/>
              <w:ind w:left="0"/>
              <w:rPr>
                <w:rFonts w:ascii="Traditional Arabic" w:hAnsi="Traditional Arabic" w:cs="Traditional Arabic"/>
                <w:sz w:val="28"/>
                <w:szCs w:val="28"/>
                <w:lang w:bidi="ar-DZ"/>
              </w:rPr>
            </w:pPr>
            <w:r w:rsidRPr="009166CD">
              <w:rPr>
                <w:rFonts w:ascii="Traditional Arabic" w:hAnsi="Traditional Arabic" w:cs="Traditional Arabic"/>
                <w:sz w:val="28"/>
                <w:szCs w:val="28"/>
                <w:lang w:bidi="ar-DZ"/>
              </w:rPr>
              <w:t>4</w:t>
            </w:r>
          </w:p>
        </w:tc>
        <w:tc>
          <w:tcPr>
            <w:tcW w:w="929" w:type="dxa"/>
            <w:shd w:val="clear" w:color="auto" w:fill="D86DCB" w:themeFill="accent5" w:themeFillTint="99"/>
          </w:tcPr>
          <w:p w14:paraId="170596D3" w14:textId="77777777" w:rsidR="00C747FA" w:rsidRPr="009166CD" w:rsidRDefault="00C747FA">
            <w:pPr>
              <w:pStyle w:val="ListParagraph"/>
              <w:tabs>
                <w:tab w:val="left" w:pos="1026"/>
              </w:tabs>
              <w:bidi/>
              <w:ind w:left="0"/>
              <w:rPr>
                <w:rFonts w:ascii="Traditional Arabic" w:hAnsi="Traditional Arabic" w:cs="Traditional Arabic"/>
                <w:sz w:val="28"/>
                <w:szCs w:val="28"/>
                <w:lang w:bidi="ar-DZ"/>
              </w:rPr>
            </w:pPr>
            <w:r w:rsidRPr="009166CD">
              <w:rPr>
                <w:rFonts w:ascii="Traditional Arabic" w:hAnsi="Traditional Arabic" w:cs="Traditional Arabic"/>
                <w:sz w:val="28"/>
                <w:szCs w:val="28"/>
                <w:lang w:bidi="ar-DZ"/>
              </w:rPr>
              <w:t>5</w:t>
            </w:r>
          </w:p>
        </w:tc>
        <w:tc>
          <w:tcPr>
            <w:tcW w:w="1133" w:type="dxa"/>
            <w:vMerge/>
          </w:tcPr>
          <w:p w14:paraId="4C77DFB6" w14:textId="77777777" w:rsidR="00C747FA" w:rsidRPr="009166CD" w:rsidRDefault="00C747FA">
            <w:pPr>
              <w:pStyle w:val="ListParagraph"/>
              <w:tabs>
                <w:tab w:val="left" w:pos="1026"/>
              </w:tabs>
              <w:bidi/>
              <w:ind w:left="0"/>
              <w:rPr>
                <w:rFonts w:ascii="Traditional Arabic" w:hAnsi="Traditional Arabic" w:cs="Traditional Arabic"/>
                <w:sz w:val="28"/>
                <w:szCs w:val="28"/>
                <w:rtl/>
                <w:lang w:bidi="ar-DZ"/>
              </w:rPr>
            </w:pPr>
          </w:p>
        </w:tc>
        <w:tc>
          <w:tcPr>
            <w:tcW w:w="1139" w:type="dxa"/>
            <w:vMerge/>
          </w:tcPr>
          <w:p w14:paraId="2DCE38C3" w14:textId="77777777" w:rsidR="00C747FA" w:rsidRPr="009166CD" w:rsidRDefault="00C747FA">
            <w:pPr>
              <w:pStyle w:val="ListParagraph"/>
              <w:tabs>
                <w:tab w:val="left" w:pos="1026"/>
              </w:tabs>
              <w:bidi/>
              <w:ind w:left="0"/>
              <w:rPr>
                <w:rFonts w:ascii="Traditional Arabic" w:hAnsi="Traditional Arabic" w:cs="Traditional Arabic"/>
                <w:sz w:val="28"/>
                <w:szCs w:val="28"/>
                <w:rtl/>
                <w:lang w:bidi="ar-DZ"/>
              </w:rPr>
            </w:pPr>
          </w:p>
        </w:tc>
        <w:tc>
          <w:tcPr>
            <w:tcW w:w="1053" w:type="dxa"/>
            <w:vMerge/>
          </w:tcPr>
          <w:p w14:paraId="5B645D0A" w14:textId="77777777" w:rsidR="00C747FA" w:rsidRPr="009166CD" w:rsidRDefault="00C747FA">
            <w:pPr>
              <w:pStyle w:val="ListParagraph"/>
              <w:tabs>
                <w:tab w:val="left" w:pos="1026"/>
              </w:tabs>
              <w:bidi/>
              <w:ind w:left="0"/>
              <w:rPr>
                <w:rFonts w:ascii="Traditional Arabic" w:hAnsi="Traditional Arabic" w:cs="Traditional Arabic"/>
                <w:sz w:val="28"/>
                <w:szCs w:val="28"/>
                <w:rtl/>
                <w:lang w:bidi="ar-DZ"/>
              </w:rPr>
            </w:pPr>
          </w:p>
        </w:tc>
      </w:tr>
      <w:tr w:rsidR="00C747FA" w:rsidRPr="009166CD" w14:paraId="3964A1FA" w14:textId="77777777" w:rsidTr="00EF4752">
        <w:trPr>
          <w:trHeight w:val="409"/>
        </w:trPr>
        <w:tc>
          <w:tcPr>
            <w:tcW w:w="1810" w:type="dxa"/>
            <w:vMerge w:val="restart"/>
            <w:shd w:val="clear" w:color="auto" w:fill="D1D1D1" w:themeFill="background2" w:themeFillShade="E6"/>
          </w:tcPr>
          <w:p w14:paraId="52317D64" w14:textId="5557081A" w:rsidR="00C747FA" w:rsidRPr="009166CD" w:rsidRDefault="00081B6B">
            <w:pPr>
              <w:pStyle w:val="ListParagraph"/>
              <w:tabs>
                <w:tab w:val="left" w:pos="1026"/>
              </w:tabs>
              <w:bidi/>
              <w:ind w:left="0"/>
              <w:rPr>
                <w:rFonts w:ascii="Traditional Arabic" w:hAnsi="Traditional Arabic" w:cs="Traditional Arabic"/>
                <w:sz w:val="28"/>
                <w:szCs w:val="28"/>
                <w:rtl/>
                <w:lang w:bidi="ar-DZ"/>
              </w:rPr>
            </w:pPr>
            <w:r w:rsidRPr="00081B6B">
              <w:rPr>
                <w:rFonts w:ascii="Traditional Arabic" w:hAnsi="Traditional Arabic" w:cs="Traditional Arabic"/>
                <w:sz w:val="28"/>
                <w:szCs w:val="28"/>
                <w:rtl/>
                <w:lang w:bidi="ar-DZ"/>
              </w:rPr>
              <w:t>ارى ان الإدارة الإلكترونية ساهمت في تطوير عملي</w:t>
            </w:r>
          </w:p>
        </w:tc>
        <w:tc>
          <w:tcPr>
            <w:tcW w:w="905" w:type="dxa"/>
            <w:shd w:val="clear" w:color="auto" w:fill="E8E8E8" w:themeFill="background2"/>
          </w:tcPr>
          <w:p w14:paraId="4FA43C18" w14:textId="77777777" w:rsidR="00C747FA" w:rsidRPr="009166CD" w:rsidRDefault="00C747FA">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التكرار</w:t>
            </w:r>
          </w:p>
        </w:tc>
        <w:tc>
          <w:tcPr>
            <w:tcW w:w="768" w:type="dxa"/>
            <w:shd w:val="clear" w:color="auto" w:fill="E8E8E8" w:themeFill="background2"/>
          </w:tcPr>
          <w:p w14:paraId="6AA24B98" w14:textId="77777777" w:rsidR="00C747FA" w:rsidRPr="009166CD" w:rsidRDefault="00C747FA">
            <w:pPr>
              <w:pStyle w:val="ListParagraph"/>
              <w:tabs>
                <w:tab w:val="left" w:pos="1026"/>
              </w:tabs>
              <w:bidi/>
              <w:ind w:left="0"/>
              <w:rPr>
                <w:rFonts w:ascii="Traditional Arabic" w:hAnsi="Traditional Arabic" w:cs="Traditional Arabic"/>
                <w:sz w:val="28"/>
                <w:szCs w:val="28"/>
                <w:lang w:bidi="ar-DZ"/>
              </w:rPr>
            </w:pPr>
            <w:r>
              <w:rPr>
                <w:rFonts w:ascii="Traditional Arabic" w:hAnsi="Traditional Arabic" w:cs="Traditional Arabic"/>
                <w:sz w:val="28"/>
                <w:szCs w:val="28"/>
                <w:lang w:bidi="ar-DZ"/>
              </w:rPr>
              <w:t>1</w:t>
            </w:r>
          </w:p>
        </w:tc>
        <w:tc>
          <w:tcPr>
            <w:tcW w:w="819" w:type="dxa"/>
            <w:shd w:val="clear" w:color="auto" w:fill="E8E8E8" w:themeFill="background2"/>
          </w:tcPr>
          <w:p w14:paraId="6F3AEF1E" w14:textId="77777777" w:rsidR="00C747FA" w:rsidRPr="009166CD" w:rsidRDefault="00C747FA">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4</w:t>
            </w:r>
          </w:p>
        </w:tc>
        <w:tc>
          <w:tcPr>
            <w:tcW w:w="1005" w:type="dxa"/>
            <w:shd w:val="clear" w:color="auto" w:fill="E8E8E8" w:themeFill="background2"/>
          </w:tcPr>
          <w:p w14:paraId="42F43720" w14:textId="79D39639" w:rsidR="00C747FA" w:rsidRPr="009166CD" w:rsidRDefault="003C3586">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5</w:t>
            </w:r>
          </w:p>
        </w:tc>
        <w:tc>
          <w:tcPr>
            <w:tcW w:w="900" w:type="dxa"/>
            <w:shd w:val="clear" w:color="auto" w:fill="E8E8E8" w:themeFill="background2"/>
          </w:tcPr>
          <w:p w14:paraId="2DF3AFC0" w14:textId="2BBC8656" w:rsidR="00C747FA" w:rsidRPr="009166CD" w:rsidRDefault="003C3586">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17</w:t>
            </w:r>
          </w:p>
        </w:tc>
        <w:tc>
          <w:tcPr>
            <w:tcW w:w="929" w:type="dxa"/>
            <w:shd w:val="clear" w:color="auto" w:fill="E8E8E8" w:themeFill="background2"/>
          </w:tcPr>
          <w:p w14:paraId="78AA2C84" w14:textId="77777777" w:rsidR="00C747FA" w:rsidRPr="009166CD" w:rsidRDefault="00C747FA">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3</w:t>
            </w:r>
          </w:p>
        </w:tc>
        <w:tc>
          <w:tcPr>
            <w:tcW w:w="1133" w:type="dxa"/>
            <w:vMerge w:val="restart"/>
            <w:shd w:val="clear" w:color="auto" w:fill="E8E8E8" w:themeFill="background2"/>
          </w:tcPr>
          <w:p w14:paraId="337AC701" w14:textId="7CE278B8" w:rsidR="00C747FA" w:rsidRPr="009166CD" w:rsidRDefault="00423A80" w:rsidP="00423A80">
            <w:pPr>
              <w:pStyle w:val="ListParagraph"/>
              <w:tabs>
                <w:tab w:val="left" w:pos="1026"/>
              </w:tabs>
              <w:bidi/>
              <w:ind w:left="0"/>
              <w:rPr>
                <w:rFonts w:ascii="Traditional Arabic" w:hAnsi="Traditional Arabic" w:cs="Traditional Arabic"/>
                <w:sz w:val="28"/>
                <w:szCs w:val="28"/>
                <w:lang w:bidi="ar-DZ"/>
              </w:rPr>
            </w:pPr>
            <w:r w:rsidRPr="00423A80">
              <w:rPr>
                <w:rFonts w:ascii="Traditional Arabic" w:hAnsi="Traditional Arabic" w:cs="Traditional Arabic"/>
                <w:sz w:val="28"/>
                <w:szCs w:val="28"/>
                <w:lang w:bidi="ar-DZ"/>
              </w:rPr>
              <w:t>3.80</w:t>
            </w:r>
          </w:p>
        </w:tc>
        <w:tc>
          <w:tcPr>
            <w:tcW w:w="1139" w:type="dxa"/>
            <w:vMerge w:val="restart"/>
            <w:shd w:val="clear" w:color="auto" w:fill="E8E8E8" w:themeFill="background2"/>
          </w:tcPr>
          <w:p w14:paraId="08313F5E" w14:textId="33241645" w:rsidR="00C747FA" w:rsidRPr="009166CD" w:rsidRDefault="00241B9C">
            <w:pPr>
              <w:pStyle w:val="ListParagraph"/>
              <w:tabs>
                <w:tab w:val="left" w:pos="1026"/>
              </w:tabs>
              <w:bidi/>
              <w:ind w:left="0"/>
              <w:rPr>
                <w:rFonts w:ascii="Traditional Arabic" w:hAnsi="Traditional Arabic" w:cs="Traditional Arabic"/>
                <w:sz w:val="28"/>
                <w:szCs w:val="28"/>
                <w:lang w:bidi="ar-DZ"/>
              </w:rPr>
            </w:pPr>
            <w:r>
              <w:rPr>
                <w:rFonts w:ascii="Traditional Arabic" w:hAnsi="Traditional Arabic" w:cs="Traditional Arabic"/>
                <w:sz w:val="28"/>
                <w:szCs w:val="28"/>
                <w:lang w:bidi="ar-DZ"/>
              </w:rPr>
              <w:t>1.06</w:t>
            </w:r>
          </w:p>
        </w:tc>
        <w:tc>
          <w:tcPr>
            <w:tcW w:w="1053" w:type="dxa"/>
            <w:vMerge w:val="restart"/>
            <w:shd w:val="clear" w:color="auto" w:fill="E8E8E8" w:themeFill="background2"/>
          </w:tcPr>
          <w:p w14:paraId="6458AFFE" w14:textId="77777777" w:rsidR="00C747FA" w:rsidRPr="009166CD" w:rsidRDefault="00C747FA">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مرتفعة</w:t>
            </w:r>
          </w:p>
        </w:tc>
      </w:tr>
      <w:tr w:rsidR="00C747FA" w:rsidRPr="009166CD" w14:paraId="7E7587B6" w14:textId="77777777" w:rsidTr="00EF4752">
        <w:trPr>
          <w:trHeight w:val="140"/>
        </w:trPr>
        <w:tc>
          <w:tcPr>
            <w:tcW w:w="1810" w:type="dxa"/>
            <w:vMerge/>
            <w:shd w:val="clear" w:color="auto" w:fill="D1D1D1" w:themeFill="background2" w:themeFillShade="E6"/>
          </w:tcPr>
          <w:p w14:paraId="64A6D394" w14:textId="77777777" w:rsidR="00C747FA" w:rsidRPr="009166CD" w:rsidRDefault="00C747FA">
            <w:pPr>
              <w:pStyle w:val="ListParagraph"/>
              <w:tabs>
                <w:tab w:val="left" w:pos="1026"/>
              </w:tabs>
              <w:bidi/>
              <w:ind w:left="0"/>
              <w:rPr>
                <w:rFonts w:ascii="Traditional Arabic" w:hAnsi="Traditional Arabic" w:cs="Traditional Arabic"/>
                <w:sz w:val="28"/>
                <w:szCs w:val="28"/>
                <w:rtl/>
                <w:lang w:bidi="ar-DZ"/>
              </w:rPr>
            </w:pPr>
          </w:p>
        </w:tc>
        <w:tc>
          <w:tcPr>
            <w:tcW w:w="905" w:type="dxa"/>
            <w:shd w:val="clear" w:color="auto" w:fill="E8E8E8" w:themeFill="background2"/>
          </w:tcPr>
          <w:p w14:paraId="6F0FB3D9" w14:textId="77777777" w:rsidR="00C747FA" w:rsidRPr="009166CD" w:rsidRDefault="00C747FA">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النسبة</w:t>
            </w:r>
          </w:p>
        </w:tc>
        <w:tc>
          <w:tcPr>
            <w:tcW w:w="768" w:type="dxa"/>
            <w:shd w:val="clear" w:color="auto" w:fill="E8E8E8" w:themeFill="background2"/>
          </w:tcPr>
          <w:p w14:paraId="487378ED" w14:textId="77777777" w:rsidR="00C747FA" w:rsidRPr="009166CD" w:rsidRDefault="00C747FA">
            <w:pPr>
              <w:pStyle w:val="ListParagraph"/>
              <w:tabs>
                <w:tab w:val="left" w:pos="1026"/>
              </w:tabs>
              <w:bidi/>
              <w:ind w:left="0"/>
              <w:rPr>
                <w:rFonts w:ascii="Traditional Arabic" w:hAnsi="Traditional Arabic" w:cs="Traditional Arabic"/>
                <w:sz w:val="28"/>
                <w:szCs w:val="28"/>
                <w:lang w:bidi="ar-DZ"/>
              </w:rPr>
            </w:pPr>
            <w:r>
              <w:rPr>
                <w:rFonts w:ascii="Traditional Arabic" w:hAnsi="Traditional Arabic" w:cs="Traditional Arabic"/>
                <w:sz w:val="28"/>
                <w:szCs w:val="28"/>
                <w:lang w:bidi="ar-DZ"/>
              </w:rPr>
              <w:t>3.3</w:t>
            </w:r>
          </w:p>
        </w:tc>
        <w:tc>
          <w:tcPr>
            <w:tcW w:w="819" w:type="dxa"/>
            <w:shd w:val="clear" w:color="auto" w:fill="E8E8E8" w:themeFill="background2"/>
          </w:tcPr>
          <w:p w14:paraId="10F307EC" w14:textId="77777777" w:rsidR="00C747FA" w:rsidRPr="009166CD" w:rsidRDefault="00C747FA">
            <w:pPr>
              <w:pStyle w:val="ListParagraph"/>
              <w:tabs>
                <w:tab w:val="left" w:pos="1026"/>
              </w:tabs>
              <w:bidi/>
              <w:ind w:left="0"/>
              <w:rPr>
                <w:rFonts w:ascii="Traditional Arabic" w:hAnsi="Traditional Arabic" w:cs="Traditional Arabic"/>
                <w:sz w:val="28"/>
                <w:szCs w:val="28"/>
                <w:lang w:bidi="ar-DZ"/>
              </w:rPr>
            </w:pPr>
            <w:r>
              <w:rPr>
                <w:rFonts w:ascii="Traditional Arabic" w:hAnsi="Traditional Arabic" w:cs="Traditional Arabic"/>
                <w:sz w:val="28"/>
                <w:szCs w:val="28"/>
                <w:lang w:bidi="ar-DZ"/>
              </w:rPr>
              <w:t>1</w:t>
            </w:r>
            <w:r w:rsidRPr="009166CD">
              <w:rPr>
                <w:rFonts w:ascii="Traditional Arabic" w:hAnsi="Traditional Arabic" w:cs="Traditional Arabic"/>
                <w:sz w:val="28"/>
                <w:szCs w:val="28"/>
                <w:lang w:bidi="ar-DZ"/>
              </w:rPr>
              <w:t>3.3</w:t>
            </w:r>
          </w:p>
        </w:tc>
        <w:tc>
          <w:tcPr>
            <w:tcW w:w="1005" w:type="dxa"/>
            <w:shd w:val="clear" w:color="auto" w:fill="E8E8E8" w:themeFill="background2"/>
          </w:tcPr>
          <w:p w14:paraId="5683AAD2" w14:textId="6F4E32F1" w:rsidR="00C747FA" w:rsidRPr="009166CD" w:rsidRDefault="003C3586">
            <w:pPr>
              <w:pStyle w:val="ListParagraph"/>
              <w:tabs>
                <w:tab w:val="left" w:pos="1026"/>
              </w:tabs>
              <w:bidi/>
              <w:ind w:left="0"/>
              <w:rPr>
                <w:rFonts w:ascii="Traditional Arabic" w:hAnsi="Traditional Arabic" w:cs="Traditional Arabic"/>
                <w:sz w:val="28"/>
                <w:szCs w:val="28"/>
                <w:lang w:bidi="ar-DZ"/>
              </w:rPr>
            </w:pPr>
            <w:r>
              <w:rPr>
                <w:rFonts w:ascii="Traditional Arabic" w:hAnsi="Traditional Arabic" w:cs="Traditional Arabic"/>
                <w:sz w:val="28"/>
                <w:szCs w:val="28"/>
                <w:lang w:bidi="ar-DZ"/>
              </w:rPr>
              <w:t>16</w:t>
            </w:r>
            <w:r w:rsidR="003D30CC">
              <w:rPr>
                <w:rFonts w:ascii="Traditional Arabic" w:hAnsi="Traditional Arabic" w:cs="Traditional Arabic"/>
                <w:sz w:val="28"/>
                <w:szCs w:val="28"/>
                <w:lang w:bidi="ar-DZ"/>
              </w:rPr>
              <w:t>.7</w:t>
            </w:r>
          </w:p>
        </w:tc>
        <w:tc>
          <w:tcPr>
            <w:tcW w:w="900" w:type="dxa"/>
            <w:shd w:val="clear" w:color="auto" w:fill="E8E8E8" w:themeFill="background2"/>
          </w:tcPr>
          <w:p w14:paraId="143D1C13" w14:textId="6B903ADF" w:rsidR="00C747FA" w:rsidRPr="009166CD" w:rsidRDefault="003D30CC">
            <w:pPr>
              <w:pStyle w:val="ListParagraph"/>
              <w:tabs>
                <w:tab w:val="left" w:pos="1026"/>
              </w:tabs>
              <w:bidi/>
              <w:ind w:left="0"/>
              <w:rPr>
                <w:rFonts w:ascii="Traditional Arabic" w:hAnsi="Traditional Arabic" w:cs="Traditional Arabic"/>
                <w:sz w:val="28"/>
                <w:szCs w:val="28"/>
                <w:lang w:bidi="ar-DZ"/>
              </w:rPr>
            </w:pPr>
            <w:r>
              <w:rPr>
                <w:rFonts w:ascii="Traditional Arabic" w:hAnsi="Traditional Arabic" w:cs="Traditional Arabic"/>
                <w:sz w:val="28"/>
                <w:szCs w:val="28"/>
                <w:lang w:bidi="ar-DZ"/>
              </w:rPr>
              <w:t>56.7</w:t>
            </w:r>
          </w:p>
        </w:tc>
        <w:tc>
          <w:tcPr>
            <w:tcW w:w="929" w:type="dxa"/>
            <w:shd w:val="clear" w:color="auto" w:fill="E8E8E8" w:themeFill="background2"/>
          </w:tcPr>
          <w:p w14:paraId="076AB9F5" w14:textId="77777777" w:rsidR="00C747FA" w:rsidRPr="009166CD" w:rsidRDefault="00C747FA">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10.0</w:t>
            </w:r>
          </w:p>
        </w:tc>
        <w:tc>
          <w:tcPr>
            <w:tcW w:w="1133" w:type="dxa"/>
            <w:vMerge/>
            <w:shd w:val="clear" w:color="auto" w:fill="E8E8E8" w:themeFill="background2"/>
          </w:tcPr>
          <w:p w14:paraId="246C9032" w14:textId="77777777" w:rsidR="00C747FA" w:rsidRPr="009166CD" w:rsidRDefault="00C747FA">
            <w:pPr>
              <w:pStyle w:val="ListParagraph"/>
              <w:tabs>
                <w:tab w:val="left" w:pos="1026"/>
              </w:tabs>
              <w:bidi/>
              <w:ind w:left="0"/>
              <w:rPr>
                <w:rFonts w:ascii="Traditional Arabic" w:hAnsi="Traditional Arabic" w:cs="Traditional Arabic"/>
                <w:sz w:val="28"/>
                <w:szCs w:val="28"/>
                <w:rtl/>
                <w:lang w:bidi="ar-DZ"/>
              </w:rPr>
            </w:pPr>
          </w:p>
        </w:tc>
        <w:tc>
          <w:tcPr>
            <w:tcW w:w="1139" w:type="dxa"/>
            <w:vMerge/>
            <w:shd w:val="clear" w:color="auto" w:fill="E8E8E8" w:themeFill="background2"/>
          </w:tcPr>
          <w:p w14:paraId="73E49DBC" w14:textId="77777777" w:rsidR="00C747FA" w:rsidRPr="009166CD" w:rsidRDefault="00C747FA">
            <w:pPr>
              <w:pStyle w:val="ListParagraph"/>
              <w:tabs>
                <w:tab w:val="left" w:pos="1026"/>
              </w:tabs>
              <w:bidi/>
              <w:ind w:left="0"/>
              <w:rPr>
                <w:rFonts w:ascii="Traditional Arabic" w:hAnsi="Traditional Arabic" w:cs="Traditional Arabic"/>
                <w:sz w:val="28"/>
                <w:szCs w:val="28"/>
                <w:rtl/>
                <w:lang w:bidi="ar-DZ"/>
              </w:rPr>
            </w:pPr>
          </w:p>
        </w:tc>
        <w:tc>
          <w:tcPr>
            <w:tcW w:w="1053" w:type="dxa"/>
            <w:vMerge/>
            <w:shd w:val="clear" w:color="auto" w:fill="E8E8E8" w:themeFill="background2"/>
          </w:tcPr>
          <w:p w14:paraId="248431C1" w14:textId="77777777" w:rsidR="00C747FA" w:rsidRPr="009166CD" w:rsidRDefault="00C747FA">
            <w:pPr>
              <w:pStyle w:val="ListParagraph"/>
              <w:tabs>
                <w:tab w:val="left" w:pos="1026"/>
              </w:tabs>
              <w:bidi/>
              <w:ind w:left="0"/>
              <w:rPr>
                <w:rFonts w:ascii="Traditional Arabic" w:hAnsi="Traditional Arabic" w:cs="Traditional Arabic"/>
                <w:sz w:val="28"/>
                <w:szCs w:val="28"/>
                <w:rtl/>
                <w:lang w:bidi="ar-DZ"/>
              </w:rPr>
            </w:pPr>
          </w:p>
        </w:tc>
      </w:tr>
      <w:tr w:rsidR="00C747FA" w:rsidRPr="009166CD" w14:paraId="2E45F31B" w14:textId="77777777" w:rsidTr="00EF4752">
        <w:trPr>
          <w:trHeight w:val="394"/>
        </w:trPr>
        <w:tc>
          <w:tcPr>
            <w:tcW w:w="1810" w:type="dxa"/>
            <w:vMerge w:val="restart"/>
            <w:shd w:val="clear" w:color="auto" w:fill="D1D1D1" w:themeFill="background2" w:themeFillShade="E6"/>
          </w:tcPr>
          <w:p w14:paraId="7DE43FB5" w14:textId="6B45637A" w:rsidR="00C747FA" w:rsidRPr="009166CD" w:rsidRDefault="00081B6B">
            <w:pPr>
              <w:pStyle w:val="ListParagraph"/>
              <w:tabs>
                <w:tab w:val="left" w:pos="1026"/>
              </w:tabs>
              <w:bidi/>
              <w:ind w:left="0"/>
              <w:rPr>
                <w:rFonts w:ascii="Traditional Arabic" w:hAnsi="Traditional Arabic" w:cs="Traditional Arabic"/>
                <w:sz w:val="28"/>
                <w:szCs w:val="28"/>
                <w:rtl/>
                <w:lang w:bidi="ar-DZ"/>
              </w:rPr>
            </w:pPr>
            <w:r w:rsidRPr="00081B6B">
              <w:rPr>
                <w:rFonts w:ascii="Traditional Arabic" w:hAnsi="Traditional Arabic" w:cs="Traditional Arabic"/>
                <w:sz w:val="28"/>
                <w:szCs w:val="28"/>
                <w:rtl/>
                <w:lang w:bidi="ar-DZ"/>
              </w:rPr>
              <w:t>أفضل التعامل الإلكتروني على التعامل الورقي</w:t>
            </w:r>
          </w:p>
        </w:tc>
        <w:tc>
          <w:tcPr>
            <w:tcW w:w="905" w:type="dxa"/>
            <w:shd w:val="clear" w:color="auto" w:fill="E8E8E8" w:themeFill="background2"/>
          </w:tcPr>
          <w:p w14:paraId="386D06DA" w14:textId="77777777" w:rsidR="00C747FA" w:rsidRPr="009166CD" w:rsidRDefault="00C747FA">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التكرار</w:t>
            </w:r>
          </w:p>
        </w:tc>
        <w:tc>
          <w:tcPr>
            <w:tcW w:w="768" w:type="dxa"/>
            <w:shd w:val="clear" w:color="auto" w:fill="E8E8E8" w:themeFill="background2"/>
          </w:tcPr>
          <w:p w14:paraId="49ACBC07" w14:textId="10A79DFA" w:rsidR="00C747FA" w:rsidRPr="009166CD" w:rsidRDefault="003D30CC">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1</w:t>
            </w:r>
          </w:p>
        </w:tc>
        <w:tc>
          <w:tcPr>
            <w:tcW w:w="819" w:type="dxa"/>
            <w:shd w:val="clear" w:color="auto" w:fill="E8E8E8" w:themeFill="background2"/>
          </w:tcPr>
          <w:p w14:paraId="02B6226D" w14:textId="64AED52B" w:rsidR="00C747FA" w:rsidRPr="009166CD" w:rsidRDefault="003D30CC">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4</w:t>
            </w:r>
          </w:p>
        </w:tc>
        <w:tc>
          <w:tcPr>
            <w:tcW w:w="1005" w:type="dxa"/>
            <w:shd w:val="clear" w:color="auto" w:fill="E8E8E8" w:themeFill="background2"/>
          </w:tcPr>
          <w:p w14:paraId="205366D2" w14:textId="5A3ED73C" w:rsidR="00C747FA" w:rsidRPr="009166CD" w:rsidRDefault="003D30CC">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2</w:t>
            </w:r>
          </w:p>
        </w:tc>
        <w:tc>
          <w:tcPr>
            <w:tcW w:w="900" w:type="dxa"/>
            <w:shd w:val="clear" w:color="auto" w:fill="E8E8E8" w:themeFill="background2"/>
          </w:tcPr>
          <w:p w14:paraId="3A9C5B1C" w14:textId="283B132A" w:rsidR="00C747FA" w:rsidRPr="009166CD" w:rsidRDefault="003D30CC">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16</w:t>
            </w:r>
          </w:p>
        </w:tc>
        <w:tc>
          <w:tcPr>
            <w:tcW w:w="929" w:type="dxa"/>
            <w:shd w:val="clear" w:color="auto" w:fill="E8E8E8" w:themeFill="background2"/>
          </w:tcPr>
          <w:p w14:paraId="1B602355" w14:textId="4C436EF9" w:rsidR="00C747FA" w:rsidRPr="009166CD" w:rsidRDefault="00196166">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7</w:t>
            </w:r>
          </w:p>
        </w:tc>
        <w:tc>
          <w:tcPr>
            <w:tcW w:w="1133" w:type="dxa"/>
            <w:vMerge w:val="restart"/>
            <w:shd w:val="clear" w:color="auto" w:fill="E8E8E8" w:themeFill="background2"/>
          </w:tcPr>
          <w:p w14:paraId="52382568" w14:textId="45E3ECA4" w:rsidR="00C747FA" w:rsidRPr="009166CD" w:rsidRDefault="00423A80" w:rsidP="00423A80">
            <w:pPr>
              <w:pStyle w:val="ListParagraph"/>
              <w:tabs>
                <w:tab w:val="left" w:pos="1026"/>
              </w:tabs>
              <w:bidi/>
              <w:ind w:left="0"/>
              <w:rPr>
                <w:rFonts w:ascii="Traditional Arabic" w:hAnsi="Traditional Arabic" w:cs="Traditional Arabic"/>
                <w:sz w:val="28"/>
                <w:szCs w:val="28"/>
                <w:lang w:bidi="ar-DZ"/>
              </w:rPr>
            </w:pPr>
            <w:r w:rsidRPr="00423A80">
              <w:rPr>
                <w:rFonts w:ascii="Traditional Arabic" w:hAnsi="Traditional Arabic" w:cs="Traditional Arabic"/>
                <w:sz w:val="28"/>
                <w:szCs w:val="28"/>
                <w:lang w:bidi="ar-DZ"/>
              </w:rPr>
              <w:t>3.57</w:t>
            </w:r>
          </w:p>
        </w:tc>
        <w:tc>
          <w:tcPr>
            <w:tcW w:w="1139" w:type="dxa"/>
            <w:vMerge w:val="restart"/>
            <w:shd w:val="clear" w:color="auto" w:fill="E8E8E8" w:themeFill="background2"/>
          </w:tcPr>
          <w:p w14:paraId="4EFFE318" w14:textId="3C972942" w:rsidR="00C747FA" w:rsidRPr="009166CD" w:rsidRDefault="00241B9C">
            <w:pPr>
              <w:pStyle w:val="ListParagraph"/>
              <w:tabs>
                <w:tab w:val="left" w:pos="1026"/>
              </w:tabs>
              <w:bidi/>
              <w:ind w:left="0"/>
              <w:rPr>
                <w:rFonts w:ascii="Traditional Arabic" w:hAnsi="Traditional Arabic" w:cs="Traditional Arabic"/>
                <w:sz w:val="28"/>
                <w:szCs w:val="28"/>
                <w:lang w:bidi="ar-DZ"/>
              </w:rPr>
            </w:pPr>
            <w:r>
              <w:rPr>
                <w:rFonts w:ascii="Traditional Arabic" w:hAnsi="Traditional Arabic" w:cs="Traditional Arabic"/>
                <w:sz w:val="28"/>
                <w:szCs w:val="28"/>
                <w:lang w:bidi="ar-DZ"/>
              </w:rPr>
              <w:t>0.97</w:t>
            </w:r>
          </w:p>
        </w:tc>
        <w:tc>
          <w:tcPr>
            <w:tcW w:w="1053" w:type="dxa"/>
            <w:vMerge w:val="restart"/>
            <w:shd w:val="clear" w:color="auto" w:fill="E8E8E8" w:themeFill="background2"/>
          </w:tcPr>
          <w:p w14:paraId="49B7E12A" w14:textId="59960416" w:rsidR="00C747FA" w:rsidRPr="009166CD" w:rsidRDefault="00C747FA">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مرتفعة</w:t>
            </w:r>
          </w:p>
        </w:tc>
      </w:tr>
      <w:tr w:rsidR="00C747FA" w:rsidRPr="009166CD" w14:paraId="0860F744" w14:textId="77777777" w:rsidTr="00EF4752">
        <w:trPr>
          <w:trHeight w:val="140"/>
        </w:trPr>
        <w:tc>
          <w:tcPr>
            <w:tcW w:w="1810" w:type="dxa"/>
            <w:vMerge/>
            <w:shd w:val="clear" w:color="auto" w:fill="D1D1D1" w:themeFill="background2" w:themeFillShade="E6"/>
          </w:tcPr>
          <w:p w14:paraId="4C8C2D65" w14:textId="77777777" w:rsidR="00C747FA" w:rsidRPr="009166CD" w:rsidRDefault="00C747FA">
            <w:pPr>
              <w:pStyle w:val="ListParagraph"/>
              <w:tabs>
                <w:tab w:val="left" w:pos="1026"/>
              </w:tabs>
              <w:bidi/>
              <w:ind w:left="0"/>
              <w:rPr>
                <w:rFonts w:ascii="Traditional Arabic" w:hAnsi="Traditional Arabic" w:cs="Traditional Arabic"/>
                <w:sz w:val="28"/>
                <w:szCs w:val="28"/>
                <w:rtl/>
                <w:lang w:bidi="ar-DZ"/>
              </w:rPr>
            </w:pPr>
          </w:p>
        </w:tc>
        <w:tc>
          <w:tcPr>
            <w:tcW w:w="905" w:type="dxa"/>
            <w:shd w:val="clear" w:color="auto" w:fill="E8E8E8" w:themeFill="background2"/>
          </w:tcPr>
          <w:p w14:paraId="38B66CAF" w14:textId="77777777" w:rsidR="00C747FA" w:rsidRPr="009166CD" w:rsidRDefault="00C747FA">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النسبة</w:t>
            </w:r>
          </w:p>
        </w:tc>
        <w:tc>
          <w:tcPr>
            <w:tcW w:w="768" w:type="dxa"/>
            <w:shd w:val="clear" w:color="auto" w:fill="E8E8E8" w:themeFill="background2"/>
          </w:tcPr>
          <w:p w14:paraId="49744C1E" w14:textId="0589EF35" w:rsidR="00C747FA" w:rsidRPr="009166CD" w:rsidRDefault="00196166">
            <w:pPr>
              <w:pStyle w:val="ListParagraph"/>
              <w:tabs>
                <w:tab w:val="left" w:pos="1026"/>
              </w:tabs>
              <w:bidi/>
              <w:ind w:left="0"/>
              <w:rPr>
                <w:rFonts w:ascii="Traditional Arabic" w:hAnsi="Traditional Arabic" w:cs="Traditional Arabic"/>
                <w:sz w:val="28"/>
                <w:szCs w:val="28"/>
                <w:lang w:bidi="ar-DZ"/>
              </w:rPr>
            </w:pPr>
            <w:r>
              <w:rPr>
                <w:rFonts w:ascii="Traditional Arabic" w:hAnsi="Traditional Arabic" w:cs="Traditional Arabic"/>
                <w:sz w:val="28"/>
                <w:szCs w:val="28"/>
                <w:lang w:bidi="ar-DZ"/>
              </w:rPr>
              <w:t>3.3</w:t>
            </w:r>
          </w:p>
        </w:tc>
        <w:tc>
          <w:tcPr>
            <w:tcW w:w="819" w:type="dxa"/>
            <w:shd w:val="clear" w:color="auto" w:fill="E8E8E8" w:themeFill="background2"/>
          </w:tcPr>
          <w:p w14:paraId="0D98ECE0" w14:textId="15449128" w:rsidR="00C747FA" w:rsidRPr="009166CD" w:rsidRDefault="00196166">
            <w:pPr>
              <w:pStyle w:val="ListParagraph"/>
              <w:tabs>
                <w:tab w:val="left" w:pos="1026"/>
              </w:tabs>
              <w:bidi/>
              <w:ind w:left="0"/>
              <w:rPr>
                <w:rFonts w:ascii="Traditional Arabic" w:hAnsi="Traditional Arabic" w:cs="Traditional Arabic"/>
                <w:sz w:val="28"/>
                <w:szCs w:val="28"/>
                <w:lang w:bidi="ar-DZ"/>
              </w:rPr>
            </w:pPr>
            <w:r>
              <w:rPr>
                <w:rFonts w:ascii="Traditional Arabic" w:hAnsi="Traditional Arabic" w:cs="Traditional Arabic"/>
                <w:sz w:val="28"/>
                <w:szCs w:val="28"/>
                <w:lang w:bidi="ar-DZ"/>
              </w:rPr>
              <w:t>13.3</w:t>
            </w:r>
          </w:p>
        </w:tc>
        <w:tc>
          <w:tcPr>
            <w:tcW w:w="1005" w:type="dxa"/>
            <w:shd w:val="clear" w:color="auto" w:fill="E8E8E8" w:themeFill="background2"/>
          </w:tcPr>
          <w:p w14:paraId="3EC3F5E9" w14:textId="23F76971" w:rsidR="00C747FA" w:rsidRPr="009166CD" w:rsidRDefault="00196166">
            <w:pPr>
              <w:pStyle w:val="ListParagraph"/>
              <w:tabs>
                <w:tab w:val="left" w:pos="1026"/>
              </w:tabs>
              <w:bidi/>
              <w:ind w:left="0"/>
              <w:rPr>
                <w:rFonts w:ascii="Traditional Arabic" w:hAnsi="Traditional Arabic" w:cs="Traditional Arabic"/>
                <w:sz w:val="28"/>
                <w:szCs w:val="28"/>
                <w:lang w:bidi="ar-DZ"/>
              </w:rPr>
            </w:pPr>
            <w:r>
              <w:rPr>
                <w:rFonts w:ascii="Traditional Arabic" w:hAnsi="Traditional Arabic" w:cs="Traditional Arabic"/>
                <w:sz w:val="28"/>
                <w:szCs w:val="28"/>
                <w:lang w:bidi="ar-DZ"/>
              </w:rPr>
              <w:t>6.7</w:t>
            </w:r>
          </w:p>
        </w:tc>
        <w:tc>
          <w:tcPr>
            <w:tcW w:w="900" w:type="dxa"/>
            <w:shd w:val="clear" w:color="auto" w:fill="E8E8E8" w:themeFill="background2"/>
          </w:tcPr>
          <w:p w14:paraId="7EBDCFBF" w14:textId="417E5F7F" w:rsidR="00C747FA" w:rsidRPr="009166CD" w:rsidRDefault="00196166">
            <w:pPr>
              <w:pStyle w:val="ListParagraph"/>
              <w:tabs>
                <w:tab w:val="left" w:pos="1026"/>
              </w:tabs>
              <w:bidi/>
              <w:ind w:left="0"/>
              <w:rPr>
                <w:rFonts w:ascii="Traditional Arabic" w:hAnsi="Traditional Arabic" w:cs="Traditional Arabic"/>
                <w:sz w:val="28"/>
                <w:szCs w:val="28"/>
                <w:lang w:bidi="ar-DZ"/>
              </w:rPr>
            </w:pPr>
            <w:r>
              <w:rPr>
                <w:rFonts w:ascii="Traditional Arabic" w:hAnsi="Traditional Arabic" w:cs="Traditional Arabic"/>
                <w:sz w:val="28"/>
                <w:szCs w:val="28"/>
                <w:lang w:bidi="ar-DZ"/>
              </w:rPr>
              <w:t>53.3</w:t>
            </w:r>
          </w:p>
        </w:tc>
        <w:tc>
          <w:tcPr>
            <w:tcW w:w="929" w:type="dxa"/>
            <w:shd w:val="clear" w:color="auto" w:fill="E8E8E8" w:themeFill="background2"/>
          </w:tcPr>
          <w:p w14:paraId="52D7C600" w14:textId="45F6F299" w:rsidR="00C747FA" w:rsidRPr="009166CD" w:rsidRDefault="00196166">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23</w:t>
            </w:r>
            <w:r w:rsidR="00C747FA">
              <w:rPr>
                <w:rFonts w:ascii="Traditional Arabic" w:hAnsi="Traditional Arabic" w:cs="Traditional Arabic"/>
                <w:sz w:val="28"/>
                <w:szCs w:val="28"/>
                <w:lang w:bidi="ar-DZ"/>
              </w:rPr>
              <w:t>.</w:t>
            </w:r>
            <w:r>
              <w:rPr>
                <w:rFonts w:ascii="Traditional Arabic" w:hAnsi="Traditional Arabic" w:cs="Traditional Arabic"/>
                <w:sz w:val="28"/>
                <w:szCs w:val="28"/>
                <w:lang w:bidi="ar-DZ"/>
              </w:rPr>
              <w:t>3</w:t>
            </w:r>
          </w:p>
        </w:tc>
        <w:tc>
          <w:tcPr>
            <w:tcW w:w="1133" w:type="dxa"/>
            <w:vMerge/>
            <w:shd w:val="clear" w:color="auto" w:fill="E8E8E8" w:themeFill="background2"/>
          </w:tcPr>
          <w:p w14:paraId="3AD3D254" w14:textId="77777777" w:rsidR="00C747FA" w:rsidRPr="009166CD" w:rsidRDefault="00C747FA">
            <w:pPr>
              <w:pStyle w:val="ListParagraph"/>
              <w:tabs>
                <w:tab w:val="left" w:pos="1026"/>
              </w:tabs>
              <w:bidi/>
              <w:ind w:left="0"/>
              <w:rPr>
                <w:rFonts w:ascii="Traditional Arabic" w:hAnsi="Traditional Arabic" w:cs="Traditional Arabic"/>
                <w:sz w:val="28"/>
                <w:szCs w:val="28"/>
                <w:rtl/>
                <w:lang w:bidi="ar-DZ"/>
              </w:rPr>
            </w:pPr>
          </w:p>
        </w:tc>
        <w:tc>
          <w:tcPr>
            <w:tcW w:w="1139" w:type="dxa"/>
            <w:vMerge/>
            <w:shd w:val="clear" w:color="auto" w:fill="E8E8E8" w:themeFill="background2"/>
          </w:tcPr>
          <w:p w14:paraId="6B38C2AB" w14:textId="77777777" w:rsidR="00C747FA" w:rsidRPr="009166CD" w:rsidRDefault="00C747FA">
            <w:pPr>
              <w:pStyle w:val="ListParagraph"/>
              <w:tabs>
                <w:tab w:val="left" w:pos="1026"/>
              </w:tabs>
              <w:bidi/>
              <w:ind w:left="0"/>
              <w:rPr>
                <w:rFonts w:ascii="Traditional Arabic" w:hAnsi="Traditional Arabic" w:cs="Traditional Arabic"/>
                <w:sz w:val="28"/>
                <w:szCs w:val="28"/>
                <w:rtl/>
                <w:lang w:bidi="ar-DZ"/>
              </w:rPr>
            </w:pPr>
          </w:p>
        </w:tc>
        <w:tc>
          <w:tcPr>
            <w:tcW w:w="1053" w:type="dxa"/>
            <w:vMerge/>
            <w:shd w:val="clear" w:color="auto" w:fill="E8E8E8" w:themeFill="background2"/>
          </w:tcPr>
          <w:p w14:paraId="7B91185F" w14:textId="77777777" w:rsidR="00C747FA" w:rsidRPr="009166CD" w:rsidRDefault="00C747FA">
            <w:pPr>
              <w:pStyle w:val="ListParagraph"/>
              <w:tabs>
                <w:tab w:val="left" w:pos="1026"/>
              </w:tabs>
              <w:bidi/>
              <w:ind w:left="0"/>
              <w:rPr>
                <w:rFonts w:ascii="Traditional Arabic" w:hAnsi="Traditional Arabic" w:cs="Traditional Arabic"/>
                <w:sz w:val="28"/>
                <w:szCs w:val="28"/>
                <w:rtl/>
                <w:lang w:bidi="ar-DZ"/>
              </w:rPr>
            </w:pPr>
          </w:p>
        </w:tc>
      </w:tr>
      <w:tr w:rsidR="00C747FA" w:rsidRPr="009166CD" w14:paraId="2EA13F81" w14:textId="77777777" w:rsidTr="00EF4752">
        <w:trPr>
          <w:trHeight w:val="409"/>
        </w:trPr>
        <w:tc>
          <w:tcPr>
            <w:tcW w:w="1810" w:type="dxa"/>
            <w:vMerge w:val="restart"/>
            <w:shd w:val="clear" w:color="auto" w:fill="D1D1D1" w:themeFill="background2" w:themeFillShade="E6"/>
          </w:tcPr>
          <w:p w14:paraId="0AFA9DD5" w14:textId="2DD94AC2" w:rsidR="00C747FA" w:rsidRPr="009166CD" w:rsidRDefault="00081B6B">
            <w:pPr>
              <w:pStyle w:val="ListParagraph"/>
              <w:tabs>
                <w:tab w:val="left" w:pos="1026"/>
              </w:tabs>
              <w:bidi/>
              <w:ind w:left="0"/>
              <w:rPr>
                <w:rFonts w:ascii="Traditional Arabic" w:hAnsi="Traditional Arabic" w:cs="Traditional Arabic"/>
                <w:sz w:val="28"/>
                <w:szCs w:val="28"/>
                <w:rtl/>
                <w:lang w:bidi="ar-DZ"/>
              </w:rPr>
            </w:pPr>
            <w:r w:rsidRPr="00081B6B">
              <w:rPr>
                <w:rFonts w:ascii="Traditional Arabic" w:hAnsi="Traditional Arabic" w:cs="Traditional Arabic"/>
                <w:sz w:val="28"/>
                <w:szCs w:val="28"/>
                <w:rtl/>
                <w:lang w:bidi="ar-DZ"/>
              </w:rPr>
              <w:t>انا راض عن مستوى تطبيق الإدارة الإلكترونية في مؤسستي</w:t>
            </w:r>
          </w:p>
        </w:tc>
        <w:tc>
          <w:tcPr>
            <w:tcW w:w="905" w:type="dxa"/>
            <w:shd w:val="clear" w:color="auto" w:fill="E8E8E8" w:themeFill="background2"/>
          </w:tcPr>
          <w:p w14:paraId="4B85BBB6" w14:textId="77777777" w:rsidR="00C747FA" w:rsidRPr="009166CD" w:rsidRDefault="00C747FA">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التكرار</w:t>
            </w:r>
          </w:p>
        </w:tc>
        <w:tc>
          <w:tcPr>
            <w:tcW w:w="768" w:type="dxa"/>
            <w:shd w:val="clear" w:color="auto" w:fill="E8E8E8" w:themeFill="background2"/>
          </w:tcPr>
          <w:p w14:paraId="647F0BF5" w14:textId="00D77BE9" w:rsidR="00C747FA" w:rsidRPr="009166CD" w:rsidRDefault="006C28D4">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2</w:t>
            </w:r>
          </w:p>
        </w:tc>
        <w:tc>
          <w:tcPr>
            <w:tcW w:w="819" w:type="dxa"/>
            <w:shd w:val="clear" w:color="auto" w:fill="E8E8E8" w:themeFill="background2"/>
          </w:tcPr>
          <w:p w14:paraId="78FAA3D8" w14:textId="130F5613" w:rsidR="00C747FA" w:rsidRPr="009166CD" w:rsidRDefault="006C28D4">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6</w:t>
            </w:r>
          </w:p>
        </w:tc>
        <w:tc>
          <w:tcPr>
            <w:tcW w:w="1005" w:type="dxa"/>
            <w:shd w:val="clear" w:color="auto" w:fill="E8E8E8" w:themeFill="background2"/>
          </w:tcPr>
          <w:p w14:paraId="426CA09C" w14:textId="30EF69F9" w:rsidR="00C747FA" w:rsidRPr="009166CD" w:rsidRDefault="006C28D4">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7</w:t>
            </w:r>
          </w:p>
        </w:tc>
        <w:tc>
          <w:tcPr>
            <w:tcW w:w="900" w:type="dxa"/>
            <w:shd w:val="clear" w:color="auto" w:fill="E8E8E8" w:themeFill="background2"/>
          </w:tcPr>
          <w:p w14:paraId="5C5A6659" w14:textId="0D0696B3" w:rsidR="00C747FA" w:rsidRPr="009166CD" w:rsidRDefault="006C28D4">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13</w:t>
            </w:r>
          </w:p>
        </w:tc>
        <w:tc>
          <w:tcPr>
            <w:tcW w:w="929" w:type="dxa"/>
            <w:shd w:val="clear" w:color="auto" w:fill="E8E8E8" w:themeFill="background2"/>
          </w:tcPr>
          <w:p w14:paraId="131550D5" w14:textId="57B115E1" w:rsidR="00C747FA" w:rsidRPr="009166CD" w:rsidRDefault="006C28D4">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2</w:t>
            </w:r>
          </w:p>
        </w:tc>
        <w:tc>
          <w:tcPr>
            <w:tcW w:w="1133" w:type="dxa"/>
            <w:vMerge w:val="restart"/>
            <w:shd w:val="clear" w:color="auto" w:fill="E8E8E8" w:themeFill="background2"/>
          </w:tcPr>
          <w:p w14:paraId="33CAAF75" w14:textId="79B78CEF" w:rsidR="00C747FA" w:rsidRPr="009166CD" w:rsidRDefault="00241B9C">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3.23</w:t>
            </w:r>
          </w:p>
        </w:tc>
        <w:tc>
          <w:tcPr>
            <w:tcW w:w="1139" w:type="dxa"/>
            <w:vMerge w:val="restart"/>
            <w:shd w:val="clear" w:color="auto" w:fill="E8E8E8" w:themeFill="background2"/>
          </w:tcPr>
          <w:p w14:paraId="01B9D833" w14:textId="369A4424" w:rsidR="00C747FA" w:rsidRPr="009166CD" w:rsidRDefault="00A452A7">
            <w:pPr>
              <w:pStyle w:val="ListParagraph"/>
              <w:tabs>
                <w:tab w:val="left" w:pos="1026"/>
              </w:tabs>
              <w:bidi/>
              <w:ind w:left="0"/>
              <w:rPr>
                <w:rFonts w:ascii="Traditional Arabic" w:hAnsi="Traditional Arabic" w:cs="Traditional Arabic"/>
                <w:sz w:val="28"/>
                <w:szCs w:val="28"/>
                <w:lang w:bidi="ar-DZ"/>
              </w:rPr>
            </w:pPr>
            <w:r>
              <w:rPr>
                <w:rFonts w:ascii="Traditional Arabic" w:hAnsi="Traditional Arabic" w:cs="Traditional Arabic"/>
                <w:sz w:val="28"/>
                <w:szCs w:val="28"/>
                <w:lang w:bidi="ar-DZ"/>
              </w:rPr>
              <w:t>1.07</w:t>
            </w:r>
          </w:p>
        </w:tc>
        <w:tc>
          <w:tcPr>
            <w:tcW w:w="1053" w:type="dxa"/>
            <w:vMerge w:val="restart"/>
            <w:shd w:val="clear" w:color="auto" w:fill="E8E8E8" w:themeFill="background2"/>
          </w:tcPr>
          <w:p w14:paraId="51A7D4F3" w14:textId="0A1FE8DE" w:rsidR="00C747FA" w:rsidRPr="009166CD" w:rsidRDefault="00A452A7">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متوسطة</w:t>
            </w:r>
          </w:p>
        </w:tc>
      </w:tr>
      <w:tr w:rsidR="00C747FA" w:rsidRPr="009166CD" w14:paraId="6BEE0F28" w14:textId="77777777" w:rsidTr="00EF4752">
        <w:trPr>
          <w:trHeight w:val="140"/>
        </w:trPr>
        <w:tc>
          <w:tcPr>
            <w:tcW w:w="1810" w:type="dxa"/>
            <w:vMerge/>
            <w:shd w:val="clear" w:color="auto" w:fill="D1D1D1" w:themeFill="background2" w:themeFillShade="E6"/>
          </w:tcPr>
          <w:p w14:paraId="7B0DFE71" w14:textId="77777777" w:rsidR="00C747FA" w:rsidRPr="009166CD" w:rsidRDefault="00C747FA">
            <w:pPr>
              <w:pStyle w:val="ListParagraph"/>
              <w:tabs>
                <w:tab w:val="left" w:pos="1026"/>
              </w:tabs>
              <w:bidi/>
              <w:ind w:left="0"/>
              <w:rPr>
                <w:rFonts w:ascii="Traditional Arabic" w:hAnsi="Traditional Arabic" w:cs="Traditional Arabic"/>
                <w:b/>
                <w:bCs/>
                <w:sz w:val="28"/>
                <w:szCs w:val="28"/>
                <w:rtl/>
                <w:lang w:bidi="ar-DZ"/>
              </w:rPr>
            </w:pPr>
          </w:p>
        </w:tc>
        <w:tc>
          <w:tcPr>
            <w:tcW w:w="905" w:type="dxa"/>
            <w:shd w:val="clear" w:color="auto" w:fill="E8E8E8" w:themeFill="background2"/>
          </w:tcPr>
          <w:p w14:paraId="62E7394C" w14:textId="77777777" w:rsidR="00C747FA" w:rsidRPr="009166CD" w:rsidRDefault="00C747FA">
            <w:pPr>
              <w:pStyle w:val="ListParagraph"/>
              <w:tabs>
                <w:tab w:val="left" w:pos="1026"/>
              </w:tabs>
              <w:bidi/>
              <w:ind w:left="0"/>
              <w:rPr>
                <w:rFonts w:ascii="Traditional Arabic" w:hAnsi="Traditional Arabic" w:cs="Traditional Arabic"/>
                <w:sz w:val="28"/>
                <w:szCs w:val="28"/>
                <w:rtl/>
                <w:lang w:bidi="ar-DZ"/>
              </w:rPr>
            </w:pPr>
            <w:r w:rsidRPr="009166CD">
              <w:rPr>
                <w:rFonts w:ascii="Traditional Arabic" w:hAnsi="Traditional Arabic" w:cs="Traditional Arabic"/>
                <w:sz w:val="28"/>
                <w:szCs w:val="28"/>
                <w:rtl/>
                <w:lang w:bidi="ar-DZ"/>
              </w:rPr>
              <w:t>النسبة</w:t>
            </w:r>
          </w:p>
        </w:tc>
        <w:tc>
          <w:tcPr>
            <w:tcW w:w="768" w:type="dxa"/>
            <w:shd w:val="clear" w:color="auto" w:fill="E8E8E8" w:themeFill="background2"/>
          </w:tcPr>
          <w:p w14:paraId="5B8E0960" w14:textId="2418AC4C" w:rsidR="00C747FA" w:rsidRPr="009166CD" w:rsidRDefault="006C28D4">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6.7</w:t>
            </w:r>
          </w:p>
        </w:tc>
        <w:tc>
          <w:tcPr>
            <w:tcW w:w="819" w:type="dxa"/>
            <w:shd w:val="clear" w:color="auto" w:fill="E8E8E8" w:themeFill="background2"/>
          </w:tcPr>
          <w:p w14:paraId="730A8FDF" w14:textId="0EAC26A6" w:rsidR="00C747FA" w:rsidRPr="009166CD" w:rsidRDefault="00657106">
            <w:pPr>
              <w:pStyle w:val="ListParagraph"/>
              <w:tabs>
                <w:tab w:val="left" w:pos="1026"/>
              </w:tabs>
              <w:bidi/>
              <w:ind w:left="0"/>
              <w:rPr>
                <w:rFonts w:ascii="Traditional Arabic" w:hAnsi="Traditional Arabic" w:cs="Traditional Arabic"/>
                <w:sz w:val="28"/>
                <w:szCs w:val="28"/>
                <w:lang w:bidi="ar-DZ"/>
              </w:rPr>
            </w:pPr>
            <w:r>
              <w:rPr>
                <w:rFonts w:ascii="Traditional Arabic" w:hAnsi="Traditional Arabic" w:cs="Traditional Arabic"/>
                <w:sz w:val="28"/>
                <w:szCs w:val="28"/>
                <w:lang w:bidi="ar-DZ"/>
              </w:rPr>
              <w:t>20.0</w:t>
            </w:r>
          </w:p>
        </w:tc>
        <w:tc>
          <w:tcPr>
            <w:tcW w:w="1005" w:type="dxa"/>
            <w:shd w:val="clear" w:color="auto" w:fill="E8E8E8" w:themeFill="background2"/>
          </w:tcPr>
          <w:p w14:paraId="773E62B5" w14:textId="0C86E4E9" w:rsidR="00C747FA" w:rsidRPr="009166CD" w:rsidRDefault="00657106">
            <w:pPr>
              <w:pStyle w:val="ListParagraph"/>
              <w:tabs>
                <w:tab w:val="left" w:pos="1026"/>
              </w:tabs>
              <w:bidi/>
              <w:ind w:left="0"/>
              <w:rPr>
                <w:rFonts w:ascii="Traditional Arabic" w:hAnsi="Traditional Arabic" w:cs="Traditional Arabic"/>
                <w:sz w:val="28"/>
                <w:szCs w:val="28"/>
                <w:lang w:bidi="ar-DZ"/>
              </w:rPr>
            </w:pPr>
            <w:r>
              <w:rPr>
                <w:rFonts w:ascii="Traditional Arabic" w:hAnsi="Traditional Arabic" w:cs="Traditional Arabic"/>
                <w:sz w:val="28"/>
                <w:szCs w:val="28"/>
                <w:lang w:bidi="ar-DZ"/>
              </w:rPr>
              <w:t>23.3</w:t>
            </w:r>
          </w:p>
        </w:tc>
        <w:tc>
          <w:tcPr>
            <w:tcW w:w="900" w:type="dxa"/>
            <w:shd w:val="clear" w:color="auto" w:fill="E8E8E8" w:themeFill="background2"/>
          </w:tcPr>
          <w:p w14:paraId="2F5DADF8" w14:textId="3C009588" w:rsidR="00C747FA" w:rsidRPr="009166CD" w:rsidRDefault="00657106">
            <w:pPr>
              <w:pStyle w:val="ListParagraph"/>
              <w:tabs>
                <w:tab w:val="left" w:pos="1026"/>
              </w:tabs>
              <w:bidi/>
              <w:ind w:left="0"/>
              <w:rPr>
                <w:rFonts w:ascii="Traditional Arabic" w:hAnsi="Traditional Arabic" w:cs="Traditional Arabic"/>
                <w:sz w:val="28"/>
                <w:szCs w:val="28"/>
                <w:lang w:bidi="ar-DZ"/>
              </w:rPr>
            </w:pPr>
            <w:r>
              <w:rPr>
                <w:rFonts w:ascii="Traditional Arabic" w:hAnsi="Traditional Arabic" w:cs="Traditional Arabic"/>
                <w:sz w:val="28"/>
                <w:szCs w:val="28"/>
                <w:lang w:bidi="ar-DZ"/>
              </w:rPr>
              <w:t>43.3</w:t>
            </w:r>
          </w:p>
        </w:tc>
        <w:tc>
          <w:tcPr>
            <w:tcW w:w="929" w:type="dxa"/>
            <w:shd w:val="clear" w:color="auto" w:fill="E8E8E8" w:themeFill="background2"/>
          </w:tcPr>
          <w:p w14:paraId="37E7D272" w14:textId="7D755413" w:rsidR="00C747FA" w:rsidRPr="009166CD" w:rsidRDefault="00C747FA">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sz w:val="28"/>
                <w:szCs w:val="28"/>
                <w:lang w:bidi="ar-DZ"/>
              </w:rPr>
              <w:t>6.7</w:t>
            </w:r>
          </w:p>
        </w:tc>
        <w:tc>
          <w:tcPr>
            <w:tcW w:w="1133" w:type="dxa"/>
            <w:vMerge/>
            <w:shd w:val="clear" w:color="auto" w:fill="E8E8E8" w:themeFill="background2"/>
          </w:tcPr>
          <w:p w14:paraId="5381209A" w14:textId="77777777" w:rsidR="00C747FA" w:rsidRPr="009166CD" w:rsidRDefault="00C747FA">
            <w:pPr>
              <w:pStyle w:val="ListParagraph"/>
              <w:tabs>
                <w:tab w:val="left" w:pos="1026"/>
              </w:tabs>
              <w:bidi/>
              <w:ind w:left="0"/>
              <w:rPr>
                <w:rFonts w:ascii="Traditional Arabic" w:hAnsi="Traditional Arabic" w:cs="Traditional Arabic"/>
                <w:sz w:val="28"/>
                <w:szCs w:val="28"/>
                <w:rtl/>
                <w:lang w:bidi="ar-DZ"/>
              </w:rPr>
            </w:pPr>
          </w:p>
        </w:tc>
        <w:tc>
          <w:tcPr>
            <w:tcW w:w="1139" w:type="dxa"/>
            <w:vMerge/>
            <w:shd w:val="clear" w:color="auto" w:fill="E8E8E8" w:themeFill="background2"/>
          </w:tcPr>
          <w:p w14:paraId="1BCC8ED6" w14:textId="77777777" w:rsidR="00C747FA" w:rsidRPr="009166CD" w:rsidRDefault="00C747FA">
            <w:pPr>
              <w:pStyle w:val="ListParagraph"/>
              <w:tabs>
                <w:tab w:val="left" w:pos="1026"/>
              </w:tabs>
              <w:bidi/>
              <w:ind w:left="0"/>
              <w:rPr>
                <w:rFonts w:ascii="Traditional Arabic" w:hAnsi="Traditional Arabic" w:cs="Traditional Arabic"/>
                <w:sz w:val="28"/>
                <w:szCs w:val="28"/>
                <w:rtl/>
                <w:lang w:bidi="ar-DZ"/>
              </w:rPr>
            </w:pPr>
          </w:p>
        </w:tc>
        <w:tc>
          <w:tcPr>
            <w:tcW w:w="1053" w:type="dxa"/>
            <w:vMerge/>
            <w:shd w:val="clear" w:color="auto" w:fill="E8E8E8" w:themeFill="background2"/>
          </w:tcPr>
          <w:p w14:paraId="119067E2" w14:textId="77777777" w:rsidR="00C747FA" w:rsidRPr="009166CD" w:rsidRDefault="00C747FA">
            <w:pPr>
              <w:pStyle w:val="ListParagraph"/>
              <w:tabs>
                <w:tab w:val="left" w:pos="1026"/>
              </w:tabs>
              <w:bidi/>
              <w:ind w:left="0"/>
              <w:rPr>
                <w:rFonts w:ascii="Traditional Arabic" w:hAnsi="Traditional Arabic" w:cs="Traditional Arabic"/>
                <w:sz w:val="28"/>
                <w:szCs w:val="28"/>
                <w:rtl/>
                <w:lang w:bidi="ar-DZ"/>
              </w:rPr>
            </w:pPr>
          </w:p>
        </w:tc>
      </w:tr>
      <w:tr w:rsidR="00EF4752" w:rsidRPr="009166CD" w14:paraId="38CA4099" w14:textId="77777777" w:rsidTr="00901E21">
        <w:trPr>
          <w:trHeight w:val="140"/>
        </w:trPr>
        <w:tc>
          <w:tcPr>
            <w:tcW w:w="7136" w:type="dxa"/>
            <w:gridSpan w:val="7"/>
            <w:shd w:val="clear" w:color="auto" w:fill="171717" w:themeFill="background2" w:themeFillShade="1A"/>
          </w:tcPr>
          <w:p w14:paraId="70BCB883" w14:textId="1C02F85A" w:rsidR="00EF4752" w:rsidRPr="00901E21" w:rsidRDefault="00901E21" w:rsidP="00901E21">
            <w:pPr>
              <w:pStyle w:val="ListParagraph"/>
              <w:tabs>
                <w:tab w:val="left" w:pos="1026"/>
              </w:tabs>
              <w:bidi/>
              <w:ind w:left="0"/>
              <w:jc w:val="center"/>
              <w:rPr>
                <w:rFonts w:ascii="Traditional Arabic" w:hAnsi="Traditional Arabic" w:cs="Traditional Arabic"/>
                <w:b/>
                <w:bCs/>
                <w:sz w:val="32"/>
                <w:szCs w:val="32"/>
                <w:rtl/>
                <w:lang w:bidi="ar-DZ"/>
              </w:rPr>
            </w:pPr>
            <w:r w:rsidRPr="00901E21">
              <w:rPr>
                <w:rFonts w:ascii="Traditional Arabic" w:hAnsi="Traditional Arabic" w:cs="Traditional Arabic" w:hint="cs"/>
                <w:b/>
                <w:bCs/>
                <w:sz w:val="32"/>
                <w:szCs w:val="32"/>
                <w:rtl/>
                <w:lang w:bidi="ar-DZ"/>
              </w:rPr>
              <w:t>المتوسط العام</w:t>
            </w:r>
          </w:p>
        </w:tc>
        <w:tc>
          <w:tcPr>
            <w:tcW w:w="1133" w:type="dxa"/>
            <w:shd w:val="clear" w:color="auto" w:fill="E8E8E8" w:themeFill="background2"/>
          </w:tcPr>
          <w:p w14:paraId="12FF6EB5" w14:textId="7B5FEAC9" w:rsidR="00EF4752" w:rsidRPr="009166CD" w:rsidRDefault="001115AC" w:rsidP="001115AC">
            <w:pPr>
              <w:pStyle w:val="ListParagraph"/>
              <w:tabs>
                <w:tab w:val="left" w:pos="1026"/>
              </w:tabs>
              <w:bidi/>
              <w:ind w:left="0"/>
              <w:rPr>
                <w:rFonts w:ascii="Traditional Arabic" w:hAnsi="Traditional Arabic" w:cs="Traditional Arabic"/>
                <w:sz w:val="28"/>
                <w:szCs w:val="28"/>
                <w:rtl/>
                <w:lang w:bidi="ar-DZ"/>
              </w:rPr>
            </w:pPr>
            <w:r w:rsidRPr="001115AC">
              <w:rPr>
                <w:rFonts w:ascii="Traditional Arabic" w:hAnsi="Traditional Arabic" w:cs="Traditional Arabic"/>
                <w:sz w:val="28"/>
                <w:szCs w:val="28"/>
                <w:lang w:bidi="ar-DZ"/>
              </w:rPr>
              <w:t>3.53</w:t>
            </w:r>
          </w:p>
        </w:tc>
        <w:tc>
          <w:tcPr>
            <w:tcW w:w="1139" w:type="dxa"/>
            <w:shd w:val="clear" w:color="auto" w:fill="E8E8E8" w:themeFill="background2"/>
          </w:tcPr>
          <w:p w14:paraId="6C46C5A1" w14:textId="03499DA8" w:rsidR="00EF4752" w:rsidRPr="009166CD" w:rsidRDefault="001115AC" w:rsidP="001115AC">
            <w:pPr>
              <w:pStyle w:val="ListParagraph"/>
              <w:tabs>
                <w:tab w:val="left" w:pos="1026"/>
              </w:tabs>
              <w:bidi/>
              <w:ind w:left="0"/>
              <w:rPr>
                <w:rFonts w:ascii="Traditional Arabic" w:hAnsi="Traditional Arabic" w:cs="Traditional Arabic"/>
                <w:sz w:val="28"/>
                <w:szCs w:val="28"/>
                <w:rtl/>
                <w:lang w:bidi="ar-DZ"/>
              </w:rPr>
            </w:pPr>
            <w:r w:rsidRPr="001115AC">
              <w:rPr>
                <w:rFonts w:ascii="Traditional Arabic" w:hAnsi="Traditional Arabic" w:cs="Traditional Arabic"/>
                <w:sz w:val="28"/>
                <w:szCs w:val="28"/>
                <w:lang w:bidi="ar-DZ"/>
              </w:rPr>
              <w:t>1.03</w:t>
            </w:r>
          </w:p>
        </w:tc>
        <w:tc>
          <w:tcPr>
            <w:tcW w:w="1053" w:type="dxa"/>
            <w:shd w:val="clear" w:color="auto" w:fill="E8E8E8" w:themeFill="background2"/>
          </w:tcPr>
          <w:p w14:paraId="7218B44F" w14:textId="76DAC13D" w:rsidR="00EF4752" w:rsidRPr="009166CD" w:rsidRDefault="001115AC">
            <w:pPr>
              <w:pStyle w:val="ListParagraph"/>
              <w:tabs>
                <w:tab w:val="left" w:pos="1026"/>
              </w:tabs>
              <w:bidi/>
              <w:ind w:left="0"/>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مرتفعة</w:t>
            </w:r>
          </w:p>
        </w:tc>
      </w:tr>
    </w:tbl>
    <w:p w14:paraId="5F8CBA18" w14:textId="2323DF8B" w:rsidR="00AF5E81" w:rsidRDefault="007A09E9" w:rsidP="007A09E9">
      <w:pPr>
        <w:bidi/>
        <w:jc w:val="center"/>
        <w:rPr>
          <w:rFonts w:ascii="Traditional Arabic" w:hAnsi="Traditional Arabic" w:cs="Traditional Arabic"/>
          <w:sz w:val="28"/>
          <w:szCs w:val="28"/>
          <w:rtl/>
          <w:lang w:bidi="ar-DZ"/>
        </w:rPr>
      </w:pPr>
      <w:r>
        <w:rPr>
          <w:rFonts w:ascii="Traditional Arabic" w:hAnsi="Traditional Arabic" w:cs="Traditional Arabic"/>
          <w:noProof/>
          <w:sz w:val="28"/>
          <w:szCs w:val="28"/>
          <w:lang w:bidi="ar-DZ"/>
        </w:rPr>
        <w:drawing>
          <wp:anchor distT="0" distB="0" distL="114300" distR="114300" simplePos="0" relativeHeight="251658248" behindDoc="1" locked="0" layoutInCell="1" allowOverlap="1" wp14:anchorId="628A4FD4" wp14:editId="48131792">
            <wp:simplePos x="0" y="0"/>
            <wp:positionH relativeFrom="column">
              <wp:posOffset>50165</wp:posOffset>
            </wp:positionH>
            <wp:positionV relativeFrom="paragraph">
              <wp:posOffset>362585</wp:posOffset>
            </wp:positionV>
            <wp:extent cx="6330950" cy="3009265"/>
            <wp:effectExtent l="0" t="0" r="0" b="635"/>
            <wp:wrapTopAndBottom/>
            <wp:docPr id="110834402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330950" cy="3009265"/>
                    </a:xfrm>
                    <a:prstGeom prst="rect">
                      <a:avLst/>
                    </a:prstGeom>
                    <a:noFill/>
                  </pic:spPr>
                </pic:pic>
              </a:graphicData>
            </a:graphic>
            <wp14:sizeRelH relativeFrom="margin">
              <wp14:pctWidth>0</wp14:pctWidth>
            </wp14:sizeRelH>
            <wp14:sizeRelV relativeFrom="margin">
              <wp14:pctHeight>0</wp14:pctHeight>
            </wp14:sizeRelV>
          </wp:anchor>
        </w:drawing>
      </w:r>
      <w:r w:rsidR="00C747FA" w:rsidRPr="009166CD">
        <w:rPr>
          <w:rFonts w:ascii="Traditional Arabic" w:hAnsi="Traditional Arabic" w:cs="Traditional Arabic"/>
          <w:sz w:val="28"/>
          <w:szCs w:val="28"/>
          <w:rtl/>
          <w:lang w:bidi="ar-DZ"/>
        </w:rPr>
        <w:t xml:space="preserve">المصدر: من اعداد الطالبتين بناء على مخرجات </w:t>
      </w:r>
      <w:proofErr w:type="spellStart"/>
      <w:r w:rsidR="00C747FA" w:rsidRPr="009166CD">
        <w:rPr>
          <w:rFonts w:ascii="Traditional Arabic" w:hAnsi="Traditional Arabic" w:cs="Traditional Arabic"/>
          <w:sz w:val="28"/>
          <w:szCs w:val="28"/>
          <w:lang w:bidi="ar-DZ"/>
        </w:rPr>
        <w:t>spss</w:t>
      </w:r>
      <w:proofErr w:type="spellEnd"/>
    </w:p>
    <w:p w14:paraId="120E512B" w14:textId="38B228AD" w:rsidR="00AF5E81" w:rsidRDefault="00AF5E81" w:rsidP="00221798">
      <w:pPr>
        <w:bidi/>
        <w:spacing w:line="276" w:lineRule="auto"/>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lastRenderedPageBreak/>
        <w:t>شكل</w:t>
      </w:r>
      <w:r w:rsidRPr="00AF5E81">
        <w:rPr>
          <w:rFonts w:ascii="Traditional Arabic" w:hAnsi="Traditional Arabic" w:cs="Traditional Arabic"/>
          <w:sz w:val="28"/>
          <w:szCs w:val="28"/>
          <w:rtl/>
          <w:lang w:bidi="ar-DZ"/>
        </w:rPr>
        <w:t xml:space="preserve"> </w:t>
      </w:r>
      <w:r w:rsidR="00221798">
        <w:rPr>
          <w:rFonts w:ascii="Traditional Arabic" w:hAnsi="Traditional Arabic" w:cs="Traditional Arabic" w:hint="cs"/>
          <w:sz w:val="28"/>
          <w:szCs w:val="28"/>
          <w:rtl/>
          <w:lang w:bidi="ar-DZ"/>
        </w:rPr>
        <w:t>12</w:t>
      </w:r>
      <w:r w:rsidR="003C0A01">
        <w:rPr>
          <w:rFonts w:ascii="Traditional Arabic" w:hAnsi="Traditional Arabic" w:cs="Traditional Arabic" w:hint="cs"/>
          <w:sz w:val="28"/>
          <w:szCs w:val="28"/>
          <w:rtl/>
          <w:lang w:bidi="ar-DZ"/>
        </w:rPr>
        <w:t>:</w:t>
      </w:r>
      <w:r w:rsidRPr="00AF5E81">
        <w:rPr>
          <w:rFonts w:ascii="Traditional Arabic" w:hAnsi="Traditional Arabic" w:cs="Traditional Arabic"/>
          <w:sz w:val="28"/>
          <w:szCs w:val="28"/>
          <w:rtl/>
          <w:lang w:bidi="ar-DZ"/>
        </w:rPr>
        <w:t xml:space="preserve"> المتوسطات الحسابية لإجابات أفراد العينة حول عبارات المحور </w:t>
      </w:r>
      <w:r>
        <w:rPr>
          <w:rFonts w:ascii="Traditional Arabic" w:hAnsi="Traditional Arabic" w:cs="Traditional Arabic" w:hint="cs"/>
          <w:sz w:val="28"/>
          <w:szCs w:val="28"/>
          <w:rtl/>
          <w:lang w:bidi="ar-DZ"/>
        </w:rPr>
        <w:t>الخامس</w:t>
      </w:r>
    </w:p>
    <w:p w14:paraId="278F3BC2" w14:textId="2E837E56" w:rsidR="001A5B2F" w:rsidRDefault="00374D79" w:rsidP="00AC52BE">
      <w:pPr>
        <w:bidi/>
        <w:spacing w:line="276" w:lineRule="auto"/>
        <w:jc w:val="mediumKashida"/>
        <w:rPr>
          <w:rFonts w:ascii="Traditional Arabic" w:hAnsi="Traditional Arabic" w:cs="Traditional Arabic"/>
          <w:sz w:val="28"/>
          <w:szCs w:val="28"/>
          <w:rtl/>
          <w:lang w:bidi="ar-DZ"/>
        </w:rPr>
      </w:pPr>
      <w:r>
        <w:rPr>
          <w:rFonts w:ascii="Traditional Arabic" w:hAnsi="Traditional Arabic" w:cs="Traditional Arabic" w:hint="cs"/>
          <w:sz w:val="28"/>
          <w:szCs w:val="28"/>
          <w:rtl/>
        </w:rPr>
        <w:t xml:space="preserve">  </w:t>
      </w:r>
      <w:r w:rsidR="00153C2F">
        <w:rPr>
          <w:rFonts w:ascii="Traditional Arabic" w:hAnsi="Traditional Arabic" w:cs="Traditional Arabic" w:hint="cs"/>
          <w:sz w:val="28"/>
          <w:szCs w:val="28"/>
          <w:rtl/>
        </w:rPr>
        <w:t>ي</w:t>
      </w:r>
      <w:r w:rsidR="008B5746" w:rsidRPr="008B5746">
        <w:rPr>
          <w:rFonts w:ascii="Traditional Arabic" w:hAnsi="Traditional Arabic" w:cs="Traditional Arabic"/>
          <w:sz w:val="28"/>
          <w:szCs w:val="28"/>
          <w:rtl/>
        </w:rPr>
        <w:t xml:space="preserve">بين جدول إجابات أفراد العينة على </w:t>
      </w:r>
      <w:r w:rsidR="008B5746">
        <w:rPr>
          <w:rFonts w:ascii="Traditional Arabic" w:hAnsi="Traditional Arabic" w:cs="Traditional Arabic" w:hint="cs"/>
          <w:sz w:val="28"/>
          <w:szCs w:val="28"/>
          <w:rtl/>
        </w:rPr>
        <w:t>المحور الخامس</w:t>
      </w:r>
      <w:r w:rsidR="00244498">
        <w:rPr>
          <w:rFonts w:ascii="Traditional Arabic" w:hAnsi="Traditional Arabic" w:cs="Traditional Arabic" w:hint="cs"/>
          <w:sz w:val="28"/>
          <w:szCs w:val="28"/>
          <w:rtl/>
        </w:rPr>
        <w:t xml:space="preserve"> </w:t>
      </w:r>
      <w:r w:rsidR="008B5746" w:rsidRPr="008B5746">
        <w:rPr>
          <w:rFonts w:ascii="Traditional Arabic" w:hAnsi="Traditional Arabic" w:cs="Traditional Arabic"/>
          <w:sz w:val="28"/>
          <w:szCs w:val="28"/>
          <w:rtl/>
        </w:rPr>
        <w:t>محور</w:t>
      </w:r>
      <w:r w:rsidR="00153C2F">
        <w:rPr>
          <w:rFonts w:ascii="Traditional Arabic" w:hAnsi="Traditional Arabic" w:cs="Traditional Arabic" w:hint="cs"/>
          <w:sz w:val="28"/>
          <w:szCs w:val="28"/>
          <w:rtl/>
        </w:rPr>
        <w:t>"</w:t>
      </w:r>
      <w:r w:rsidR="008B5746" w:rsidRPr="008B5746">
        <w:rPr>
          <w:rFonts w:ascii="Traditional Arabic" w:hAnsi="Traditional Arabic" w:cs="Traditional Arabic"/>
          <w:sz w:val="28"/>
          <w:szCs w:val="28"/>
          <w:rtl/>
        </w:rPr>
        <w:t xml:space="preserve"> الرضا العام"، حيث تراوحت اتجاهاتهم بين درجات الاستجابة "المرتفعة" و "المتوسطة"، بمتوسطات </w:t>
      </w:r>
      <w:r w:rsidR="00EF4537" w:rsidRPr="008B5746">
        <w:rPr>
          <w:rFonts w:ascii="Traditional Arabic" w:hAnsi="Traditional Arabic" w:cs="Traditional Arabic" w:hint="cs"/>
          <w:sz w:val="28"/>
          <w:szCs w:val="28"/>
          <w:rtl/>
        </w:rPr>
        <w:t>ح</w:t>
      </w:r>
      <w:r w:rsidR="00EF4537">
        <w:rPr>
          <w:rFonts w:ascii="Traditional Arabic" w:hAnsi="Traditional Arabic" w:cs="Traditional Arabic" w:hint="cs"/>
          <w:sz w:val="28"/>
          <w:szCs w:val="28"/>
          <w:rtl/>
        </w:rPr>
        <w:t>سابية</w:t>
      </w:r>
      <w:r w:rsidR="009A1692">
        <w:rPr>
          <w:rFonts w:ascii="Traditional Arabic" w:hAnsi="Traditional Arabic" w:cs="Traditional Arabic" w:hint="cs"/>
          <w:sz w:val="28"/>
          <w:szCs w:val="28"/>
          <w:rtl/>
          <w:lang w:bidi="ar-DZ"/>
        </w:rPr>
        <w:t xml:space="preserve"> بين</w:t>
      </w:r>
      <w:r w:rsidR="008B5746" w:rsidRPr="008B5746">
        <w:rPr>
          <w:rFonts w:ascii="Traditional Arabic" w:hAnsi="Traditional Arabic" w:cs="Traditional Arabic"/>
          <w:sz w:val="28"/>
          <w:szCs w:val="28"/>
          <w:rtl/>
        </w:rPr>
        <w:t xml:space="preserve"> </w:t>
      </w:r>
      <w:r w:rsidR="009A1692">
        <w:rPr>
          <w:rFonts w:ascii="Traditional Arabic" w:hAnsi="Traditional Arabic" w:cs="Traditional Arabic"/>
          <w:sz w:val="28"/>
          <w:szCs w:val="28"/>
        </w:rPr>
        <w:t>3.23</w:t>
      </w:r>
      <w:r w:rsidR="009A1692">
        <w:rPr>
          <w:rFonts w:ascii="Traditional Arabic" w:hAnsi="Traditional Arabic" w:cs="Traditional Arabic" w:hint="cs"/>
          <w:sz w:val="28"/>
          <w:szCs w:val="28"/>
          <w:rtl/>
          <w:lang w:bidi="ar-DZ"/>
        </w:rPr>
        <w:t>و</w:t>
      </w:r>
      <w:r w:rsidR="009A1692">
        <w:rPr>
          <w:rFonts w:ascii="Traditional Arabic" w:hAnsi="Traditional Arabic" w:cs="Traditional Arabic"/>
          <w:sz w:val="28"/>
          <w:szCs w:val="28"/>
          <w:lang w:bidi="ar-DZ"/>
        </w:rPr>
        <w:t>3.80</w:t>
      </w:r>
      <w:r w:rsidR="009A1692" w:rsidRPr="008B5746">
        <w:rPr>
          <w:rFonts w:ascii="Traditional Arabic" w:hAnsi="Traditional Arabic" w:cs="Traditional Arabic"/>
          <w:sz w:val="28"/>
          <w:szCs w:val="28"/>
          <w:lang w:bidi="ar-DZ"/>
        </w:rPr>
        <w:t>.</w:t>
      </w:r>
    </w:p>
    <w:p w14:paraId="1EF38A42" w14:textId="0BAC2A85" w:rsidR="005939CF" w:rsidRDefault="00374D79" w:rsidP="00AC52BE">
      <w:pPr>
        <w:bidi/>
        <w:spacing w:line="276" w:lineRule="auto"/>
        <w:jc w:val="mediumKashida"/>
        <w:rPr>
          <w:rFonts w:ascii="Traditional Arabic" w:hAnsi="Traditional Arabic" w:cs="Traditional Arabic"/>
          <w:sz w:val="28"/>
          <w:szCs w:val="28"/>
          <w:rtl/>
        </w:rPr>
      </w:pPr>
      <w:r>
        <w:rPr>
          <w:rFonts w:ascii="Traditional Arabic" w:hAnsi="Traditional Arabic" w:cs="Traditional Arabic" w:hint="cs"/>
          <w:sz w:val="28"/>
          <w:szCs w:val="28"/>
          <w:rtl/>
        </w:rPr>
        <w:t xml:space="preserve">  </w:t>
      </w:r>
      <w:r w:rsidR="008B5746" w:rsidRPr="008B5746">
        <w:rPr>
          <w:rFonts w:ascii="Traditional Arabic" w:hAnsi="Traditional Arabic" w:cs="Traditional Arabic"/>
          <w:sz w:val="28"/>
          <w:szCs w:val="28"/>
          <w:rtl/>
        </w:rPr>
        <w:t xml:space="preserve">حيث جاءت في المرتبة الأولى العبارة الثانية </w:t>
      </w:r>
      <w:r w:rsidR="00FF4F3A">
        <w:rPr>
          <w:rFonts w:ascii="Traditional Arabic" w:hAnsi="Traditional Arabic" w:cs="Traditional Arabic" w:hint="cs"/>
          <w:sz w:val="28"/>
          <w:szCs w:val="28"/>
          <w:rtl/>
          <w:lang w:bidi="ar-DZ"/>
        </w:rPr>
        <w:t xml:space="preserve">المتعلقة </w:t>
      </w:r>
      <w:r w:rsidR="00FF4F3A">
        <w:rPr>
          <w:rFonts w:ascii="Traditional Arabic" w:hAnsi="Traditional Arabic" w:cs="Traditional Arabic" w:hint="cs"/>
          <w:sz w:val="28"/>
          <w:szCs w:val="28"/>
          <w:rtl/>
        </w:rPr>
        <w:t>بتفضيل</w:t>
      </w:r>
      <w:r w:rsidR="008B5746" w:rsidRPr="008B5746">
        <w:rPr>
          <w:rFonts w:ascii="Traditional Arabic" w:hAnsi="Traditional Arabic" w:cs="Traditional Arabic"/>
          <w:sz w:val="28"/>
          <w:szCs w:val="28"/>
          <w:rtl/>
        </w:rPr>
        <w:t xml:space="preserve"> التعامل الإلكتروني على الورقي بأعلى متوسط بلغ 3.80 وانحراف معياري 1.06. </w:t>
      </w:r>
      <w:r w:rsidR="005939CF">
        <w:rPr>
          <w:rFonts w:ascii="Traditional Arabic" w:hAnsi="Traditional Arabic" w:cs="Traditional Arabic" w:hint="cs"/>
          <w:sz w:val="28"/>
          <w:szCs w:val="28"/>
          <w:rtl/>
        </w:rPr>
        <w:t>تليها</w:t>
      </w:r>
      <w:r w:rsidR="008B5746" w:rsidRPr="008B5746">
        <w:rPr>
          <w:rFonts w:ascii="Traditional Arabic" w:hAnsi="Traditional Arabic" w:cs="Traditional Arabic"/>
          <w:sz w:val="28"/>
          <w:szCs w:val="28"/>
          <w:rtl/>
        </w:rPr>
        <w:t xml:space="preserve"> العبارة الأولى </w:t>
      </w:r>
      <w:r w:rsidR="00FF4F3A">
        <w:rPr>
          <w:rFonts w:ascii="Traditional Arabic" w:hAnsi="Traditional Arabic" w:cs="Traditional Arabic" w:hint="cs"/>
          <w:sz w:val="28"/>
          <w:szCs w:val="28"/>
          <w:rtl/>
        </w:rPr>
        <w:t xml:space="preserve">المتعلقة </w:t>
      </w:r>
      <w:r w:rsidR="00FF4F3A" w:rsidRPr="008B5746">
        <w:rPr>
          <w:rFonts w:ascii="Traditional Arabic" w:hAnsi="Traditional Arabic" w:cs="Traditional Arabic" w:hint="cs"/>
          <w:sz w:val="28"/>
          <w:szCs w:val="28"/>
          <w:rtl/>
        </w:rPr>
        <w:t>بـ</w:t>
      </w:r>
      <w:r w:rsidR="008B5746" w:rsidRPr="008B5746">
        <w:rPr>
          <w:rFonts w:ascii="Traditional Arabic" w:hAnsi="Traditional Arabic" w:cs="Traditional Arabic"/>
          <w:sz w:val="28"/>
          <w:szCs w:val="28"/>
          <w:rtl/>
        </w:rPr>
        <w:t xml:space="preserve"> "مسلمة الإدارة الإلكترونية في تطوير العمل" بمتوسط 3.57 وانحراف 0.97 في حين جاءت العبارة الثالثة </w:t>
      </w:r>
      <w:r w:rsidR="005939CF">
        <w:rPr>
          <w:rFonts w:ascii="Traditional Arabic" w:hAnsi="Traditional Arabic" w:cs="Traditional Arabic" w:hint="cs"/>
          <w:sz w:val="28"/>
          <w:szCs w:val="28"/>
          <w:rtl/>
        </w:rPr>
        <w:t>المتعلقة ب</w:t>
      </w:r>
      <w:r w:rsidR="008B5746" w:rsidRPr="008B5746">
        <w:rPr>
          <w:rFonts w:ascii="Traditional Arabic" w:hAnsi="Traditional Arabic" w:cs="Traditional Arabic"/>
          <w:sz w:val="28"/>
          <w:szCs w:val="28"/>
          <w:rtl/>
        </w:rPr>
        <w:t xml:space="preserve">الرضا عن مستوى تطبيق الإدارة الإلكترونية الحالي في المرتبة الأخيرة بمتوسط 3.23 وانحراف 1.07 ودرجة استجابة </w:t>
      </w:r>
      <w:r w:rsidRPr="008B5746">
        <w:rPr>
          <w:rFonts w:ascii="Traditional Arabic" w:hAnsi="Traditional Arabic" w:cs="Traditional Arabic" w:hint="cs"/>
          <w:sz w:val="28"/>
          <w:szCs w:val="28"/>
          <w:rtl/>
        </w:rPr>
        <w:t>متوسطة.</w:t>
      </w:r>
    </w:p>
    <w:p w14:paraId="457B75C3" w14:textId="6B74D064" w:rsidR="008B5746" w:rsidRDefault="00374D79" w:rsidP="00AC52BE">
      <w:pPr>
        <w:bidi/>
        <w:spacing w:line="276" w:lineRule="auto"/>
        <w:jc w:val="mediumKashida"/>
        <w:rPr>
          <w:rFonts w:ascii="Traditional Arabic" w:hAnsi="Traditional Arabic" w:cs="Traditional Arabic"/>
          <w:sz w:val="28"/>
          <w:szCs w:val="28"/>
          <w:rtl/>
          <w:lang w:bidi="ar-DZ"/>
        </w:rPr>
      </w:pPr>
      <w:r>
        <w:rPr>
          <w:rFonts w:ascii="Traditional Arabic" w:hAnsi="Traditional Arabic" w:cs="Traditional Arabic" w:hint="cs"/>
          <w:sz w:val="28"/>
          <w:szCs w:val="28"/>
          <w:rtl/>
        </w:rPr>
        <w:t xml:space="preserve">  </w:t>
      </w:r>
      <w:r w:rsidR="008B5746" w:rsidRPr="008B5746">
        <w:rPr>
          <w:rFonts w:ascii="Traditional Arabic" w:hAnsi="Traditional Arabic" w:cs="Traditional Arabic"/>
          <w:sz w:val="28"/>
          <w:szCs w:val="28"/>
          <w:rtl/>
        </w:rPr>
        <w:t xml:space="preserve">تعكس هذه النتائج رغبة واضحة وقناعة </w:t>
      </w:r>
      <w:r w:rsidR="005939CF">
        <w:rPr>
          <w:rFonts w:ascii="Traditional Arabic" w:hAnsi="Traditional Arabic" w:cs="Traditional Arabic" w:hint="cs"/>
          <w:sz w:val="28"/>
          <w:szCs w:val="28"/>
          <w:rtl/>
        </w:rPr>
        <w:t>تامة</w:t>
      </w:r>
      <w:r w:rsidR="008B5746" w:rsidRPr="008B5746">
        <w:rPr>
          <w:rFonts w:ascii="Traditional Arabic" w:hAnsi="Traditional Arabic" w:cs="Traditional Arabic"/>
          <w:sz w:val="28"/>
          <w:szCs w:val="28"/>
          <w:rtl/>
        </w:rPr>
        <w:t xml:space="preserve"> من قبل الموظفين في التخلي عن المعاملات الورقية لإدراكهم بفوائد الرقمنة، إلا أن رضاهم </w:t>
      </w:r>
      <w:r w:rsidR="005939CF">
        <w:rPr>
          <w:rFonts w:ascii="Traditional Arabic" w:hAnsi="Traditional Arabic" w:cs="Traditional Arabic" w:hint="cs"/>
          <w:sz w:val="28"/>
          <w:szCs w:val="28"/>
          <w:rtl/>
        </w:rPr>
        <w:t>الفعلي</w:t>
      </w:r>
      <w:r w:rsidR="008B5746" w:rsidRPr="008B5746">
        <w:rPr>
          <w:rFonts w:ascii="Traditional Arabic" w:hAnsi="Traditional Arabic" w:cs="Traditional Arabic"/>
          <w:sz w:val="28"/>
          <w:szCs w:val="28"/>
          <w:rtl/>
        </w:rPr>
        <w:t xml:space="preserve"> عن الواقع الميداني بظل </w:t>
      </w:r>
      <w:r w:rsidR="005939CF">
        <w:rPr>
          <w:rFonts w:ascii="Traditional Arabic" w:hAnsi="Traditional Arabic" w:cs="Traditional Arabic" w:hint="cs"/>
          <w:sz w:val="28"/>
          <w:szCs w:val="28"/>
          <w:rtl/>
        </w:rPr>
        <w:t>"</w:t>
      </w:r>
      <w:r w:rsidR="008B5746" w:rsidRPr="008B5746">
        <w:rPr>
          <w:rFonts w:ascii="Traditional Arabic" w:hAnsi="Traditional Arabic" w:cs="Traditional Arabic"/>
          <w:sz w:val="28"/>
          <w:szCs w:val="28"/>
          <w:rtl/>
        </w:rPr>
        <w:t xml:space="preserve">متوسطاً". ويعود هذا التراجع إلى التحديات التقنية </w:t>
      </w:r>
      <w:r w:rsidR="005939CF">
        <w:rPr>
          <w:rFonts w:ascii="Traditional Arabic" w:hAnsi="Traditional Arabic" w:cs="Traditional Arabic" w:hint="cs"/>
          <w:sz w:val="28"/>
          <w:szCs w:val="28"/>
          <w:rtl/>
        </w:rPr>
        <w:t>واعطال</w:t>
      </w:r>
      <w:r w:rsidR="008B5746" w:rsidRPr="008B5746">
        <w:rPr>
          <w:rFonts w:ascii="Traditional Arabic" w:hAnsi="Traditional Arabic" w:cs="Traditional Arabic"/>
          <w:sz w:val="28"/>
          <w:szCs w:val="28"/>
          <w:rtl/>
        </w:rPr>
        <w:t xml:space="preserve"> الشبكات التي واجهوها </w:t>
      </w:r>
      <w:r w:rsidR="00FF4F3A">
        <w:rPr>
          <w:rFonts w:ascii="Traditional Arabic" w:hAnsi="Traditional Arabic" w:cs="Traditional Arabic" w:hint="cs"/>
          <w:sz w:val="28"/>
          <w:szCs w:val="28"/>
          <w:rtl/>
        </w:rPr>
        <w:t>ميدانيا</w:t>
      </w:r>
      <w:r w:rsidR="008B5746" w:rsidRPr="008B5746">
        <w:rPr>
          <w:rFonts w:ascii="Traditional Arabic" w:hAnsi="Traditional Arabic" w:cs="Traditional Arabic"/>
          <w:sz w:val="28"/>
          <w:szCs w:val="28"/>
          <w:rtl/>
        </w:rPr>
        <w:t>، مما يجعل تطلعاتهم لبيئة رقمية متكاملة تتجاوز الإمكانيات المتاحة بالمؤسسة حاليا</w:t>
      </w:r>
      <w:r w:rsidR="00FF4F3A">
        <w:rPr>
          <w:rFonts w:ascii="Traditional Arabic" w:hAnsi="Traditional Arabic" w:cs="Traditional Arabic" w:hint="cs"/>
          <w:sz w:val="28"/>
          <w:szCs w:val="28"/>
          <w:rtl/>
          <w:lang w:bidi="ar-DZ"/>
        </w:rPr>
        <w:t>.</w:t>
      </w:r>
    </w:p>
    <w:p w14:paraId="72302E41" w14:textId="2419F49C" w:rsidR="00733578" w:rsidRPr="00CE5FD8" w:rsidRDefault="00733578" w:rsidP="00AC52BE">
      <w:pPr>
        <w:bidi/>
        <w:spacing w:line="276" w:lineRule="auto"/>
        <w:jc w:val="mediumKashida"/>
        <w:rPr>
          <w:rFonts w:ascii="Traditional Arabic" w:hAnsi="Traditional Arabic" w:cs="Traditional Arabic"/>
          <w:b/>
          <w:bCs/>
          <w:sz w:val="32"/>
          <w:szCs w:val="32"/>
          <w:rtl/>
          <w:lang w:bidi="ar-DZ"/>
        </w:rPr>
      </w:pPr>
      <w:r w:rsidRPr="00CE5FD8">
        <w:rPr>
          <w:rFonts w:ascii="Traditional Arabic" w:hAnsi="Traditional Arabic" w:cs="Traditional Arabic" w:hint="cs"/>
          <w:b/>
          <w:bCs/>
          <w:sz w:val="32"/>
          <w:szCs w:val="32"/>
          <w:rtl/>
          <w:lang w:bidi="ar-DZ"/>
        </w:rPr>
        <w:t>خلاصة</w:t>
      </w:r>
      <w:r w:rsidRPr="00CE5FD8">
        <w:rPr>
          <w:rFonts w:ascii="Traditional Arabic" w:hAnsi="Traditional Arabic" w:cs="Traditional Arabic"/>
          <w:b/>
          <w:bCs/>
          <w:sz w:val="32"/>
          <w:szCs w:val="32"/>
          <w:rtl/>
          <w:lang w:bidi="ar-DZ"/>
        </w:rPr>
        <w:t xml:space="preserve"> </w:t>
      </w:r>
      <w:r w:rsidRPr="00CE5FD8">
        <w:rPr>
          <w:rFonts w:ascii="Traditional Arabic" w:hAnsi="Traditional Arabic" w:cs="Traditional Arabic" w:hint="cs"/>
          <w:b/>
          <w:bCs/>
          <w:sz w:val="32"/>
          <w:szCs w:val="32"/>
          <w:rtl/>
          <w:lang w:bidi="ar-DZ"/>
        </w:rPr>
        <w:t>عامة</w:t>
      </w:r>
      <w:r w:rsidRPr="00CE5FD8">
        <w:rPr>
          <w:rFonts w:ascii="Traditional Arabic" w:hAnsi="Traditional Arabic" w:cs="Traditional Arabic"/>
          <w:b/>
          <w:bCs/>
          <w:sz w:val="32"/>
          <w:szCs w:val="32"/>
          <w:rtl/>
          <w:lang w:bidi="ar-DZ"/>
        </w:rPr>
        <w:t xml:space="preserve"> </w:t>
      </w:r>
      <w:r w:rsidRPr="00CE5FD8">
        <w:rPr>
          <w:rFonts w:ascii="Traditional Arabic" w:hAnsi="Traditional Arabic" w:cs="Traditional Arabic" w:hint="cs"/>
          <w:b/>
          <w:bCs/>
          <w:sz w:val="32"/>
          <w:szCs w:val="32"/>
          <w:rtl/>
          <w:lang w:bidi="ar-DZ"/>
        </w:rPr>
        <w:t>ل</w:t>
      </w:r>
      <w:r w:rsidR="00CE5FD8" w:rsidRPr="00CE5FD8">
        <w:rPr>
          <w:rFonts w:ascii="Traditional Arabic" w:hAnsi="Traditional Arabic" w:cs="Traditional Arabic" w:hint="cs"/>
          <w:b/>
          <w:bCs/>
          <w:sz w:val="32"/>
          <w:szCs w:val="32"/>
          <w:rtl/>
          <w:lang w:bidi="ar-DZ"/>
        </w:rPr>
        <w:t>محاور الدراسة:</w:t>
      </w:r>
    </w:p>
    <w:p w14:paraId="741FB411" w14:textId="6870BD03" w:rsidR="00CE5FD8" w:rsidRDefault="00CE5FD8" w:rsidP="00AC52BE">
      <w:pPr>
        <w:bidi/>
        <w:spacing w:line="276" w:lineRule="auto"/>
        <w:jc w:val="mediumKashida"/>
        <w:rPr>
          <w:rFonts w:ascii="Traditional Arabic" w:hAnsi="Traditional Arabic" w:cs="Traditional Arabic"/>
          <w:sz w:val="28"/>
          <w:szCs w:val="28"/>
          <w:rtl/>
          <w:lang w:bidi="ar-DZ"/>
        </w:rPr>
      </w:pPr>
      <w:r w:rsidRPr="00CE5FD8">
        <w:rPr>
          <w:rFonts w:ascii="Traditional Arabic" w:hAnsi="Traditional Arabic" w:cs="Traditional Arabic"/>
          <w:sz w:val="28"/>
          <w:szCs w:val="28"/>
          <w:rtl/>
          <w:lang w:bidi="ar-DZ"/>
        </w:rPr>
        <w:t>استنادا على نتائج الاستبيان والتحقق من الجداول المتعلقة بكل محور، يمكن إعطاء صورة شاملة عن أهم النتائج التي تم التوصل إلى نتائجها. ويعرض الجدول ادناه المتوسطات الحسابية والانحرافات المعيارية لكل محاور الدراسة، حيث تم ترتيبها من الأعلى إلى الأدنى حسب درجة موافقة أفراد العينة، وذلك لتوضيح كيفية تقييمهم بالنسبة لكل محور بطريقة مبسطة.</w:t>
      </w:r>
    </w:p>
    <w:p w14:paraId="19C3DE9B" w14:textId="47D4AED1" w:rsidR="00EA1B74" w:rsidRPr="008B5746" w:rsidRDefault="00726964" w:rsidP="00924E0F">
      <w:pPr>
        <w:bidi/>
        <w:spacing w:line="276" w:lineRule="auto"/>
        <w:jc w:val="highKashida"/>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 xml:space="preserve">جدول </w:t>
      </w:r>
      <w:r w:rsidR="001E20F0">
        <w:rPr>
          <w:rFonts w:ascii="Traditional Arabic" w:hAnsi="Traditional Arabic" w:cs="Traditional Arabic" w:hint="cs"/>
          <w:sz w:val="28"/>
          <w:szCs w:val="28"/>
          <w:rtl/>
          <w:lang w:bidi="ar-DZ"/>
        </w:rPr>
        <w:t>20</w:t>
      </w:r>
      <w:r>
        <w:rPr>
          <w:rFonts w:ascii="Traditional Arabic" w:hAnsi="Traditional Arabic" w:cs="Traditional Arabic" w:hint="cs"/>
          <w:sz w:val="28"/>
          <w:szCs w:val="28"/>
          <w:rtl/>
          <w:lang w:bidi="ar-DZ"/>
        </w:rPr>
        <w:t>:</w:t>
      </w:r>
      <w:r w:rsidR="00924E0F" w:rsidRPr="00924E0F">
        <w:rPr>
          <w:rtl/>
        </w:rPr>
        <w:t xml:space="preserve"> </w:t>
      </w:r>
      <w:r w:rsidR="00924E0F" w:rsidRPr="00924E0F">
        <w:rPr>
          <w:rFonts w:ascii="Traditional Arabic" w:hAnsi="Traditional Arabic" w:cs="Traditional Arabic"/>
          <w:sz w:val="28"/>
          <w:szCs w:val="28"/>
          <w:rtl/>
        </w:rPr>
        <w:t>خلاصة المؤشرات الإحصائية العامة لمحاور الدراسة</w:t>
      </w:r>
    </w:p>
    <w:tbl>
      <w:tblPr>
        <w:tblStyle w:val="PlainTable1"/>
        <w:bidiVisual/>
        <w:tblW w:w="9819" w:type="dxa"/>
        <w:tblLook w:val="04A0" w:firstRow="1" w:lastRow="0" w:firstColumn="1" w:lastColumn="0" w:noHBand="0" w:noVBand="1"/>
      </w:tblPr>
      <w:tblGrid>
        <w:gridCol w:w="1963"/>
        <w:gridCol w:w="1964"/>
        <w:gridCol w:w="1964"/>
        <w:gridCol w:w="1964"/>
        <w:gridCol w:w="1964"/>
      </w:tblGrid>
      <w:tr w:rsidR="00040270" w14:paraId="7FD17BF5" w14:textId="77777777" w:rsidTr="00EA1B74">
        <w:trPr>
          <w:cnfStyle w:val="100000000000" w:firstRow="1" w:lastRow="0" w:firstColumn="0" w:lastColumn="0" w:oddVBand="0" w:evenVBand="0" w:oddHBand="0"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1963" w:type="dxa"/>
          </w:tcPr>
          <w:p w14:paraId="63B82DC7" w14:textId="3D0D4345" w:rsidR="00040270" w:rsidRPr="00871741" w:rsidRDefault="00165BEE" w:rsidP="00AF5E81">
            <w:pPr>
              <w:bidi/>
              <w:jc w:val="center"/>
              <w:rPr>
                <w:rFonts w:ascii="Traditional Arabic" w:hAnsi="Traditional Arabic" w:cs="Traditional Arabic"/>
                <w:b w:val="0"/>
                <w:bCs w:val="0"/>
                <w:sz w:val="28"/>
                <w:szCs w:val="28"/>
                <w:rtl/>
                <w:lang w:bidi="ar-DZ"/>
              </w:rPr>
            </w:pPr>
            <w:r w:rsidRPr="00871741">
              <w:rPr>
                <w:rFonts w:ascii="Traditional Arabic" w:hAnsi="Traditional Arabic" w:cs="Traditional Arabic"/>
                <w:b w:val="0"/>
                <w:bCs w:val="0"/>
                <w:sz w:val="28"/>
                <w:szCs w:val="28"/>
                <w:rtl/>
                <w:lang w:bidi="ar-DZ"/>
              </w:rPr>
              <w:t>الترتيب الاحصائي</w:t>
            </w:r>
          </w:p>
        </w:tc>
        <w:tc>
          <w:tcPr>
            <w:tcW w:w="1964" w:type="dxa"/>
          </w:tcPr>
          <w:p w14:paraId="2BC11E02" w14:textId="748F2615" w:rsidR="00040270" w:rsidRPr="00871741" w:rsidRDefault="00165BEE" w:rsidP="00AF5E81">
            <w:pPr>
              <w:bidi/>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b w:val="0"/>
                <w:bCs w:val="0"/>
                <w:sz w:val="28"/>
                <w:szCs w:val="28"/>
                <w:rtl/>
                <w:lang w:bidi="ar-DZ"/>
              </w:rPr>
            </w:pPr>
            <w:r w:rsidRPr="00871741">
              <w:rPr>
                <w:rFonts w:ascii="Traditional Arabic" w:hAnsi="Traditional Arabic" w:cs="Traditional Arabic"/>
                <w:b w:val="0"/>
                <w:bCs w:val="0"/>
                <w:sz w:val="28"/>
                <w:szCs w:val="28"/>
                <w:rtl/>
                <w:lang w:bidi="ar-DZ"/>
              </w:rPr>
              <w:t xml:space="preserve">محور الدراسة </w:t>
            </w:r>
          </w:p>
        </w:tc>
        <w:tc>
          <w:tcPr>
            <w:tcW w:w="1964" w:type="dxa"/>
          </w:tcPr>
          <w:p w14:paraId="2AA91017" w14:textId="49FB5F74" w:rsidR="00040270" w:rsidRPr="00871741" w:rsidRDefault="00871741" w:rsidP="00AF5E81">
            <w:pPr>
              <w:bidi/>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b w:val="0"/>
                <w:bCs w:val="0"/>
                <w:sz w:val="28"/>
                <w:szCs w:val="28"/>
                <w:rtl/>
                <w:lang w:bidi="ar-DZ"/>
              </w:rPr>
            </w:pPr>
            <w:r w:rsidRPr="00871741">
              <w:rPr>
                <w:rFonts w:ascii="Traditional Arabic" w:hAnsi="Traditional Arabic" w:cs="Traditional Arabic"/>
                <w:b w:val="0"/>
                <w:bCs w:val="0"/>
                <w:sz w:val="28"/>
                <w:szCs w:val="28"/>
                <w:rtl/>
                <w:lang w:bidi="ar-DZ"/>
              </w:rPr>
              <w:t>المتوسط الحسابي العام</w:t>
            </w:r>
          </w:p>
        </w:tc>
        <w:tc>
          <w:tcPr>
            <w:tcW w:w="1964" w:type="dxa"/>
          </w:tcPr>
          <w:p w14:paraId="32DB0245" w14:textId="4AEF740C" w:rsidR="00040270" w:rsidRPr="00871741" w:rsidRDefault="00871741" w:rsidP="00AF5E81">
            <w:pPr>
              <w:bidi/>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b w:val="0"/>
                <w:bCs w:val="0"/>
                <w:sz w:val="28"/>
                <w:szCs w:val="28"/>
                <w:rtl/>
                <w:lang w:bidi="ar-DZ"/>
              </w:rPr>
            </w:pPr>
            <w:r w:rsidRPr="00871741">
              <w:rPr>
                <w:rFonts w:ascii="Traditional Arabic" w:hAnsi="Traditional Arabic" w:cs="Traditional Arabic"/>
                <w:b w:val="0"/>
                <w:bCs w:val="0"/>
                <w:sz w:val="28"/>
                <w:szCs w:val="28"/>
                <w:rtl/>
                <w:lang w:bidi="ar-DZ"/>
              </w:rPr>
              <w:t>الانحراف المعياري العام</w:t>
            </w:r>
          </w:p>
        </w:tc>
        <w:tc>
          <w:tcPr>
            <w:tcW w:w="1964" w:type="dxa"/>
          </w:tcPr>
          <w:p w14:paraId="16F2E896" w14:textId="0B6B21CC" w:rsidR="00040270" w:rsidRPr="00871741" w:rsidRDefault="00871741" w:rsidP="00AF5E81">
            <w:pPr>
              <w:bidi/>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b w:val="0"/>
                <w:bCs w:val="0"/>
                <w:sz w:val="28"/>
                <w:szCs w:val="28"/>
                <w:rtl/>
                <w:lang w:bidi="ar-DZ"/>
              </w:rPr>
            </w:pPr>
            <w:r w:rsidRPr="00871741">
              <w:rPr>
                <w:rFonts w:ascii="Traditional Arabic" w:hAnsi="Traditional Arabic" w:cs="Traditional Arabic"/>
                <w:b w:val="0"/>
                <w:bCs w:val="0"/>
                <w:sz w:val="28"/>
                <w:szCs w:val="28"/>
                <w:rtl/>
                <w:lang w:bidi="ar-DZ"/>
              </w:rPr>
              <w:t>درجة الاستجابة</w:t>
            </w:r>
          </w:p>
        </w:tc>
      </w:tr>
      <w:tr w:rsidR="00040270" w14:paraId="44B6C88F" w14:textId="77777777" w:rsidTr="00EA1B74">
        <w:trPr>
          <w:cnfStyle w:val="000000100000" w:firstRow="0" w:lastRow="0" w:firstColumn="0" w:lastColumn="0" w:oddVBand="0" w:evenVBand="0" w:oddHBand="1" w:evenHBand="0" w:firstRowFirstColumn="0" w:firstRowLastColumn="0" w:lastRowFirstColumn="0" w:lastRowLastColumn="0"/>
          <w:trHeight w:val="603"/>
        </w:trPr>
        <w:tc>
          <w:tcPr>
            <w:cnfStyle w:val="001000000000" w:firstRow="0" w:lastRow="0" w:firstColumn="1" w:lastColumn="0" w:oddVBand="0" w:evenVBand="0" w:oddHBand="0" w:evenHBand="0" w:firstRowFirstColumn="0" w:firstRowLastColumn="0" w:lastRowFirstColumn="0" w:lastRowLastColumn="0"/>
            <w:tcW w:w="1963" w:type="dxa"/>
          </w:tcPr>
          <w:p w14:paraId="228D726C" w14:textId="48E8C0C8" w:rsidR="00040270" w:rsidRPr="00871741" w:rsidRDefault="00871741" w:rsidP="00AF5E81">
            <w:pPr>
              <w:bidi/>
              <w:jc w:val="center"/>
              <w:rPr>
                <w:rFonts w:ascii="Traditional Arabic" w:hAnsi="Traditional Arabic" w:cs="Traditional Arabic"/>
                <w:b w:val="0"/>
                <w:bCs w:val="0"/>
                <w:sz w:val="28"/>
                <w:szCs w:val="28"/>
                <w:rtl/>
                <w:lang w:bidi="ar-DZ"/>
              </w:rPr>
            </w:pPr>
            <w:r w:rsidRPr="00871741">
              <w:rPr>
                <w:rFonts w:ascii="Traditional Arabic" w:hAnsi="Traditional Arabic" w:cs="Traditional Arabic"/>
                <w:b w:val="0"/>
                <w:bCs w:val="0"/>
                <w:sz w:val="28"/>
                <w:szCs w:val="28"/>
                <w:rtl/>
                <w:lang w:bidi="ar-DZ"/>
              </w:rPr>
              <w:t>المرتبة الأولى</w:t>
            </w:r>
          </w:p>
        </w:tc>
        <w:tc>
          <w:tcPr>
            <w:tcW w:w="1964" w:type="dxa"/>
          </w:tcPr>
          <w:p w14:paraId="276B5BFF" w14:textId="4B096FE4" w:rsidR="00040270" w:rsidRPr="00871741" w:rsidRDefault="00972C09" w:rsidP="00AF5E81">
            <w:pPr>
              <w:bidi/>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المحور </w:t>
            </w:r>
            <w:r w:rsidR="004814A3">
              <w:rPr>
                <w:rFonts w:ascii="Traditional Arabic" w:hAnsi="Traditional Arabic" w:cs="Traditional Arabic" w:hint="cs"/>
                <w:sz w:val="28"/>
                <w:szCs w:val="28"/>
                <w:rtl/>
                <w:lang w:bidi="ar-DZ"/>
              </w:rPr>
              <w:t>الأول: واقع</w:t>
            </w:r>
            <w:r>
              <w:rPr>
                <w:rFonts w:ascii="Traditional Arabic" w:hAnsi="Traditional Arabic" w:cs="Traditional Arabic" w:hint="cs"/>
                <w:sz w:val="28"/>
                <w:szCs w:val="28"/>
                <w:rtl/>
                <w:lang w:bidi="ar-DZ"/>
              </w:rPr>
              <w:t xml:space="preserve"> تطبيق الإدارة الإلكترونية</w:t>
            </w:r>
          </w:p>
        </w:tc>
        <w:tc>
          <w:tcPr>
            <w:tcW w:w="1964" w:type="dxa"/>
          </w:tcPr>
          <w:p w14:paraId="5CB51968" w14:textId="6A2590F0" w:rsidR="00040270" w:rsidRPr="00871741" w:rsidRDefault="007E4870" w:rsidP="00AF5E81">
            <w:pPr>
              <w:bidi/>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lang w:bidi="ar-DZ"/>
              </w:rPr>
            </w:pPr>
            <w:r>
              <w:rPr>
                <w:rFonts w:ascii="Traditional Arabic" w:hAnsi="Traditional Arabic" w:cs="Traditional Arabic"/>
                <w:sz w:val="28"/>
                <w:szCs w:val="28"/>
                <w:lang w:bidi="ar-DZ"/>
              </w:rPr>
              <w:t>3.88</w:t>
            </w:r>
          </w:p>
        </w:tc>
        <w:tc>
          <w:tcPr>
            <w:tcW w:w="1964" w:type="dxa"/>
          </w:tcPr>
          <w:p w14:paraId="2A9C8778" w14:textId="7B46CD5D" w:rsidR="00040270" w:rsidRPr="00871741" w:rsidRDefault="00021187" w:rsidP="00AF5E81">
            <w:pPr>
              <w:bidi/>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lang w:bidi="ar-DZ"/>
              </w:rPr>
            </w:pPr>
            <w:r>
              <w:rPr>
                <w:rFonts w:ascii="Traditional Arabic" w:hAnsi="Traditional Arabic" w:cs="Traditional Arabic"/>
                <w:sz w:val="28"/>
                <w:szCs w:val="28"/>
                <w:lang w:bidi="ar-DZ"/>
              </w:rPr>
              <w:t>0.91</w:t>
            </w:r>
          </w:p>
        </w:tc>
        <w:tc>
          <w:tcPr>
            <w:tcW w:w="1964" w:type="dxa"/>
          </w:tcPr>
          <w:p w14:paraId="5205D485" w14:textId="4C490FD3" w:rsidR="00040270" w:rsidRPr="00871741" w:rsidRDefault="00182C46" w:rsidP="00AF5E81">
            <w:pPr>
              <w:bidi/>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مرتفعة</w:t>
            </w:r>
          </w:p>
        </w:tc>
      </w:tr>
      <w:tr w:rsidR="00040270" w14:paraId="447170BD" w14:textId="77777777" w:rsidTr="00EA1B74">
        <w:trPr>
          <w:trHeight w:val="629"/>
        </w:trPr>
        <w:tc>
          <w:tcPr>
            <w:cnfStyle w:val="001000000000" w:firstRow="0" w:lastRow="0" w:firstColumn="1" w:lastColumn="0" w:oddVBand="0" w:evenVBand="0" w:oddHBand="0" w:evenHBand="0" w:firstRowFirstColumn="0" w:firstRowLastColumn="0" w:lastRowFirstColumn="0" w:lastRowLastColumn="0"/>
            <w:tcW w:w="1963" w:type="dxa"/>
          </w:tcPr>
          <w:p w14:paraId="3338F269" w14:textId="58858630" w:rsidR="00040270" w:rsidRPr="00871741" w:rsidRDefault="00871741" w:rsidP="00AF5E81">
            <w:pPr>
              <w:bidi/>
              <w:jc w:val="center"/>
              <w:rPr>
                <w:rFonts w:ascii="Traditional Arabic" w:hAnsi="Traditional Arabic" w:cs="Traditional Arabic"/>
                <w:b w:val="0"/>
                <w:bCs w:val="0"/>
                <w:sz w:val="28"/>
                <w:szCs w:val="28"/>
                <w:rtl/>
                <w:lang w:bidi="ar-DZ"/>
              </w:rPr>
            </w:pPr>
            <w:r w:rsidRPr="00871741">
              <w:rPr>
                <w:rFonts w:ascii="Traditional Arabic" w:hAnsi="Traditional Arabic" w:cs="Traditional Arabic"/>
                <w:b w:val="0"/>
                <w:bCs w:val="0"/>
                <w:sz w:val="28"/>
                <w:szCs w:val="28"/>
                <w:rtl/>
                <w:lang w:bidi="ar-DZ"/>
              </w:rPr>
              <w:t>المرتبة الثانية</w:t>
            </w:r>
          </w:p>
        </w:tc>
        <w:tc>
          <w:tcPr>
            <w:tcW w:w="1964" w:type="dxa"/>
          </w:tcPr>
          <w:p w14:paraId="2AB88588" w14:textId="4D78E59C" w:rsidR="00040270" w:rsidRPr="00871741" w:rsidRDefault="00972C09" w:rsidP="00AF5E81">
            <w:pPr>
              <w:bidi/>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المحور </w:t>
            </w:r>
            <w:r w:rsidR="004814A3">
              <w:rPr>
                <w:rFonts w:ascii="Traditional Arabic" w:hAnsi="Traditional Arabic" w:cs="Traditional Arabic" w:hint="cs"/>
                <w:sz w:val="28"/>
                <w:szCs w:val="28"/>
                <w:rtl/>
                <w:lang w:bidi="ar-DZ"/>
              </w:rPr>
              <w:t>الرابع: التحديات</w:t>
            </w:r>
            <w:r w:rsidR="00264354">
              <w:rPr>
                <w:rFonts w:ascii="Traditional Arabic" w:hAnsi="Traditional Arabic" w:cs="Traditional Arabic" w:hint="cs"/>
                <w:sz w:val="28"/>
                <w:szCs w:val="28"/>
                <w:rtl/>
                <w:lang w:bidi="ar-DZ"/>
              </w:rPr>
              <w:t xml:space="preserve"> التقنية والتنظيمية</w:t>
            </w:r>
          </w:p>
        </w:tc>
        <w:tc>
          <w:tcPr>
            <w:tcW w:w="1964" w:type="dxa"/>
          </w:tcPr>
          <w:p w14:paraId="03E76EA7" w14:textId="46B47D0D" w:rsidR="00040270" w:rsidRPr="00871741" w:rsidRDefault="000F03FB" w:rsidP="00AF5E81">
            <w:pPr>
              <w:bidi/>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lang w:bidi="ar-DZ"/>
              </w:rPr>
            </w:pPr>
            <w:r>
              <w:rPr>
                <w:rFonts w:ascii="Traditional Arabic" w:hAnsi="Traditional Arabic" w:cs="Traditional Arabic"/>
                <w:sz w:val="28"/>
                <w:szCs w:val="28"/>
                <w:lang w:bidi="ar-DZ"/>
              </w:rPr>
              <w:t>3.79</w:t>
            </w:r>
          </w:p>
        </w:tc>
        <w:tc>
          <w:tcPr>
            <w:tcW w:w="1964" w:type="dxa"/>
          </w:tcPr>
          <w:p w14:paraId="608CB1A4" w14:textId="032CD236" w:rsidR="00040270" w:rsidRPr="00871741" w:rsidRDefault="00021187" w:rsidP="00AF5E81">
            <w:pPr>
              <w:bidi/>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lang w:bidi="ar-DZ"/>
              </w:rPr>
            </w:pPr>
            <w:r>
              <w:rPr>
                <w:rFonts w:ascii="Traditional Arabic" w:hAnsi="Traditional Arabic" w:cs="Traditional Arabic"/>
                <w:sz w:val="28"/>
                <w:szCs w:val="28"/>
                <w:lang w:bidi="ar-DZ"/>
              </w:rPr>
              <w:t>0.81</w:t>
            </w:r>
          </w:p>
        </w:tc>
        <w:tc>
          <w:tcPr>
            <w:tcW w:w="1964" w:type="dxa"/>
          </w:tcPr>
          <w:p w14:paraId="1087CA88" w14:textId="6BE451C2" w:rsidR="00040270" w:rsidRPr="00871741" w:rsidRDefault="00182C46" w:rsidP="00AF5E81">
            <w:pPr>
              <w:bidi/>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مرتفعة</w:t>
            </w:r>
          </w:p>
        </w:tc>
      </w:tr>
      <w:tr w:rsidR="00040270" w14:paraId="7A43B7A6" w14:textId="77777777" w:rsidTr="00EA1B74">
        <w:trPr>
          <w:cnfStyle w:val="000000100000" w:firstRow="0" w:lastRow="0" w:firstColumn="0" w:lastColumn="0" w:oddVBand="0" w:evenVBand="0" w:oddHBand="1"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1963" w:type="dxa"/>
          </w:tcPr>
          <w:p w14:paraId="4EFED861" w14:textId="24BA4A64" w:rsidR="00040270" w:rsidRPr="00871741" w:rsidRDefault="00871741" w:rsidP="00AF5E81">
            <w:pPr>
              <w:bidi/>
              <w:jc w:val="center"/>
              <w:rPr>
                <w:rFonts w:ascii="Traditional Arabic" w:hAnsi="Traditional Arabic" w:cs="Traditional Arabic"/>
                <w:b w:val="0"/>
                <w:bCs w:val="0"/>
                <w:sz w:val="28"/>
                <w:szCs w:val="28"/>
                <w:rtl/>
                <w:lang w:bidi="ar-DZ"/>
              </w:rPr>
            </w:pPr>
            <w:r w:rsidRPr="00871741">
              <w:rPr>
                <w:rFonts w:ascii="Traditional Arabic" w:hAnsi="Traditional Arabic" w:cs="Traditional Arabic"/>
                <w:b w:val="0"/>
                <w:bCs w:val="0"/>
                <w:sz w:val="28"/>
                <w:szCs w:val="28"/>
                <w:rtl/>
                <w:lang w:bidi="ar-DZ"/>
              </w:rPr>
              <w:t>المرتبة الثالثة</w:t>
            </w:r>
          </w:p>
        </w:tc>
        <w:tc>
          <w:tcPr>
            <w:tcW w:w="1964" w:type="dxa"/>
          </w:tcPr>
          <w:p w14:paraId="21BFD349" w14:textId="63BDD094" w:rsidR="00040270" w:rsidRPr="00871741" w:rsidRDefault="00264354" w:rsidP="00AF5E81">
            <w:pPr>
              <w:bidi/>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المحور </w:t>
            </w:r>
            <w:r w:rsidR="004814A3">
              <w:rPr>
                <w:rFonts w:ascii="Traditional Arabic" w:hAnsi="Traditional Arabic" w:cs="Traditional Arabic" w:hint="cs"/>
                <w:sz w:val="28"/>
                <w:szCs w:val="28"/>
                <w:rtl/>
                <w:lang w:bidi="ar-DZ"/>
              </w:rPr>
              <w:t>الخامس: الرضا</w:t>
            </w:r>
            <w:r>
              <w:rPr>
                <w:rFonts w:ascii="Traditional Arabic" w:hAnsi="Traditional Arabic" w:cs="Traditional Arabic" w:hint="cs"/>
                <w:sz w:val="28"/>
                <w:szCs w:val="28"/>
                <w:rtl/>
                <w:lang w:bidi="ar-DZ"/>
              </w:rPr>
              <w:t xml:space="preserve"> العام للموظفين</w:t>
            </w:r>
          </w:p>
        </w:tc>
        <w:tc>
          <w:tcPr>
            <w:tcW w:w="1964" w:type="dxa"/>
          </w:tcPr>
          <w:p w14:paraId="57196D63" w14:textId="32404DF0" w:rsidR="00040270" w:rsidRPr="00871741" w:rsidRDefault="000F03FB" w:rsidP="00AF5E81">
            <w:pPr>
              <w:bidi/>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lang w:bidi="ar-DZ"/>
              </w:rPr>
            </w:pPr>
            <w:r>
              <w:rPr>
                <w:rFonts w:ascii="Traditional Arabic" w:hAnsi="Traditional Arabic" w:cs="Traditional Arabic"/>
                <w:sz w:val="28"/>
                <w:szCs w:val="28"/>
                <w:lang w:bidi="ar-DZ"/>
              </w:rPr>
              <w:t>3.53</w:t>
            </w:r>
          </w:p>
        </w:tc>
        <w:tc>
          <w:tcPr>
            <w:tcW w:w="1964" w:type="dxa"/>
          </w:tcPr>
          <w:p w14:paraId="05864EF4" w14:textId="69B85C7F" w:rsidR="00040270" w:rsidRPr="00871741" w:rsidRDefault="00021187" w:rsidP="00AF5E81">
            <w:pPr>
              <w:bidi/>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lang w:bidi="ar-DZ"/>
              </w:rPr>
            </w:pPr>
            <w:r>
              <w:rPr>
                <w:rFonts w:ascii="Traditional Arabic" w:hAnsi="Traditional Arabic" w:cs="Traditional Arabic"/>
                <w:sz w:val="28"/>
                <w:szCs w:val="28"/>
                <w:lang w:bidi="ar-DZ"/>
              </w:rPr>
              <w:t>1.03</w:t>
            </w:r>
          </w:p>
        </w:tc>
        <w:tc>
          <w:tcPr>
            <w:tcW w:w="1964" w:type="dxa"/>
          </w:tcPr>
          <w:p w14:paraId="0C8F8DE8" w14:textId="284203C2" w:rsidR="00040270" w:rsidRPr="00871741" w:rsidRDefault="00182C46" w:rsidP="00AF5E81">
            <w:pPr>
              <w:bidi/>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مرتفعة</w:t>
            </w:r>
          </w:p>
        </w:tc>
      </w:tr>
      <w:tr w:rsidR="00040270" w14:paraId="518DA823" w14:textId="77777777" w:rsidTr="00EA1B74">
        <w:trPr>
          <w:trHeight w:val="603"/>
        </w:trPr>
        <w:tc>
          <w:tcPr>
            <w:cnfStyle w:val="001000000000" w:firstRow="0" w:lastRow="0" w:firstColumn="1" w:lastColumn="0" w:oddVBand="0" w:evenVBand="0" w:oddHBand="0" w:evenHBand="0" w:firstRowFirstColumn="0" w:firstRowLastColumn="0" w:lastRowFirstColumn="0" w:lastRowLastColumn="0"/>
            <w:tcW w:w="1963" w:type="dxa"/>
          </w:tcPr>
          <w:p w14:paraId="12E94841" w14:textId="4F25F0B1" w:rsidR="00040270" w:rsidRPr="00871741" w:rsidRDefault="00871741" w:rsidP="00AF5E81">
            <w:pPr>
              <w:bidi/>
              <w:jc w:val="center"/>
              <w:rPr>
                <w:rFonts w:ascii="Traditional Arabic" w:hAnsi="Traditional Arabic" w:cs="Traditional Arabic"/>
                <w:b w:val="0"/>
                <w:bCs w:val="0"/>
                <w:sz w:val="28"/>
                <w:szCs w:val="28"/>
                <w:rtl/>
                <w:lang w:bidi="ar-DZ"/>
              </w:rPr>
            </w:pPr>
            <w:r w:rsidRPr="00871741">
              <w:rPr>
                <w:rFonts w:ascii="Traditional Arabic" w:hAnsi="Traditional Arabic" w:cs="Traditional Arabic"/>
                <w:b w:val="0"/>
                <w:bCs w:val="0"/>
                <w:sz w:val="28"/>
                <w:szCs w:val="28"/>
                <w:rtl/>
                <w:lang w:bidi="ar-DZ"/>
              </w:rPr>
              <w:t>المرتبة الرابعة</w:t>
            </w:r>
          </w:p>
        </w:tc>
        <w:tc>
          <w:tcPr>
            <w:tcW w:w="1964" w:type="dxa"/>
          </w:tcPr>
          <w:p w14:paraId="1A859D4A" w14:textId="70A6CDC3" w:rsidR="00040270" w:rsidRPr="00871741" w:rsidRDefault="00576E03" w:rsidP="00AF5E81">
            <w:pPr>
              <w:bidi/>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المحور </w:t>
            </w:r>
            <w:r w:rsidR="004814A3">
              <w:rPr>
                <w:rFonts w:ascii="Traditional Arabic" w:hAnsi="Traditional Arabic" w:cs="Traditional Arabic" w:hint="cs"/>
                <w:sz w:val="28"/>
                <w:szCs w:val="28"/>
                <w:rtl/>
                <w:lang w:bidi="ar-DZ"/>
              </w:rPr>
              <w:t>الثاني: التكوين</w:t>
            </w:r>
            <w:r>
              <w:rPr>
                <w:rFonts w:ascii="Traditional Arabic" w:hAnsi="Traditional Arabic" w:cs="Traditional Arabic" w:hint="cs"/>
                <w:sz w:val="28"/>
                <w:szCs w:val="28"/>
                <w:rtl/>
                <w:lang w:bidi="ar-DZ"/>
              </w:rPr>
              <w:t xml:space="preserve"> والمهارات</w:t>
            </w:r>
          </w:p>
        </w:tc>
        <w:tc>
          <w:tcPr>
            <w:tcW w:w="1964" w:type="dxa"/>
          </w:tcPr>
          <w:p w14:paraId="12EFD1CA" w14:textId="66E4599B" w:rsidR="00040270" w:rsidRPr="00871741" w:rsidRDefault="000F03FB" w:rsidP="00AF5E81">
            <w:pPr>
              <w:bidi/>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lang w:bidi="ar-DZ"/>
              </w:rPr>
            </w:pPr>
            <w:r>
              <w:rPr>
                <w:rFonts w:ascii="Traditional Arabic" w:hAnsi="Traditional Arabic" w:cs="Traditional Arabic"/>
                <w:sz w:val="28"/>
                <w:szCs w:val="28"/>
                <w:lang w:bidi="ar-DZ"/>
              </w:rPr>
              <w:t>3.27</w:t>
            </w:r>
          </w:p>
        </w:tc>
        <w:tc>
          <w:tcPr>
            <w:tcW w:w="1964" w:type="dxa"/>
          </w:tcPr>
          <w:p w14:paraId="154FE4D0" w14:textId="5C91C242" w:rsidR="00040270" w:rsidRPr="00871741" w:rsidRDefault="00021187" w:rsidP="00AF5E81">
            <w:pPr>
              <w:bidi/>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lang w:bidi="ar-DZ"/>
              </w:rPr>
            </w:pPr>
            <w:r>
              <w:rPr>
                <w:rFonts w:ascii="Traditional Arabic" w:hAnsi="Traditional Arabic" w:cs="Traditional Arabic"/>
                <w:sz w:val="28"/>
                <w:szCs w:val="28"/>
                <w:lang w:bidi="ar-DZ"/>
              </w:rPr>
              <w:t>1.02</w:t>
            </w:r>
          </w:p>
        </w:tc>
        <w:tc>
          <w:tcPr>
            <w:tcW w:w="1964" w:type="dxa"/>
          </w:tcPr>
          <w:p w14:paraId="3509BC68" w14:textId="354E3B52" w:rsidR="00040270" w:rsidRPr="00871741" w:rsidRDefault="00182C46" w:rsidP="00AF5E81">
            <w:pPr>
              <w:bidi/>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متوسطة </w:t>
            </w:r>
          </w:p>
        </w:tc>
      </w:tr>
      <w:tr w:rsidR="00040270" w14:paraId="77A3629C" w14:textId="77777777" w:rsidTr="00EA1B74">
        <w:trPr>
          <w:cnfStyle w:val="000000100000" w:firstRow="0" w:lastRow="0" w:firstColumn="0" w:lastColumn="0" w:oddVBand="0" w:evenVBand="0" w:oddHBand="1"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1963" w:type="dxa"/>
          </w:tcPr>
          <w:p w14:paraId="4278360F" w14:textId="34A45526" w:rsidR="00040270" w:rsidRPr="00871741" w:rsidRDefault="00871741" w:rsidP="00AF5E81">
            <w:pPr>
              <w:bidi/>
              <w:jc w:val="center"/>
              <w:rPr>
                <w:rFonts w:ascii="Traditional Arabic" w:hAnsi="Traditional Arabic" w:cs="Traditional Arabic"/>
                <w:b w:val="0"/>
                <w:bCs w:val="0"/>
                <w:sz w:val="28"/>
                <w:szCs w:val="28"/>
                <w:rtl/>
                <w:lang w:bidi="ar-DZ"/>
              </w:rPr>
            </w:pPr>
            <w:r w:rsidRPr="00871741">
              <w:rPr>
                <w:rFonts w:ascii="Traditional Arabic" w:hAnsi="Traditional Arabic" w:cs="Traditional Arabic"/>
                <w:b w:val="0"/>
                <w:bCs w:val="0"/>
                <w:sz w:val="28"/>
                <w:szCs w:val="28"/>
                <w:rtl/>
                <w:lang w:bidi="ar-DZ"/>
              </w:rPr>
              <w:t>المرتبة الرابعة مكرر</w:t>
            </w:r>
          </w:p>
        </w:tc>
        <w:tc>
          <w:tcPr>
            <w:tcW w:w="1964" w:type="dxa"/>
          </w:tcPr>
          <w:p w14:paraId="18BEB425" w14:textId="5C363F2E" w:rsidR="00040270" w:rsidRPr="00871741" w:rsidRDefault="00576E03" w:rsidP="00AF5E81">
            <w:pPr>
              <w:bidi/>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المحور </w:t>
            </w:r>
            <w:r w:rsidR="004814A3">
              <w:rPr>
                <w:rFonts w:ascii="Traditional Arabic" w:hAnsi="Traditional Arabic" w:cs="Traditional Arabic" w:hint="cs"/>
                <w:sz w:val="28"/>
                <w:szCs w:val="28"/>
                <w:rtl/>
                <w:lang w:bidi="ar-DZ"/>
              </w:rPr>
              <w:t>الثالث: الدعم</w:t>
            </w:r>
            <w:r>
              <w:rPr>
                <w:rFonts w:ascii="Traditional Arabic" w:hAnsi="Traditional Arabic" w:cs="Traditional Arabic" w:hint="cs"/>
                <w:sz w:val="28"/>
                <w:szCs w:val="28"/>
                <w:rtl/>
                <w:lang w:bidi="ar-DZ"/>
              </w:rPr>
              <w:t xml:space="preserve"> وال</w:t>
            </w:r>
            <w:r w:rsidR="004814A3">
              <w:rPr>
                <w:rFonts w:ascii="Traditional Arabic" w:hAnsi="Traditional Arabic" w:cs="Traditional Arabic" w:hint="cs"/>
                <w:sz w:val="28"/>
                <w:szCs w:val="28"/>
                <w:rtl/>
                <w:lang w:bidi="ar-DZ"/>
              </w:rPr>
              <w:t xml:space="preserve">تجهيزات </w:t>
            </w:r>
          </w:p>
        </w:tc>
        <w:tc>
          <w:tcPr>
            <w:tcW w:w="1964" w:type="dxa"/>
          </w:tcPr>
          <w:p w14:paraId="6711A8FC" w14:textId="245B1B72" w:rsidR="00040270" w:rsidRPr="00871741" w:rsidRDefault="000F03FB" w:rsidP="00AF5E81">
            <w:pPr>
              <w:bidi/>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lang w:bidi="ar-DZ"/>
              </w:rPr>
            </w:pPr>
            <w:r>
              <w:rPr>
                <w:rFonts w:ascii="Traditional Arabic" w:hAnsi="Traditional Arabic" w:cs="Traditional Arabic"/>
                <w:sz w:val="28"/>
                <w:szCs w:val="28"/>
                <w:lang w:bidi="ar-DZ"/>
              </w:rPr>
              <w:t>3.27</w:t>
            </w:r>
          </w:p>
        </w:tc>
        <w:tc>
          <w:tcPr>
            <w:tcW w:w="1964" w:type="dxa"/>
          </w:tcPr>
          <w:p w14:paraId="2B8CB892" w14:textId="30DB67AE" w:rsidR="00040270" w:rsidRPr="00871741" w:rsidRDefault="00021187" w:rsidP="00AF5E81">
            <w:pPr>
              <w:bidi/>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lang w:bidi="ar-DZ"/>
              </w:rPr>
            </w:pPr>
            <w:r>
              <w:rPr>
                <w:rFonts w:ascii="Traditional Arabic" w:hAnsi="Traditional Arabic" w:cs="Traditional Arabic"/>
                <w:sz w:val="28"/>
                <w:szCs w:val="28"/>
                <w:lang w:bidi="ar-DZ"/>
              </w:rPr>
              <w:t>1.08</w:t>
            </w:r>
          </w:p>
        </w:tc>
        <w:tc>
          <w:tcPr>
            <w:tcW w:w="1964" w:type="dxa"/>
          </w:tcPr>
          <w:p w14:paraId="50917787" w14:textId="6D59CFCA" w:rsidR="00040270" w:rsidRPr="00871741" w:rsidRDefault="00182C46" w:rsidP="00AF5E81">
            <w:pPr>
              <w:bidi/>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متوسطة</w:t>
            </w:r>
          </w:p>
        </w:tc>
      </w:tr>
    </w:tbl>
    <w:p w14:paraId="1E2F06AB" w14:textId="30BF6EE7" w:rsidR="00AF5E81" w:rsidRDefault="002F6CF5" w:rsidP="002F6CF5">
      <w:pPr>
        <w:bidi/>
        <w:jc w:val="center"/>
        <w:rPr>
          <w:rFonts w:ascii="Traditional Arabic" w:hAnsi="Traditional Arabic" w:cs="Traditional Arabic"/>
          <w:sz w:val="28"/>
          <w:szCs w:val="28"/>
          <w:rtl/>
          <w:lang w:bidi="ar-DZ"/>
        </w:rPr>
      </w:pPr>
      <w:r w:rsidRPr="002F6CF5">
        <w:rPr>
          <w:rFonts w:ascii="Traditional Arabic" w:hAnsi="Traditional Arabic" w:cs="Traditional Arabic"/>
          <w:b/>
          <w:bCs/>
          <w:sz w:val="28"/>
          <w:szCs w:val="28"/>
          <w:rtl/>
          <w:lang w:bidi="ar-DZ"/>
        </w:rPr>
        <w:t>المصدر</w:t>
      </w:r>
      <w:r w:rsidRPr="002F6CF5">
        <w:rPr>
          <w:rFonts w:ascii="Traditional Arabic" w:hAnsi="Traditional Arabic" w:cs="Traditional Arabic"/>
          <w:sz w:val="28"/>
          <w:szCs w:val="28"/>
          <w:rtl/>
          <w:lang w:bidi="ar-DZ"/>
        </w:rPr>
        <w:t xml:space="preserve">: من إعداد الطالبتين بناءً على مخرجات برنامج </w:t>
      </w:r>
      <w:proofErr w:type="spellStart"/>
      <w:r>
        <w:rPr>
          <w:rFonts w:ascii="Traditional Arabic" w:hAnsi="Traditional Arabic" w:cs="Traditional Arabic"/>
          <w:sz w:val="28"/>
          <w:szCs w:val="28"/>
          <w:lang w:bidi="ar-DZ"/>
        </w:rPr>
        <w:t>spss</w:t>
      </w:r>
      <w:proofErr w:type="spellEnd"/>
      <w:r w:rsidRPr="002F6CF5">
        <w:rPr>
          <w:rFonts w:ascii="Traditional Arabic" w:hAnsi="Traditional Arabic" w:cs="Traditional Arabic"/>
          <w:sz w:val="28"/>
          <w:szCs w:val="28"/>
          <w:rtl/>
          <w:lang w:bidi="ar-DZ"/>
        </w:rPr>
        <w:t>ونتائج الدراسة الميدانية.</w:t>
      </w:r>
    </w:p>
    <w:p w14:paraId="150F5D88" w14:textId="3D6080C2" w:rsidR="00B62FF0" w:rsidRPr="00B62FF0" w:rsidRDefault="005F664E" w:rsidP="001E20F0">
      <w:pPr>
        <w:bidi/>
        <w:spacing w:line="276" w:lineRule="auto"/>
        <w:jc w:val="mediumKashida"/>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 </w:t>
      </w:r>
      <w:r w:rsidR="00373F83">
        <w:rPr>
          <w:rFonts w:ascii="Traditional Arabic" w:hAnsi="Traditional Arabic" w:cs="Traditional Arabic" w:hint="cs"/>
          <w:sz w:val="28"/>
          <w:szCs w:val="28"/>
          <w:rtl/>
          <w:lang w:bidi="ar-DZ"/>
        </w:rPr>
        <w:t xml:space="preserve"> </w:t>
      </w:r>
      <w:r>
        <w:rPr>
          <w:rFonts w:ascii="Traditional Arabic" w:hAnsi="Traditional Arabic" w:cs="Traditional Arabic" w:hint="cs"/>
          <w:sz w:val="28"/>
          <w:szCs w:val="28"/>
          <w:rtl/>
          <w:lang w:bidi="ar-DZ"/>
        </w:rPr>
        <w:t xml:space="preserve"> </w:t>
      </w:r>
      <w:r w:rsidR="00B62FF0" w:rsidRPr="00B62FF0">
        <w:rPr>
          <w:rFonts w:ascii="Traditional Arabic" w:hAnsi="Traditional Arabic" w:cs="Traditional Arabic" w:hint="cs"/>
          <w:sz w:val="28"/>
          <w:szCs w:val="28"/>
          <w:rtl/>
          <w:lang w:bidi="ar-DZ"/>
        </w:rPr>
        <w:t>يظهر</w:t>
      </w:r>
      <w:r w:rsidR="00B62FF0" w:rsidRPr="00B62FF0">
        <w:rPr>
          <w:rFonts w:ascii="Traditional Arabic" w:hAnsi="Traditional Arabic" w:cs="Traditional Arabic"/>
          <w:sz w:val="28"/>
          <w:szCs w:val="28"/>
          <w:rtl/>
          <w:lang w:bidi="ar-DZ"/>
        </w:rPr>
        <w:t xml:space="preserve"> </w:t>
      </w:r>
      <w:r w:rsidRPr="00B62FF0">
        <w:rPr>
          <w:rFonts w:ascii="Traditional Arabic" w:hAnsi="Traditional Arabic" w:cs="Traditional Arabic" w:hint="cs"/>
          <w:sz w:val="28"/>
          <w:szCs w:val="28"/>
          <w:rtl/>
          <w:lang w:bidi="ar-DZ"/>
        </w:rPr>
        <w:t>الجدول أن</w:t>
      </w:r>
      <w:r w:rsidR="00B62FF0" w:rsidRPr="00B62FF0">
        <w:rPr>
          <w:rFonts w:ascii="Traditional Arabic" w:hAnsi="Traditional Arabic" w:cs="Traditional Arabic"/>
          <w:sz w:val="28"/>
          <w:szCs w:val="28"/>
          <w:rtl/>
          <w:lang w:bidi="ar-DZ"/>
        </w:rPr>
        <w:t xml:space="preserve"> </w:t>
      </w:r>
      <w:r w:rsidR="00B62FF0" w:rsidRPr="00B62FF0">
        <w:rPr>
          <w:rFonts w:ascii="Traditional Arabic" w:hAnsi="Traditional Arabic" w:cs="Traditional Arabic" w:hint="cs"/>
          <w:sz w:val="28"/>
          <w:szCs w:val="28"/>
          <w:rtl/>
          <w:lang w:bidi="ar-DZ"/>
        </w:rPr>
        <w:t>آراء</w:t>
      </w:r>
      <w:r w:rsidR="00B62FF0" w:rsidRPr="00B62FF0">
        <w:rPr>
          <w:rFonts w:ascii="Traditional Arabic" w:hAnsi="Traditional Arabic" w:cs="Traditional Arabic"/>
          <w:sz w:val="28"/>
          <w:szCs w:val="28"/>
          <w:rtl/>
          <w:lang w:bidi="ar-DZ"/>
        </w:rPr>
        <w:t xml:space="preserve"> </w:t>
      </w:r>
      <w:r w:rsidR="00B62FF0" w:rsidRPr="00B62FF0">
        <w:rPr>
          <w:rFonts w:ascii="Traditional Arabic" w:hAnsi="Traditional Arabic" w:cs="Traditional Arabic" w:hint="cs"/>
          <w:sz w:val="28"/>
          <w:szCs w:val="28"/>
          <w:rtl/>
          <w:lang w:bidi="ar-DZ"/>
        </w:rPr>
        <w:t>أفراد</w:t>
      </w:r>
      <w:r w:rsidR="00B62FF0" w:rsidRPr="00B62FF0">
        <w:rPr>
          <w:rFonts w:ascii="Traditional Arabic" w:hAnsi="Traditional Arabic" w:cs="Traditional Arabic"/>
          <w:sz w:val="28"/>
          <w:szCs w:val="28"/>
          <w:rtl/>
          <w:lang w:bidi="ar-DZ"/>
        </w:rPr>
        <w:t xml:space="preserve"> </w:t>
      </w:r>
      <w:r w:rsidR="00B62FF0" w:rsidRPr="00B62FF0">
        <w:rPr>
          <w:rFonts w:ascii="Traditional Arabic" w:hAnsi="Traditional Arabic" w:cs="Traditional Arabic" w:hint="cs"/>
          <w:sz w:val="28"/>
          <w:szCs w:val="28"/>
          <w:rtl/>
          <w:lang w:bidi="ar-DZ"/>
        </w:rPr>
        <w:t>العينة</w:t>
      </w:r>
      <w:r w:rsidR="00B62FF0" w:rsidRPr="00B62FF0">
        <w:rPr>
          <w:rFonts w:ascii="Traditional Arabic" w:hAnsi="Traditional Arabic" w:cs="Traditional Arabic"/>
          <w:sz w:val="28"/>
          <w:szCs w:val="28"/>
          <w:rtl/>
          <w:lang w:bidi="ar-DZ"/>
        </w:rPr>
        <w:t xml:space="preserve"> </w:t>
      </w:r>
      <w:r w:rsidR="00B62FF0" w:rsidRPr="00B62FF0">
        <w:rPr>
          <w:rFonts w:ascii="Traditional Arabic" w:hAnsi="Traditional Arabic" w:cs="Traditional Arabic" w:hint="cs"/>
          <w:sz w:val="28"/>
          <w:szCs w:val="28"/>
          <w:rtl/>
          <w:lang w:bidi="ar-DZ"/>
        </w:rPr>
        <w:t>حول</w:t>
      </w:r>
      <w:r w:rsidR="00B62FF0" w:rsidRPr="00B62FF0">
        <w:rPr>
          <w:rFonts w:ascii="Traditional Arabic" w:hAnsi="Traditional Arabic" w:cs="Traditional Arabic"/>
          <w:sz w:val="28"/>
          <w:szCs w:val="28"/>
          <w:rtl/>
          <w:lang w:bidi="ar-DZ"/>
        </w:rPr>
        <w:t xml:space="preserve"> </w:t>
      </w:r>
      <w:r w:rsidR="00B62FF0" w:rsidRPr="00B62FF0">
        <w:rPr>
          <w:rFonts w:ascii="Traditional Arabic" w:hAnsi="Traditional Arabic" w:cs="Traditional Arabic" w:hint="cs"/>
          <w:sz w:val="28"/>
          <w:szCs w:val="28"/>
          <w:rtl/>
          <w:lang w:bidi="ar-DZ"/>
        </w:rPr>
        <w:t>ابعاد</w:t>
      </w:r>
      <w:r w:rsidR="00B62FF0" w:rsidRPr="00B62FF0">
        <w:rPr>
          <w:rFonts w:ascii="Traditional Arabic" w:hAnsi="Traditional Arabic" w:cs="Traditional Arabic"/>
          <w:sz w:val="28"/>
          <w:szCs w:val="28"/>
          <w:rtl/>
          <w:lang w:bidi="ar-DZ"/>
        </w:rPr>
        <w:t xml:space="preserve"> </w:t>
      </w:r>
      <w:r w:rsidR="00B62FF0" w:rsidRPr="00B62FF0">
        <w:rPr>
          <w:rFonts w:ascii="Traditional Arabic" w:hAnsi="Traditional Arabic" w:cs="Traditional Arabic" w:hint="cs"/>
          <w:sz w:val="28"/>
          <w:szCs w:val="28"/>
          <w:rtl/>
          <w:lang w:bidi="ar-DZ"/>
        </w:rPr>
        <w:t>الدراسة</w:t>
      </w:r>
      <w:r w:rsidR="00B62FF0" w:rsidRPr="00B62FF0">
        <w:rPr>
          <w:rFonts w:ascii="Traditional Arabic" w:hAnsi="Traditional Arabic" w:cs="Traditional Arabic"/>
          <w:sz w:val="28"/>
          <w:szCs w:val="28"/>
          <w:rtl/>
          <w:lang w:bidi="ar-DZ"/>
        </w:rPr>
        <w:t xml:space="preserve"> </w:t>
      </w:r>
      <w:r w:rsidR="00B62FF0" w:rsidRPr="00B62FF0">
        <w:rPr>
          <w:rFonts w:ascii="Traditional Arabic" w:hAnsi="Traditional Arabic" w:cs="Traditional Arabic" w:hint="cs"/>
          <w:sz w:val="28"/>
          <w:szCs w:val="28"/>
          <w:rtl/>
          <w:lang w:bidi="ar-DZ"/>
        </w:rPr>
        <w:t>الخمسة</w:t>
      </w:r>
      <w:r w:rsidR="00B62FF0" w:rsidRPr="00B62FF0">
        <w:rPr>
          <w:rFonts w:ascii="Traditional Arabic" w:hAnsi="Traditional Arabic" w:cs="Traditional Arabic"/>
          <w:sz w:val="28"/>
          <w:szCs w:val="28"/>
          <w:rtl/>
          <w:lang w:bidi="ar-DZ"/>
        </w:rPr>
        <w:t xml:space="preserve"> </w:t>
      </w:r>
      <w:r w:rsidR="00B62FF0" w:rsidRPr="00B62FF0">
        <w:rPr>
          <w:rFonts w:ascii="Traditional Arabic" w:hAnsi="Traditional Arabic" w:cs="Traditional Arabic" w:hint="cs"/>
          <w:sz w:val="28"/>
          <w:szCs w:val="28"/>
          <w:rtl/>
          <w:lang w:bidi="ar-DZ"/>
        </w:rPr>
        <w:t>تراوحت</w:t>
      </w:r>
      <w:r w:rsidR="00B62FF0" w:rsidRPr="00B62FF0">
        <w:rPr>
          <w:rFonts w:ascii="Traditional Arabic" w:hAnsi="Traditional Arabic" w:cs="Traditional Arabic"/>
          <w:sz w:val="28"/>
          <w:szCs w:val="28"/>
          <w:rtl/>
          <w:lang w:bidi="ar-DZ"/>
        </w:rPr>
        <w:t xml:space="preserve"> </w:t>
      </w:r>
      <w:r w:rsidR="00B62FF0" w:rsidRPr="00B62FF0">
        <w:rPr>
          <w:rFonts w:ascii="Traditional Arabic" w:hAnsi="Traditional Arabic" w:cs="Traditional Arabic" w:hint="cs"/>
          <w:sz w:val="28"/>
          <w:szCs w:val="28"/>
          <w:rtl/>
          <w:lang w:bidi="ar-DZ"/>
        </w:rPr>
        <w:t>اجمالا</w:t>
      </w:r>
      <w:r w:rsidR="00B62FF0" w:rsidRPr="00B62FF0">
        <w:rPr>
          <w:rFonts w:ascii="Traditional Arabic" w:hAnsi="Traditional Arabic" w:cs="Traditional Arabic"/>
          <w:sz w:val="28"/>
          <w:szCs w:val="28"/>
          <w:rtl/>
          <w:lang w:bidi="ar-DZ"/>
        </w:rPr>
        <w:t xml:space="preserve"> </w:t>
      </w:r>
      <w:r w:rsidR="00B62FF0" w:rsidRPr="00B62FF0">
        <w:rPr>
          <w:rFonts w:ascii="Traditional Arabic" w:hAnsi="Traditional Arabic" w:cs="Traditional Arabic" w:hint="cs"/>
          <w:sz w:val="28"/>
          <w:szCs w:val="28"/>
          <w:rtl/>
          <w:lang w:bidi="ar-DZ"/>
        </w:rPr>
        <w:t>بين</w:t>
      </w:r>
      <w:r w:rsidR="00B62FF0" w:rsidRPr="00B62FF0">
        <w:rPr>
          <w:rFonts w:ascii="Traditional Arabic" w:hAnsi="Traditional Arabic" w:cs="Traditional Arabic"/>
          <w:sz w:val="28"/>
          <w:szCs w:val="28"/>
          <w:rtl/>
          <w:lang w:bidi="ar-DZ"/>
        </w:rPr>
        <w:t xml:space="preserve"> </w:t>
      </w:r>
      <w:r w:rsidR="00B62FF0" w:rsidRPr="00B62FF0">
        <w:rPr>
          <w:rFonts w:ascii="Traditional Arabic" w:hAnsi="Traditional Arabic" w:cs="Traditional Arabic" w:hint="cs"/>
          <w:sz w:val="28"/>
          <w:szCs w:val="28"/>
          <w:rtl/>
          <w:lang w:bidi="ar-DZ"/>
        </w:rPr>
        <w:t>درجتين</w:t>
      </w:r>
      <w:r w:rsidR="00B62FF0" w:rsidRPr="00B62FF0">
        <w:rPr>
          <w:rFonts w:ascii="Traditional Arabic" w:hAnsi="Traditional Arabic" w:cs="Traditional Arabic"/>
          <w:sz w:val="28"/>
          <w:szCs w:val="28"/>
          <w:rtl/>
          <w:lang w:bidi="ar-DZ"/>
        </w:rPr>
        <w:t xml:space="preserve"> </w:t>
      </w:r>
      <w:r w:rsidR="00373F83" w:rsidRPr="00B62FF0">
        <w:rPr>
          <w:rFonts w:ascii="Traditional Arabic" w:hAnsi="Traditional Arabic" w:cs="Traditional Arabic" w:hint="cs"/>
          <w:sz w:val="28"/>
          <w:szCs w:val="28"/>
          <w:rtl/>
          <w:lang w:bidi="ar-DZ"/>
        </w:rPr>
        <w:t>هما الموافقة</w:t>
      </w:r>
      <w:r w:rsidR="00B62FF0" w:rsidRPr="00B62FF0">
        <w:rPr>
          <w:rFonts w:ascii="Traditional Arabic" w:hAnsi="Traditional Arabic" w:cs="Traditional Arabic"/>
          <w:sz w:val="28"/>
          <w:szCs w:val="28"/>
          <w:rtl/>
          <w:lang w:bidi="ar-DZ"/>
        </w:rPr>
        <w:t xml:space="preserve"> </w:t>
      </w:r>
      <w:r w:rsidR="00B62FF0" w:rsidRPr="00B62FF0">
        <w:rPr>
          <w:rFonts w:ascii="Traditional Arabic" w:hAnsi="Traditional Arabic" w:cs="Traditional Arabic" w:hint="cs"/>
          <w:sz w:val="28"/>
          <w:szCs w:val="28"/>
          <w:rtl/>
          <w:lang w:bidi="ar-DZ"/>
        </w:rPr>
        <w:t>المرتفعة</w:t>
      </w:r>
      <w:r w:rsidR="00B62FF0" w:rsidRPr="00B62FF0">
        <w:rPr>
          <w:rFonts w:ascii="Traditional Arabic" w:hAnsi="Traditional Arabic" w:cs="Traditional Arabic"/>
          <w:sz w:val="28"/>
          <w:szCs w:val="28"/>
          <w:rtl/>
          <w:lang w:bidi="ar-DZ"/>
        </w:rPr>
        <w:t xml:space="preserve"> </w:t>
      </w:r>
      <w:r w:rsidR="00B62FF0" w:rsidRPr="00B62FF0">
        <w:rPr>
          <w:rFonts w:ascii="Traditional Arabic" w:hAnsi="Traditional Arabic" w:cs="Traditional Arabic" w:hint="cs"/>
          <w:sz w:val="28"/>
          <w:szCs w:val="28"/>
          <w:rtl/>
          <w:lang w:bidi="ar-DZ"/>
        </w:rPr>
        <w:t>والمتوسطة،</w:t>
      </w:r>
      <w:r w:rsidR="00B62FF0" w:rsidRPr="00B62FF0">
        <w:rPr>
          <w:rFonts w:ascii="Traditional Arabic" w:hAnsi="Traditional Arabic" w:cs="Traditional Arabic"/>
          <w:sz w:val="28"/>
          <w:szCs w:val="28"/>
          <w:rtl/>
          <w:lang w:bidi="ar-DZ"/>
        </w:rPr>
        <w:t xml:space="preserve"> </w:t>
      </w:r>
      <w:r w:rsidR="00B62FF0" w:rsidRPr="00B62FF0">
        <w:rPr>
          <w:rFonts w:ascii="Traditional Arabic" w:hAnsi="Traditional Arabic" w:cs="Traditional Arabic" w:hint="cs"/>
          <w:sz w:val="28"/>
          <w:szCs w:val="28"/>
          <w:rtl/>
          <w:lang w:bidi="ar-DZ"/>
        </w:rPr>
        <w:t>حيث</w:t>
      </w:r>
      <w:r w:rsidR="00B62FF0" w:rsidRPr="00B62FF0">
        <w:rPr>
          <w:rFonts w:ascii="Traditional Arabic" w:hAnsi="Traditional Arabic" w:cs="Traditional Arabic"/>
          <w:sz w:val="28"/>
          <w:szCs w:val="28"/>
          <w:rtl/>
          <w:lang w:bidi="ar-DZ"/>
        </w:rPr>
        <w:t xml:space="preserve"> </w:t>
      </w:r>
      <w:r w:rsidR="00B62FF0" w:rsidRPr="00B62FF0">
        <w:rPr>
          <w:rFonts w:ascii="Traditional Arabic" w:hAnsi="Traditional Arabic" w:cs="Traditional Arabic" w:hint="cs"/>
          <w:sz w:val="28"/>
          <w:szCs w:val="28"/>
          <w:rtl/>
          <w:lang w:bidi="ar-DZ"/>
        </w:rPr>
        <w:t>سجل</w:t>
      </w:r>
      <w:r w:rsidR="00B62FF0" w:rsidRPr="00B62FF0">
        <w:rPr>
          <w:rFonts w:ascii="Traditional Arabic" w:hAnsi="Traditional Arabic" w:cs="Traditional Arabic"/>
          <w:sz w:val="28"/>
          <w:szCs w:val="28"/>
          <w:rtl/>
          <w:lang w:bidi="ar-DZ"/>
        </w:rPr>
        <w:t xml:space="preserve"> </w:t>
      </w:r>
      <w:r w:rsidR="00B62FF0" w:rsidRPr="00B62FF0">
        <w:rPr>
          <w:rFonts w:ascii="Traditional Arabic" w:hAnsi="Traditional Arabic" w:cs="Traditional Arabic" w:hint="cs"/>
          <w:sz w:val="28"/>
          <w:szCs w:val="28"/>
          <w:rtl/>
          <w:lang w:bidi="ar-DZ"/>
        </w:rPr>
        <w:t>المحور</w:t>
      </w:r>
      <w:r w:rsidR="00B62FF0" w:rsidRPr="00B62FF0">
        <w:rPr>
          <w:rFonts w:ascii="Traditional Arabic" w:hAnsi="Traditional Arabic" w:cs="Traditional Arabic"/>
          <w:sz w:val="28"/>
          <w:szCs w:val="28"/>
          <w:rtl/>
          <w:lang w:bidi="ar-DZ"/>
        </w:rPr>
        <w:t xml:space="preserve"> </w:t>
      </w:r>
      <w:r w:rsidR="00B62FF0" w:rsidRPr="00B62FF0">
        <w:rPr>
          <w:rFonts w:ascii="Traditional Arabic" w:hAnsi="Traditional Arabic" w:cs="Traditional Arabic" w:hint="cs"/>
          <w:sz w:val="28"/>
          <w:szCs w:val="28"/>
          <w:rtl/>
          <w:lang w:bidi="ar-DZ"/>
        </w:rPr>
        <w:t>الأول</w:t>
      </w:r>
      <w:r w:rsidR="00B62FF0" w:rsidRPr="00B62FF0">
        <w:rPr>
          <w:rFonts w:ascii="Traditional Arabic" w:hAnsi="Traditional Arabic" w:cs="Traditional Arabic"/>
          <w:sz w:val="28"/>
          <w:szCs w:val="28"/>
          <w:rtl/>
          <w:lang w:bidi="ar-DZ"/>
        </w:rPr>
        <w:t xml:space="preserve"> "</w:t>
      </w:r>
      <w:r w:rsidR="00B62FF0" w:rsidRPr="00B62FF0">
        <w:rPr>
          <w:rFonts w:ascii="Traditional Arabic" w:hAnsi="Traditional Arabic" w:cs="Traditional Arabic" w:hint="cs"/>
          <w:sz w:val="28"/>
          <w:szCs w:val="28"/>
          <w:rtl/>
          <w:lang w:bidi="ar-DZ"/>
        </w:rPr>
        <w:t>واقع</w:t>
      </w:r>
      <w:r w:rsidR="00B62FF0" w:rsidRPr="00B62FF0">
        <w:rPr>
          <w:rFonts w:ascii="Traditional Arabic" w:hAnsi="Traditional Arabic" w:cs="Traditional Arabic"/>
          <w:sz w:val="28"/>
          <w:szCs w:val="28"/>
          <w:rtl/>
          <w:lang w:bidi="ar-DZ"/>
        </w:rPr>
        <w:t xml:space="preserve"> </w:t>
      </w:r>
      <w:r w:rsidR="00B62FF0" w:rsidRPr="00B62FF0">
        <w:rPr>
          <w:rFonts w:ascii="Traditional Arabic" w:hAnsi="Traditional Arabic" w:cs="Traditional Arabic" w:hint="cs"/>
          <w:sz w:val="28"/>
          <w:szCs w:val="28"/>
          <w:rtl/>
          <w:lang w:bidi="ar-DZ"/>
        </w:rPr>
        <w:t>تطبيق</w:t>
      </w:r>
      <w:r w:rsidR="00B62FF0" w:rsidRPr="00B62FF0">
        <w:rPr>
          <w:rFonts w:ascii="Traditional Arabic" w:hAnsi="Traditional Arabic" w:cs="Traditional Arabic"/>
          <w:sz w:val="28"/>
          <w:szCs w:val="28"/>
          <w:rtl/>
          <w:lang w:bidi="ar-DZ"/>
        </w:rPr>
        <w:t xml:space="preserve"> </w:t>
      </w:r>
      <w:r w:rsidR="00B62FF0" w:rsidRPr="00B62FF0">
        <w:rPr>
          <w:rFonts w:ascii="Traditional Arabic" w:hAnsi="Traditional Arabic" w:cs="Traditional Arabic" w:hint="cs"/>
          <w:sz w:val="28"/>
          <w:szCs w:val="28"/>
          <w:rtl/>
          <w:lang w:bidi="ar-DZ"/>
        </w:rPr>
        <w:t>الإدارة</w:t>
      </w:r>
      <w:r w:rsidR="00B62FF0" w:rsidRPr="00B62FF0">
        <w:rPr>
          <w:rFonts w:ascii="Traditional Arabic" w:hAnsi="Traditional Arabic" w:cs="Traditional Arabic"/>
          <w:sz w:val="28"/>
          <w:szCs w:val="28"/>
          <w:rtl/>
          <w:lang w:bidi="ar-DZ"/>
        </w:rPr>
        <w:t xml:space="preserve"> </w:t>
      </w:r>
      <w:r w:rsidR="00B62FF0" w:rsidRPr="00B62FF0">
        <w:rPr>
          <w:rFonts w:ascii="Traditional Arabic" w:hAnsi="Traditional Arabic" w:cs="Traditional Arabic" w:hint="cs"/>
          <w:sz w:val="28"/>
          <w:szCs w:val="28"/>
          <w:rtl/>
          <w:lang w:bidi="ar-DZ"/>
        </w:rPr>
        <w:t>الإلكترونية</w:t>
      </w:r>
      <w:r w:rsidR="00B62FF0" w:rsidRPr="00B62FF0">
        <w:rPr>
          <w:rFonts w:ascii="Traditional Arabic" w:hAnsi="Traditional Arabic" w:cs="Traditional Arabic"/>
          <w:sz w:val="28"/>
          <w:szCs w:val="28"/>
          <w:rtl/>
          <w:lang w:bidi="ar-DZ"/>
        </w:rPr>
        <w:t xml:space="preserve">" </w:t>
      </w:r>
      <w:r w:rsidR="00B62FF0" w:rsidRPr="00B62FF0">
        <w:rPr>
          <w:rFonts w:ascii="Traditional Arabic" w:hAnsi="Traditional Arabic" w:cs="Traditional Arabic" w:hint="cs"/>
          <w:sz w:val="28"/>
          <w:szCs w:val="28"/>
          <w:rtl/>
          <w:lang w:bidi="ar-DZ"/>
        </w:rPr>
        <w:t>اعلى</w:t>
      </w:r>
      <w:r w:rsidR="00B62FF0" w:rsidRPr="00B62FF0">
        <w:rPr>
          <w:rFonts w:ascii="Traditional Arabic" w:hAnsi="Traditional Arabic" w:cs="Traditional Arabic"/>
          <w:sz w:val="28"/>
          <w:szCs w:val="28"/>
          <w:rtl/>
          <w:lang w:bidi="ar-DZ"/>
        </w:rPr>
        <w:t xml:space="preserve"> </w:t>
      </w:r>
      <w:r w:rsidR="00B62FF0" w:rsidRPr="00B62FF0">
        <w:rPr>
          <w:rFonts w:ascii="Traditional Arabic" w:hAnsi="Traditional Arabic" w:cs="Traditional Arabic" w:hint="cs"/>
          <w:sz w:val="28"/>
          <w:szCs w:val="28"/>
          <w:rtl/>
          <w:lang w:bidi="ar-DZ"/>
        </w:rPr>
        <w:t>توافق</w:t>
      </w:r>
      <w:r w:rsidR="00B62FF0" w:rsidRPr="00B62FF0">
        <w:rPr>
          <w:rFonts w:ascii="Traditional Arabic" w:hAnsi="Traditional Arabic" w:cs="Traditional Arabic"/>
          <w:sz w:val="28"/>
          <w:szCs w:val="28"/>
          <w:rtl/>
          <w:lang w:bidi="ar-DZ"/>
        </w:rPr>
        <w:t xml:space="preserve"> </w:t>
      </w:r>
      <w:r w:rsidR="00B62FF0" w:rsidRPr="00B62FF0">
        <w:rPr>
          <w:rFonts w:ascii="Traditional Arabic" w:hAnsi="Traditional Arabic" w:cs="Traditional Arabic" w:hint="cs"/>
          <w:sz w:val="28"/>
          <w:szCs w:val="28"/>
          <w:rtl/>
          <w:lang w:bidi="ar-DZ"/>
        </w:rPr>
        <w:t>وبمرتبة</w:t>
      </w:r>
      <w:r w:rsidR="00B62FF0" w:rsidRPr="00B62FF0">
        <w:rPr>
          <w:rFonts w:ascii="Traditional Arabic" w:hAnsi="Traditional Arabic" w:cs="Traditional Arabic"/>
          <w:sz w:val="28"/>
          <w:szCs w:val="28"/>
          <w:rtl/>
          <w:lang w:bidi="ar-DZ"/>
        </w:rPr>
        <w:t xml:space="preserve"> </w:t>
      </w:r>
      <w:r w:rsidR="00B62FF0" w:rsidRPr="00B62FF0">
        <w:rPr>
          <w:rFonts w:ascii="Traditional Arabic" w:hAnsi="Traditional Arabic" w:cs="Traditional Arabic" w:hint="cs"/>
          <w:sz w:val="28"/>
          <w:szCs w:val="28"/>
          <w:rtl/>
          <w:lang w:bidi="ar-DZ"/>
        </w:rPr>
        <w:t>أولى</w:t>
      </w:r>
      <w:r w:rsidR="00B62FF0" w:rsidRPr="00B62FF0">
        <w:rPr>
          <w:rFonts w:ascii="Traditional Arabic" w:hAnsi="Traditional Arabic" w:cs="Traditional Arabic"/>
          <w:sz w:val="28"/>
          <w:szCs w:val="28"/>
          <w:rtl/>
          <w:lang w:bidi="ar-DZ"/>
        </w:rPr>
        <w:t xml:space="preserve"> </w:t>
      </w:r>
      <w:r w:rsidR="00B62FF0" w:rsidRPr="00B62FF0">
        <w:rPr>
          <w:rFonts w:ascii="Traditional Arabic" w:hAnsi="Traditional Arabic" w:cs="Traditional Arabic" w:hint="cs"/>
          <w:sz w:val="28"/>
          <w:szCs w:val="28"/>
          <w:rtl/>
          <w:lang w:bidi="ar-DZ"/>
        </w:rPr>
        <w:t>بمتوسط</w:t>
      </w:r>
      <w:r w:rsidR="00B62FF0" w:rsidRPr="00B62FF0">
        <w:rPr>
          <w:rFonts w:ascii="Traditional Arabic" w:hAnsi="Traditional Arabic" w:cs="Traditional Arabic"/>
          <w:sz w:val="28"/>
          <w:szCs w:val="28"/>
          <w:rtl/>
          <w:lang w:bidi="ar-DZ"/>
        </w:rPr>
        <w:t xml:space="preserve"> </w:t>
      </w:r>
      <w:r w:rsidR="00B62FF0" w:rsidRPr="00B62FF0">
        <w:rPr>
          <w:rFonts w:ascii="Traditional Arabic" w:hAnsi="Traditional Arabic" w:cs="Traditional Arabic" w:hint="cs"/>
          <w:sz w:val="28"/>
          <w:szCs w:val="28"/>
          <w:rtl/>
          <w:lang w:bidi="ar-DZ"/>
        </w:rPr>
        <w:t>حسابي</w:t>
      </w:r>
      <w:r w:rsidR="00B62FF0" w:rsidRPr="00B62FF0">
        <w:rPr>
          <w:rFonts w:ascii="Traditional Arabic" w:hAnsi="Traditional Arabic" w:cs="Traditional Arabic"/>
          <w:sz w:val="28"/>
          <w:szCs w:val="28"/>
          <w:rtl/>
          <w:lang w:bidi="ar-DZ"/>
        </w:rPr>
        <w:t xml:space="preserve"> </w:t>
      </w:r>
      <w:r w:rsidR="00B62FF0" w:rsidRPr="00B62FF0">
        <w:rPr>
          <w:rFonts w:ascii="Traditional Arabic" w:hAnsi="Traditional Arabic" w:cs="Traditional Arabic" w:hint="cs"/>
          <w:sz w:val="28"/>
          <w:szCs w:val="28"/>
          <w:rtl/>
          <w:lang w:bidi="ar-DZ"/>
        </w:rPr>
        <w:t>عام</w:t>
      </w:r>
      <w:r w:rsidR="00B62FF0" w:rsidRPr="00B62FF0">
        <w:rPr>
          <w:rFonts w:ascii="Traditional Arabic" w:hAnsi="Traditional Arabic" w:cs="Traditional Arabic"/>
          <w:sz w:val="28"/>
          <w:szCs w:val="28"/>
          <w:rtl/>
          <w:lang w:bidi="ar-DZ"/>
        </w:rPr>
        <w:t xml:space="preserve"> (3.88</w:t>
      </w:r>
      <w:r w:rsidR="00373F83" w:rsidRPr="00B62FF0">
        <w:rPr>
          <w:rFonts w:ascii="Traditional Arabic" w:hAnsi="Traditional Arabic" w:cs="Traditional Arabic" w:hint="cs"/>
          <w:sz w:val="28"/>
          <w:szCs w:val="28"/>
          <w:rtl/>
          <w:lang w:bidi="ar-DZ"/>
        </w:rPr>
        <w:t>)،</w:t>
      </w:r>
      <w:r w:rsidR="00B62FF0" w:rsidRPr="00B62FF0">
        <w:rPr>
          <w:rFonts w:ascii="Traditional Arabic" w:hAnsi="Traditional Arabic" w:cs="Traditional Arabic"/>
          <w:sz w:val="28"/>
          <w:szCs w:val="28"/>
          <w:rtl/>
          <w:lang w:bidi="ar-DZ"/>
        </w:rPr>
        <w:t xml:space="preserve"> </w:t>
      </w:r>
      <w:r w:rsidR="00B62FF0" w:rsidRPr="00B62FF0">
        <w:rPr>
          <w:rFonts w:ascii="Traditional Arabic" w:hAnsi="Traditional Arabic" w:cs="Traditional Arabic" w:hint="cs"/>
          <w:sz w:val="28"/>
          <w:szCs w:val="28"/>
          <w:rtl/>
          <w:lang w:bidi="ar-DZ"/>
        </w:rPr>
        <w:t>يليه</w:t>
      </w:r>
      <w:r w:rsidR="00B62FF0" w:rsidRPr="00B62FF0">
        <w:rPr>
          <w:rFonts w:ascii="Traditional Arabic" w:hAnsi="Traditional Arabic" w:cs="Traditional Arabic"/>
          <w:sz w:val="28"/>
          <w:szCs w:val="28"/>
          <w:rtl/>
          <w:lang w:bidi="ar-DZ"/>
        </w:rPr>
        <w:t xml:space="preserve"> </w:t>
      </w:r>
      <w:r w:rsidR="00B62FF0" w:rsidRPr="00B62FF0">
        <w:rPr>
          <w:rFonts w:ascii="Traditional Arabic" w:hAnsi="Traditional Arabic" w:cs="Traditional Arabic" w:hint="cs"/>
          <w:sz w:val="28"/>
          <w:szCs w:val="28"/>
          <w:rtl/>
          <w:lang w:bidi="ar-DZ"/>
        </w:rPr>
        <w:t>في</w:t>
      </w:r>
      <w:r w:rsidR="00B62FF0" w:rsidRPr="00B62FF0">
        <w:rPr>
          <w:rFonts w:ascii="Traditional Arabic" w:hAnsi="Traditional Arabic" w:cs="Traditional Arabic"/>
          <w:sz w:val="28"/>
          <w:szCs w:val="28"/>
          <w:rtl/>
          <w:lang w:bidi="ar-DZ"/>
        </w:rPr>
        <w:t xml:space="preserve"> </w:t>
      </w:r>
      <w:r w:rsidR="00B62FF0" w:rsidRPr="00B62FF0">
        <w:rPr>
          <w:rFonts w:ascii="Traditional Arabic" w:hAnsi="Traditional Arabic" w:cs="Traditional Arabic" w:hint="cs"/>
          <w:sz w:val="28"/>
          <w:szCs w:val="28"/>
          <w:rtl/>
          <w:lang w:bidi="ar-DZ"/>
        </w:rPr>
        <w:lastRenderedPageBreak/>
        <w:t>المرتبة</w:t>
      </w:r>
      <w:r w:rsidR="00B62FF0" w:rsidRPr="00B62FF0">
        <w:rPr>
          <w:rFonts w:ascii="Traditional Arabic" w:hAnsi="Traditional Arabic" w:cs="Traditional Arabic"/>
          <w:sz w:val="28"/>
          <w:szCs w:val="28"/>
          <w:rtl/>
          <w:lang w:bidi="ar-DZ"/>
        </w:rPr>
        <w:t xml:space="preserve"> </w:t>
      </w:r>
      <w:r w:rsidR="00B62FF0" w:rsidRPr="00B62FF0">
        <w:rPr>
          <w:rFonts w:ascii="Traditional Arabic" w:hAnsi="Traditional Arabic" w:cs="Traditional Arabic" w:hint="cs"/>
          <w:sz w:val="28"/>
          <w:szCs w:val="28"/>
          <w:rtl/>
          <w:lang w:bidi="ar-DZ"/>
        </w:rPr>
        <w:t>الثانية</w:t>
      </w:r>
      <w:r w:rsidR="00B62FF0" w:rsidRPr="00B62FF0">
        <w:rPr>
          <w:rFonts w:ascii="Traditional Arabic" w:hAnsi="Traditional Arabic" w:cs="Traditional Arabic"/>
          <w:sz w:val="28"/>
          <w:szCs w:val="28"/>
          <w:rtl/>
          <w:lang w:bidi="ar-DZ"/>
        </w:rPr>
        <w:t xml:space="preserve"> </w:t>
      </w:r>
      <w:r w:rsidR="00B62FF0" w:rsidRPr="00B62FF0">
        <w:rPr>
          <w:rFonts w:ascii="Traditional Arabic" w:hAnsi="Traditional Arabic" w:cs="Traditional Arabic" w:hint="cs"/>
          <w:sz w:val="28"/>
          <w:szCs w:val="28"/>
          <w:rtl/>
          <w:lang w:bidi="ar-DZ"/>
        </w:rPr>
        <w:t>المحور</w:t>
      </w:r>
      <w:r w:rsidR="00B62FF0" w:rsidRPr="00B62FF0">
        <w:rPr>
          <w:rFonts w:ascii="Traditional Arabic" w:hAnsi="Traditional Arabic" w:cs="Traditional Arabic"/>
          <w:sz w:val="28"/>
          <w:szCs w:val="28"/>
          <w:rtl/>
          <w:lang w:bidi="ar-DZ"/>
        </w:rPr>
        <w:t xml:space="preserve"> </w:t>
      </w:r>
      <w:r w:rsidR="00B62FF0" w:rsidRPr="00B62FF0">
        <w:rPr>
          <w:rFonts w:ascii="Traditional Arabic" w:hAnsi="Traditional Arabic" w:cs="Traditional Arabic" w:hint="cs"/>
          <w:sz w:val="28"/>
          <w:szCs w:val="28"/>
          <w:rtl/>
          <w:lang w:bidi="ar-DZ"/>
        </w:rPr>
        <w:t>الرابع</w:t>
      </w:r>
      <w:r w:rsidR="00B62FF0" w:rsidRPr="00B62FF0">
        <w:rPr>
          <w:rFonts w:ascii="Traditional Arabic" w:hAnsi="Traditional Arabic" w:cs="Traditional Arabic"/>
          <w:sz w:val="28"/>
          <w:szCs w:val="28"/>
          <w:rtl/>
          <w:lang w:bidi="ar-DZ"/>
        </w:rPr>
        <w:t xml:space="preserve">   "</w:t>
      </w:r>
      <w:r w:rsidR="00B62FF0" w:rsidRPr="00B62FF0">
        <w:rPr>
          <w:rFonts w:ascii="Traditional Arabic" w:hAnsi="Traditional Arabic" w:cs="Traditional Arabic" w:hint="cs"/>
          <w:sz w:val="28"/>
          <w:szCs w:val="28"/>
          <w:rtl/>
          <w:lang w:bidi="ar-DZ"/>
        </w:rPr>
        <w:t>التحديات</w:t>
      </w:r>
      <w:r w:rsidR="00B62FF0" w:rsidRPr="00B62FF0">
        <w:rPr>
          <w:rFonts w:ascii="Traditional Arabic" w:hAnsi="Traditional Arabic" w:cs="Traditional Arabic"/>
          <w:sz w:val="28"/>
          <w:szCs w:val="28"/>
          <w:rtl/>
          <w:lang w:bidi="ar-DZ"/>
        </w:rPr>
        <w:t xml:space="preserve"> " </w:t>
      </w:r>
      <w:r w:rsidR="00B62FF0" w:rsidRPr="00B62FF0">
        <w:rPr>
          <w:rFonts w:ascii="Traditional Arabic" w:hAnsi="Traditional Arabic" w:cs="Traditional Arabic" w:hint="cs"/>
          <w:sz w:val="28"/>
          <w:szCs w:val="28"/>
          <w:rtl/>
          <w:lang w:bidi="ar-DZ"/>
        </w:rPr>
        <w:t>بمتوسط</w:t>
      </w:r>
      <w:r w:rsidR="00B62FF0" w:rsidRPr="00B62FF0">
        <w:rPr>
          <w:rFonts w:ascii="Traditional Arabic" w:hAnsi="Traditional Arabic" w:cs="Traditional Arabic"/>
          <w:sz w:val="28"/>
          <w:szCs w:val="28"/>
          <w:rtl/>
          <w:lang w:bidi="ar-DZ"/>
        </w:rPr>
        <w:t xml:space="preserve"> (3.79</w:t>
      </w:r>
      <w:r w:rsidR="00373F83" w:rsidRPr="00B62FF0">
        <w:rPr>
          <w:rFonts w:ascii="Traditional Arabic" w:hAnsi="Traditional Arabic" w:cs="Traditional Arabic" w:hint="cs"/>
          <w:sz w:val="28"/>
          <w:szCs w:val="28"/>
          <w:rtl/>
          <w:lang w:bidi="ar-DZ"/>
        </w:rPr>
        <w:t>)،</w:t>
      </w:r>
      <w:r w:rsidR="00B62FF0" w:rsidRPr="00B62FF0">
        <w:rPr>
          <w:rFonts w:ascii="Traditional Arabic" w:hAnsi="Traditional Arabic" w:cs="Traditional Arabic"/>
          <w:sz w:val="28"/>
          <w:szCs w:val="28"/>
          <w:rtl/>
          <w:lang w:bidi="ar-DZ"/>
        </w:rPr>
        <w:t xml:space="preserve"> </w:t>
      </w:r>
      <w:r w:rsidR="00B62FF0" w:rsidRPr="00B62FF0">
        <w:rPr>
          <w:rFonts w:ascii="Traditional Arabic" w:hAnsi="Traditional Arabic" w:cs="Traditional Arabic" w:hint="cs"/>
          <w:sz w:val="28"/>
          <w:szCs w:val="28"/>
          <w:rtl/>
          <w:lang w:bidi="ar-DZ"/>
        </w:rPr>
        <w:t>ثم</w:t>
      </w:r>
      <w:r w:rsidR="00B62FF0" w:rsidRPr="00B62FF0">
        <w:rPr>
          <w:rFonts w:ascii="Traditional Arabic" w:hAnsi="Traditional Arabic" w:cs="Traditional Arabic"/>
          <w:sz w:val="28"/>
          <w:szCs w:val="28"/>
          <w:rtl/>
          <w:lang w:bidi="ar-DZ"/>
        </w:rPr>
        <w:t xml:space="preserve"> </w:t>
      </w:r>
      <w:r w:rsidR="00B62FF0" w:rsidRPr="00B62FF0">
        <w:rPr>
          <w:rFonts w:ascii="Traditional Arabic" w:hAnsi="Traditional Arabic" w:cs="Traditional Arabic" w:hint="cs"/>
          <w:sz w:val="28"/>
          <w:szCs w:val="28"/>
          <w:rtl/>
          <w:lang w:bidi="ar-DZ"/>
        </w:rPr>
        <w:t>المحور</w:t>
      </w:r>
      <w:r w:rsidR="00B62FF0" w:rsidRPr="00B62FF0">
        <w:rPr>
          <w:rFonts w:ascii="Traditional Arabic" w:hAnsi="Traditional Arabic" w:cs="Traditional Arabic"/>
          <w:sz w:val="28"/>
          <w:szCs w:val="28"/>
          <w:rtl/>
          <w:lang w:bidi="ar-DZ"/>
        </w:rPr>
        <w:t xml:space="preserve"> </w:t>
      </w:r>
      <w:r w:rsidRPr="00B62FF0">
        <w:rPr>
          <w:rFonts w:ascii="Traditional Arabic" w:hAnsi="Traditional Arabic" w:cs="Traditional Arabic" w:hint="cs"/>
          <w:sz w:val="28"/>
          <w:szCs w:val="28"/>
          <w:rtl/>
          <w:lang w:bidi="ar-DZ"/>
        </w:rPr>
        <w:t>الخامس “الرضا</w:t>
      </w:r>
      <w:r w:rsidR="00B62FF0" w:rsidRPr="00B62FF0">
        <w:rPr>
          <w:rFonts w:ascii="Traditional Arabic" w:hAnsi="Traditional Arabic" w:cs="Traditional Arabic"/>
          <w:sz w:val="28"/>
          <w:szCs w:val="28"/>
          <w:rtl/>
          <w:lang w:bidi="ar-DZ"/>
        </w:rPr>
        <w:t xml:space="preserve"> </w:t>
      </w:r>
      <w:r w:rsidR="00B62FF0" w:rsidRPr="00B62FF0">
        <w:rPr>
          <w:rFonts w:ascii="Traditional Arabic" w:hAnsi="Traditional Arabic" w:cs="Traditional Arabic" w:hint="cs"/>
          <w:sz w:val="28"/>
          <w:szCs w:val="28"/>
          <w:rtl/>
          <w:lang w:bidi="ar-DZ"/>
        </w:rPr>
        <w:t>العام</w:t>
      </w:r>
      <w:r w:rsidR="00B62FF0" w:rsidRPr="00B62FF0">
        <w:rPr>
          <w:rFonts w:ascii="Traditional Arabic" w:hAnsi="Traditional Arabic" w:cs="Traditional Arabic"/>
          <w:sz w:val="28"/>
          <w:szCs w:val="28"/>
          <w:rtl/>
          <w:lang w:bidi="ar-DZ"/>
        </w:rPr>
        <w:t xml:space="preserve"> " </w:t>
      </w:r>
      <w:r w:rsidR="00B62FF0" w:rsidRPr="00B62FF0">
        <w:rPr>
          <w:rFonts w:ascii="Traditional Arabic" w:hAnsi="Traditional Arabic" w:cs="Traditional Arabic" w:hint="cs"/>
          <w:sz w:val="28"/>
          <w:szCs w:val="28"/>
          <w:rtl/>
          <w:lang w:bidi="ar-DZ"/>
        </w:rPr>
        <w:t>في</w:t>
      </w:r>
      <w:r w:rsidR="00B62FF0" w:rsidRPr="00B62FF0">
        <w:rPr>
          <w:rFonts w:ascii="Traditional Arabic" w:hAnsi="Traditional Arabic" w:cs="Traditional Arabic"/>
          <w:sz w:val="28"/>
          <w:szCs w:val="28"/>
          <w:rtl/>
          <w:lang w:bidi="ar-DZ"/>
        </w:rPr>
        <w:t xml:space="preserve"> </w:t>
      </w:r>
      <w:r w:rsidR="00B62FF0" w:rsidRPr="00B62FF0">
        <w:rPr>
          <w:rFonts w:ascii="Traditional Arabic" w:hAnsi="Traditional Arabic" w:cs="Traditional Arabic" w:hint="cs"/>
          <w:sz w:val="28"/>
          <w:szCs w:val="28"/>
          <w:rtl/>
          <w:lang w:bidi="ar-DZ"/>
        </w:rPr>
        <w:t>المرتبة</w:t>
      </w:r>
      <w:r w:rsidR="00B62FF0" w:rsidRPr="00B62FF0">
        <w:rPr>
          <w:rFonts w:ascii="Traditional Arabic" w:hAnsi="Traditional Arabic" w:cs="Traditional Arabic"/>
          <w:sz w:val="28"/>
          <w:szCs w:val="28"/>
          <w:rtl/>
          <w:lang w:bidi="ar-DZ"/>
        </w:rPr>
        <w:t xml:space="preserve"> </w:t>
      </w:r>
      <w:r w:rsidR="00B62FF0" w:rsidRPr="00B62FF0">
        <w:rPr>
          <w:rFonts w:ascii="Traditional Arabic" w:hAnsi="Traditional Arabic" w:cs="Traditional Arabic" w:hint="cs"/>
          <w:sz w:val="28"/>
          <w:szCs w:val="28"/>
          <w:rtl/>
          <w:lang w:bidi="ar-DZ"/>
        </w:rPr>
        <w:t>الثالثة</w:t>
      </w:r>
      <w:r w:rsidR="00B62FF0" w:rsidRPr="00B62FF0">
        <w:rPr>
          <w:rFonts w:ascii="Traditional Arabic" w:hAnsi="Traditional Arabic" w:cs="Traditional Arabic"/>
          <w:sz w:val="28"/>
          <w:szCs w:val="28"/>
          <w:rtl/>
          <w:lang w:bidi="ar-DZ"/>
        </w:rPr>
        <w:t xml:space="preserve"> </w:t>
      </w:r>
      <w:r w:rsidR="00373F83" w:rsidRPr="00B62FF0">
        <w:rPr>
          <w:rFonts w:ascii="Traditional Arabic" w:hAnsi="Traditional Arabic" w:cs="Traditional Arabic" w:hint="cs"/>
          <w:sz w:val="28"/>
          <w:szCs w:val="28"/>
          <w:rtl/>
          <w:lang w:bidi="ar-DZ"/>
        </w:rPr>
        <w:t>بمتوسط</w:t>
      </w:r>
      <w:r w:rsidR="00373F83" w:rsidRPr="005F664E">
        <w:rPr>
          <w:rFonts w:ascii="Traditional Arabic" w:hAnsi="Traditional Arabic" w:cs="Traditional Arabic" w:hint="cs"/>
          <w:sz w:val="28"/>
          <w:szCs w:val="28"/>
          <w:rtl/>
          <w:lang w:bidi="ar-DZ"/>
        </w:rPr>
        <w:t xml:space="preserve"> </w:t>
      </w:r>
      <w:r w:rsidR="00373F83" w:rsidRPr="005F664E">
        <w:rPr>
          <w:rFonts w:ascii="Traditional Arabic" w:hAnsi="Traditional Arabic" w:cs="Traditional Arabic"/>
          <w:sz w:val="28"/>
          <w:szCs w:val="28"/>
          <w:rtl/>
          <w:lang w:bidi="ar-DZ"/>
        </w:rPr>
        <w:t>(</w:t>
      </w:r>
      <w:r w:rsidRPr="005F664E">
        <w:rPr>
          <w:rFonts w:ascii="Traditional Arabic" w:hAnsi="Traditional Arabic" w:cs="Traditional Arabic"/>
          <w:sz w:val="28"/>
          <w:szCs w:val="28"/>
          <w:rtl/>
          <w:lang w:bidi="ar-DZ"/>
        </w:rPr>
        <w:t>3.53).</w:t>
      </w:r>
      <w:r w:rsidR="00B62FF0" w:rsidRPr="00B62FF0">
        <w:rPr>
          <w:rFonts w:ascii="Traditional Arabic" w:hAnsi="Traditional Arabic" w:cs="Traditional Arabic"/>
          <w:sz w:val="28"/>
          <w:szCs w:val="28"/>
          <w:lang w:bidi="ar-DZ"/>
        </w:rPr>
        <w:t xml:space="preserve"> </w:t>
      </w:r>
    </w:p>
    <w:p w14:paraId="25CC7748" w14:textId="613697BE" w:rsidR="00B62FF0" w:rsidRPr="00B62FF0" w:rsidRDefault="00B62FF0" w:rsidP="001E20F0">
      <w:pPr>
        <w:bidi/>
        <w:spacing w:line="276" w:lineRule="auto"/>
        <w:jc w:val="mediumKashida"/>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  </w:t>
      </w:r>
      <w:r w:rsidRPr="00B62FF0">
        <w:rPr>
          <w:rFonts w:ascii="Traditional Arabic" w:hAnsi="Traditional Arabic" w:cs="Traditional Arabic" w:hint="cs"/>
          <w:sz w:val="28"/>
          <w:szCs w:val="28"/>
          <w:rtl/>
          <w:lang w:bidi="ar-DZ"/>
        </w:rPr>
        <w:t>في</w:t>
      </w:r>
      <w:r w:rsidRPr="00B62FF0">
        <w:rPr>
          <w:rFonts w:ascii="Traditional Arabic" w:hAnsi="Traditional Arabic" w:cs="Traditional Arabic"/>
          <w:sz w:val="28"/>
          <w:szCs w:val="28"/>
          <w:rtl/>
          <w:lang w:bidi="ar-DZ"/>
        </w:rPr>
        <w:t xml:space="preserve"> </w:t>
      </w:r>
      <w:r w:rsidRPr="00B62FF0">
        <w:rPr>
          <w:rFonts w:ascii="Traditional Arabic" w:hAnsi="Traditional Arabic" w:cs="Traditional Arabic" w:hint="cs"/>
          <w:sz w:val="28"/>
          <w:szCs w:val="28"/>
          <w:rtl/>
          <w:lang w:bidi="ar-DZ"/>
        </w:rPr>
        <w:t>المقابل</w:t>
      </w:r>
      <w:r w:rsidRPr="00B62FF0">
        <w:rPr>
          <w:rFonts w:ascii="Traditional Arabic" w:hAnsi="Traditional Arabic" w:cs="Traditional Arabic"/>
          <w:sz w:val="28"/>
          <w:szCs w:val="28"/>
          <w:rtl/>
          <w:lang w:bidi="ar-DZ"/>
        </w:rPr>
        <w:t xml:space="preserve"> </w:t>
      </w:r>
      <w:r w:rsidRPr="00B62FF0">
        <w:rPr>
          <w:rFonts w:ascii="Traditional Arabic" w:hAnsi="Traditional Arabic" w:cs="Traditional Arabic" w:hint="cs"/>
          <w:sz w:val="28"/>
          <w:szCs w:val="28"/>
          <w:rtl/>
          <w:lang w:bidi="ar-DZ"/>
        </w:rPr>
        <w:t>جاء</w:t>
      </w:r>
      <w:r w:rsidRPr="00B62FF0">
        <w:rPr>
          <w:rFonts w:ascii="Traditional Arabic" w:hAnsi="Traditional Arabic" w:cs="Traditional Arabic"/>
          <w:sz w:val="28"/>
          <w:szCs w:val="28"/>
          <w:rtl/>
          <w:lang w:bidi="ar-DZ"/>
        </w:rPr>
        <w:t xml:space="preserve"> </w:t>
      </w:r>
      <w:r w:rsidRPr="00B62FF0">
        <w:rPr>
          <w:rFonts w:ascii="Traditional Arabic" w:hAnsi="Traditional Arabic" w:cs="Traditional Arabic" w:hint="cs"/>
          <w:sz w:val="28"/>
          <w:szCs w:val="28"/>
          <w:rtl/>
          <w:lang w:bidi="ar-DZ"/>
        </w:rPr>
        <w:t>المحورين</w:t>
      </w:r>
      <w:r w:rsidRPr="00B62FF0">
        <w:rPr>
          <w:rFonts w:ascii="Traditional Arabic" w:hAnsi="Traditional Arabic" w:cs="Traditional Arabic"/>
          <w:sz w:val="28"/>
          <w:szCs w:val="28"/>
          <w:rtl/>
          <w:lang w:bidi="ar-DZ"/>
        </w:rPr>
        <w:t xml:space="preserve"> </w:t>
      </w:r>
      <w:r w:rsidRPr="00B62FF0">
        <w:rPr>
          <w:rFonts w:ascii="Traditional Arabic" w:hAnsi="Traditional Arabic" w:cs="Traditional Arabic" w:hint="cs"/>
          <w:sz w:val="28"/>
          <w:szCs w:val="28"/>
          <w:rtl/>
          <w:lang w:bidi="ar-DZ"/>
        </w:rPr>
        <w:t>الثالث</w:t>
      </w:r>
      <w:r w:rsidRPr="00B62FF0">
        <w:rPr>
          <w:rFonts w:ascii="Traditional Arabic" w:hAnsi="Traditional Arabic" w:cs="Traditional Arabic"/>
          <w:sz w:val="28"/>
          <w:szCs w:val="28"/>
          <w:rtl/>
          <w:lang w:bidi="ar-DZ"/>
        </w:rPr>
        <w:t xml:space="preserve"> </w:t>
      </w:r>
      <w:r w:rsidRPr="00B62FF0">
        <w:rPr>
          <w:rFonts w:ascii="Traditional Arabic" w:hAnsi="Traditional Arabic" w:cs="Traditional Arabic" w:hint="cs"/>
          <w:sz w:val="28"/>
          <w:szCs w:val="28"/>
          <w:rtl/>
          <w:lang w:bidi="ar-DZ"/>
        </w:rPr>
        <w:t>والخامس</w:t>
      </w:r>
      <w:r w:rsidRPr="00B62FF0">
        <w:rPr>
          <w:rFonts w:ascii="Traditional Arabic" w:hAnsi="Traditional Arabic" w:cs="Traditional Arabic"/>
          <w:sz w:val="28"/>
          <w:szCs w:val="28"/>
          <w:rtl/>
          <w:lang w:bidi="ar-DZ"/>
        </w:rPr>
        <w:t xml:space="preserve"> "</w:t>
      </w:r>
      <w:r w:rsidRPr="00B62FF0">
        <w:rPr>
          <w:rFonts w:ascii="Traditional Arabic" w:hAnsi="Traditional Arabic" w:cs="Traditional Arabic" w:hint="cs"/>
          <w:sz w:val="28"/>
          <w:szCs w:val="28"/>
          <w:rtl/>
          <w:lang w:bidi="ar-DZ"/>
        </w:rPr>
        <w:t>التكوين</w:t>
      </w:r>
      <w:r w:rsidRPr="00B62FF0">
        <w:rPr>
          <w:rFonts w:ascii="Traditional Arabic" w:hAnsi="Traditional Arabic" w:cs="Traditional Arabic"/>
          <w:sz w:val="28"/>
          <w:szCs w:val="28"/>
          <w:rtl/>
          <w:lang w:bidi="ar-DZ"/>
        </w:rPr>
        <w:t xml:space="preserve"> </w:t>
      </w:r>
      <w:r w:rsidRPr="00B62FF0">
        <w:rPr>
          <w:rFonts w:ascii="Traditional Arabic" w:hAnsi="Traditional Arabic" w:cs="Traditional Arabic" w:hint="cs"/>
          <w:sz w:val="28"/>
          <w:szCs w:val="28"/>
          <w:rtl/>
          <w:lang w:bidi="ar-DZ"/>
        </w:rPr>
        <w:t>والمهارات</w:t>
      </w:r>
      <w:r w:rsidRPr="00B62FF0">
        <w:rPr>
          <w:rFonts w:ascii="Traditional Arabic" w:hAnsi="Traditional Arabic" w:cs="Traditional Arabic"/>
          <w:sz w:val="28"/>
          <w:szCs w:val="28"/>
          <w:rtl/>
          <w:lang w:bidi="ar-DZ"/>
        </w:rPr>
        <w:t xml:space="preserve">" </w:t>
      </w:r>
      <w:r w:rsidRPr="00B62FF0">
        <w:rPr>
          <w:rFonts w:ascii="Traditional Arabic" w:hAnsi="Traditional Arabic" w:cs="Traditional Arabic" w:hint="cs"/>
          <w:sz w:val="28"/>
          <w:szCs w:val="28"/>
          <w:rtl/>
          <w:lang w:bidi="ar-DZ"/>
        </w:rPr>
        <w:t>والدعم</w:t>
      </w:r>
      <w:r w:rsidRPr="00B62FF0">
        <w:rPr>
          <w:rFonts w:ascii="Traditional Arabic" w:hAnsi="Traditional Arabic" w:cs="Traditional Arabic"/>
          <w:sz w:val="28"/>
          <w:szCs w:val="28"/>
          <w:rtl/>
          <w:lang w:bidi="ar-DZ"/>
        </w:rPr>
        <w:t xml:space="preserve"> </w:t>
      </w:r>
      <w:r w:rsidRPr="00B62FF0">
        <w:rPr>
          <w:rFonts w:ascii="Traditional Arabic" w:hAnsi="Traditional Arabic" w:cs="Traditional Arabic" w:hint="cs"/>
          <w:sz w:val="28"/>
          <w:szCs w:val="28"/>
          <w:rtl/>
          <w:lang w:bidi="ar-DZ"/>
        </w:rPr>
        <w:t>والتجهيزات</w:t>
      </w:r>
      <w:r w:rsidRPr="00B62FF0">
        <w:rPr>
          <w:rFonts w:ascii="Traditional Arabic" w:hAnsi="Traditional Arabic" w:cs="Traditional Arabic"/>
          <w:sz w:val="28"/>
          <w:szCs w:val="28"/>
          <w:rtl/>
          <w:lang w:bidi="ar-DZ"/>
        </w:rPr>
        <w:t xml:space="preserve"> </w:t>
      </w:r>
      <w:r w:rsidRPr="00B62FF0">
        <w:rPr>
          <w:rFonts w:ascii="Traditional Arabic" w:hAnsi="Traditional Arabic" w:cs="Traditional Arabic" w:hint="cs"/>
          <w:sz w:val="28"/>
          <w:szCs w:val="28"/>
          <w:rtl/>
          <w:lang w:bidi="ar-DZ"/>
        </w:rPr>
        <w:t>في</w:t>
      </w:r>
      <w:r w:rsidRPr="00B62FF0">
        <w:rPr>
          <w:rFonts w:ascii="Traditional Arabic" w:hAnsi="Traditional Arabic" w:cs="Traditional Arabic"/>
          <w:sz w:val="28"/>
          <w:szCs w:val="28"/>
          <w:rtl/>
          <w:lang w:bidi="ar-DZ"/>
        </w:rPr>
        <w:t xml:space="preserve"> </w:t>
      </w:r>
      <w:r w:rsidRPr="00B62FF0">
        <w:rPr>
          <w:rFonts w:ascii="Traditional Arabic" w:hAnsi="Traditional Arabic" w:cs="Traditional Arabic" w:hint="cs"/>
          <w:sz w:val="28"/>
          <w:szCs w:val="28"/>
          <w:rtl/>
          <w:lang w:bidi="ar-DZ"/>
        </w:rPr>
        <w:t>المراتب</w:t>
      </w:r>
      <w:r w:rsidRPr="00B62FF0">
        <w:rPr>
          <w:rFonts w:ascii="Traditional Arabic" w:hAnsi="Traditional Arabic" w:cs="Traditional Arabic"/>
          <w:sz w:val="28"/>
          <w:szCs w:val="28"/>
          <w:rtl/>
          <w:lang w:bidi="ar-DZ"/>
        </w:rPr>
        <w:t xml:space="preserve"> </w:t>
      </w:r>
      <w:r w:rsidRPr="00B62FF0">
        <w:rPr>
          <w:rFonts w:ascii="Traditional Arabic" w:hAnsi="Traditional Arabic" w:cs="Traditional Arabic" w:hint="cs"/>
          <w:sz w:val="28"/>
          <w:szCs w:val="28"/>
          <w:rtl/>
          <w:lang w:bidi="ar-DZ"/>
        </w:rPr>
        <w:t>الأخيرة</w:t>
      </w:r>
      <w:r w:rsidRPr="00B62FF0">
        <w:rPr>
          <w:rFonts w:ascii="Traditional Arabic" w:hAnsi="Traditional Arabic" w:cs="Traditional Arabic"/>
          <w:sz w:val="28"/>
          <w:szCs w:val="28"/>
          <w:rtl/>
          <w:lang w:bidi="ar-DZ"/>
        </w:rPr>
        <w:t xml:space="preserve"> </w:t>
      </w:r>
      <w:r w:rsidRPr="00B62FF0">
        <w:rPr>
          <w:rFonts w:ascii="Traditional Arabic" w:hAnsi="Traditional Arabic" w:cs="Traditional Arabic" w:hint="cs"/>
          <w:sz w:val="28"/>
          <w:szCs w:val="28"/>
          <w:rtl/>
          <w:lang w:bidi="ar-DZ"/>
        </w:rPr>
        <w:t>بمتوسط</w:t>
      </w:r>
      <w:r w:rsidRPr="00B62FF0">
        <w:rPr>
          <w:rFonts w:ascii="Traditional Arabic" w:hAnsi="Traditional Arabic" w:cs="Traditional Arabic"/>
          <w:sz w:val="28"/>
          <w:szCs w:val="28"/>
          <w:rtl/>
          <w:lang w:bidi="ar-DZ"/>
        </w:rPr>
        <w:t xml:space="preserve"> </w:t>
      </w:r>
      <w:r w:rsidRPr="00B62FF0">
        <w:rPr>
          <w:rFonts w:ascii="Traditional Arabic" w:hAnsi="Traditional Arabic" w:cs="Traditional Arabic" w:hint="cs"/>
          <w:sz w:val="28"/>
          <w:szCs w:val="28"/>
          <w:rtl/>
          <w:lang w:bidi="ar-DZ"/>
        </w:rPr>
        <w:t>حسابي</w:t>
      </w:r>
      <w:r w:rsidRPr="00B62FF0">
        <w:rPr>
          <w:rFonts w:ascii="Traditional Arabic" w:hAnsi="Traditional Arabic" w:cs="Traditional Arabic"/>
          <w:sz w:val="28"/>
          <w:szCs w:val="28"/>
          <w:rtl/>
          <w:lang w:bidi="ar-DZ"/>
        </w:rPr>
        <w:t xml:space="preserve"> </w:t>
      </w:r>
      <w:r w:rsidRPr="00B62FF0">
        <w:rPr>
          <w:rFonts w:ascii="Traditional Arabic" w:hAnsi="Traditional Arabic" w:cs="Traditional Arabic" w:hint="cs"/>
          <w:sz w:val="28"/>
          <w:szCs w:val="28"/>
          <w:rtl/>
          <w:lang w:bidi="ar-DZ"/>
        </w:rPr>
        <w:t>متساوٍ</w:t>
      </w:r>
      <w:r w:rsidRPr="00B62FF0">
        <w:rPr>
          <w:rFonts w:ascii="Traditional Arabic" w:hAnsi="Traditional Arabic" w:cs="Traditional Arabic"/>
          <w:sz w:val="28"/>
          <w:szCs w:val="28"/>
          <w:rtl/>
          <w:lang w:bidi="ar-DZ"/>
        </w:rPr>
        <w:t xml:space="preserve"> </w:t>
      </w:r>
      <w:r w:rsidRPr="00B62FF0">
        <w:rPr>
          <w:rFonts w:ascii="Traditional Arabic" w:hAnsi="Traditional Arabic" w:cs="Traditional Arabic" w:hint="cs"/>
          <w:sz w:val="28"/>
          <w:szCs w:val="28"/>
          <w:rtl/>
          <w:lang w:bidi="ar-DZ"/>
        </w:rPr>
        <w:t>بلغ</w:t>
      </w:r>
      <w:r w:rsidRPr="00B62FF0">
        <w:rPr>
          <w:rFonts w:ascii="Traditional Arabic" w:hAnsi="Traditional Arabic" w:cs="Traditional Arabic"/>
          <w:sz w:val="28"/>
          <w:szCs w:val="28"/>
          <w:rtl/>
          <w:lang w:bidi="ar-DZ"/>
        </w:rPr>
        <w:t xml:space="preserve"> (3.27) </w:t>
      </w:r>
      <w:r w:rsidRPr="00B62FF0">
        <w:rPr>
          <w:rFonts w:ascii="Traditional Arabic" w:hAnsi="Traditional Arabic" w:cs="Traditional Arabic" w:hint="cs"/>
          <w:sz w:val="28"/>
          <w:szCs w:val="28"/>
          <w:rtl/>
          <w:lang w:bidi="ar-DZ"/>
        </w:rPr>
        <w:t>بدرجة</w:t>
      </w:r>
      <w:r w:rsidRPr="00B62FF0">
        <w:rPr>
          <w:rFonts w:ascii="Traditional Arabic" w:hAnsi="Traditional Arabic" w:cs="Traditional Arabic"/>
          <w:sz w:val="28"/>
          <w:szCs w:val="28"/>
          <w:rtl/>
          <w:lang w:bidi="ar-DZ"/>
        </w:rPr>
        <w:t xml:space="preserve"> </w:t>
      </w:r>
      <w:r w:rsidRPr="00B62FF0">
        <w:rPr>
          <w:rFonts w:ascii="Traditional Arabic" w:hAnsi="Traditional Arabic" w:cs="Traditional Arabic" w:hint="cs"/>
          <w:sz w:val="28"/>
          <w:szCs w:val="28"/>
          <w:rtl/>
          <w:lang w:bidi="ar-DZ"/>
        </w:rPr>
        <w:t>استجابة</w:t>
      </w:r>
      <w:r w:rsidRPr="00B62FF0">
        <w:rPr>
          <w:rFonts w:ascii="Traditional Arabic" w:hAnsi="Traditional Arabic" w:cs="Traditional Arabic"/>
          <w:sz w:val="28"/>
          <w:szCs w:val="28"/>
          <w:rtl/>
          <w:lang w:bidi="ar-DZ"/>
        </w:rPr>
        <w:t xml:space="preserve"> </w:t>
      </w:r>
      <w:r w:rsidRPr="00B62FF0">
        <w:rPr>
          <w:rFonts w:ascii="Traditional Arabic" w:hAnsi="Traditional Arabic" w:cs="Traditional Arabic" w:hint="cs"/>
          <w:sz w:val="28"/>
          <w:szCs w:val="28"/>
          <w:rtl/>
          <w:lang w:bidi="ar-DZ"/>
        </w:rPr>
        <w:t>متوسطة</w:t>
      </w:r>
      <w:r w:rsidRPr="00B62FF0">
        <w:rPr>
          <w:rFonts w:ascii="Traditional Arabic" w:hAnsi="Traditional Arabic" w:cs="Traditional Arabic"/>
          <w:sz w:val="28"/>
          <w:szCs w:val="28"/>
          <w:lang w:bidi="ar-DZ"/>
        </w:rPr>
        <w:t>.</w:t>
      </w:r>
    </w:p>
    <w:p w14:paraId="32FD2401" w14:textId="2E137ED5" w:rsidR="002F6CF5" w:rsidRDefault="00B62FF0" w:rsidP="001E20F0">
      <w:pPr>
        <w:bidi/>
        <w:spacing w:line="276" w:lineRule="auto"/>
        <w:jc w:val="mediumKashida"/>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  </w:t>
      </w:r>
      <w:r w:rsidRPr="00B62FF0">
        <w:rPr>
          <w:rFonts w:ascii="Traditional Arabic" w:hAnsi="Traditional Arabic" w:cs="Traditional Arabic" w:hint="cs"/>
          <w:sz w:val="28"/>
          <w:szCs w:val="28"/>
          <w:rtl/>
          <w:lang w:bidi="ar-DZ"/>
        </w:rPr>
        <w:t>ومن</w:t>
      </w:r>
      <w:r w:rsidRPr="00B62FF0">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lang w:bidi="ar-DZ"/>
        </w:rPr>
        <w:t xml:space="preserve">خلال </w:t>
      </w:r>
      <w:r w:rsidR="005F664E" w:rsidRPr="00B62FF0">
        <w:rPr>
          <w:rFonts w:ascii="Traditional Arabic" w:hAnsi="Traditional Arabic" w:cs="Traditional Arabic" w:hint="cs"/>
          <w:sz w:val="28"/>
          <w:szCs w:val="28"/>
          <w:rtl/>
          <w:lang w:bidi="ar-DZ"/>
        </w:rPr>
        <w:t>هذا</w:t>
      </w:r>
      <w:r w:rsidRPr="00B62FF0">
        <w:rPr>
          <w:rFonts w:ascii="Traditional Arabic" w:hAnsi="Traditional Arabic" w:cs="Traditional Arabic"/>
          <w:sz w:val="28"/>
          <w:szCs w:val="28"/>
          <w:rtl/>
          <w:lang w:bidi="ar-DZ"/>
        </w:rPr>
        <w:t xml:space="preserve"> </w:t>
      </w:r>
      <w:r w:rsidRPr="00B62FF0">
        <w:rPr>
          <w:rFonts w:ascii="Traditional Arabic" w:hAnsi="Traditional Arabic" w:cs="Traditional Arabic" w:hint="cs"/>
          <w:sz w:val="28"/>
          <w:szCs w:val="28"/>
          <w:rtl/>
          <w:lang w:bidi="ar-DZ"/>
        </w:rPr>
        <w:t>الترتيب</w:t>
      </w:r>
      <w:r w:rsidRPr="00B62FF0">
        <w:rPr>
          <w:rFonts w:ascii="Traditional Arabic" w:hAnsi="Traditional Arabic" w:cs="Traditional Arabic"/>
          <w:sz w:val="28"/>
          <w:szCs w:val="28"/>
          <w:rtl/>
          <w:lang w:bidi="ar-DZ"/>
        </w:rPr>
        <w:t xml:space="preserve"> </w:t>
      </w:r>
      <w:r w:rsidRPr="00B62FF0">
        <w:rPr>
          <w:rFonts w:ascii="Traditional Arabic" w:hAnsi="Traditional Arabic" w:cs="Traditional Arabic" w:hint="cs"/>
          <w:sz w:val="28"/>
          <w:szCs w:val="28"/>
          <w:rtl/>
          <w:lang w:bidi="ar-DZ"/>
        </w:rPr>
        <w:t>الإحصائي</w:t>
      </w:r>
      <w:r w:rsidRPr="00B62FF0">
        <w:rPr>
          <w:rFonts w:ascii="Traditional Arabic" w:hAnsi="Traditional Arabic" w:cs="Traditional Arabic"/>
          <w:sz w:val="28"/>
          <w:szCs w:val="28"/>
          <w:rtl/>
          <w:lang w:bidi="ar-DZ"/>
        </w:rPr>
        <w:t xml:space="preserve"> </w:t>
      </w:r>
      <w:r w:rsidRPr="00B62FF0">
        <w:rPr>
          <w:rFonts w:ascii="Traditional Arabic" w:hAnsi="Traditional Arabic" w:cs="Traditional Arabic" w:hint="cs"/>
          <w:sz w:val="28"/>
          <w:szCs w:val="28"/>
          <w:rtl/>
          <w:lang w:bidi="ar-DZ"/>
        </w:rPr>
        <w:t>التنازلي</w:t>
      </w:r>
      <w:r w:rsidRPr="00B62FF0">
        <w:rPr>
          <w:rFonts w:ascii="Traditional Arabic" w:hAnsi="Traditional Arabic" w:cs="Traditional Arabic"/>
          <w:sz w:val="28"/>
          <w:szCs w:val="28"/>
          <w:rtl/>
          <w:lang w:bidi="ar-DZ"/>
        </w:rPr>
        <w:t xml:space="preserve"> </w:t>
      </w:r>
      <w:r w:rsidR="005F664E">
        <w:rPr>
          <w:rFonts w:ascii="Traditional Arabic" w:hAnsi="Traditional Arabic" w:cs="Traditional Arabic" w:hint="cs"/>
          <w:sz w:val="28"/>
          <w:szCs w:val="28"/>
          <w:rtl/>
          <w:lang w:bidi="ar-DZ"/>
        </w:rPr>
        <w:t>نلاحظ</w:t>
      </w:r>
      <w:r w:rsidRPr="00B62FF0">
        <w:rPr>
          <w:rFonts w:ascii="Traditional Arabic" w:hAnsi="Traditional Arabic" w:cs="Traditional Arabic"/>
          <w:sz w:val="28"/>
          <w:szCs w:val="28"/>
          <w:rtl/>
          <w:lang w:bidi="ar-DZ"/>
        </w:rPr>
        <w:t xml:space="preserve"> </w:t>
      </w:r>
      <w:r w:rsidRPr="00B62FF0">
        <w:rPr>
          <w:rFonts w:ascii="Traditional Arabic" w:hAnsi="Traditional Arabic" w:cs="Traditional Arabic" w:hint="cs"/>
          <w:sz w:val="28"/>
          <w:szCs w:val="28"/>
          <w:rtl/>
          <w:lang w:bidi="ar-DZ"/>
        </w:rPr>
        <w:t>وجود</w:t>
      </w:r>
      <w:r w:rsidRPr="00B62FF0">
        <w:rPr>
          <w:rFonts w:ascii="Traditional Arabic" w:hAnsi="Traditional Arabic" w:cs="Traditional Arabic"/>
          <w:sz w:val="28"/>
          <w:szCs w:val="28"/>
          <w:rtl/>
          <w:lang w:bidi="ar-DZ"/>
        </w:rPr>
        <w:t xml:space="preserve"> </w:t>
      </w:r>
      <w:r w:rsidRPr="00B62FF0">
        <w:rPr>
          <w:rFonts w:ascii="Traditional Arabic" w:hAnsi="Traditional Arabic" w:cs="Traditional Arabic" w:hint="cs"/>
          <w:sz w:val="28"/>
          <w:szCs w:val="28"/>
          <w:rtl/>
          <w:lang w:bidi="ar-DZ"/>
        </w:rPr>
        <w:t>فجوة</w:t>
      </w:r>
      <w:r w:rsidRPr="00B62FF0">
        <w:rPr>
          <w:rFonts w:ascii="Traditional Arabic" w:hAnsi="Traditional Arabic" w:cs="Traditional Arabic"/>
          <w:sz w:val="28"/>
          <w:szCs w:val="28"/>
          <w:rtl/>
          <w:lang w:bidi="ar-DZ"/>
        </w:rPr>
        <w:t xml:space="preserve"> </w:t>
      </w:r>
      <w:r w:rsidRPr="00B62FF0">
        <w:rPr>
          <w:rFonts w:ascii="Traditional Arabic" w:hAnsi="Traditional Arabic" w:cs="Traditional Arabic" w:hint="cs"/>
          <w:sz w:val="28"/>
          <w:szCs w:val="28"/>
          <w:rtl/>
          <w:lang w:bidi="ar-DZ"/>
        </w:rPr>
        <w:t>واضحة</w:t>
      </w:r>
      <w:r w:rsidRPr="00B62FF0">
        <w:rPr>
          <w:rFonts w:ascii="Traditional Arabic" w:hAnsi="Traditional Arabic" w:cs="Traditional Arabic"/>
          <w:sz w:val="28"/>
          <w:szCs w:val="28"/>
          <w:rtl/>
          <w:lang w:bidi="ar-DZ"/>
        </w:rPr>
        <w:t xml:space="preserve"> </w:t>
      </w:r>
      <w:r w:rsidRPr="00B62FF0">
        <w:rPr>
          <w:rFonts w:ascii="Traditional Arabic" w:hAnsi="Traditional Arabic" w:cs="Traditional Arabic" w:hint="cs"/>
          <w:sz w:val="28"/>
          <w:szCs w:val="28"/>
          <w:rtl/>
          <w:lang w:bidi="ar-DZ"/>
        </w:rPr>
        <w:t>بين</w:t>
      </w:r>
      <w:r w:rsidRPr="00B62FF0">
        <w:rPr>
          <w:rFonts w:ascii="Traditional Arabic" w:hAnsi="Traditional Arabic" w:cs="Traditional Arabic"/>
          <w:sz w:val="28"/>
          <w:szCs w:val="28"/>
          <w:rtl/>
          <w:lang w:bidi="ar-DZ"/>
        </w:rPr>
        <w:t xml:space="preserve"> </w:t>
      </w:r>
      <w:r w:rsidRPr="00B62FF0">
        <w:rPr>
          <w:rFonts w:ascii="Traditional Arabic" w:hAnsi="Traditional Arabic" w:cs="Traditional Arabic" w:hint="cs"/>
          <w:sz w:val="28"/>
          <w:szCs w:val="28"/>
          <w:rtl/>
          <w:lang w:bidi="ar-DZ"/>
        </w:rPr>
        <w:t>الوعي</w:t>
      </w:r>
      <w:r w:rsidRPr="00B62FF0">
        <w:rPr>
          <w:rFonts w:ascii="Traditional Arabic" w:hAnsi="Traditional Arabic" w:cs="Traditional Arabic"/>
          <w:sz w:val="28"/>
          <w:szCs w:val="28"/>
          <w:rtl/>
          <w:lang w:bidi="ar-DZ"/>
        </w:rPr>
        <w:t xml:space="preserve"> </w:t>
      </w:r>
      <w:r w:rsidRPr="00B62FF0">
        <w:rPr>
          <w:rFonts w:ascii="Traditional Arabic" w:hAnsi="Traditional Arabic" w:cs="Traditional Arabic" w:hint="cs"/>
          <w:sz w:val="28"/>
          <w:szCs w:val="28"/>
          <w:rtl/>
          <w:lang w:bidi="ar-DZ"/>
        </w:rPr>
        <w:t>المرتفع</w:t>
      </w:r>
      <w:r w:rsidRPr="00B62FF0">
        <w:rPr>
          <w:rFonts w:ascii="Traditional Arabic" w:hAnsi="Traditional Arabic" w:cs="Traditional Arabic"/>
          <w:sz w:val="28"/>
          <w:szCs w:val="28"/>
          <w:rtl/>
          <w:lang w:bidi="ar-DZ"/>
        </w:rPr>
        <w:t xml:space="preserve"> </w:t>
      </w:r>
      <w:r w:rsidRPr="00B62FF0">
        <w:rPr>
          <w:rFonts w:ascii="Traditional Arabic" w:hAnsi="Traditional Arabic" w:cs="Traditional Arabic" w:hint="cs"/>
          <w:sz w:val="28"/>
          <w:szCs w:val="28"/>
          <w:rtl/>
          <w:lang w:bidi="ar-DZ"/>
        </w:rPr>
        <w:t>للموظفين</w:t>
      </w:r>
      <w:r w:rsidRPr="00B62FF0">
        <w:rPr>
          <w:rFonts w:ascii="Traditional Arabic" w:hAnsi="Traditional Arabic" w:cs="Traditional Arabic"/>
          <w:sz w:val="28"/>
          <w:szCs w:val="28"/>
          <w:rtl/>
          <w:lang w:bidi="ar-DZ"/>
        </w:rPr>
        <w:t xml:space="preserve"> </w:t>
      </w:r>
      <w:r w:rsidRPr="00B62FF0">
        <w:rPr>
          <w:rFonts w:ascii="Traditional Arabic" w:hAnsi="Traditional Arabic" w:cs="Traditional Arabic" w:hint="cs"/>
          <w:sz w:val="28"/>
          <w:szCs w:val="28"/>
          <w:rtl/>
          <w:lang w:bidi="ar-DZ"/>
        </w:rPr>
        <w:t>وممارستهم</w:t>
      </w:r>
      <w:r w:rsidRPr="00B62FF0">
        <w:rPr>
          <w:rFonts w:ascii="Traditional Arabic" w:hAnsi="Traditional Arabic" w:cs="Traditional Arabic"/>
          <w:sz w:val="28"/>
          <w:szCs w:val="28"/>
          <w:rtl/>
          <w:lang w:bidi="ar-DZ"/>
        </w:rPr>
        <w:t xml:space="preserve"> </w:t>
      </w:r>
      <w:r w:rsidRPr="00B62FF0">
        <w:rPr>
          <w:rFonts w:ascii="Traditional Arabic" w:hAnsi="Traditional Arabic" w:cs="Traditional Arabic" w:hint="cs"/>
          <w:sz w:val="28"/>
          <w:szCs w:val="28"/>
          <w:rtl/>
          <w:lang w:bidi="ar-DZ"/>
        </w:rPr>
        <w:t>الفعلية</w:t>
      </w:r>
      <w:r w:rsidRPr="00B62FF0">
        <w:rPr>
          <w:rFonts w:ascii="Traditional Arabic" w:hAnsi="Traditional Arabic" w:cs="Traditional Arabic"/>
          <w:sz w:val="28"/>
          <w:szCs w:val="28"/>
          <w:rtl/>
          <w:lang w:bidi="ar-DZ"/>
        </w:rPr>
        <w:t xml:space="preserve"> </w:t>
      </w:r>
      <w:r w:rsidRPr="00B62FF0">
        <w:rPr>
          <w:rFonts w:ascii="Traditional Arabic" w:hAnsi="Traditional Arabic" w:cs="Traditional Arabic" w:hint="cs"/>
          <w:sz w:val="28"/>
          <w:szCs w:val="28"/>
          <w:rtl/>
          <w:lang w:bidi="ar-DZ"/>
        </w:rPr>
        <w:t>وبين</w:t>
      </w:r>
      <w:r w:rsidRPr="00B62FF0">
        <w:rPr>
          <w:rFonts w:ascii="Traditional Arabic" w:hAnsi="Traditional Arabic" w:cs="Traditional Arabic"/>
          <w:sz w:val="28"/>
          <w:szCs w:val="28"/>
          <w:rtl/>
          <w:lang w:bidi="ar-DZ"/>
        </w:rPr>
        <w:t xml:space="preserve"> </w:t>
      </w:r>
      <w:r w:rsidRPr="00B62FF0">
        <w:rPr>
          <w:rFonts w:ascii="Traditional Arabic" w:hAnsi="Traditional Arabic" w:cs="Traditional Arabic" w:hint="cs"/>
          <w:sz w:val="28"/>
          <w:szCs w:val="28"/>
          <w:rtl/>
          <w:lang w:bidi="ar-DZ"/>
        </w:rPr>
        <w:t>قلة</w:t>
      </w:r>
      <w:r w:rsidRPr="00B62FF0">
        <w:rPr>
          <w:rFonts w:ascii="Traditional Arabic" w:hAnsi="Traditional Arabic" w:cs="Traditional Arabic"/>
          <w:sz w:val="28"/>
          <w:szCs w:val="28"/>
          <w:rtl/>
          <w:lang w:bidi="ar-DZ"/>
        </w:rPr>
        <w:t xml:space="preserve"> </w:t>
      </w:r>
      <w:r w:rsidRPr="00B62FF0">
        <w:rPr>
          <w:rFonts w:ascii="Traditional Arabic" w:hAnsi="Traditional Arabic" w:cs="Traditional Arabic" w:hint="cs"/>
          <w:sz w:val="28"/>
          <w:szCs w:val="28"/>
          <w:rtl/>
          <w:lang w:bidi="ar-DZ"/>
        </w:rPr>
        <w:t>الدعم</w:t>
      </w:r>
      <w:r w:rsidRPr="00B62FF0">
        <w:rPr>
          <w:rFonts w:ascii="Traditional Arabic" w:hAnsi="Traditional Arabic" w:cs="Traditional Arabic"/>
          <w:sz w:val="28"/>
          <w:szCs w:val="28"/>
          <w:rtl/>
          <w:lang w:bidi="ar-DZ"/>
        </w:rPr>
        <w:t xml:space="preserve"> </w:t>
      </w:r>
      <w:r w:rsidRPr="00B62FF0">
        <w:rPr>
          <w:rFonts w:ascii="Traditional Arabic" w:hAnsi="Traditional Arabic" w:cs="Traditional Arabic" w:hint="cs"/>
          <w:sz w:val="28"/>
          <w:szCs w:val="28"/>
          <w:rtl/>
          <w:lang w:bidi="ar-DZ"/>
        </w:rPr>
        <w:t>الفني</w:t>
      </w:r>
      <w:r w:rsidRPr="00B62FF0">
        <w:rPr>
          <w:rFonts w:ascii="Traditional Arabic" w:hAnsi="Traditional Arabic" w:cs="Traditional Arabic"/>
          <w:sz w:val="28"/>
          <w:szCs w:val="28"/>
          <w:rtl/>
          <w:lang w:bidi="ar-DZ"/>
        </w:rPr>
        <w:t xml:space="preserve"> </w:t>
      </w:r>
      <w:r w:rsidRPr="00B62FF0">
        <w:rPr>
          <w:rFonts w:ascii="Traditional Arabic" w:hAnsi="Traditional Arabic" w:cs="Traditional Arabic" w:hint="cs"/>
          <w:sz w:val="28"/>
          <w:szCs w:val="28"/>
          <w:rtl/>
          <w:lang w:bidi="ar-DZ"/>
        </w:rPr>
        <w:t>والتكوين</w:t>
      </w:r>
      <w:r w:rsidRPr="00B62FF0">
        <w:rPr>
          <w:rFonts w:ascii="Traditional Arabic" w:hAnsi="Traditional Arabic" w:cs="Traditional Arabic"/>
          <w:sz w:val="28"/>
          <w:szCs w:val="28"/>
          <w:rtl/>
          <w:lang w:bidi="ar-DZ"/>
        </w:rPr>
        <w:t xml:space="preserve"> </w:t>
      </w:r>
      <w:r w:rsidRPr="00B62FF0">
        <w:rPr>
          <w:rFonts w:ascii="Traditional Arabic" w:hAnsi="Traditional Arabic" w:cs="Traditional Arabic" w:hint="cs"/>
          <w:sz w:val="28"/>
          <w:szCs w:val="28"/>
          <w:rtl/>
          <w:lang w:bidi="ar-DZ"/>
        </w:rPr>
        <w:t>المتاح</w:t>
      </w:r>
      <w:r w:rsidRPr="00B62FF0">
        <w:rPr>
          <w:rFonts w:ascii="Traditional Arabic" w:hAnsi="Traditional Arabic" w:cs="Traditional Arabic"/>
          <w:sz w:val="28"/>
          <w:szCs w:val="28"/>
          <w:rtl/>
          <w:lang w:bidi="ar-DZ"/>
        </w:rPr>
        <w:t xml:space="preserve"> </w:t>
      </w:r>
      <w:r w:rsidRPr="00B62FF0">
        <w:rPr>
          <w:rFonts w:ascii="Traditional Arabic" w:hAnsi="Traditional Arabic" w:cs="Traditional Arabic" w:hint="cs"/>
          <w:sz w:val="28"/>
          <w:szCs w:val="28"/>
          <w:rtl/>
          <w:lang w:bidi="ar-DZ"/>
        </w:rPr>
        <w:t>في</w:t>
      </w:r>
      <w:r w:rsidRPr="00B62FF0">
        <w:rPr>
          <w:rFonts w:ascii="Traditional Arabic" w:hAnsi="Traditional Arabic" w:cs="Traditional Arabic"/>
          <w:sz w:val="28"/>
          <w:szCs w:val="28"/>
          <w:rtl/>
          <w:lang w:bidi="ar-DZ"/>
        </w:rPr>
        <w:t xml:space="preserve"> </w:t>
      </w:r>
      <w:r w:rsidRPr="00B62FF0">
        <w:rPr>
          <w:rFonts w:ascii="Traditional Arabic" w:hAnsi="Traditional Arabic" w:cs="Traditional Arabic" w:hint="cs"/>
          <w:sz w:val="28"/>
          <w:szCs w:val="28"/>
          <w:rtl/>
          <w:lang w:bidi="ar-DZ"/>
        </w:rPr>
        <w:t>المؤسسة</w:t>
      </w:r>
      <w:r w:rsidR="005F664E">
        <w:rPr>
          <w:rFonts w:ascii="Traditional Arabic" w:hAnsi="Traditional Arabic" w:cs="Traditional Arabic" w:hint="cs"/>
          <w:sz w:val="28"/>
          <w:szCs w:val="28"/>
          <w:rtl/>
          <w:lang w:bidi="ar-DZ"/>
        </w:rPr>
        <w:t>.</w:t>
      </w:r>
    </w:p>
    <w:p w14:paraId="20A33C7B" w14:textId="2D21914A" w:rsidR="00373F83" w:rsidRPr="001E20F0" w:rsidRDefault="00262322" w:rsidP="001E20F0">
      <w:pPr>
        <w:bidi/>
        <w:spacing w:line="276" w:lineRule="auto"/>
        <w:jc w:val="mediumKashida"/>
        <w:rPr>
          <w:rFonts w:ascii="Traditional Arabic" w:hAnsi="Traditional Arabic" w:cs="Traditional Arabic"/>
          <w:b/>
          <w:bCs/>
          <w:color w:val="77206D" w:themeColor="accent5" w:themeShade="BF"/>
          <w:sz w:val="32"/>
          <w:szCs w:val="32"/>
          <w:rtl/>
          <w:lang w:bidi="ar-DZ"/>
        </w:rPr>
      </w:pPr>
      <w:r w:rsidRPr="001E20F0">
        <w:rPr>
          <w:rFonts w:ascii="Traditional Arabic" w:hAnsi="Traditional Arabic" w:cs="Traditional Arabic"/>
          <w:b/>
          <w:bCs/>
          <w:color w:val="77206D" w:themeColor="accent5" w:themeShade="BF"/>
          <w:sz w:val="32"/>
          <w:szCs w:val="32"/>
          <w:rtl/>
          <w:lang w:bidi="ar-DZ"/>
        </w:rPr>
        <w:t>المطلب الثالث:</w:t>
      </w:r>
      <w:r w:rsidR="000D4B63" w:rsidRPr="001E20F0">
        <w:rPr>
          <w:b/>
          <w:bCs/>
          <w:color w:val="77206D" w:themeColor="accent5" w:themeShade="BF"/>
          <w:sz w:val="32"/>
          <w:szCs w:val="32"/>
          <w:rtl/>
        </w:rPr>
        <w:t xml:space="preserve"> </w:t>
      </w:r>
      <w:r w:rsidR="000D4B63" w:rsidRPr="001E20F0">
        <w:rPr>
          <w:rFonts w:ascii="Traditional Arabic" w:hAnsi="Traditional Arabic" w:cs="Traditional Arabic"/>
          <w:b/>
          <w:bCs/>
          <w:color w:val="77206D" w:themeColor="accent5" w:themeShade="BF"/>
          <w:sz w:val="32"/>
          <w:szCs w:val="32"/>
          <w:rtl/>
          <w:lang w:bidi="ar-DZ"/>
        </w:rPr>
        <w:t>عرض ومناقشة نتائج الدراسة الميدانية في ظل الفرضيات</w:t>
      </w:r>
    </w:p>
    <w:p w14:paraId="30B46E7E" w14:textId="5F8BFD20" w:rsidR="005F664E" w:rsidRDefault="00A5790D" w:rsidP="001E20F0">
      <w:pPr>
        <w:bidi/>
        <w:spacing w:line="276" w:lineRule="auto"/>
        <w:jc w:val="mediumKashida"/>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  </w:t>
      </w:r>
      <w:r w:rsidRPr="00A5790D">
        <w:rPr>
          <w:rFonts w:ascii="Traditional Arabic" w:hAnsi="Traditional Arabic" w:cs="Traditional Arabic"/>
          <w:sz w:val="28"/>
          <w:szCs w:val="28"/>
          <w:rtl/>
          <w:lang w:bidi="ar-DZ"/>
        </w:rPr>
        <w:t xml:space="preserve">بناءً على المؤشرات الإحصائية الوصفية المستخرجة من جداول النسب والمتوسطات الحسابية، نأتي في هذا المطلب لمناقشة وتفسير النتائج في سبيل التحقق من مدى صحة الفرضيات التي بنيت عليها الدراسة ميدانياً </w:t>
      </w:r>
      <w:r w:rsidR="00616245">
        <w:rPr>
          <w:rFonts w:ascii="Traditional Arabic" w:hAnsi="Traditional Arabic" w:cs="Traditional Arabic" w:hint="cs"/>
          <w:sz w:val="28"/>
          <w:szCs w:val="28"/>
          <w:rtl/>
          <w:lang w:bidi="ar-DZ"/>
        </w:rPr>
        <w:t xml:space="preserve">بمؤسستي </w:t>
      </w:r>
      <w:r w:rsidR="00127BB9">
        <w:rPr>
          <w:rFonts w:ascii="Traditional Arabic" w:hAnsi="Traditional Arabic" w:cs="Traditional Arabic" w:hint="cs"/>
          <w:sz w:val="28"/>
          <w:szCs w:val="28"/>
          <w:rtl/>
          <w:lang w:bidi="ar-DZ"/>
        </w:rPr>
        <w:t xml:space="preserve">الصحة الجوارية </w:t>
      </w:r>
      <w:r w:rsidR="00D84B80">
        <w:rPr>
          <w:rFonts w:ascii="Traditional Arabic" w:hAnsi="Traditional Arabic" w:cs="Traditional Arabic" w:hint="cs"/>
          <w:sz w:val="28"/>
          <w:szCs w:val="28"/>
          <w:rtl/>
          <w:lang w:bidi="ar-DZ"/>
        </w:rPr>
        <w:t>والاستشفائية</w:t>
      </w:r>
      <w:r w:rsidR="00127BB9">
        <w:rPr>
          <w:rFonts w:ascii="Traditional Arabic" w:hAnsi="Traditional Arabic" w:cs="Traditional Arabic" w:hint="cs"/>
          <w:sz w:val="28"/>
          <w:szCs w:val="28"/>
          <w:rtl/>
          <w:lang w:bidi="ar-DZ"/>
        </w:rPr>
        <w:t xml:space="preserve"> </w:t>
      </w:r>
      <w:r w:rsidR="00127BB9">
        <w:rPr>
          <w:rFonts w:ascii="Traditional Arabic" w:hAnsi="Traditional Arabic" w:cs="Traditional Arabic"/>
          <w:sz w:val="28"/>
          <w:szCs w:val="28"/>
          <w:lang w:bidi="ar-DZ"/>
        </w:rPr>
        <w:t xml:space="preserve">18 </w:t>
      </w:r>
      <w:r w:rsidR="00127BB9">
        <w:rPr>
          <w:rFonts w:ascii="Traditional Arabic" w:hAnsi="Traditional Arabic" w:cs="Traditional Arabic" w:hint="cs"/>
          <w:sz w:val="28"/>
          <w:szCs w:val="28"/>
          <w:rtl/>
          <w:lang w:bidi="ar-DZ"/>
        </w:rPr>
        <w:t xml:space="preserve">فيفري </w:t>
      </w:r>
      <w:r w:rsidR="00D84B80">
        <w:rPr>
          <w:rFonts w:ascii="Traditional Arabic" w:hAnsi="Traditional Arabic" w:cs="Traditional Arabic" w:hint="cs"/>
          <w:sz w:val="28"/>
          <w:szCs w:val="28"/>
          <w:rtl/>
          <w:lang w:bidi="ar-DZ"/>
        </w:rPr>
        <w:t>بمتليلي.</w:t>
      </w:r>
    </w:p>
    <w:p w14:paraId="7EC78C07" w14:textId="3E341BB5" w:rsidR="00C06220" w:rsidRDefault="00C06220" w:rsidP="001E20F0">
      <w:pPr>
        <w:bidi/>
        <w:spacing w:line="276" w:lineRule="auto"/>
        <w:jc w:val="mediumKashida"/>
        <w:rPr>
          <w:rFonts w:ascii="Traditional Arabic" w:hAnsi="Traditional Arabic" w:cs="Traditional Arabic"/>
          <w:sz w:val="28"/>
          <w:szCs w:val="28"/>
          <w:rtl/>
          <w:lang w:bidi="ar-DZ"/>
        </w:rPr>
      </w:pPr>
      <w:r w:rsidRPr="00C06220">
        <w:rPr>
          <w:rFonts w:ascii="Traditional Arabic" w:hAnsi="Traditional Arabic" w:cs="Traditional Arabic" w:hint="cs"/>
          <w:b/>
          <w:bCs/>
          <w:sz w:val="32"/>
          <w:szCs w:val="32"/>
          <w:rtl/>
          <w:lang w:bidi="ar-DZ"/>
        </w:rPr>
        <w:t>الفرضية الأولى</w:t>
      </w:r>
      <w:r>
        <w:rPr>
          <w:rFonts w:ascii="Traditional Arabic" w:hAnsi="Traditional Arabic" w:cs="Traditional Arabic" w:hint="cs"/>
          <w:sz w:val="28"/>
          <w:szCs w:val="28"/>
          <w:rtl/>
          <w:lang w:bidi="ar-DZ"/>
        </w:rPr>
        <w:t>:</w:t>
      </w:r>
    </w:p>
    <w:p w14:paraId="2787BAF2" w14:textId="77777777" w:rsidR="00C06220" w:rsidRDefault="00C06220" w:rsidP="001E20F0">
      <w:pPr>
        <w:bidi/>
        <w:spacing w:line="276" w:lineRule="auto"/>
        <w:jc w:val="mediumKashida"/>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  </w:t>
      </w:r>
      <w:r w:rsidRPr="00C06220">
        <w:rPr>
          <w:rFonts w:ascii="Traditional Arabic" w:hAnsi="Traditional Arabic" w:cs="Traditional Arabic"/>
          <w:sz w:val="28"/>
          <w:szCs w:val="28"/>
          <w:rtl/>
          <w:lang w:bidi="ar-DZ"/>
        </w:rPr>
        <w:t>تنص الفرضية الأولى على أن "</w:t>
      </w:r>
      <w:r w:rsidRPr="00C06220">
        <w:rPr>
          <w:rFonts w:ascii="Traditional Arabic" w:hAnsi="Traditional Arabic" w:cs="Traditional Arabic"/>
          <w:b/>
          <w:bCs/>
          <w:sz w:val="28"/>
          <w:szCs w:val="28"/>
          <w:rtl/>
          <w:lang w:bidi="ar-DZ"/>
        </w:rPr>
        <w:t>تطبيق الإدارة الإلكترونية يساهم بشكل إيجابي على جودة الخدمات المقدمة للعملاء"</w:t>
      </w:r>
      <w:r w:rsidRPr="00C06220">
        <w:rPr>
          <w:rFonts w:ascii="Traditional Arabic" w:hAnsi="Traditional Arabic" w:cs="Traditional Arabic"/>
          <w:sz w:val="28"/>
          <w:szCs w:val="28"/>
          <w:rtl/>
          <w:lang w:bidi="ar-DZ"/>
        </w:rPr>
        <w:t xml:space="preserve">. وحسب واقع الدراسة الميدانية، فقد حقق محور "واقع التطبيق الفعلي" المرتبة الأولى بمتوسط حسابي عام مرتفع بلغ (3.88)، كما وضحت النتائج ان الموظفين لديهم قناعة مرتفعة وواضحة بأن الرقمنة ساعدت على تطوير أعمالهم بمتوسط (3.57) وتفضيلهم للتعامل بالوسائل الإلكترونية بمتوسط (3.80) لمساعدتهم في إنجاز المهام بشكل </w:t>
      </w:r>
      <w:r w:rsidRPr="00C06220">
        <w:rPr>
          <w:rFonts w:ascii="Traditional Arabic" w:hAnsi="Traditional Arabic" w:cs="Traditional Arabic" w:hint="cs"/>
          <w:sz w:val="28"/>
          <w:szCs w:val="28"/>
          <w:rtl/>
          <w:lang w:bidi="ar-DZ"/>
        </w:rPr>
        <w:t>أسرع</w:t>
      </w:r>
      <w:r w:rsidRPr="00C06220">
        <w:rPr>
          <w:rFonts w:ascii="Traditional Arabic" w:hAnsi="Traditional Arabic" w:cs="Traditional Arabic"/>
          <w:sz w:val="28"/>
          <w:szCs w:val="28"/>
          <w:rtl/>
          <w:lang w:bidi="ar-DZ"/>
        </w:rPr>
        <w:t xml:space="preserve"> وتقليل الأخطاء.</w:t>
      </w:r>
    </w:p>
    <w:p w14:paraId="4EAD44F5" w14:textId="101C44CA" w:rsidR="00127BB9" w:rsidRDefault="00C06220" w:rsidP="001E20F0">
      <w:pPr>
        <w:bidi/>
        <w:spacing w:line="276" w:lineRule="auto"/>
        <w:jc w:val="mediumKashida"/>
        <w:rPr>
          <w:rFonts w:ascii="Traditional Arabic" w:hAnsi="Traditional Arabic" w:cs="Traditional Arabic"/>
          <w:sz w:val="28"/>
          <w:szCs w:val="28"/>
          <w:rtl/>
          <w:lang w:bidi="ar-DZ"/>
        </w:rPr>
      </w:pPr>
      <w:r w:rsidRPr="00C06220">
        <w:rPr>
          <w:rFonts w:ascii="Traditional Arabic" w:hAnsi="Traditional Arabic" w:cs="Traditional Arabic"/>
          <w:sz w:val="28"/>
          <w:szCs w:val="28"/>
          <w:rtl/>
          <w:lang w:bidi="ar-DZ"/>
        </w:rPr>
        <w:t xml:space="preserve"> هذه المؤشرات الوصفية الإيجابية تدفعنا إلى قبول وتأكيد صحة الفرضية الأولى؛ حيث تظهر وعي وممارسة الموظفين للأنظمة الرقمية بما ينعكس ذلك إيجاباً على سرعة وجودة الخدمة.</w:t>
      </w:r>
    </w:p>
    <w:p w14:paraId="49D3750D" w14:textId="1D5E97D3" w:rsidR="00C06220" w:rsidRDefault="00C06220" w:rsidP="001E20F0">
      <w:pPr>
        <w:bidi/>
        <w:spacing w:line="276" w:lineRule="auto"/>
        <w:jc w:val="mediumKashida"/>
        <w:rPr>
          <w:rFonts w:ascii="Traditional Arabic" w:hAnsi="Traditional Arabic" w:cs="Traditional Arabic"/>
          <w:b/>
          <w:bCs/>
          <w:sz w:val="32"/>
          <w:szCs w:val="32"/>
          <w:rtl/>
          <w:lang w:bidi="ar-DZ"/>
        </w:rPr>
      </w:pPr>
      <w:r w:rsidRPr="00C06220">
        <w:rPr>
          <w:rFonts w:ascii="Traditional Arabic" w:hAnsi="Traditional Arabic" w:cs="Traditional Arabic" w:hint="cs"/>
          <w:b/>
          <w:bCs/>
          <w:sz w:val="32"/>
          <w:szCs w:val="32"/>
          <w:rtl/>
          <w:lang w:bidi="ar-DZ"/>
        </w:rPr>
        <w:t>الفرضية الثانية:</w:t>
      </w:r>
    </w:p>
    <w:p w14:paraId="0BA76273" w14:textId="77777777" w:rsidR="005E0616" w:rsidRDefault="005E0616" w:rsidP="001E20F0">
      <w:pPr>
        <w:bidi/>
        <w:spacing w:line="276" w:lineRule="auto"/>
        <w:jc w:val="mediumKashida"/>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   </w:t>
      </w:r>
      <w:r w:rsidRPr="005E0616">
        <w:rPr>
          <w:rFonts w:ascii="Traditional Arabic" w:hAnsi="Traditional Arabic" w:cs="Traditional Arabic"/>
          <w:sz w:val="28"/>
          <w:szCs w:val="28"/>
          <w:rtl/>
        </w:rPr>
        <w:t>تنص الفرضية الثانية على أنه "</w:t>
      </w:r>
      <w:r w:rsidRPr="005E0616">
        <w:rPr>
          <w:rFonts w:ascii="Traditional Arabic" w:hAnsi="Traditional Arabic" w:cs="Traditional Arabic"/>
          <w:b/>
          <w:bCs/>
          <w:sz w:val="28"/>
          <w:szCs w:val="28"/>
          <w:rtl/>
        </w:rPr>
        <w:t>يتم تدريب الموظفين وتأهيلهم لاستخدام تقنيات الإدارة الإلكترونية بشكل محدود</w:t>
      </w:r>
      <w:r w:rsidRPr="005E0616">
        <w:rPr>
          <w:rFonts w:ascii="Traditional Arabic" w:hAnsi="Traditional Arabic" w:cs="Traditional Arabic"/>
          <w:sz w:val="28"/>
          <w:szCs w:val="28"/>
          <w:rtl/>
        </w:rPr>
        <w:t>", بالرجوع إلى النتائج الإحصائية، نجد أن المتوسط العام لمحور "</w:t>
      </w:r>
      <w:r w:rsidRPr="005E0616">
        <w:rPr>
          <w:rFonts w:ascii="Traditional Arabic" w:hAnsi="Traditional Arabic" w:cs="Traditional Arabic"/>
          <w:b/>
          <w:bCs/>
          <w:sz w:val="28"/>
          <w:szCs w:val="28"/>
          <w:rtl/>
        </w:rPr>
        <w:t>التكوين والمهارات</w:t>
      </w:r>
      <w:r w:rsidRPr="005E0616">
        <w:rPr>
          <w:rFonts w:ascii="Traditional Arabic" w:hAnsi="Traditional Arabic" w:cs="Traditional Arabic"/>
          <w:sz w:val="28"/>
          <w:szCs w:val="28"/>
          <w:rtl/>
        </w:rPr>
        <w:t xml:space="preserve">" جاء بدرجة استجابة متوسطة بلغت (3.27)، حيث أكد الموظفون ضعف برامج التدريب الرسمي بالمؤسسة بمتوسط منخفض (2.57) والاعتماد بشكل أساسي على المهارات </w:t>
      </w:r>
      <w:r w:rsidRPr="005E0616">
        <w:rPr>
          <w:rFonts w:ascii="Traditional Arabic" w:hAnsi="Traditional Arabic" w:cs="Traditional Arabic" w:hint="cs"/>
          <w:sz w:val="28"/>
          <w:szCs w:val="28"/>
          <w:rtl/>
        </w:rPr>
        <w:t>الشخصية</w:t>
      </w:r>
      <w:r w:rsidRPr="005E0616">
        <w:rPr>
          <w:rFonts w:ascii="Traditional Arabic" w:hAnsi="Traditional Arabic" w:cs="Traditional Arabic"/>
          <w:sz w:val="28"/>
          <w:szCs w:val="28"/>
          <w:lang w:bidi="ar-DZ"/>
        </w:rPr>
        <w:t xml:space="preserve">. </w:t>
      </w:r>
    </w:p>
    <w:p w14:paraId="4B11F3B9" w14:textId="4052BBF9" w:rsidR="005E0616" w:rsidRDefault="005E0616" w:rsidP="001E20F0">
      <w:pPr>
        <w:bidi/>
        <w:spacing w:line="276" w:lineRule="auto"/>
        <w:jc w:val="mediumKashida"/>
        <w:rPr>
          <w:rFonts w:ascii="Traditional Arabic" w:hAnsi="Traditional Arabic" w:cs="Traditional Arabic"/>
          <w:b/>
          <w:bCs/>
          <w:sz w:val="32"/>
          <w:szCs w:val="32"/>
          <w:rtl/>
          <w:lang w:bidi="ar-DZ"/>
        </w:rPr>
      </w:pPr>
      <w:r>
        <w:rPr>
          <w:rFonts w:ascii="Traditional Arabic" w:hAnsi="Traditional Arabic" w:cs="Traditional Arabic" w:hint="cs"/>
          <w:sz w:val="28"/>
          <w:szCs w:val="28"/>
          <w:rtl/>
          <w:lang w:bidi="ar-DZ"/>
        </w:rPr>
        <w:t xml:space="preserve">  </w:t>
      </w:r>
      <w:r w:rsidRPr="005E0616">
        <w:rPr>
          <w:rFonts w:ascii="Traditional Arabic" w:hAnsi="Traditional Arabic" w:cs="Traditional Arabic"/>
          <w:sz w:val="28"/>
          <w:szCs w:val="28"/>
          <w:rtl/>
        </w:rPr>
        <w:t>هذه النتيجة الإحصائية تؤكد وتثبت صحة الفرضية الثانية تماماً؛ مما يدل على وجود فجوة في التكوين الرسمي تفرض على الموظف بذل مجهود فردي لمواكبة الأنظمة الرقمية</w:t>
      </w:r>
      <w:r w:rsidRPr="005E0616">
        <w:rPr>
          <w:rFonts w:ascii="Traditional Arabic" w:hAnsi="Traditional Arabic" w:cs="Traditional Arabic"/>
          <w:b/>
          <w:bCs/>
          <w:sz w:val="32"/>
          <w:szCs w:val="32"/>
          <w:lang w:bidi="ar-DZ"/>
        </w:rPr>
        <w:t>.</w:t>
      </w:r>
    </w:p>
    <w:p w14:paraId="00AF4372" w14:textId="77777777" w:rsidR="001E20F0" w:rsidRDefault="001E20F0" w:rsidP="001E20F0">
      <w:pPr>
        <w:bidi/>
        <w:spacing w:line="276" w:lineRule="auto"/>
        <w:jc w:val="mediumKashida"/>
        <w:rPr>
          <w:rFonts w:ascii="Traditional Arabic" w:hAnsi="Traditional Arabic" w:cs="Traditional Arabic"/>
          <w:b/>
          <w:bCs/>
          <w:sz w:val="32"/>
          <w:szCs w:val="32"/>
          <w:rtl/>
          <w:lang w:bidi="ar-DZ"/>
        </w:rPr>
      </w:pPr>
    </w:p>
    <w:p w14:paraId="703664F9" w14:textId="71CCA269" w:rsidR="00351C16" w:rsidRDefault="005E0616" w:rsidP="001E20F0">
      <w:pPr>
        <w:bidi/>
        <w:spacing w:line="276" w:lineRule="auto"/>
        <w:jc w:val="mediumKashida"/>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lastRenderedPageBreak/>
        <w:t>الفرضية الثالث</w:t>
      </w:r>
      <w:r w:rsidR="00351C16">
        <w:rPr>
          <w:rFonts w:ascii="Traditional Arabic" w:hAnsi="Traditional Arabic" w:cs="Traditional Arabic" w:hint="cs"/>
          <w:b/>
          <w:bCs/>
          <w:sz w:val="32"/>
          <w:szCs w:val="32"/>
          <w:rtl/>
          <w:lang w:bidi="ar-DZ"/>
        </w:rPr>
        <w:t>ة:</w:t>
      </w:r>
    </w:p>
    <w:p w14:paraId="086140CD" w14:textId="063F5A68" w:rsidR="00351C16" w:rsidRDefault="00351C16" w:rsidP="001E20F0">
      <w:pPr>
        <w:bidi/>
        <w:spacing w:line="276" w:lineRule="auto"/>
        <w:jc w:val="mediumKashida"/>
        <w:rPr>
          <w:rFonts w:ascii="Traditional Arabic" w:hAnsi="Traditional Arabic" w:cs="Traditional Arabic"/>
          <w:sz w:val="28"/>
          <w:szCs w:val="28"/>
        </w:rPr>
      </w:pPr>
      <w:r>
        <w:rPr>
          <w:rFonts w:ascii="Traditional Arabic" w:hAnsi="Traditional Arabic" w:cs="Traditional Arabic" w:hint="cs"/>
          <w:sz w:val="28"/>
          <w:szCs w:val="28"/>
          <w:rtl/>
        </w:rPr>
        <w:t xml:space="preserve">    </w:t>
      </w:r>
      <w:r w:rsidR="005E0616" w:rsidRPr="00351C16">
        <w:rPr>
          <w:rFonts w:ascii="Traditional Arabic" w:hAnsi="Traditional Arabic" w:cs="Traditional Arabic"/>
          <w:sz w:val="28"/>
          <w:szCs w:val="28"/>
          <w:rtl/>
        </w:rPr>
        <w:t>تنص الفرضية الثالثة على أن "</w:t>
      </w:r>
      <w:r w:rsidR="005E0616" w:rsidRPr="00351C16">
        <w:rPr>
          <w:rFonts w:ascii="Traditional Arabic" w:hAnsi="Traditional Arabic" w:cs="Traditional Arabic"/>
          <w:b/>
          <w:bCs/>
          <w:sz w:val="28"/>
          <w:szCs w:val="28"/>
          <w:rtl/>
        </w:rPr>
        <w:t xml:space="preserve">هناك معيقات تقنية وتنظيمية تواجه تطبيق الإدارة الإلكترونية في المؤسسة </w:t>
      </w:r>
      <w:r w:rsidRPr="00351C16">
        <w:rPr>
          <w:rFonts w:ascii="Traditional Arabic" w:hAnsi="Traditional Arabic" w:cs="Traditional Arabic" w:hint="cs"/>
          <w:b/>
          <w:bCs/>
          <w:sz w:val="28"/>
          <w:szCs w:val="28"/>
          <w:rtl/>
        </w:rPr>
        <w:t>الاستشفائية</w:t>
      </w:r>
      <w:r w:rsidR="005E0616" w:rsidRPr="00351C16">
        <w:rPr>
          <w:rFonts w:ascii="Traditional Arabic" w:hAnsi="Traditional Arabic" w:cs="Traditional Arabic"/>
          <w:b/>
          <w:bCs/>
          <w:sz w:val="28"/>
          <w:szCs w:val="28"/>
          <w:rtl/>
        </w:rPr>
        <w:t xml:space="preserve"> 18فيفري ومؤسسة الصحة الجوارية</w:t>
      </w:r>
      <w:r w:rsidR="005E0616" w:rsidRPr="00351C16">
        <w:rPr>
          <w:rFonts w:ascii="Traditional Arabic" w:hAnsi="Traditional Arabic" w:cs="Traditional Arabic"/>
          <w:sz w:val="28"/>
          <w:szCs w:val="28"/>
          <w:rtl/>
        </w:rPr>
        <w:t xml:space="preserve"> ". وقد أظهرت المخرجات توافقاً كبيراً لدى أفراد العينة وبدرجة موافقة مرتفعة بلغت (3.79) على </w:t>
      </w:r>
      <w:r w:rsidR="005E0616" w:rsidRPr="00351C16">
        <w:rPr>
          <w:rFonts w:ascii="Traditional Arabic" w:hAnsi="Traditional Arabic" w:cs="Traditional Arabic"/>
          <w:b/>
          <w:bCs/>
          <w:sz w:val="28"/>
          <w:szCs w:val="28"/>
          <w:rtl/>
        </w:rPr>
        <w:t>محور التحديات</w:t>
      </w:r>
      <w:r w:rsidR="005E0616" w:rsidRPr="00351C16">
        <w:rPr>
          <w:rFonts w:ascii="Traditional Arabic" w:hAnsi="Traditional Arabic" w:cs="Traditional Arabic"/>
          <w:sz w:val="28"/>
          <w:szCs w:val="28"/>
          <w:rtl/>
        </w:rPr>
        <w:t xml:space="preserve">، لا سيما تعقيد بعض الإجراءات الإلكترونية بمتوسط (3.97) وتكرار الأعطال التقنية بمتوسط (3.93)، يقابله تقييم متوسط لثبات شبكة الإنترنت وتحديث الأنظمة بمتوسط عام </w:t>
      </w:r>
      <w:r w:rsidRPr="00351C16">
        <w:rPr>
          <w:rFonts w:ascii="Traditional Arabic" w:hAnsi="Traditional Arabic" w:cs="Traditional Arabic" w:hint="cs"/>
          <w:sz w:val="28"/>
          <w:szCs w:val="28"/>
          <w:rtl/>
        </w:rPr>
        <w:t>بلغ</w:t>
      </w:r>
      <w:r w:rsidRPr="00351C16">
        <w:rPr>
          <w:rFonts w:ascii="Traditional Arabic" w:hAnsi="Traditional Arabic" w:cs="Traditional Arabic"/>
          <w:sz w:val="28"/>
          <w:szCs w:val="28"/>
          <w:lang w:bidi="ar-DZ"/>
        </w:rPr>
        <w:t xml:space="preserve"> </w:t>
      </w:r>
      <w:r w:rsidRPr="00351C16">
        <w:rPr>
          <w:rFonts w:ascii="Traditional Arabic" w:hAnsi="Traditional Arabic" w:cs="Traditional Arabic"/>
          <w:sz w:val="28"/>
          <w:szCs w:val="28"/>
          <w:rtl/>
        </w:rPr>
        <w:t xml:space="preserve">(3.27). </w:t>
      </w:r>
    </w:p>
    <w:p w14:paraId="16E35589" w14:textId="7D00A683" w:rsidR="005E0616" w:rsidRPr="00351C16" w:rsidRDefault="00351C16" w:rsidP="001E20F0">
      <w:pPr>
        <w:bidi/>
        <w:spacing w:line="276" w:lineRule="auto"/>
        <w:jc w:val="mediumKashida"/>
        <w:rPr>
          <w:rFonts w:ascii="Traditional Arabic" w:hAnsi="Traditional Arabic" w:cs="Traditional Arabic"/>
          <w:sz w:val="28"/>
          <w:szCs w:val="28"/>
          <w:lang w:bidi="ar-DZ"/>
        </w:rPr>
      </w:pPr>
      <w:r>
        <w:rPr>
          <w:rFonts w:ascii="Traditional Arabic" w:hAnsi="Traditional Arabic" w:cs="Traditional Arabic"/>
          <w:sz w:val="28"/>
          <w:szCs w:val="28"/>
        </w:rPr>
        <w:t xml:space="preserve">   </w:t>
      </w:r>
      <w:r w:rsidR="005E0616" w:rsidRPr="00351C16">
        <w:rPr>
          <w:rFonts w:ascii="Traditional Arabic" w:hAnsi="Traditional Arabic" w:cs="Traditional Arabic"/>
          <w:sz w:val="28"/>
          <w:szCs w:val="28"/>
          <w:rtl/>
        </w:rPr>
        <w:t xml:space="preserve">ومنه، فإن هذه النتائج الميدانية تؤكد صحة الفرضية الثالثة، مما يثبت أن البيئة التنظيمية والتقنية الحالية تحتوي على تحديات تشغيلية تحد من الوصول بالتحول الرقمي إلى كفاءته القصوى بالرغم من جاهزية المورد البشري وقبوله </w:t>
      </w:r>
      <w:r w:rsidRPr="00351C16">
        <w:rPr>
          <w:rFonts w:ascii="Traditional Arabic" w:hAnsi="Traditional Arabic" w:cs="Traditional Arabic" w:hint="cs"/>
          <w:sz w:val="28"/>
          <w:szCs w:val="28"/>
          <w:rtl/>
        </w:rPr>
        <w:t>للرقمة</w:t>
      </w:r>
      <w:r>
        <w:rPr>
          <w:rFonts w:ascii="Traditional Arabic" w:hAnsi="Traditional Arabic" w:cs="Traditional Arabic" w:hint="cs"/>
          <w:sz w:val="28"/>
          <w:szCs w:val="28"/>
          <w:rtl/>
          <w:lang w:bidi="ar-DZ"/>
        </w:rPr>
        <w:t>.</w:t>
      </w:r>
    </w:p>
    <w:p w14:paraId="5172A980" w14:textId="77777777" w:rsidR="005E0616" w:rsidRDefault="005E0616" w:rsidP="001E20F0">
      <w:pPr>
        <w:bidi/>
        <w:spacing w:line="276" w:lineRule="auto"/>
        <w:jc w:val="mediumKashida"/>
        <w:rPr>
          <w:rFonts w:ascii="Traditional Arabic" w:hAnsi="Traditional Arabic" w:cs="Traditional Arabic"/>
          <w:b/>
          <w:bCs/>
          <w:sz w:val="32"/>
          <w:szCs w:val="32"/>
          <w:rtl/>
          <w:lang w:bidi="ar-DZ"/>
        </w:rPr>
      </w:pPr>
    </w:p>
    <w:p w14:paraId="0FEB7260" w14:textId="77777777" w:rsidR="00713356" w:rsidRDefault="00713356" w:rsidP="001E20F0">
      <w:pPr>
        <w:bidi/>
        <w:spacing w:line="276" w:lineRule="auto"/>
        <w:jc w:val="mediumKashida"/>
        <w:rPr>
          <w:rFonts w:ascii="Traditional Arabic" w:hAnsi="Traditional Arabic" w:cs="Traditional Arabic"/>
          <w:b/>
          <w:bCs/>
          <w:sz w:val="32"/>
          <w:szCs w:val="32"/>
          <w:rtl/>
          <w:lang w:bidi="ar-DZ"/>
        </w:rPr>
      </w:pPr>
    </w:p>
    <w:p w14:paraId="5C46F6D4" w14:textId="77777777" w:rsidR="00713356" w:rsidRDefault="00713356" w:rsidP="001E20F0">
      <w:pPr>
        <w:bidi/>
        <w:spacing w:line="276" w:lineRule="auto"/>
        <w:jc w:val="mediumKashida"/>
        <w:rPr>
          <w:rFonts w:ascii="Traditional Arabic" w:hAnsi="Traditional Arabic" w:cs="Traditional Arabic"/>
          <w:b/>
          <w:bCs/>
          <w:sz w:val="32"/>
          <w:szCs w:val="32"/>
          <w:rtl/>
          <w:lang w:bidi="ar-DZ"/>
        </w:rPr>
      </w:pPr>
    </w:p>
    <w:p w14:paraId="430918E4" w14:textId="77777777" w:rsidR="001E20F0" w:rsidRDefault="001E20F0" w:rsidP="001E20F0">
      <w:pPr>
        <w:bidi/>
        <w:spacing w:line="276" w:lineRule="auto"/>
        <w:jc w:val="mediumKashida"/>
        <w:rPr>
          <w:rFonts w:ascii="Traditional Arabic" w:hAnsi="Traditional Arabic" w:cs="Traditional Arabic"/>
          <w:b/>
          <w:bCs/>
          <w:sz w:val="32"/>
          <w:szCs w:val="32"/>
          <w:rtl/>
          <w:lang w:bidi="ar-DZ"/>
        </w:rPr>
      </w:pPr>
    </w:p>
    <w:p w14:paraId="378EF3B5" w14:textId="77777777" w:rsidR="001E20F0" w:rsidRDefault="001E20F0" w:rsidP="001E20F0">
      <w:pPr>
        <w:bidi/>
        <w:spacing w:line="276" w:lineRule="auto"/>
        <w:jc w:val="mediumKashida"/>
        <w:rPr>
          <w:rFonts w:ascii="Traditional Arabic" w:hAnsi="Traditional Arabic" w:cs="Traditional Arabic"/>
          <w:b/>
          <w:bCs/>
          <w:sz w:val="32"/>
          <w:szCs w:val="32"/>
          <w:rtl/>
          <w:lang w:bidi="ar-DZ"/>
        </w:rPr>
      </w:pPr>
    </w:p>
    <w:p w14:paraId="5B03F2C1" w14:textId="77777777" w:rsidR="001E20F0" w:rsidRDefault="001E20F0" w:rsidP="001E20F0">
      <w:pPr>
        <w:bidi/>
        <w:spacing w:line="276" w:lineRule="auto"/>
        <w:jc w:val="mediumKashida"/>
        <w:rPr>
          <w:rFonts w:ascii="Traditional Arabic" w:hAnsi="Traditional Arabic" w:cs="Traditional Arabic"/>
          <w:b/>
          <w:bCs/>
          <w:sz w:val="32"/>
          <w:szCs w:val="32"/>
          <w:rtl/>
          <w:lang w:bidi="ar-DZ"/>
        </w:rPr>
      </w:pPr>
    </w:p>
    <w:p w14:paraId="1D16AD05" w14:textId="77777777" w:rsidR="001E20F0" w:rsidRDefault="001E20F0" w:rsidP="001E20F0">
      <w:pPr>
        <w:bidi/>
        <w:spacing w:line="276" w:lineRule="auto"/>
        <w:jc w:val="mediumKashida"/>
        <w:rPr>
          <w:rFonts w:ascii="Traditional Arabic" w:hAnsi="Traditional Arabic" w:cs="Traditional Arabic"/>
          <w:b/>
          <w:bCs/>
          <w:sz w:val="32"/>
          <w:szCs w:val="32"/>
          <w:rtl/>
          <w:lang w:bidi="ar-DZ"/>
        </w:rPr>
      </w:pPr>
    </w:p>
    <w:p w14:paraId="19EC18DF" w14:textId="77777777" w:rsidR="001E20F0" w:rsidRDefault="001E20F0" w:rsidP="001E20F0">
      <w:pPr>
        <w:bidi/>
        <w:spacing w:line="276" w:lineRule="auto"/>
        <w:jc w:val="mediumKashida"/>
        <w:rPr>
          <w:rFonts w:ascii="Traditional Arabic" w:hAnsi="Traditional Arabic" w:cs="Traditional Arabic"/>
          <w:b/>
          <w:bCs/>
          <w:sz w:val="32"/>
          <w:szCs w:val="32"/>
          <w:rtl/>
          <w:lang w:bidi="ar-DZ"/>
        </w:rPr>
      </w:pPr>
    </w:p>
    <w:p w14:paraId="65CF8F89" w14:textId="77777777" w:rsidR="001E20F0" w:rsidRDefault="001E20F0" w:rsidP="001E20F0">
      <w:pPr>
        <w:bidi/>
        <w:spacing w:line="276" w:lineRule="auto"/>
        <w:jc w:val="mediumKashida"/>
        <w:rPr>
          <w:rFonts w:ascii="Traditional Arabic" w:hAnsi="Traditional Arabic" w:cs="Traditional Arabic"/>
          <w:b/>
          <w:bCs/>
          <w:sz w:val="32"/>
          <w:szCs w:val="32"/>
          <w:rtl/>
          <w:lang w:bidi="ar-DZ"/>
        </w:rPr>
      </w:pPr>
    </w:p>
    <w:p w14:paraId="48D2CF3B" w14:textId="77777777" w:rsidR="001E20F0" w:rsidRDefault="001E20F0" w:rsidP="001E20F0">
      <w:pPr>
        <w:bidi/>
        <w:spacing w:line="276" w:lineRule="auto"/>
        <w:jc w:val="mediumKashida"/>
        <w:rPr>
          <w:rFonts w:ascii="Traditional Arabic" w:hAnsi="Traditional Arabic" w:cs="Traditional Arabic"/>
          <w:b/>
          <w:bCs/>
          <w:sz w:val="32"/>
          <w:szCs w:val="32"/>
          <w:rtl/>
          <w:lang w:bidi="ar-DZ"/>
        </w:rPr>
      </w:pPr>
    </w:p>
    <w:p w14:paraId="6C0BFDCC" w14:textId="77777777" w:rsidR="001E20F0" w:rsidRDefault="001E20F0" w:rsidP="001E20F0">
      <w:pPr>
        <w:bidi/>
        <w:spacing w:line="276" w:lineRule="auto"/>
        <w:jc w:val="mediumKashida"/>
        <w:rPr>
          <w:rFonts w:ascii="Traditional Arabic" w:hAnsi="Traditional Arabic" w:cs="Traditional Arabic"/>
          <w:b/>
          <w:bCs/>
          <w:sz w:val="32"/>
          <w:szCs w:val="32"/>
          <w:rtl/>
          <w:lang w:bidi="ar-DZ"/>
        </w:rPr>
      </w:pPr>
    </w:p>
    <w:p w14:paraId="6167396E" w14:textId="77777777" w:rsidR="001E20F0" w:rsidRDefault="001E20F0" w:rsidP="001E20F0">
      <w:pPr>
        <w:bidi/>
        <w:spacing w:line="276" w:lineRule="auto"/>
        <w:jc w:val="mediumKashida"/>
        <w:rPr>
          <w:rFonts w:ascii="Traditional Arabic" w:hAnsi="Traditional Arabic" w:cs="Traditional Arabic"/>
          <w:b/>
          <w:bCs/>
          <w:sz w:val="32"/>
          <w:szCs w:val="32"/>
          <w:rtl/>
          <w:lang w:bidi="ar-DZ"/>
        </w:rPr>
      </w:pPr>
    </w:p>
    <w:p w14:paraId="06E83CC2" w14:textId="77777777" w:rsidR="001E20F0" w:rsidRDefault="001E20F0" w:rsidP="001E20F0">
      <w:pPr>
        <w:bidi/>
        <w:spacing w:line="276" w:lineRule="auto"/>
        <w:jc w:val="mediumKashida"/>
        <w:rPr>
          <w:rFonts w:ascii="Traditional Arabic" w:hAnsi="Traditional Arabic" w:cs="Traditional Arabic"/>
          <w:b/>
          <w:bCs/>
          <w:sz w:val="32"/>
          <w:szCs w:val="32"/>
          <w:rtl/>
          <w:lang w:bidi="ar-DZ"/>
        </w:rPr>
      </w:pPr>
    </w:p>
    <w:p w14:paraId="768F5F7F" w14:textId="77777777" w:rsidR="00713356" w:rsidRDefault="00713356" w:rsidP="001E20F0">
      <w:pPr>
        <w:bidi/>
        <w:spacing w:line="276" w:lineRule="auto"/>
        <w:jc w:val="mediumKashida"/>
        <w:rPr>
          <w:rFonts w:ascii="Traditional Arabic" w:hAnsi="Traditional Arabic" w:cs="Traditional Arabic"/>
          <w:b/>
          <w:bCs/>
          <w:sz w:val="32"/>
          <w:szCs w:val="32"/>
          <w:rtl/>
          <w:lang w:bidi="ar-DZ"/>
        </w:rPr>
      </w:pPr>
    </w:p>
    <w:p w14:paraId="7257715F" w14:textId="77777777" w:rsidR="00713356" w:rsidRDefault="00713356" w:rsidP="00713356">
      <w:pPr>
        <w:bidi/>
        <w:spacing w:line="276" w:lineRule="auto"/>
        <w:jc w:val="highKashida"/>
        <w:rPr>
          <w:rFonts w:ascii="Traditional Arabic" w:hAnsi="Traditional Arabic" w:cs="Traditional Arabic"/>
          <w:b/>
          <w:bCs/>
          <w:sz w:val="32"/>
          <w:szCs w:val="32"/>
          <w:rtl/>
          <w:lang w:bidi="ar-DZ"/>
        </w:rPr>
      </w:pPr>
    </w:p>
    <w:p w14:paraId="1EBCD4B0" w14:textId="1F702E79" w:rsidR="00713356" w:rsidRDefault="00713356" w:rsidP="00713356">
      <w:pPr>
        <w:bidi/>
        <w:spacing w:line="276" w:lineRule="auto"/>
        <w:jc w:val="highKashida"/>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lastRenderedPageBreak/>
        <w:t xml:space="preserve">خلاصة </w:t>
      </w:r>
      <w:r w:rsidR="005A1EF4">
        <w:rPr>
          <w:rFonts w:ascii="Traditional Arabic" w:hAnsi="Traditional Arabic" w:cs="Traditional Arabic" w:hint="cs"/>
          <w:b/>
          <w:bCs/>
          <w:sz w:val="32"/>
          <w:szCs w:val="32"/>
          <w:rtl/>
          <w:lang w:bidi="ar-DZ"/>
        </w:rPr>
        <w:t>الفصل:</w:t>
      </w:r>
    </w:p>
    <w:p w14:paraId="156AB28B" w14:textId="26370ED3" w:rsidR="000837FB" w:rsidRPr="000837FB" w:rsidRDefault="000837FB" w:rsidP="000837FB">
      <w:pPr>
        <w:bidi/>
        <w:spacing w:line="276" w:lineRule="auto"/>
        <w:jc w:val="highKashida"/>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    </w:t>
      </w:r>
      <w:r w:rsidRPr="000837FB">
        <w:rPr>
          <w:rFonts w:ascii="Traditional Arabic" w:hAnsi="Traditional Arabic" w:cs="Traditional Arabic"/>
          <w:sz w:val="28"/>
          <w:szCs w:val="28"/>
          <w:rtl/>
          <w:lang w:bidi="ar-DZ"/>
        </w:rPr>
        <w:t>في ختام هذا الفصل التطبيقي، الذي خصص لتشخيص واقع ممارسة الإدارة الإلكترونية بمؤسستي الصحة الجوارية والاستشفائية 18فيفري، إلى أن التحول الرقمي داخل المؤسستين يرتكز على أرضية بشرية خصبة؛ حيث أظهر الموظفون وعياً كبيراً بأهمية الرقمنة وقبولاً لتطبيقها لما توفره من سرعة وجودة في الأداء الوظيفي وتقليل الأخطاء اليومية</w:t>
      </w:r>
      <w:r w:rsidRPr="000837FB">
        <w:rPr>
          <w:rFonts w:ascii="Traditional Arabic" w:hAnsi="Traditional Arabic" w:cs="Traditional Arabic"/>
          <w:sz w:val="28"/>
          <w:szCs w:val="28"/>
          <w:lang w:bidi="ar-DZ"/>
        </w:rPr>
        <w:t>.</w:t>
      </w:r>
    </w:p>
    <w:p w14:paraId="7C464526" w14:textId="560D558D" w:rsidR="0061781F" w:rsidRDefault="000837FB" w:rsidP="007B4DE8">
      <w:pPr>
        <w:bidi/>
        <w:spacing w:line="276" w:lineRule="auto"/>
        <w:jc w:val="highKashida"/>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 </w:t>
      </w:r>
      <w:r w:rsidR="007B4DE8">
        <w:rPr>
          <w:rFonts w:ascii="Traditional Arabic" w:hAnsi="Traditional Arabic" w:cs="Traditional Arabic" w:hint="cs"/>
          <w:sz w:val="28"/>
          <w:szCs w:val="28"/>
          <w:rtl/>
          <w:lang w:bidi="ar-DZ"/>
        </w:rPr>
        <w:t xml:space="preserve">  </w:t>
      </w:r>
      <w:r>
        <w:rPr>
          <w:rFonts w:ascii="Traditional Arabic" w:hAnsi="Traditional Arabic" w:cs="Traditional Arabic" w:hint="cs"/>
          <w:sz w:val="28"/>
          <w:szCs w:val="28"/>
          <w:rtl/>
          <w:lang w:bidi="ar-DZ"/>
        </w:rPr>
        <w:t xml:space="preserve"> </w:t>
      </w:r>
      <w:r w:rsidRPr="000837FB">
        <w:rPr>
          <w:rFonts w:ascii="Traditional Arabic" w:hAnsi="Traditional Arabic" w:cs="Traditional Arabic" w:hint="cs"/>
          <w:sz w:val="28"/>
          <w:szCs w:val="28"/>
          <w:rtl/>
          <w:lang w:bidi="ar-DZ"/>
        </w:rPr>
        <w:t>لكن الدراسة</w:t>
      </w:r>
      <w:r w:rsidRPr="000837FB">
        <w:rPr>
          <w:rFonts w:ascii="Traditional Arabic" w:hAnsi="Traditional Arabic" w:cs="Traditional Arabic"/>
          <w:sz w:val="28"/>
          <w:szCs w:val="28"/>
          <w:rtl/>
          <w:lang w:bidi="ar-DZ"/>
        </w:rPr>
        <w:t xml:space="preserve"> الميدانية </w:t>
      </w:r>
      <w:r w:rsidRPr="000837FB">
        <w:rPr>
          <w:rFonts w:ascii="Traditional Arabic" w:hAnsi="Traditional Arabic" w:cs="Traditional Arabic" w:hint="cs"/>
          <w:sz w:val="28"/>
          <w:szCs w:val="28"/>
          <w:rtl/>
          <w:lang w:bidi="ar-DZ"/>
        </w:rPr>
        <w:t>كشفت أن</w:t>
      </w:r>
      <w:r w:rsidRPr="000837FB">
        <w:rPr>
          <w:rFonts w:ascii="Traditional Arabic" w:hAnsi="Traditional Arabic" w:cs="Traditional Arabic"/>
          <w:sz w:val="28"/>
          <w:szCs w:val="28"/>
          <w:rtl/>
          <w:lang w:bidi="ar-DZ"/>
        </w:rPr>
        <w:t xml:space="preserve"> هذا التوجه الإيجابي يصطدم بفجوة تشغيلية أدت إلى تراجع الرضا الفعلي للموظفين إلى المستوى المتوسط؛ ويعود </w:t>
      </w:r>
      <w:r w:rsidRPr="000837FB">
        <w:rPr>
          <w:rFonts w:ascii="Traditional Arabic" w:hAnsi="Traditional Arabic" w:cs="Traditional Arabic" w:hint="cs"/>
          <w:sz w:val="28"/>
          <w:szCs w:val="28"/>
          <w:rtl/>
          <w:lang w:bidi="ar-DZ"/>
        </w:rPr>
        <w:t>ذلك إلى</w:t>
      </w:r>
      <w:r w:rsidRPr="000837FB">
        <w:rPr>
          <w:rFonts w:ascii="Traditional Arabic" w:hAnsi="Traditional Arabic" w:cs="Traditional Arabic"/>
          <w:sz w:val="28"/>
          <w:szCs w:val="28"/>
          <w:rtl/>
          <w:lang w:bidi="ar-DZ"/>
        </w:rPr>
        <w:t xml:space="preserve"> محدودية برامج التكوين والتدريب الرسمي المتاحة لهم، تزامناً مع وجود جملة من المعوقات التقنية والتنظيمية وعلى رأسها عدم استقرار تدفق شبكة الإنترنت وتكرار الأعطال المفاجئة للأنظمة. وهي النتيجة التي قادتنا إلى قبول وصحة الفرضيات الثلاث التي بنيت عليها الدراسة، مما يستلزم ضرورة معالجة هذه الثغرات التقنية والتكوينية لضمان الفعالية القصوى للإدارة الإلكترونية، وهو ما سنحاول صياغته على شكل توصيات واقتراحات في الخاتمة العامة للمذكرة</w:t>
      </w:r>
      <w:r w:rsidR="00EF3848">
        <w:rPr>
          <w:rFonts w:ascii="Traditional Arabic" w:hAnsi="Traditional Arabic" w:cs="Traditional Arabic" w:hint="cs"/>
          <w:sz w:val="28"/>
          <w:szCs w:val="28"/>
          <w:rtl/>
          <w:lang w:bidi="ar-DZ"/>
        </w:rPr>
        <w:t>.</w:t>
      </w:r>
    </w:p>
    <w:p w14:paraId="5897F8E8" w14:textId="77777777" w:rsidR="0061781F" w:rsidRDefault="0061781F">
      <w:pPr>
        <w:rPr>
          <w:rFonts w:ascii="Traditional Arabic" w:hAnsi="Traditional Arabic" w:cs="Traditional Arabic"/>
          <w:sz w:val="28"/>
          <w:szCs w:val="28"/>
          <w:rtl/>
          <w:lang w:bidi="ar-DZ"/>
        </w:rPr>
      </w:pPr>
      <w:r>
        <w:rPr>
          <w:rFonts w:ascii="Traditional Arabic" w:hAnsi="Traditional Arabic" w:cs="Traditional Arabic"/>
          <w:sz w:val="28"/>
          <w:szCs w:val="28"/>
          <w:rtl/>
          <w:lang w:bidi="ar-DZ"/>
        </w:rPr>
        <w:br w:type="page"/>
      </w:r>
    </w:p>
    <w:p w14:paraId="4EDB81BF" w14:textId="77777777" w:rsidR="00EF3848" w:rsidRDefault="00EF3848" w:rsidP="007B4DE8">
      <w:pPr>
        <w:bidi/>
        <w:spacing w:line="276" w:lineRule="auto"/>
        <w:jc w:val="highKashida"/>
        <w:rPr>
          <w:rFonts w:ascii="Traditional Arabic" w:hAnsi="Traditional Arabic" w:cs="Traditional Arabic"/>
          <w:sz w:val="28"/>
          <w:szCs w:val="28"/>
          <w:rtl/>
          <w:lang w:bidi="ar-DZ"/>
        </w:rPr>
        <w:sectPr w:rsidR="00EF3848" w:rsidSect="00B703B9">
          <w:headerReference w:type="default" r:id="rId51"/>
          <w:footnotePr>
            <w:numRestart w:val="eachPage"/>
          </w:footnotePr>
          <w:pgSz w:w="11906" w:h="16838" w:code="9"/>
          <w:pgMar w:top="850" w:right="1411" w:bottom="850" w:left="850" w:header="0" w:footer="0" w:gutter="0"/>
          <w:cols w:space="720"/>
          <w:bidi/>
          <w:rtlGutter/>
          <w:docGrid w:linePitch="360"/>
        </w:sectPr>
      </w:pPr>
    </w:p>
    <w:p w14:paraId="57E1F911" w14:textId="7AFA41A6" w:rsidR="00D62FBE" w:rsidRDefault="0061781F" w:rsidP="007B4DE8">
      <w:pPr>
        <w:bidi/>
        <w:spacing w:line="276" w:lineRule="auto"/>
        <w:jc w:val="highKashida"/>
        <w:rPr>
          <w:rFonts w:ascii="Traditional Arabic" w:hAnsi="Traditional Arabic" w:cs="Traditional Arabic"/>
          <w:sz w:val="28"/>
          <w:szCs w:val="28"/>
          <w:lang w:bidi="ar-DZ"/>
        </w:rPr>
        <w:sectPr w:rsidR="00D62FBE" w:rsidSect="00B703B9">
          <w:headerReference w:type="default" r:id="rId52"/>
          <w:footnotePr>
            <w:numRestart w:val="eachPage"/>
          </w:footnotePr>
          <w:pgSz w:w="11906" w:h="16838" w:code="9"/>
          <w:pgMar w:top="850" w:right="1411" w:bottom="850" w:left="850" w:header="0" w:footer="0" w:gutter="0"/>
          <w:cols w:space="720"/>
          <w:bidi/>
          <w:rtlGutter/>
          <w:docGrid w:linePitch="360"/>
        </w:sectPr>
      </w:pPr>
      <w:r>
        <w:rPr>
          <w:rFonts w:ascii="Traditional Arabic" w:hAnsi="Traditional Arabic" w:cs="Traditional Arabic" w:hint="cs"/>
          <w:noProof/>
          <w:sz w:val="28"/>
          <w:szCs w:val="28"/>
          <w:lang w:bidi="ar-DZ"/>
        </w:rPr>
        <w:lastRenderedPageBreak/>
        <mc:AlternateContent>
          <mc:Choice Requires="wps">
            <w:drawing>
              <wp:anchor distT="0" distB="0" distL="114300" distR="114300" simplePos="0" relativeHeight="251658256" behindDoc="0" locked="0" layoutInCell="1" allowOverlap="1" wp14:anchorId="6DB56CB8" wp14:editId="1C63A268">
                <wp:simplePos x="1781503" y="4682359"/>
                <wp:positionH relativeFrom="margin">
                  <wp:align>center</wp:align>
                </wp:positionH>
                <wp:positionV relativeFrom="margin">
                  <wp:align>center</wp:align>
                </wp:positionV>
                <wp:extent cx="4067504" cy="1639613"/>
                <wp:effectExtent l="0" t="0" r="28575" b="17780"/>
                <wp:wrapSquare wrapText="bothSides"/>
                <wp:docPr id="1588319896" name="Rectangle: Rounded Corners 9"/>
                <wp:cNvGraphicFramePr/>
                <a:graphic xmlns:a="http://schemas.openxmlformats.org/drawingml/2006/main">
                  <a:graphicData uri="http://schemas.microsoft.com/office/word/2010/wordprocessingShape">
                    <wps:wsp>
                      <wps:cNvSpPr/>
                      <wps:spPr>
                        <a:xfrm>
                          <a:off x="0" y="0"/>
                          <a:ext cx="4067504" cy="1639613"/>
                        </a:xfrm>
                        <a:prstGeom prst="roundRect">
                          <a:avLst/>
                        </a:prstGeom>
                      </wps:spPr>
                      <wps:style>
                        <a:lnRef idx="1">
                          <a:schemeClr val="accent5"/>
                        </a:lnRef>
                        <a:fillRef idx="2">
                          <a:schemeClr val="accent5"/>
                        </a:fillRef>
                        <a:effectRef idx="1">
                          <a:schemeClr val="accent5"/>
                        </a:effectRef>
                        <a:fontRef idx="minor">
                          <a:schemeClr val="dk1"/>
                        </a:fontRef>
                      </wps:style>
                      <wps:txbx>
                        <w:txbxContent>
                          <w:p w14:paraId="62E23DA4" w14:textId="387BE413" w:rsidR="0061781F" w:rsidRPr="00810750" w:rsidRDefault="00810750" w:rsidP="00810750">
                            <w:pPr>
                              <w:jc w:val="center"/>
                              <w:rPr>
                                <w:rFonts w:asciiTheme="majorBidi" w:hAnsiTheme="majorBidi" w:cstheme="majorBidi"/>
                                <w:b/>
                                <w:bCs/>
                                <w:sz w:val="44"/>
                                <w:szCs w:val="44"/>
                                <w:rtl/>
                                <w:lang w:bidi="ar-DZ"/>
                              </w:rPr>
                            </w:pPr>
                            <w:r>
                              <w:rPr>
                                <w:rFonts w:asciiTheme="majorBidi" w:hAnsiTheme="majorBidi" w:cstheme="majorBidi" w:hint="cs"/>
                                <w:b/>
                                <w:bCs/>
                                <w:sz w:val="44"/>
                                <w:szCs w:val="44"/>
                                <w:rtl/>
                                <w:lang w:bidi="ar-DZ"/>
                              </w:rPr>
                              <w:t>الخاتمة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DB56CB8" id="Rectangle: Rounded Corners 9" o:spid="_x0000_s1032" style="position:absolute;left:0;text-align:left;margin-left:0;margin-top:0;width:320.3pt;height:129.1pt;z-index:251658256;visibility:visible;mso-wrap-style:square;mso-width-percent:0;mso-wrap-distance-left:9pt;mso-wrap-distance-top:0;mso-wrap-distance-right:9pt;mso-wrap-distance-bottom:0;mso-position-horizontal:center;mso-position-horizontal-relative:margin;mso-position-vertical:center;mso-position-vertical-relative:margin;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" fillcolor="#d35dc6 [2168]" strokecolor="#a02b93 [3208]" strokeweight="1pt">
                <v:fill color2="#ca3bba [2616]" rotate="t" colors="0 #d09fc8;.5 #c692be;1 #c17eb6" focus="100%" type="gradient">
                  <o:fill v:ext="view" type="gradientUnscaled"/>
                </v:fill>
                <v:stroke joinstyle="miter"/>
                <v:textbox>
                  <w:txbxContent>
                    <w:p w14:paraId="62E23DA4" w14:textId="387BE413" w:rsidR="0061781F" w:rsidRPr="00810750" w:rsidRDefault="00810750" w:rsidP="00810750">
                      <w:pPr>
                        <w:jc w:val="center"/>
                        <w:rPr>
                          <w:rFonts w:asciiTheme="majorBidi" w:hAnsiTheme="majorBidi" w:cstheme="majorBidi"/>
                          <w:b/>
                          <w:bCs/>
                          <w:sz w:val="44"/>
                          <w:szCs w:val="44"/>
                          <w:rtl/>
                          <w:lang w:bidi="ar-DZ"/>
                        </w:rPr>
                      </w:pPr>
                      <w:r>
                        <w:rPr>
                          <w:rFonts w:asciiTheme="majorBidi" w:hAnsiTheme="majorBidi" w:cstheme="majorBidi" w:hint="cs"/>
                          <w:b/>
                          <w:bCs/>
                          <w:sz w:val="44"/>
                          <w:szCs w:val="44"/>
                          <w:rtl/>
                          <w:lang w:bidi="ar-DZ"/>
                        </w:rPr>
                        <w:t>الخاتمة</w:t>
                      </w:r>
                    </w:p>
                  </w:txbxContent>
                </v:textbox>
                <w10:wrap type="square" anchorx="margin" anchory="margin"/>
              </v:roundrect>
            </w:pict>
          </mc:Fallback>
        </mc:AlternateContent>
      </w:r>
    </w:p>
    <w:p w14:paraId="13AF76D2" w14:textId="77777777" w:rsidR="00F32F42" w:rsidRDefault="00F32F42" w:rsidP="00F32F42">
      <w:pPr>
        <w:bidi/>
        <w:spacing w:line="276" w:lineRule="auto"/>
        <w:jc w:val="highKashida"/>
        <w:rPr>
          <w:rFonts w:ascii="Traditional Arabic" w:hAnsi="Traditional Arabic" w:cs="Traditional Arabic"/>
          <w:b/>
          <w:bCs/>
          <w:sz w:val="32"/>
          <w:szCs w:val="32"/>
          <w:rtl/>
          <w:lang w:bidi="ar-DZ"/>
        </w:rPr>
      </w:pPr>
    </w:p>
    <w:p w14:paraId="57641590" w14:textId="0767C29B" w:rsidR="00F32F42" w:rsidRPr="00757A37" w:rsidRDefault="00E20161" w:rsidP="00D62FBE">
      <w:pPr>
        <w:bidi/>
        <w:spacing w:line="276" w:lineRule="auto"/>
        <w:jc w:val="mediumKashida"/>
        <w:rPr>
          <w:rFonts w:ascii="Traditional Arabic" w:hAnsi="Traditional Arabic" w:cs="Traditional Arabic"/>
          <w:sz w:val="28"/>
          <w:szCs w:val="28"/>
          <w:lang w:bidi="ar-DZ"/>
        </w:rPr>
      </w:pPr>
      <w:r>
        <w:rPr>
          <w:rFonts w:ascii="Traditional Arabic" w:hAnsi="Traditional Arabic" w:cs="Traditional Arabic" w:hint="cs"/>
          <w:b/>
          <w:bCs/>
          <w:sz w:val="36"/>
          <w:szCs w:val="36"/>
          <w:rtl/>
        </w:rPr>
        <w:t xml:space="preserve"> </w:t>
      </w:r>
      <w:r w:rsidR="00757A37">
        <w:rPr>
          <w:rFonts w:ascii="Traditional Arabic" w:hAnsi="Traditional Arabic" w:cs="Traditional Arabic" w:hint="cs"/>
          <w:sz w:val="28"/>
          <w:szCs w:val="28"/>
          <w:rtl/>
        </w:rPr>
        <w:t xml:space="preserve">    </w:t>
      </w:r>
      <w:r w:rsidR="00F32F42" w:rsidRPr="00757A37">
        <w:rPr>
          <w:rFonts w:ascii="Traditional Arabic" w:hAnsi="Traditional Arabic" w:cs="Traditional Arabic"/>
          <w:sz w:val="28"/>
          <w:szCs w:val="28"/>
          <w:rtl/>
        </w:rPr>
        <w:t>من خلال دراستنا لموضوع</w:t>
      </w:r>
      <w:r w:rsidR="00C577E8">
        <w:rPr>
          <w:rFonts w:ascii="Traditional Arabic" w:hAnsi="Traditional Arabic" w:cs="Traditional Arabic" w:hint="cs"/>
          <w:sz w:val="28"/>
          <w:szCs w:val="28"/>
          <w:rtl/>
          <w:lang w:bidi="ar-DZ"/>
        </w:rPr>
        <w:t>:"</w:t>
      </w:r>
      <w:r w:rsidR="00F32F42" w:rsidRPr="00757A37">
        <w:rPr>
          <w:rFonts w:ascii="Traditional Arabic" w:hAnsi="Traditional Arabic" w:cs="Traditional Arabic"/>
          <w:sz w:val="28"/>
          <w:szCs w:val="28"/>
          <w:rtl/>
        </w:rPr>
        <w:t xml:space="preserve">واقع ممارسة الإدارة الإلكترونية في </w:t>
      </w:r>
      <w:r w:rsidR="007D1F85">
        <w:rPr>
          <w:rFonts w:ascii="Traditional Arabic" w:hAnsi="Traditional Arabic" w:cs="Traditional Arabic" w:hint="cs"/>
          <w:sz w:val="28"/>
          <w:szCs w:val="28"/>
          <w:rtl/>
        </w:rPr>
        <w:t>مؤسستي الصحة الجوارية والاستشفائية</w:t>
      </w:r>
      <w:r w:rsidR="007D1F85">
        <w:rPr>
          <w:rFonts w:ascii="Traditional Arabic" w:hAnsi="Traditional Arabic" w:cs="Traditional Arabic"/>
          <w:sz w:val="28"/>
          <w:szCs w:val="28"/>
        </w:rPr>
        <w:t>18</w:t>
      </w:r>
      <w:r w:rsidR="007D1F85">
        <w:rPr>
          <w:rFonts w:ascii="Traditional Arabic" w:hAnsi="Traditional Arabic" w:cs="Traditional Arabic" w:hint="cs"/>
          <w:sz w:val="28"/>
          <w:szCs w:val="28"/>
          <w:rtl/>
          <w:lang w:bidi="ar-DZ"/>
        </w:rPr>
        <w:t>فيفري</w:t>
      </w:r>
      <w:r w:rsidR="001E2461">
        <w:rPr>
          <w:rFonts w:ascii="Traditional Arabic" w:hAnsi="Traditional Arabic" w:cs="Traditional Arabic" w:hint="cs"/>
          <w:sz w:val="28"/>
          <w:szCs w:val="28"/>
          <w:rtl/>
          <w:lang w:bidi="ar-DZ"/>
        </w:rPr>
        <w:t xml:space="preserve"> (بمتليلي)</w:t>
      </w:r>
      <w:r w:rsidR="001E2461">
        <w:rPr>
          <w:rFonts w:ascii="Traditional Arabic" w:hAnsi="Traditional Arabic" w:cs="Traditional Arabic" w:hint="cs"/>
          <w:sz w:val="28"/>
          <w:szCs w:val="28"/>
          <w:rtl/>
        </w:rPr>
        <w:t xml:space="preserve"> </w:t>
      </w:r>
      <w:r w:rsidR="00C577E8">
        <w:rPr>
          <w:rFonts w:ascii="Traditional Arabic" w:hAnsi="Traditional Arabic" w:cs="Traditional Arabic" w:hint="cs"/>
          <w:sz w:val="28"/>
          <w:szCs w:val="28"/>
          <w:rtl/>
        </w:rPr>
        <w:t>",</w:t>
      </w:r>
      <w:r w:rsidR="001E2461" w:rsidRPr="00757A37">
        <w:rPr>
          <w:rFonts w:ascii="Traditional Arabic" w:hAnsi="Traditional Arabic" w:cs="Traditional Arabic" w:hint="cs"/>
          <w:sz w:val="28"/>
          <w:szCs w:val="28"/>
          <w:rtl/>
        </w:rPr>
        <w:t>حاولنا</w:t>
      </w:r>
      <w:r w:rsidR="00F32F42" w:rsidRPr="00757A37">
        <w:rPr>
          <w:rFonts w:ascii="Traditional Arabic" w:hAnsi="Traditional Arabic" w:cs="Traditional Arabic"/>
          <w:sz w:val="28"/>
          <w:szCs w:val="28"/>
          <w:rtl/>
        </w:rPr>
        <w:t xml:space="preserve"> الإحاطة بمختلف المفاهيم والنظريات المتعلقة بالتحول الرقمي والإدارة الحديثة، مسلطين الضوء على الآليات المعتمدة في هذا التحول والعقبات التقنية والتنظيمية التي تواجهه في بيئة العمل الميدانية</w:t>
      </w:r>
      <w:r w:rsidR="00F32F42" w:rsidRPr="00757A37">
        <w:rPr>
          <w:rFonts w:ascii="Traditional Arabic" w:hAnsi="Traditional Arabic" w:cs="Traditional Arabic"/>
          <w:sz w:val="28"/>
          <w:szCs w:val="28"/>
          <w:lang w:bidi="ar-DZ"/>
        </w:rPr>
        <w:t>.</w:t>
      </w:r>
    </w:p>
    <w:p w14:paraId="359C12C0" w14:textId="43424CFF" w:rsidR="00F32F42" w:rsidRDefault="00C577E8" w:rsidP="00D62FBE">
      <w:pPr>
        <w:bidi/>
        <w:spacing w:line="276" w:lineRule="auto"/>
        <w:jc w:val="mediumKashida"/>
        <w:rPr>
          <w:rFonts w:ascii="Traditional Arabic" w:hAnsi="Traditional Arabic" w:cs="Traditional Arabic"/>
          <w:b/>
          <w:bCs/>
          <w:sz w:val="36"/>
          <w:szCs w:val="36"/>
          <w:rtl/>
          <w:lang w:bidi="ar-DZ"/>
        </w:rPr>
      </w:pPr>
      <w:r>
        <w:rPr>
          <w:rFonts w:ascii="Traditional Arabic" w:hAnsi="Traditional Arabic" w:cs="Traditional Arabic" w:hint="cs"/>
          <w:sz w:val="28"/>
          <w:szCs w:val="28"/>
          <w:rtl/>
        </w:rPr>
        <w:t xml:space="preserve">  </w:t>
      </w:r>
      <w:r w:rsidR="00F32F42" w:rsidRPr="00757A37">
        <w:rPr>
          <w:rFonts w:ascii="Traditional Arabic" w:hAnsi="Traditional Arabic" w:cs="Traditional Arabic"/>
          <w:sz w:val="28"/>
          <w:szCs w:val="28"/>
          <w:rtl/>
        </w:rPr>
        <w:t>فبعد معالجتنا وتحليلنا لمختلف جوانب الموضوع النظرية والعملية وإسقاط الجانب النظري على الجانب التطبيقي بمؤسسة اتصالات الجزائر محل الدراسة، ومن أجل الإجابة على الإشكالية الرئيسية المطروحة تم التوصل إلى مجموعة من النتائج</w:t>
      </w:r>
      <w:r w:rsidR="00F32F42" w:rsidRPr="00F32F42">
        <w:rPr>
          <w:rFonts w:ascii="Traditional Arabic" w:hAnsi="Traditional Arabic" w:cs="Traditional Arabic"/>
          <w:b/>
          <w:bCs/>
          <w:sz w:val="36"/>
          <w:szCs w:val="36"/>
          <w:lang w:bidi="ar-DZ"/>
        </w:rPr>
        <w:t>.</w:t>
      </w:r>
    </w:p>
    <w:p w14:paraId="153E971A" w14:textId="3681526A" w:rsidR="00C577E8" w:rsidRPr="005F4AF8" w:rsidRDefault="00C577E8" w:rsidP="00D62FBE">
      <w:pPr>
        <w:bidi/>
        <w:spacing w:line="276" w:lineRule="auto"/>
        <w:jc w:val="mediumKashida"/>
        <w:rPr>
          <w:rFonts w:ascii="Traditional Arabic" w:hAnsi="Traditional Arabic" w:cs="Traditional Arabic"/>
          <w:b/>
          <w:bCs/>
          <w:sz w:val="28"/>
          <w:szCs w:val="28"/>
          <w:rtl/>
          <w:lang w:bidi="ar-DZ"/>
        </w:rPr>
      </w:pPr>
      <w:r w:rsidRPr="005F4AF8">
        <w:rPr>
          <w:rFonts w:ascii="Traditional Arabic" w:hAnsi="Traditional Arabic" w:cs="Traditional Arabic" w:hint="cs"/>
          <w:b/>
          <w:bCs/>
          <w:sz w:val="28"/>
          <w:szCs w:val="28"/>
          <w:rtl/>
        </w:rPr>
        <w:t>ا</w:t>
      </w:r>
      <w:r w:rsidRPr="005F4AF8">
        <w:rPr>
          <w:rFonts w:ascii="Traditional Arabic" w:hAnsi="Traditional Arabic" w:cs="Traditional Arabic"/>
          <w:b/>
          <w:bCs/>
          <w:sz w:val="28"/>
          <w:szCs w:val="28"/>
          <w:rtl/>
        </w:rPr>
        <w:t>ولاً- نتائج اختبار فرضيات الدراسة</w:t>
      </w:r>
      <w:r w:rsidRPr="005F4AF8">
        <w:rPr>
          <w:rFonts w:ascii="Traditional Arabic" w:hAnsi="Traditional Arabic" w:cs="Traditional Arabic" w:hint="cs"/>
          <w:b/>
          <w:bCs/>
          <w:sz w:val="28"/>
          <w:szCs w:val="28"/>
          <w:rtl/>
        </w:rPr>
        <w:t>:</w:t>
      </w:r>
    </w:p>
    <w:p w14:paraId="1D377A71" w14:textId="77777777" w:rsidR="00C577E8" w:rsidRPr="00C577E8" w:rsidRDefault="00C577E8">
      <w:pPr>
        <w:numPr>
          <w:ilvl w:val="0"/>
          <w:numId w:val="23"/>
        </w:numPr>
        <w:bidi/>
        <w:spacing w:line="276" w:lineRule="auto"/>
        <w:jc w:val="mediumKashida"/>
        <w:rPr>
          <w:rFonts w:ascii="Traditional Arabic" w:hAnsi="Traditional Arabic" w:cs="Traditional Arabic"/>
          <w:sz w:val="28"/>
          <w:szCs w:val="28"/>
          <w:lang w:bidi="ar-DZ"/>
        </w:rPr>
      </w:pPr>
      <w:r w:rsidRPr="00C577E8">
        <w:rPr>
          <w:rFonts w:ascii="Traditional Arabic" w:hAnsi="Traditional Arabic" w:cs="Traditional Arabic"/>
          <w:b/>
          <w:bCs/>
          <w:sz w:val="28"/>
          <w:szCs w:val="28"/>
          <w:rtl/>
        </w:rPr>
        <w:t>الفرضية الأولى</w:t>
      </w:r>
      <w:r w:rsidRPr="00C577E8">
        <w:rPr>
          <w:rFonts w:ascii="Traditional Arabic" w:hAnsi="Traditional Arabic" w:cs="Traditional Arabic"/>
          <w:sz w:val="28"/>
          <w:szCs w:val="28"/>
          <w:lang w:bidi="ar-DZ"/>
        </w:rPr>
        <w:t xml:space="preserve">: </w:t>
      </w:r>
      <w:r w:rsidRPr="00C577E8">
        <w:rPr>
          <w:rFonts w:ascii="Traditional Arabic" w:hAnsi="Traditional Arabic" w:cs="Traditional Arabic"/>
          <w:sz w:val="28"/>
          <w:szCs w:val="28"/>
          <w:rtl/>
        </w:rPr>
        <w:t>تم قبولها وإثبات صحتها؛ حيث أثبت الجانب التطبيقي أن الانتقال للنظم الرقمية ساهم بمتوسط (3.88) في تسريع المعاملات وتحسين جودة الخدمة المقدمة للعملاء</w:t>
      </w:r>
      <w:r w:rsidRPr="00C577E8">
        <w:rPr>
          <w:rFonts w:ascii="Traditional Arabic" w:hAnsi="Traditional Arabic" w:cs="Traditional Arabic"/>
          <w:sz w:val="28"/>
          <w:szCs w:val="28"/>
          <w:lang w:bidi="ar-DZ"/>
        </w:rPr>
        <w:t>.</w:t>
      </w:r>
    </w:p>
    <w:p w14:paraId="74610B27" w14:textId="77777777" w:rsidR="00C577E8" w:rsidRPr="00C577E8" w:rsidRDefault="00C577E8">
      <w:pPr>
        <w:numPr>
          <w:ilvl w:val="0"/>
          <w:numId w:val="23"/>
        </w:numPr>
        <w:bidi/>
        <w:spacing w:line="276" w:lineRule="auto"/>
        <w:jc w:val="mediumKashida"/>
        <w:rPr>
          <w:rFonts w:ascii="Traditional Arabic" w:hAnsi="Traditional Arabic" w:cs="Traditional Arabic"/>
          <w:sz w:val="28"/>
          <w:szCs w:val="28"/>
          <w:lang w:bidi="ar-DZ"/>
        </w:rPr>
      </w:pPr>
      <w:r w:rsidRPr="00C577E8">
        <w:rPr>
          <w:rFonts w:ascii="Traditional Arabic" w:hAnsi="Traditional Arabic" w:cs="Traditional Arabic"/>
          <w:b/>
          <w:bCs/>
          <w:sz w:val="28"/>
          <w:szCs w:val="28"/>
          <w:rtl/>
        </w:rPr>
        <w:t>الفرضية الثانية</w:t>
      </w:r>
      <w:r w:rsidRPr="00C577E8">
        <w:rPr>
          <w:rFonts w:ascii="Traditional Arabic" w:hAnsi="Traditional Arabic" w:cs="Traditional Arabic"/>
          <w:b/>
          <w:bCs/>
          <w:sz w:val="28"/>
          <w:szCs w:val="28"/>
          <w:lang w:bidi="ar-DZ"/>
        </w:rPr>
        <w:t>:</w:t>
      </w:r>
      <w:r w:rsidRPr="00C577E8">
        <w:rPr>
          <w:rFonts w:ascii="Traditional Arabic" w:hAnsi="Traditional Arabic" w:cs="Traditional Arabic"/>
          <w:sz w:val="28"/>
          <w:szCs w:val="28"/>
          <w:lang w:bidi="ar-DZ"/>
        </w:rPr>
        <w:t xml:space="preserve"> </w:t>
      </w:r>
      <w:r w:rsidRPr="00C577E8">
        <w:rPr>
          <w:rFonts w:ascii="Traditional Arabic" w:hAnsi="Traditional Arabic" w:cs="Traditional Arabic"/>
          <w:sz w:val="28"/>
          <w:szCs w:val="28"/>
          <w:rtl/>
        </w:rPr>
        <w:t>تم قبولها وتأكيد صحتها؛ حيث كشفت النتائج عن محدودية التكوين الرسمي الممنهج (2.57) واعتماد الموظفين على مهاراتهم الذاتية لمواكبة الرقمنة</w:t>
      </w:r>
      <w:r w:rsidRPr="00C577E8">
        <w:rPr>
          <w:rFonts w:ascii="Traditional Arabic" w:hAnsi="Traditional Arabic" w:cs="Traditional Arabic"/>
          <w:sz w:val="28"/>
          <w:szCs w:val="28"/>
          <w:lang w:bidi="ar-DZ"/>
        </w:rPr>
        <w:t>.</w:t>
      </w:r>
    </w:p>
    <w:p w14:paraId="49F5C9A8" w14:textId="77777777" w:rsidR="00C577E8" w:rsidRDefault="00C577E8">
      <w:pPr>
        <w:numPr>
          <w:ilvl w:val="0"/>
          <w:numId w:val="23"/>
        </w:numPr>
        <w:bidi/>
        <w:spacing w:line="276" w:lineRule="auto"/>
        <w:jc w:val="mediumKashida"/>
        <w:rPr>
          <w:rFonts w:ascii="Traditional Arabic" w:hAnsi="Traditional Arabic" w:cs="Traditional Arabic"/>
          <w:sz w:val="28"/>
          <w:szCs w:val="28"/>
          <w:lang w:bidi="ar-DZ"/>
        </w:rPr>
      </w:pPr>
      <w:r w:rsidRPr="00C577E8">
        <w:rPr>
          <w:rFonts w:ascii="Traditional Arabic" w:hAnsi="Traditional Arabic" w:cs="Traditional Arabic"/>
          <w:b/>
          <w:bCs/>
          <w:sz w:val="28"/>
          <w:szCs w:val="28"/>
          <w:rtl/>
        </w:rPr>
        <w:t>الفرضية الثالثة</w:t>
      </w:r>
      <w:r w:rsidRPr="00C577E8">
        <w:rPr>
          <w:rFonts w:ascii="Traditional Arabic" w:hAnsi="Traditional Arabic" w:cs="Traditional Arabic"/>
          <w:b/>
          <w:bCs/>
          <w:sz w:val="28"/>
          <w:szCs w:val="28"/>
          <w:lang w:bidi="ar-DZ"/>
        </w:rPr>
        <w:t>:</w:t>
      </w:r>
      <w:r w:rsidRPr="00C577E8">
        <w:rPr>
          <w:rFonts w:ascii="Traditional Arabic" w:hAnsi="Traditional Arabic" w:cs="Traditional Arabic"/>
          <w:sz w:val="28"/>
          <w:szCs w:val="28"/>
          <w:lang w:bidi="ar-DZ"/>
        </w:rPr>
        <w:t xml:space="preserve"> </w:t>
      </w:r>
      <w:r w:rsidRPr="00C577E8">
        <w:rPr>
          <w:rFonts w:ascii="Traditional Arabic" w:hAnsi="Traditional Arabic" w:cs="Traditional Arabic"/>
          <w:sz w:val="28"/>
          <w:szCs w:val="28"/>
          <w:rtl/>
        </w:rPr>
        <w:t>تم قبولها وإثبات صحتها كلياً؛ حيث تبين وجود عوائق تقنية واضحة أبرزها تعقد بعض الإجراءات البرمجية وتكرار الأعطال الفنية المفاجئة بمتوسط عام</w:t>
      </w:r>
      <w:r w:rsidRPr="00C577E8">
        <w:rPr>
          <w:rFonts w:ascii="Traditional Arabic" w:hAnsi="Traditional Arabic" w:cs="Traditional Arabic"/>
          <w:sz w:val="28"/>
          <w:szCs w:val="28"/>
          <w:lang w:bidi="ar-DZ"/>
        </w:rPr>
        <w:t xml:space="preserve"> (3.79).</w:t>
      </w:r>
    </w:p>
    <w:p w14:paraId="1EADB270" w14:textId="77777777" w:rsidR="005F4AF8" w:rsidRPr="005F4AF8" w:rsidRDefault="005F4AF8" w:rsidP="00D62FBE">
      <w:pPr>
        <w:bidi/>
        <w:spacing w:line="276" w:lineRule="auto"/>
        <w:ind w:left="720"/>
        <w:jc w:val="mediumKashida"/>
        <w:rPr>
          <w:rFonts w:ascii="Traditional Arabic" w:hAnsi="Traditional Arabic" w:cs="Traditional Arabic"/>
          <w:b/>
          <w:bCs/>
          <w:sz w:val="32"/>
          <w:szCs w:val="32"/>
          <w:rtl/>
          <w:lang w:bidi="ar-DZ"/>
        </w:rPr>
      </w:pPr>
      <w:r w:rsidRPr="005F4AF8">
        <w:rPr>
          <w:rFonts w:ascii="Traditional Arabic" w:hAnsi="Traditional Arabic" w:cs="Traditional Arabic"/>
          <w:b/>
          <w:bCs/>
          <w:sz w:val="32"/>
          <w:szCs w:val="32"/>
          <w:rtl/>
        </w:rPr>
        <w:t>ثانياً - النتائج العامة للدراسة</w:t>
      </w:r>
      <w:r w:rsidRPr="005F4AF8">
        <w:rPr>
          <w:rFonts w:ascii="Traditional Arabic" w:hAnsi="Traditional Arabic" w:cs="Traditional Arabic"/>
          <w:b/>
          <w:bCs/>
          <w:sz w:val="32"/>
          <w:szCs w:val="32"/>
          <w:lang w:bidi="ar-DZ"/>
        </w:rPr>
        <w:t>:</w:t>
      </w:r>
    </w:p>
    <w:p w14:paraId="08A340B1" w14:textId="77777777" w:rsidR="005F4AF8" w:rsidRPr="005F4AF8" w:rsidRDefault="005F4AF8" w:rsidP="00D62FBE">
      <w:pPr>
        <w:bidi/>
        <w:spacing w:line="276" w:lineRule="auto"/>
        <w:ind w:left="720"/>
        <w:jc w:val="mediumKashida"/>
        <w:rPr>
          <w:rFonts w:ascii="Traditional Arabic" w:hAnsi="Traditional Arabic" w:cs="Traditional Arabic"/>
          <w:sz w:val="28"/>
          <w:szCs w:val="28"/>
          <w:lang w:bidi="ar-DZ"/>
        </w:rPr>
      </w:pPr>
      <w:r w:rsidRPr="005F4AF8">
        <w:rPr>
          <w:rFonts w:ascii="Traditional Arabic" w:hAnsi="Traditional Arabic" w:cs="Traditional Arabic"/>
          <w:b/>
          <w:bCs/>
          <w:sz w:val="28"/>
          <w:szCs w:val="28"/>
          <w:rtl/>
        </w:rPr>
        <w:t>من خلال هذه الدراسة الميدانية توصلنا إلى النتائج التالية</w:t>
      </w:r>
      <w:r w:rsidRPr="005F4AF8">
        <w:rPr>
          <w:rFonts w:ascii="Traditional Arabic" w:hAnsi="Traditional Arabic" w:cs="Traditional Arabic"/>
          <w:b/>
          <w:bCs/>
          <w:sz w:val="28"/>
          <w:szCs w:val="28"/>
          <w:lang w:bidi="ar-DZ"/>
        </w:rPr>
        <w:t>:</w:t>
      </w:r>
    </w:p>
    <w:p w14:paraId="79F57D25" w14:textId="271597FB" w:rsidR="005F4AF8" w:rsidRPr="005F4AF8" w:rsidRDefault="005F4AF8">
      <w:pPr>
        <w:numPr>
          <w:ilvl w:val="0"/>
          <w:numId w:val="24"/>
        </w:numPr>
        <w:bidi/>
        <w:spacing w:line="276" w:lineRule="auto"/>
        <w:jc w:val="mediumKashida"/>
        <w:rPr>
          <w:rFonts w:ascii="Traditional Arabic" w:hAnsi="Traditional Arabic" w:cs="Traditional Arabic"/>
          <w:sz w:val="28"/>
          <w:szCs w:val="28"/>
          <w:lang w:bidi="ar-DZ"/>
        </w:rPr>
      </w:pPr>
      <w:r w:rsidRPr="005F4AF8">
        <w:rPr>
          <w:rFonts w:ascii="Traditional Arabic" w:hAnsi="Traditional Arabic" w:cs="Traditional Arabic"/>
          <w:sz w:val="28"/>
          <w:szCs w:val="28"/>
          <w:rtl/>
        </w:rPr>
        <w:t xml:space="preserve">وجود ممارسة فعلية جادة وتطبيق ملموس للأنظمة الإلكترونية </w:t>
      </w:r>
      <w:r w:rsidR="00966489">
        <w:rPr>
          <w:rFonts w:ascii="Traditional Arabic" w:hAnsi="Traditional Arabic" w:cs="Traditional Arabic" w:hint="cs"/>
          <w:sz w:val="28"/>
          <w:szCs w:val="28"/>
          <w:rtl/>
        </w:rPr>
        <w:t xml:space="preserve">مؤسسة الصحة الجوارية والمؤسسة الاستشفائية </w:t>
      </w:r>
      <w:r w:rsidR="00966489">
        <w:rPr>
          <w:rFonts w:ascii="Traditional Arabic" w:hAnsi="Traditional Arabic" w:cs="Traditional Arabic"/>
          <w:sz w:val="28"/>
          <w:szCs w:val="28"/>
        </w:rPr>
        <w:t>18</w:t>
      </w:r>
      <w:r w:rsidR="00966489">
        <w:rPr>
          <w:rFonts w:ascii="Traditional Arabic" w:hAnsi="Traditional Arabic" w:cs="Traditional Arabic" w:hint="cs"/>
          <w:sz w:val="28"/>
          <w:szCs w:val="28"/>
          <w:rtl/>
          <w:lang w:bidi="ar-DZ"/>
        </w:rPr>
        <w:t xml:space="preserve">فيفري </w:t>
      </w:r>
      <w:r w:rsidR="00966489" w:rsidRPr="005F4AF8">
        <w:rPr>
          <w:rFonts w:ascii="Traditional Arabic" w:hAnsi="Traditional Arabic" w:cs="Traditional Arabic" w:hint="cs"/>
          <w:sz w:val="28"/>
          <w:szCs w:val="28"/>
          <w:rtl/>
        </w:rPr>
        <w:t>بمتليلي</w:t>
      </w:r>
      <w:r w:rsidRPr="005F4AF8">
        <w:rPr>
          <w:rFonts w:ascii="Traditional Arabic" w:hAnsi="Traditional Arabic" w:cs="Traditional Arabic"/>
          <w:sz w:val="28"/>
          <w:szCs w:val="28"/>
          <w:lang w:bidi="ar-DZ"/>
        </w:rPr>
        <w:t>.</w:t>
      </w:r>
    </w:p>
    <w:p w14:paraId="59CEF325" w14:textId="77777777" w:rsidR="005F4AF8" w:rsidRPr="005F4AF8" w:rsidRDefault="005F4AF8">
      <w:pPr>
        <w:numPr>
          <w:ilvl w:val="0"/>
          <w:numId w:val="24"/>
        </w:numPr>
        <w:bidi/>
        <w:spacing w:line="276" w:lineRule="auto"/>
        <w:jc w:val="mediumKashida"/>
        <w:rPr>
          <w:rFonts w:ascii="Traditional Arabic" w:hAnsi="Traditional Arabic" w:cs="Traditional Arabic"/>
          <w:sz w:val="28"/>
          <w:szCs w:val="28"/>
          <w:lang w:bidi="ar-DZ"/>
        </w:rPr>
      </w:pPr>
      <w:r w:rsidRPr="005F4AF8">
        <w:rPr>
          <w:rFonts w:ascii="Traditional Arabic" w:hAnsi="Traditional Arabic" w:cs="Traditional Arabic"/>
          <w:sz w:val="28"/>
          <w:szCs w:val="28"/>
          <w:rtl/>
        </w:rPr>
        <w:t>امتلاك الموظفين لرغبة حقيقية وقناعة تامة بجدوى التحول الرقمي وتفضيلهم المطلق له على المعاملات الورقية التقليدية</w:t>
      </w:r>
      <w:r w:rsidRPr="005F4AF8">
        <w:rPr>
          <w:rFonts w:ascii="Traditional Arabic" w:hAnsi="Traditional Arabic" w:cs="Traditional Arabic"/>
          <w:sz w:val="28"/>
          <w:szCs w:val="28"/>
          <w:lang w:bidi="ar-DZ"/>
        </w:rPr>
        <w:t>.</w:t>
      </w:r>
    </w:p>
    <w:p w14:paraId="7352B246" w14:textId="77777777" w:rsidR="005F4AF8" w:rsidRPr="005F4AF8" w:rsidRDefault="005F4AF8">
      <w:pPr>
        <w:numPr>
          <w:ilvl w:val="0"/>
          <w:numId w:val="24"/>
        </w:numPr>
        <w:bidi/>
        <w:spacing w:line="276" w:lineRule="auto"/>
        <w:jc w:val="mediumKashida"/>
        <w:rPr>
          <w:rFonts w:ascii="Traditional Arabic" w:hAnsi="Traditional Arabic" w:cs="Traditional Arabic"/>
          <w:sz w:val="28"/>
          <w:szCs w:val="28"/>
          <w:lang w:bidi="ar-DZ"/>
        </w:rPr>
      </w:pPr>
      <w:r w:rsidRPr="005F4AF8">
        <w:rPr>
          <w:rFonts w:ascii="Traditional Arabic" w:hAnsi="Traditional Arabic" w:cs="Traditional Arabic"/>
          <w:sz w:val="28"/>
          <w:szCs w:val="28"/>
          <w:rtl/>
        </w:rPr>
        <w:t>ضعف وعجز مواكبة التدريب والتكوين الرسمي المتاح للموظفين لطبيعة وتشغيل البرمجيات الحديثة المستحدثة</w:t>
      </w:r>
      <w:r w:rsidRPr="005F4AF8">
        <w:rPr>
          <w:rFonts w:ascii="Traditional Arabic" w:hAnsi="Traditional Arabic" w:cs="Traditional Arabic"/>
          <w:sz w:val="28"/>
          <w:szCs w:val="28"/>
          <w:lang w:bidi="ar-DZ"/>
        </w:rPr>
        <w:t>.</w:t>
      </w:r>
    </w:p>
    <w:p w14:paraId="468E0D7B" w14:textId="77777777" w:rsidR="005F4AF8" w:rsidRPr="005F4AF8" w:rsidRDefault="005F4AF8">
      <w:pPr>
        <w:numPr>
          <w:ilvl w:val="0"/>
          <w:numId w:val="24"/>
        </w:numPr>
        <w:bidi/>
        <w:spacing w:line="276" w:lineRule="auto"/>
        <w:jc w:val="mediumKashida"/>
        <w:rPr>
          <w:rFonts w:ascii="Traditional Arabic" w:hAnsi="Traditional Arabic" w:cs="Traditional Arabic"/>
          <w:sz w:val="28"/>
          <w:szCs w:val="28"/>
          <w:lang w:bidi="ar-DZ"/>
        </w:rPr>
      </w:pPr>
      <w:r w:rsidRPr="005F4AF8">
        <w:rPr>
          <w:rFonts w:ascii="Traditional Arabic" w:hAnsi="Traditional Arabic" w:cs="Traditional Arabic"/>
          <w:sz w:val="28"/>
          <w:szCs w:val="28"/>
          <w:rtl/>
        </w:rPr>
        <w:t>بقاء مستوى الرضا العام للموظفين وتوفر التجهيزات التقنية الداعمة في النطاق المتوسط نتيجة الضغوط والمشاكل الفنية</w:t>
      </w:r>
      <w:r w:rsidRPr="005F4AF8">
        <w:rPr>
          <w:rFonts w:ascii="Traditional Arabic" w:hAnsi="Traditional Arabic" w:cs="Traditional Arabic"/>
          <w:sz w:val="28"/>
          <w:szCs w:val="28"/>
          <w:lang w:bidi="ar-DZ"/>
        </w:rPr>
        <w:t>.</w:t>
      </w:r>
    </w:p>
    <w:p w14:paraId="52A810CF" w14:textId="77777777" w:rsidR="005F4AF8" w:rsidRPr="005F4AF8" w:rsidRDefault="005F4AF8">
      <w:pPr>
        <w:numPr>
          <w:ilvl w:val="0"/>
          <w:numId w:val="24"/>
        </w:numPr>
        <w:bidi/>
        <w:spacing w:line="276" w:lineRule="auto"/>
        <w:jc w:val="mediumKashida"/>
        <w:rPr>
          <w:rFonts w:ascii="Traditional Arabic" w:hAnsi="Traditional Arabic" w:cs="Traditional Arabic"/>
          <w:sz w:val="28"/>
          <w:szCs w:val="28"/>
          <w:lang w:bidi="ar-DZ"/>
        </w:rPr>
      </w:pPr>
      <w:r w:rsidRPr="005F4AF8">
        <w:rPr>
          <w:rFonts w:ascii="Traditional Arabic" w:hAnsi="Traditional Arabic" w:cs="Traditional Arabic"/>
          <w:sz w:val="28"/>
          <w:szCs w:val="28"/>
          <w:rtl/>
        </w:rPr>
        <w:t>تكرار الأعطال التقنية المفاجئة مع عدم استقرار سرعة تدفق شبكة الإنترنت المطلوبة للبرمجيات الإدارية المتكاملة</w:t>
      </w:r>
      <w:r w:rsidRPr="005F4AF8">
        <w:rPr>
          <w:rFonts w:ascii="Traditional Arabic" w:hAnsi="Traditional Arabic" w:cs="Traditional Arabic"/>
          <w:sz w:val="28"/>
          <w:szCs w:val="28"/>
          <w:lang w:bidi="ar-DZ"/>
        </w:rPr>
        <w:t>.</w:t>
      </w:r>
    </w:p>
    <w:p w14:paraId="6FF3E81C" w14:textId="6EB74F26" w:rsidR="00791FC9" w:rsidRPr="00791FC9" w:rsidRDefault="00791FC9" w:rsidP="00D62FBE">
      <w:pPr>
        <w:bidi/>
        <w:spacing w:line="276" w:lineRule="auto"/>
        <w:jc w:val="mediumKashida"/>
        <w:rPr>
          <w:rFonts w:ascii="Traditional Arabic" w:hAnsi="Traditional Arabic" w:cs="Traditional Arabic"/>
          <w:b/>
          <w:bCs/>
          <w:sz w:val="28"/>
          <w:szCs w:val="28"/>
          <w:lang w:bidi="ar-DZ"/>
        </w:rPr>
      </w:pPr>
      <w:r>
        <w:rPr>
          <w:rFonts w:ascii="Traditional Arabic" w:hAnsi="Traditional Arabic" w:cs="Traditional Arabic" w:hint="cs"/>
          <w:b/>
          <w:bCs/>
          <w:sz w:val="28"/>
          <w:szCs w:val="28"/>
          <w:rtl/>
        </w:rPr>
        <w:t>ث</w:t>
      </w:r>
      <w:r w:rsidRPr="00791FC9">
        <w:rPr>
          <w:rFonts w:ascii="Traditional Arabic" w:hAnsi="Traditional Arabic" w:cs="Traditional Arabic"/>
          <w:b/>
          <w:bCs/>
          <w:sz w:val="28"/>
          <w:szCs w:val="28"/>
          <w:rtl/>
        </w:rPr>
        <w:t>الثاً- الاقتراحات</w:t>
      </w:r>
      <w:r w:rsidRPr="00791FC9">
        <w:rPr>
          <w:rFonts w:ascii="Traditional Arabic" w:hAnsi="Traditional Arabic" w:cs="Traditional Arabic"/>
          <w:b/>
          <w:bCs/>
          <w:sz w:val="28"/>
          <w:szCs w:val="28"/>
          <w:lang w:bidi="ar-DZ"/>
        </w:rPr>
        <w:t>:</w:t>
      </w:r>
    </w:p>
    <w:p w14:paraId="7B1C605F" w14:textId="77777777" w:rsidR="00791FC9" w:rsidRPr="00791FC9" w:rsidRDefault="00791FC9" w:rsidP="00D62FBE">
      <w:pPr>
        <w:bidi/>
        <w:spacing w:line="276" w:lineRule="auto"/>
        <w:jc w:val="mediumKashida"/>
        <w:rPr>
          <w:rFonts w:ascii="Traditional Arabic" w:hAnsi="Traditional Arabic" w:cs="Traditional Arabic"/>
          <w:sz w:val="28"/>
          <w:szCs w:val="28"/>
          <w:lang w:bidi="ar-DZ"/>
        </w:rPr>
      </w:pPr>
      <w:r w:rsidRPr="00791FC9">
        <w:rPr>
          <w:rFonts w:ascii="Traditional Arabic" w:hAnsi="Traditional Arabic" w:cs="Traditional Arabic"/>
          <w:b/>
          <w:bCs/>
          <w:sz w:val="28"/>
          <w:szCs w:val="28"/>
          <w:rtl/>
        </w:rPr>
        <w:t>من خلال النتائج المتوصل إليها يمكن صياغة الاقتراحات التالية</w:t>
      </w:r>
      <w:r w:rsidRPr="00791FC9">
        <w:rPr>
          <w:rFonts w:ascii="Traditional Arabic" w:hAnsi="Traditional Arabic" w:cs="Traditional Arabic"/>
          <w:b/>
          <w:bCs/>
          <w:sz w:val="28"/>
          <w:szCs w:val="28"/>
          <w:lang w:bidi="ar-DZ"/>
        </w:rPr>
        <w:t>:</w:t>
      </w:r>
    </w:p>
    <w:p w14:paraId="0AAA136D" w14:textId="77777777" w:rsidR="00791FC9" w:rsidRPr="00791FC9" w:rsidRDefault="00791FC9">
      <w:pPr>
        <w:numPr>
          <w:ilvl w:val="0"/>
          <w:numId w:val="25"/>
        </w:numPr>
        <w:bidi/>
        <w:spacing w:line="276" w:lineRule="auto"/>
        <w:jc w:val="mediumKashida"/>
        <w:rPr>
          <w:rFonts w:ascii="Traditional Arabic" w:hAnsi="Traditional Arabic" w:cs="Traditional Arabic"/>
          <w:sz w:val="28"/>
          <w:szCs w:val="28"/>
          <w:lang w:bidi="ar-DZ"/>
        </w:rPr>
      </w:pPr>
      <w:r w:rsidRPr="00791FC9">
        <w:rPr>
          <w:rFonts w:ascii="Traditional Arabic" w:hAnsi="Traditional Arabic" w:cs="Traditional Arabic"/>
          <w:sz w:val="28"/>
          <w:szCs w:val="28"/>
          <w:rtl/>
        </w:rPr>
        <w:lastRenderedPageBreak/>
        <w:t>ضرورة وضع وتنفيذ خطط دورية ومستمرة لتكوين وتدريب الموظفين رسمياً على استخدام الأنظمة والبرمجيات المستحدثة لتجنب الاعتماد الكلي على المجهود الفردي</w:t>
      </w:r>
      <w:r w:rsidRPr="00791FC9">
        <w:rPr>
          <w:rFonts w:ascii="Traditional Arabic" w:hAnsi="Traditional Arabic" w:cs="Traditional Arabic"/>
          <w:sz w:val="28"/>
          <w:szCs w:val="28"/>
          <w:lang w:bidi="ar-DZ"/>
        </w:rPr>
        <w:t>.</w:t>
      </w:r>
    </w:p>
    <w:p w14:paraId="39B7FA44" w14:textId="77777777" w:rsidR="00791FC9" w:rsidRPr="00791FC9" w:rsidRDefault="00791FC9">
      <w:pPr>
        <w:numPr>
          <w:ilvl w:val="0"/>
          <w:numId w:val="25"/>
        </w:numPr>
        <w:bidi/>
        <w:spacing w:line="276" w:lineRule="auto"/>
        <w:jc w:val="mediumKashida"/>
        <w:rPr>
          <w:rFonts w:ascii="Traditional Arabic" w:hAnsi="Traditional Arabic" w:cs="Traditional Arabic"/>
          <w:sz w:val="28"/>
          <w:szCs w:val="28"/>
          <w:lang w:bidi="ar-DZ"/>
        </w:rPr>
      </w:pPr>
      <w:r w:rsidRPr="00791FC9">
        <w:rPr>
          <w:rFonts w:ascii="Traditional Arabic" w:hAnsi="Traditional Arabic" w:cs="Traditional Arabic"/>
          <w:sz w:val="28"/>
          <w:szCs w:val="28"/>
          <w:rtl/>
        </w:rPr>
        <w:t>العمل على توفير بنية تحتية تقنية مستقرة من خلال ربط الوكالة بخطوط إنترنت احتياطية عالية التدفق تضمن استمرار العمل الإداري أثناء الأعطال الفنية المفاجئة</w:t>
      </w:r>
      <w:r w:rsidRPr="00791FC9">
        <w:rPr>
          <w:rFonts w:ascii="Traditional Arabic" w:hAnsi="Traditional Arabic" w:cs="Traditional Arabic"/>
          <w:sz w:val="28"/>
          <w:szCs w:val="28"/>
          <w:lang w:bidi="ar-DZ"/>
        </w:rPr>
        <w:t>.</w:t>
      </w:r>
    </w:p>
    <w:p w14:paraId="6208C8FC" w14:textId="77777777" w:rsidR="00791FC9" w:rsidRPr="00791FC9" w:rsidRDefault="00791FC9">
      <w:pPr>
        <w:numPr>
          <w:ilvl w:val="0"/>
          <w:numId w:val="25"/>
        </w:numPr>
        <w:bidi/>
        <w:spacing w:line="276" w:lineRule="auto"/>
        <w:jc w:val="mediumKashida"/>
        <w:rPr>
          <w:rFonts w:ascii="Traditional Arabic" w:hAnsi="Traditional Arabic" w:cs="Traditional Arabic"/>
          <w:sz w:val="28"/>
          <w:szCs w:val="28"/>
          <w:lang w:bidi="ar-DZ"/>
        </w:rPr>
      </w:pPr>
      <w:r w:rsidRPr="00791FC9">
        <w:rPr>
          <w:rFonts w:ascii="Traditional Arabic" w:hAnsi="Traditional Arabic" w:cs="Traditional Arabic"/>
          <w:sz w:val="28"/>
          <w:szCs w:val="28"/>
          <w:rtl/>
        </w:rPr>
        <w:t>تبسيط الإجراءات والخطوات البرمجية داخل الأنظمة المعتمدة لتقليل الوقت والجهد المبذول في أداء المعاملات اليومية للعملاء</w:t>
      </w:r>
      <w:r w:rsidRPr="00791FC9">
        <w:rPr>
          <w:rFonts w:ascii="Traditional Arabic" w:hAnsi="Traditional Arabic" w:cs="Traditional Arabic"/>
          <w:sz w:val="28"/>
          <w:szCs w:val="28"/>
          <w:lang w:bidi="ar-DZ"/>
        </w:rPr>
        <w:t>.</w:t>
      </w:r>
    </w:p>
    <w:p w14:paraId="061353ED" w14:textId="77777777" w:rsidR="00791FC9" w:rsidRPr="00791FC9" w:rsidRDefault="00791FC9">
      <w:pPr>
        <w:numPr>
          <w:ilvl w:val="0"/>
          <w:numId w:val="25"/>
        </w:numPr>
        <w:bidi/>
        <w:spacing w:line="276" w:lineRule="auto"/>
        <w:jc w:val="mediumKashida"/>
        <w:rPr>
          <w:rFonts w:ascii="Traditional Arabic" w:hAnsi="Traditional Arabic" w:cs="Traditional Arabic"/>
          <w:sz w:val="28"/>
          <w:szCs w:val="28"/>
          <w:lang w:bidi="ar-DZ"/>
        </w:rPr>
      </w:pPr>
      <w:r w:rsidRPr="00791FC9">
        <w:rPr>
          <w:rFonts w:ascii="Traditional Arabic" w:hAnsi="Traditional Arabic" w:cs="Traditional Arabic"/>
          <w:sz w:val="28"/>
          <w:szCs w:val="28"/>
          <w:rtl/>
        </w:rPr>
        <w:t>تعزيز قنوات الدعم الفني والتقني المستمر داخل المؤسسة لسرعة التدخل وصيانة أي عطل برمي أو تقني فور حدوثه لتجنب تراكم معاملات العملاء</w:t>
      </w:r>
      <w:r w:rsidRPr="00791FC9">
        <w:rPr>
          <w:rFonts w:ascii="Traditional Arabic" w:hAnsi="Traditional Arabic" w:cs="Traditional Arabic"/>
          <w:sz w:val="28"/>
          <w:szCs w:val="28"/>
          <w:lang w:bidi="ar-DZ"/>
        </w:rPr>
        <w:t>.</w:t>
      </w:r>
    </w:p>
    <w:p w14:paraId="2E875F8D" w14:textId="77777777" w:rsidR="00791FC9" w:rsidRDefault="00791FC9">
      <w:pPr>
        <w:numPr>
          <w:ilvl w:val="0"/>
          <w:numId w:val="25"/>
        </w:numPr>
        <w:bidi/>
        <w:spacing w:line="276" w:lineRule="auto"/>
        <w:jc w:val="mediumKashida"/>
        <w:rPr>
          <w:rFonts w:ascii="Traditional Arabic" w:hAnsi="Traditional Arabic" w:cs="Traditional Arabic"/>
          <w:sz w:val="28"/>
          <w:szCs w:val="28"/>
          <w:lang w:bidi="ar-DZ"/>
        </w:rPr>
      </w:pPr>
      <w:r w:rsidRPr="00791FC9">
        <w:rPr>
          <w:rFonts w:ascii="Traditional Arabic" w:hAnsi="Traditional Arabic" w:cs="Traditional Arabic"/>
          <w:sz w:val="28"/>
          <w:szCs w:val="28"/>
          <w:rtl/>
        </w:rPr>
        <w:t>ضرورة التحديث المستمر للأجهزة والمعدات الرقمية (كالحواسب والملحقات) لتتوافق مع متطلبات الأنظمة والبرمجيات المطورة</w:t>
      </w:r>
      <w:r w:rsidRPr="00791FC9">
        <w:rPr>
          <w:rFonts w:ascii="Traditional Arabic" w:hAnsi="Traditional Arabic" w:cs="Traditional Arabic"/>
          <w:sz w:val="28"/>
          <w:szCs w:val="28"/>
          <w:lang w:bidi="ar-DZ"/>
        </w:rPr>
        <w:t>.</w:t>
      </w:r>
    </w:p>
    <w:p w14:paraId="147DF5E5" w14:textId="77777777" w:rsidR="00B96C5B" w:rsidRPr="00B96C5B" w:rsidRDefault="00B96C5B" w:rsidP="00D62FBE">
      <w:pPr>
        <w:bidi/>
        <w:spacing w:line="276" w:lineRule="auto"/>
        <w:ind w:left="720"/>
        <w:jc w:val="mediumKashida"/>
        <w:rPr>
          <w:rFonts w:ascii="Traditional Arabic" w:hAnsi="Traditional Arabic" w:cs="Traditional Arabic"/>
          <w:b/>
          <w:bCs/>
          <w:sz w:val="28"/>
          <w:szCs w:val="28"/>
          <w:lang w:bidi="ar-DZ"/>
        </w:rPr>
      </w:pPr>
      <w:r w:rsidRPr="00B96C5B">
        <w:rPr>
          <w:rFonts w:ascii="Traditional Arabic" w:hAnsi="Traditional Arabic" w:cs="Traditional Arabic"/>
          <w:b/>
          <w:bCs/>
          <w:sz w:val="28"/>
          <w:szCs w:val="28"/>
          <w:rtl/>
        </w:rPr>
        <w:t>رابعاً- آفاق الدراسة (نظرة مستقبلية):</w:t>
      </w:r>
    </w:p>
    <w:p w14:paraId="3F4F1999" w14:textId="77777777" w:rsidR="00B96C5B" w:rsidRPr="00B96C5B" w:rsidRDefault="00B96C5B" w:rsidP="00D62FBE">
      <w:pPr>
        <w:bidi/>
        <w:spacing w:line="276" w:lineRule="auto"/>
        <w:ind w:left="720"/>
        <w:jc w:val="mediumKashida"/>
        <w:rPr>
          <w:rFonts w:ascii="Traditional Arabic" w:hAnsi="Traditional Arabic" w:cs="Traditional Arabic"/>
          <w:sz w:val="28"/>
          <w:szCs w:val="28"/>
          <w:rtl/>
        </w:rPr>
      </w:pPr>
      <w:r w:rsidRPr="00B96C5B">
        <w:rPr>
          <w:rFonts w:ascii="Traditional Arabic" w:hAnsi="Traditional Arabic" w:cs="Traditional Arabic"/>
          <w:sz w:val="28"/>
          <w:szCs w:val="28"/>
          <w:rtl/>
        </w:rPr>
        <w:t>حاولنا من خلال هذه الدراسة الإلمام بجوانب الموضوع النظرية والميدانية قدر الإمكان، ومن أجل مواصلة البحث في هذا الموضوع نقترح بعض المواضيع كآفاق مستقبلية للدراسة وأهمها:</w:t>
      </w:r>
    </w:p>
    <w:p w14:paraId="5895E064" w14:textId="77777777" w:rsidR="00B96C5B" w:rsidRPr="00B96C5B" w:rsidRDefault="00B96C5B">
      <w:pPr>
        <w:numPr>
          <w:ilvl w:val="0"/>
          <w:numId w:val="26"/>
        </w:numPr>
        <w:bidi/>
        <w:spacing w:line="276" w:lineRule="auto"/>
        <w:jc w:val="mediumKashida"/>
        <w:rPr>
          <w:rFonts w:ascii="Traditional Arabic" w:hAnsi="Traditional Arabic" w:cs="Traditional Arabic"/>
          <w:sz w:val="28"/>
          <w:szCs w:val="28"/>
          <w:rtl/>
        </w:rPr>
      </w:pPr>
      <w:r w:rsidRPr="00B96C5B">
        <w:rPr>
          <w:rFonts w:ascii="Traditional Arabic" w:hAnsi="Traditional Arabic" w:cs="Traditional Arabic"/>
          <w:sz w:val="28"/>
          <w:szCs w:val="28"/>
          <w:rtl/>
        </w:rPr>
        <w:t>أثر تطبيق الإدارة الإلكترونية على مستويات الولاء التنظيمي والرضا الوظيفي في المؤسسات الخدمية الجزائرية.</w:t>
      </w:r>
    </w:p>
    <w:p w14:paraId="08CE460E" w14:textId="77777777" w:rsidR="00B96C5B" w:rsidRPr="00B96C5B" w:rsidRDefault="00B96C5B">
      <w:pPr>
        <w:numPr>
          <w:ilvl w:val="0"/>
          <w:numId w:val="26"/>
        </w:numPr>
        <w:bidi/>
        <w:spacing w:line="276" w:lineRule="auto"/>
        <w:jc w:val="mediumKashida"/>
        <w:rPr>
          <w:rFonts w:ascii="Traditional Arabic" w:hAnsi="Traditional Arabic" w:cs="Traditional Arabic"/>
          <w:sz w:val="28"/>
          <w:szCs w:val="28"/>
          <w:rtl/>
        </w:rPr>
      </w:pPr>
      <w:r w:rsidRPr="00B96C5B">
        <w:rPr>
          <w:rFonts w:ascii="Traditional Arabic" w:hAnsi="Traditional Arabic" w:cs="Traditional Arabic"/>
          <w:sz w:val="28"/>
          <w:szCs w:val="28"/>
          <w:rtl/>
        </w:rPr>
        <w:t>تحديات حماية الأمن السيبراني ومكافحة الجرائم الإلكترونية في ظل التوجه نحو الرقمنة الشاملة بالمؤسسات العمومية.</w:t>
      </w:r>
    </w:p>
    <w:p w14:paraId="6C6245E0" w14:textId="77777777" w:rsidR="00B96C5B" w:rsidRPr="00B96C5B" w:rsidRDefault="00B96C5B">
      <w:pPr>
        <w:numPr>
          <w:ilvl w:val="0"/>
          <w:numId w:val="26"/>
        </w:numPr>
        <w:bidi/>
        <w:spacing w:line="276" w:lineRule="auto"/>
        <w:jc w:val="mediumKashida"/>
        <w:rPr>
          <w:rFonts w:ascii="Traditional Arabic" w:hAnsi="Traditional Arabic" w:cs="Traditional Arabic"/>
          <w:sz w:val="28"/>
          <w:szCs w:val="28"/>
          <w:rtl/>
        </w:rPr>
      </w:pPr>
      <w:r w:rsidRPr="00B96C5B">
        <w:rPr>
          <w:rFonts w:ascii="Traditional Arabic" w:hAnsi="Traditional Arabic" w:cs="Traditional Arabic"/>
          <w:sz w:val="28"/>
          <w:szCs w:val="28"/>
          <w:rtl/>
        </w:rPr>
        <w:t>أثر تفعيل الإدارة الإلكترونية على مستويات جودة الخدمات الصحية في المؤسسات الاستشفائية العمومية.</w:t>
      </w:r>
    </w:p>
    <w:p w14:paraId="610A2823" w14:textId="78C767F2" w:rsidR="00FD179F" w:rsidRDefault="00B96C5B">
      <w:pPr>
        <w:numPr>
          <w:ilvl w:val="0"/>
          <w:numId w:val="26"/>
        </w:numPr>
        <w:bidi/>
        <w:spacing w:line="276" w:lineRule="auto"/>
        <w:jc w:val="mediumKashida"/>
        <w:rPr>
          <w:rFonts w:ascii="Traditional Arabic" w:hAnsi="Traditional Arabic" w:cs="Traditional Arabic"/>
          <w:sz w:val="28"/>
          <w:szCs w:val="28"/>
          <w:rtl/>
        </w:rPr>
      </w:pPr>
      <w:r w:rsidRPr="00B96C5B">
        <w:rPr>
          <w:rFonts w:ascii="Traditional Arabic" w:hAnsi="Traditional Arabic" w:cs="Traditional Arabic"/>
          <w:sz w:val="28"/>
          <w:szCs w:val="28"/>
          <w:rtl/>
        </w:rPr>
        <w:t>جاهزية البنية التحتية التكنولوجية بالجزائر ومتطلبات الانتقال نحو الاقتصاد الرقمي والمدن الذكية</w:t>
      </w:r>
      <w:r w:rsidR="00FD179F">
        <w:rPr>
          <w:rFonts w:ascii="Traditional Arabic" w:hAnsi="Traditional Arabic" w:cs="Traditional Arabic" w:hint="cs"/>
          <w:sz w:val="28"/>
          <w:szCs w:val="28"/>
          <w:rtl/>
        </w:rPr>
        <w:t>.</w:t>
      </w:r>
      <w:r w:rsidR="00FD179F">
        <w:rPr>
          <w:rFonts w:ascii="Traditional Arabic" w:hAnsi="Traditional Arabic" w:cs="Traditional Arabic"/>
          <w:sz w:val="28"/>
          <w:szCs w:val="28"/>
          <w:rtl/>
        </w:rPr>
        <w:br w:type="page"/>
      </w:r>
    </w:p>
    <w:p w14:paraId="14EBB530" w14:textId="77777777" w:rsidR="00A432B4" w:rsidRDefault="00A432B4">
      <w:pPr>
        <w:numPr>
          <w:ilvl w:val="0"/>
          <w:numId w:val="26"/>
        </w:numPr>
        <w:bidi/>
        <w:spacing w:line="276" w:lineRule="auto"/>
        <w:jc w:val="mediumKashida"/>
        <w:rPr>
          <w:rFonts w:ascii="Traditional Arabic" w:hAnsi="Traditional Arabic" w:cs="Traditional Arabic"/>
          <w:sz w:val="28"/>
          <w:szCs w:val="28"/>
          <w:rtl/>
        </w:rPr>
        <w:sectPr w:rsidR="00A432B4" w:rsidSect="00641582">
          <w:headerReference w:type="default" r:id="rId53"/>
          <w:headerReference w:type="first" r:id="rId54"/>
          <w:footnotePr>
            <w:numRestart w:val="eachPage"/>
          </w:footnotePr>
          <w:pgSz w:w="11906" w:h="16838" w:code="9"/>
          <w:pgMar w:top="850" w:right="1411" w:bottom="850" w:left="850" w:header="0" w:footer="0" w:gutter="0"/>
          <w:cols w:space="720"/>
          <w:titlePg/>
          <w:bidi/>
          <w:rtlGutter/>
          <w:docGrid w:linePitch="360"/>
        </w:sectPr>
      </w:pPr>
    </w:p>
    <w:p w14:paraId="249B289E" w14:textId="77777777" w:rsidR="00525DCD" w:rsidRDefault="00525DCD" w:rsidP="00525DCD">
      <w:pPr>
        <w:bidi/>
        <w:spacing w:line="276" w:lineRule="auto"/>
        <w:jc w:val="highKashida"/>
        <w:rPr>
          <w:rFonts w:ascii="Traditional Arabic" w:hAnsi="Traditional Arabic" w:cs="Traditional Arabic"/>
          <w:b/>
          <w:bCs/>
          <w:sz w:val="36"/>
          <w:szCs w:val="36"/>
          <w:rtl/>
          <w:lang w:bidi="ar-DZ"/>
        </w:rPr>
      </w:pPr>
    </w:p>
    <w:p w14:paraId="5ADC3235" w14:textId="77777777" w:rsidR="006F0E6C" w:rsidRDefault="006F0E6C" w:rsidP="00273537">
      <w:pPr>
        <w:bidi/>
        <w:spacing w:line="276" w:lineRule="auto"/>
        <w:jc w:val="highKashida"/>
        <w:rPr>
          <w:rFonts w:ascii="Traditional Arabic" w:hAnsi="Traditional Arabic" w:cs="Traditional Arabic"/>
          <w:b/>
          <w:bCs/>
          <w:sz w:val="36"/>
          <w:szCs w:val="36"/>
          <w:rtl/>
          <w:lang w:bidi="ar-DZ"/>
        </w:rPr>
      </w:pPr>
    </w:p>
    <w:p w14:paraId="41AF3BCD" w14:textId="29FA50D2" w:rsidR="006F0E6C" w:rsidRDefault="006F0E6C">
      <w:pPr>
        <w:rPr>
          <w:rFonts w:ascii="Traditional Arabic" w:hAnsi="Traditional Arabic" w:cs="Traditional Arabic"/>
          <w:b/>
          <w:bCs/>
          <w:sz w:val="36"/>
          <w:szCs w:val="36"/>
          <w:lang w:bidi="ar-DZ"/>
        </w:rPr>
      </w:pPr>
    </w:p>
    <w:p w14:paraId="11A493F0" w14:textId="4C7F10AB" w:rsidR="00F32F42" w:rsidRDefault="004C36D4" w:rsidP="00273537">
      <w:pPr>
        <w:bidi/>
        <w:spacing w:line="276" w:lineRule="auto"/>
        <w:jc w:val="highKashida"/>
        <w:rPr>
          <w:rFonts w:ascii="Traditional Arabic" w:hAnsi="Traditional Arabic" w:cs="Traditional Arabic"/>
          <w:b/>
          <w:bCs/>
          <w:sz w:val="36"/>
          <w:szCs w:val="36"/>
          <w:rtl/>
          <w:lang w:bidi="ar-DZ"/>
        </w:rPr>
      </w:pPr>
      <w:r>
        <w:rPr>
          <w:rFonts w:ascii="Traditional Arabic" w:hAnsi="Traditional Arabic" w:cs="Traditional Arabic" w:hint="cs"/>
          <w:b/>
          <w:bCs/>
          <w:noProof/>
          <w:sz w:val="36"/>
          <w:szCs w:val="36"/>
          <w:rtl/>
          <w:lang w:val="ar-DZ" w:bidi="ar-DZ"/>
        </w:rPr>
        <mc:AlternateContent>
          <mc:Choice Requires="wps">
            <w:drawing>
              <wp:anchor distT="0" distB="0" distL="114300" distR="114300" simplePos="0" relativeHeight="251658257" behindDoc="0" locked="0" layoutInCell="1" allowOverlap="1" wp14:anchorId="7135AE87" wp14:editId="5BCBD163">
                <wp:simplePos x="2017986" y="3831021"/>
                <wp:positionH relativeFrom="margin">
                  <wp:align>center</wp:align>
                </wp:positionH>
                <wp:positionV relativeFrom="margin">
                  <wp:align>center</wp:align>
                </wp:positionV>
                <wp:extent cx="4067504" cy="1891862"/>
                <wp:effectExtent l="0" t="0" r="28575" b="13335"/>
                <wp:wrapTopAndBottom/>
                <wp:docPr id="759067110" name="Rectangle: Rounded Corners 10"/>
                <wp:cNvGraphicFramePr/>
                <a:graphic xmlns:a="http://schemas.openxmlformats.org/drawingml/2006/main">
                  <a:graphicData uri="http://schemas.microsoft.com/office/word/2010/wordprocessingShape">
                    <wps:wsp>
                      <wps:cNvSpPr/>
                      <wps:spPr>
                        <a:xfrm>
                          <a:off x="0" y="0"/>
                          <a:ext cx="4067504" cy="1891862"/>
                        </a:xfrm>
                        <a:prstGeom prst="roundRect">
                          <a:avLst/>
                        </a:prstGeom>
                      </wps:spPr>
                      <wps:style>
                        <a:lnRef idx="1">
                          <a:schemeClr val="accent5"/>
                        </a:lnRef>
                        <a:fillRef idx="2">
                          <a:schemeClr val="accent5"/>
                        </a:fillRef>
                        <a:effectRef idx="1">
                          <a:schemeClr val="accent5"/>
                        </a:effectRef>
                        <a:fontRef idx="minor">
                          <a:schemeClr val="dk1"/>
                        </a:fontRef>
                      </wps:style>
                      <wps:txbx>
                        <w:txbxContent>
                          <w:p w14:paraId="70E0751F" w14:textId="4905C242" w:rsidR="004C36D4" w:rsidRPr="004C36D4" w:rsidRDefault="004C36D4" w:rsidP="004C36D4">
                            <w:pPr>
                              <w:jc w:val="center"/>
                              <w:rPr>
                                <w:rFonts w:asciiTheme="majorBidi" w:hAnsiTheme="majorBidi" w:cstheme="majorBidi"/>
                                <w:b/>
                                <w:bCs/>
                                <w:sz w:val="44"/>
                                <w:szCs w:val="44"/>
                                <w:rtl/>
                                <w:lang w:bidi="ar-DZ"/>
                              </w:rPr>
                            </w:pPr>
                            <w:r w:rsidRPr="004C36D4">
                              <w:rPr>
                                <w:rFonts w:asciiTheme="majorBidi" w:hAnsiTheme="majorBidi" w:cstheme="majorBidi"/>
                                <w:b/>
                                <w:bCs/>
                                <w:sz w:val="44"/>
                                <w:szCs w:val="44"/>
                                <w:rtl/>
                                <w:lang w:bidi="ar-DZ"/>
                              </w:rPr>
                              <w:t>قائمة المراجع</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135AE87" id="Rectangle: Rounded Corners 10" o:spid="_x0000_s1033" style="position:absolute;left:0;text-align:left;margin-left:0;margin-top:0;width:320.3pt;height:148.95pt;z-index:251658257;visibility:visible;mso-wrap-style:square;mso-width-percent:0;mso-wrap-distance-left:9pt;mso-wrap-distance-top:0;mso-wrap-distance-right:9pt;mso-wrap-distance-bottom:0;mso-position-horizontal:center;mso-position-horizontal-relative:margin;mso-position-vertical:center;mso-position-vertical-relative:margin;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" fillcolor="#d35dc6 [2168]" strokecolor="#a02b93 [3208]" strokeweight="1pt">
                <v:fill color2="#ca3bba [2616]" rotate="t" colors="0 #d09fc8;.5 #c692be;1 #c17eb6" focus="100%" type="gradient">
                  <o:fill v:ext="view" type="gradientUnscaled"/>
                </v:fill>
                <v:stroke joinstyle="miter"/>
                <v:textbox>
                  <w:txbxContent>
                    <w:p w14:paraId="70E0751F" w14:textId="4905C242" w:rsidR="004C36D4" w:rsidRPr="004C36D4" w:rsidRDefault="004C36D4" w:rsidP="004C36D4">
                      <w:pPr>
                        <w:jc w:val="center"/>
                        <w:rPr>
                          <w:rFonts w:asciiTheme="majorBidi" w:hAnsiTheme="majorBidi" w:cstheme="majorBidi"/>
                          <w:b/>
                          <w:bCs/>
                          <w:sz w:val="44"/>
                          <w:szCs w:val="44"/>
                          <w:rtl/>
                          <w:lang w:bidi="ar-DZ"/>
                        </w:rPr>
                      </w:pPr>
                      <w:r w:rsidRPr="004C36D4">
                        <w:rPr>
                          <w:rFonts w:asciiTheme="majorBidi" w:hAnsiTheme="majorBidi" w:cstheme="majorBidi"/>
                          <w:b/>
                          <w:bCs/>
                          <w:sz w:val="44"/>
                          <w:szCs w:val="44"/>
                          <w:rtl/>
                          <w:lang w:bidi="ar-DZ"/>
                        </w:rPr>
                        <w:t>قائمة المراجع</w:t>
                      </w:r>
                    </w:p>
                  </w:txbxContent>
                </v:textbox>
                <w10:wrap type="topAndBottom" anchorx="margin" anchory="margin"/>
              </v:roundrect>
            </w:pict>
          </mc:Fallback>
        </mc:AlternateContent>
      </w:r>
    </w:p>
    <w:p w14:paraId="649E0FAF" w14:textId="77777777" w:rsidR="006F0E6C" w:rsidRPr="006F0E6C" w:rsidRDefault="006F0E6C" w:rsidP="006F0E6C">
      <w:pPr>
        <w:bidi/>
        <w:rPr>
          <w:rFonts w:ascii="Traditional Arabic" w:hAnsi="Traditional Arabic" w:cs="Traditional Arabic"/>
          <w:sz w:val="36"/>
          <w:szCs w:val="36"/>
          <w:rtl/>
          <w:lang w:bidi="ar-DZ"/>
        </w:rPr>
      </w:pPr>
    </w:p>
    <w:p w14:paraId="2C32A9CC" w14:textId="77777777" w:rsidR="006F0E6C" w:rsidRPr="006F0E6C" w:rsidRDefault="006F0E6C" w:rsidP="006F0E6C">
      <w:pPr>
        <w:bidi/>
        <w:rPr>
          <w:rFonts w:ascii="Traditional Arabic" w:hAnsi="Traditional Arabic" w:cs="Traditional Arabic"/>
          <w:sz w:val="36"/>
          <w:szCs w:val="36"/>
          <w:rtl/>
          <w:lang w:bidi="ar-DZ"/>
        </w:rPr>
      </w:pPr>
    </w:p>
    <w:p w14:paraId="18854414" w14:textId="77777777" w:rsidR="006F0E6C" w:rsidRPr="006F0E6C" w:rsidRDefault="006F0E6C" w:rsidP="006F0E6C">
      <w:pPr>
        <w:bidi/>
        <w:rPr>
          <w:rFonts w:ascii="Traditional Arabic" w:hAnsi="Traditional Arabic" w:cs="Traditional Arabic"/>
          <w:sz w:val="36"/>
          <w:szCs w:val="36"/>
          <w:rtl/>
          <w:lang w:bidi="ar-DZ"/>
        </w:rPr>
      </w:pPr>
    </w:p>
    <w:p w14:paraId="4F4FD85D" w14:textId="111D5549" w:rsidR="00234BC7" w:rsidRDefault="00434D22" w:rsidP="00861CF3">
      <w:pPr>
        <w:tabs>
          <w:tab w:val="left" w:pos="1141"/>
        </w:tabs>
        <w:bidi/>
        <w:rPr>
          <w:rFonts w:ascii="Traditional Arabic" w:hAnsi="Traditional Arabic" w:cs="Traditional Arabic"/>
          <w:sz w:val="36"/>
          <w:szCs w:val="36"/>
          <w:rtl/>
          <w:lang w:bidi="ar-DZ"/>
        </w:rPr>
        <w:sectPr w:rsidR="00234BC7" w:rsidSect="001517A8">
          <w:headerReference w:type="default" r:id="rId55"/>
          <w:headerReference w:type="first" r:id="rId56"/>
          <w:footnotePr>
            <w:numRestart w:val="eachPage"/>
          </w:footnotePr>
          <w:pgSz w:w="11906" w:h="16838" w:code="9"/>
          <w:pgMar w:top="850" w:right="1411" w:bottom="850" w:left="850" w:header="0" w:footer="0" w:gutter="0"/>
          <w:cols w:space="720"/>
          <w:titlePg/>
          <w:bidi/>
          <w:rtlGutter/>
          <w:docGrid w:linePitch="360"/>
        </w:sectPr>
      </w:pPr>
      <w:r>
        <w:rPr>
          <w:rFonts w:ascii="Traditional Arabic" w:hAnsi="Traditional Arabic" w:cs="Traditional Arabic"/>
          <w:sz w:val="36"/>
          <w:szCs w:val="36"/>
          <w:rtl/>
          <w:lang w:bidi="ar-DZ"/>
        </w:rPr>
        <w:tab/>
      </w:r>
    </w:p>
    <w:p w14:paraId="4470F53D" w14:textId="77777777" w:rsidR="004A1463" w:rsidRPr="004A1463" w:rsidRDefault="004A1463" w:rsidP="004A1463">
      <w:pPr>
        <w:bidi/>
        <w:rPr>
          <w:rFonts w:ascii="Traditional Arabic" w:hAnsi="Traditional Arabic" w:cs="Traditional Arabic"/>
          <w:sz w:val="36"/>
          <w:szCs w:val="36"/>
          <w:rtl/>
          <w:lang w:bidi="ar-DZ"/>
        </w:rPr>
        <w:sectPr w:rsidR="004A1463" w:rsidRPr="004A1463" w:rsidSect="001517A8">
          <w:headerReference w:type="first" r:id="rId57"/>
          <w:footnotePr>
            <w:numRestart w:val="eachPage"/>
          </w:footnotePr>
          <w:pgSz w:w="11906" w:h="16838" w:code="9"/>
          <w:pgMar w:top="850" w:right="1411" w:bottom="850" w:left="850" w:header="0" w:footer="0" w:gutter="0"/>
          <w:cols w:space="720"/>
          <w:titlePg/>
          <w:bidi/>
          <w:rtlGutter/>
          <w:docGrid w:linePitch="360"/>
        </w:sectPr>
      </w:pPr>
    </w:p>
    <w:p w14:paraId="08CC3D55" w14:textId="4563B4A2" w:rsidR="000E0C3D" w:rsidRPr="00861CF3" w:rsidRDefault="005B24D4" w:rsidP="000E0C3D">
      <w:pPr>
        <w:bidi/>
        <w:rPr>
          <w:rFonts w:ascii="Traditional Arabic" w:hAnsi="Traditional Arabic" w:cs="Traditional Arabic"/>
          <w:b/>
          <w:bCs/>
          <w:sz w:val="36"/>
          <w:szCs w:val="36"/>
          <w:rtl/>
          <w:lang w:bidi="ar-DZ"/>
        </w:rPr>
      </w:pPr>
      <w:r w:rsidRPr="00861CF3">
        <w:rPr>
          <w:rFonts w:ascii="Traditional Arabic" w:hAnsi="Traditional Arabic" w:cs="Traditional Arabic"/>
          <w:b/>
          <w:bCs/>
          <w:color w:val="501549" w:themeColor="accent5" w:themeShade="80"/>
          <w:sz w:val="36"/>
          <w:szCs w:val="36"/>
          <w:rtl/>
          <w:lang w:bidi="ar-DZ"/>
        </w:rPr>
        <w:t>قائمة المراجع</w:t>
      </w:r>
      <w:r w:rsidR="00861CF3">
        <w:rPr>
          <w:rFonts w:ascii="Traditional Arabic" w:hAnsi="Traditional Arabic" w:cs="Traditional Arabic" w:hint="cs"/>
          <w:b/>
          <w:bCs/>
          <w:sz w:val="36"/>
          <w:szCs w:val="36"/>
          <w:rtl/>
          <w:lang w:bidi="ar-DZ"/>
        </w:rPr>
        <w:t>:</w:t>
      </w:r>
    </w:p>
    <w:p w14:paraId="771725EE" w14:textId="028FC9C1" w:rsidR="00D65EE0" w:rsidRDefault="00D21955" w:rsidP="00190DE9">
      <w:pPr>
        <w:bidi/>
        <w:rPr>
          <w:rFonts w:ascii="Traditional Arabic" w:hAnsi="Traditional Arabic" w:cs="Traditional Arabic"/>
          <w:b/>
          <w:bCs/>
          <w:sz w:val="32"/>
          <w:szCs w:val="32"/>
          <w:rtl/>
          <w:lang w:bidi="ar-DZ"/>
        </w:rPr>
      </w:pPr>
      <w:r w:rsidRPr="006B4E44">
        <w:rPr>
          <w:rFonts w:ascii="Traditional Arabic" w:hAnsi="Traditional Arabic" w:cs="Traditional Arabic" w:hint="cs"/>
          <w:b/>
          <w:bCs/>
          <w:sz w:val="32"/>
          <w:szCs w:val="32"/>
          <w:rtl/>
          <w:lang w:bidi="ar-DZ"/>
        </w:rPr>
        <w:t>أولاً</w:t>
      </w:r>
      <w:r w:rsidRPr="006B4E44">
        <w:rPr>
          <w:rFonts w:ascii="Traditional Arabic" w:hAnsi="Traditional Arabic" w:cs="Traditional Arabic"/>
          <w:b/>
          <w:bCs/>
          <w:sz w:val="32"/>
          <w:szCs w:val="32"/>
          <w:rtl/>
          <w:lang w:bidi="ar-DZ"/>
        </w:rPr>
        <w:t xml:space="preserve">: </w:t>
      </w:r>
      <w:r w:rsidRPr="006B4E44">
        <w:rPr>
          <w:rFonts w:ascii="Traditional Arabic" w:hAnsi="Traditional Arabic" w:cs="Traditional Arabic" w:hint="cs"/>
          <w:b/>
          <w:bCs/>
          <w:sz w:val="32"/>
          <w:szCs w:val="32"/>
          <w:rtl/>
          <w:lang w:bidi="ar-DZ"/>
        </w:rPr>
        <w:t>المذكرات</w:t>
      </w:r>
      <w:r w:rsidRPr="006B4E44">
        <w:rPr>
          <w:rFonts w:ascii="Traditional Arabic" w:hAnsi="Traditional Arabic" w:cs="Traditional Arabic"/>
          <w:b/>
          <w:bCs/>
          <w:sz w:val="32"/>
          <w:szCs w:val="32"/>
          <w:rtl/>
          <w:lang w:bidi="ar-DZ"/>
        </w:rPr>
        <w:t xml:space="preserve"> </w:t>
      </w:r>
      <w:r w:rsidRPr="006B4E44">
        <w:rPr>
          <w:rFonts w:ascii="Traditional Arabic" w:hAnsi="Traditional Arabic" w:cs="Traditional Arabic" w:hint="cs"/>
          <w:b/>
          <w:bCs/>
          <w:sz w:val="32"/>
          <w:szCs w:val="32"/>
          <w:rtl/>
          <w:lang w:bidi="ar-DZ"/>
        </w:rPr>
        <w:t>الجامعية</w:t>
      </w:r>
      <w:r w:rsidRPr="006B4E44">
        <w:rPr>
          <w:rFonts w:ascii="Traditional Arabic" w:hAnsi="Traditional Arabic" w:cs="Traditional Arabic"/>
          <w:b/>
          <w:bCs/>
          <w:sz w:val="32"/>
          <w:szCs w:val="32"/>
          <w:rtl/>
          <w:lang w:bidi="ar-DZ"/>
        </w:rPr>
        <w:t xml:space="preserve"> </w:t>
      </w:r>
      <w:r w:rsidRPr="006B4E44">
        <w:rPr>
          <w:rFonts w:ascii="Traditional Arabic" w:hAnsi="Traditional Arabic" w:cs="Traditional Arabic" w:hint="cs"/>
          <w:b/>
          <w:bCs/>
          <w:sz w:val="32"/>
          <w:szCs w:val="32"/>
          <w:rtl/>
          <w:lang w:bidi="ar-DZ"/>
        </w:rPr>
        <w:t>والتقارير</w:t>
      </w:r>
      <w:r w:rsidRPr="006B4E44">
        <w:rPr>
          <w:rFonts w:ascii="Traditional Arabic" w:hAnsi="Traditional Arabic" w:cs="Traditional Arabic"/>
          <w:b/>
          <w:bCs/>
          <w:sz w:val="32"/>
          <w:szCs w:val="32"/>
          <w:rtl/>
          <w:lang w:bidi="ar-DZ"/>
        </w:rPr>
        <w:t xml:space="preserve"> </w:t>
      </w:r>
      <w:r w:rsidRPr="006B4E44">
        <w:rPr>
          <w:rFonts w:ascii="Traditional Arabic" w:hAnsi="Traditional Arabic" w:cs="Traditional Arabic" w:hint="cs"/>
          <w:b/>
          <w:bCs/>
          <w:sz w:val="32"/>
          <w:szCs w:val="32"/>
          <w:rtl/>
          <w:lang w:bidi="ar-DZ"/>
        </w:rPr>
        <w:t>الأكاديمية</w:t>
      </w:r>
      <w:r w:rsidRPr="006B4E44">
        <w:rPr>
          <w:rFonts w:ascii="Traditional Arabic" w:hAnsi="Traditional Arabic" w:cs="Traditional Arabic"/>
          <w:b/>
          <w:bCs/>
          <w:sz w:val="32"/>
          <w:szCs w:val="32"/>
          <w:rtl/>
          <w:lang w:bidi="ar-DZ"/>
        </w:rPr>
        <w:t xml:space="preserve"> </w:t>
      </w:r>
    </w:p>
    <w:p w14:paraId="13689EDB" w14:textId="6CBCBE9D" w:rsidR="00E67544" w:rsidRPr="004234F2" w:rsidRDefault="004234F2">
      <w:pPr>
        <w:pStyle w:val="ListParagraph"/>
        <w:numPr>
          <w:ilvl w:val="0"/>
          <w:numId w:val="35"/>
        </w:numPr>
        <w:bidi/>
        <w:spacing w:line="276" w:lineRule="auto"/>
        <w:jc w:val="mediumKashida"/>
        <w:rPr>
          <w:rFonts w:ascii="Traditional Arabic" w:hAnsi="Traditional Arabic" w:cs="Traditional Arabic"/>
          <w:sz w:val="28"/>
          <w:szCs w:val="28"/>
          <w:lang w:bidi="ar-DZ"/>
        </w:rPr>
      </w:pPr>
      <w:r w:rsidRPr="004234F2">
        <w:rPr>
          <w:rFonts w:ascii="Traditional Arabic" w:hAnsi="Traditional Arabic" w:cs="Traditional Arabic"/>
          <w:sz w:val="28"/>
          <w:szCs w:val="28"/>
          <w:rtl/>
          <w:lang w:bidi="ar-DZ"/>
        </w:rPr>
        <w:t>العربي</w:t>
      </w:r>
      <w:r w:rsidR="00E67544" w:rsidRPr="004234F2">
        <w:rPr>
          <w:rFonts w:ascii="Traditional Arabic" w:hAnsi="Traditional Arabic" w:cs="Traditional Arabic"/>
          <w:b/>
          <w:bCs/>
          <w:sz w:val="28"/>
          <w:szCs w:val="28"/>
          <w:rtl/>
        </w:rPr>
        <w:t xml:space="preserve"> سويلم، وهواري </w:t>
      </w:r>
      <w:r w:rsidRPr="004234F2">
        <w:rPr>
          <w:rFonts w:ascii="Traditional Arabic" w:hAnsi="Traditional Arabic" w:cs="Traditional Arabic" w:hint="cs"/>
          <w:b/>
          <w:bCs/>
          <w:sz w:val="28"/>
          <w:szCs w:val="28"/>
          <w:rtl/>
        </w:rPr>
        <w:t xml:space="preserve">يعقوب </w:t>
      </w:r>
      <w:r w:rsidRPr="004234F2">
        <w:rPr>
          <w:rFonts w:ascii="Traditional Arabic" w:hAnsi="Traditional Arabic" w:cs="Traditional Arabic"/>
          <w:b/>
          <w:bCs/>
          <w:sz w:val="28"/>
          <w:szCs w:val="28"/>
          <w:rtl/>
        </w:rPr>
        <w:t xml:space="preserve">(2021/2020). </w:t>
      </w:r>
      <w:r w:rsidR="00E67544" w:rsidRPr="004234F2">
        <w:rPr>
          <w:rFonts w:ascii="Traditional Arabic" w:hAnsi="Traditional Arabic" w:cs="Traditional Arabic"/>
          <w:sz w:val="28"/>
          <w:szCs w:val="28"/>
          <w:rtl/>
        </w:rPr>
        <w:t xml:space="preserve"> </w:t>
      </w:r>
      <w:r w:rsidR="00E67544" w:rsidRPr="004234F2">
        <w:rPr>
          <w:rFonts w:ascii="Traditional Arabic" w:hAnsi="Traditional Arabic" w:cs="Traditional Arabic"/>
          <w:sz w:val="28"/>
          <w:szCs w:val="28"/>
          <w:lang w:bidi="ar-DZ"/>
        </w:rPr>
        <w:t>"</w:t>
      </w:r>
      <w:r w:rsidR="00E67544" w:rsidRPr="004234F2">
        <w:rPr>
          <w:rFonts w:ascii="Traditional Arabic" w:hAnsi="Traditional Arabic" w:cs="Traditional Arabic"/>
          <w:sz w:val="28"/>
          <w:szCs w:val="28"/>
          <w:rtl/>
        </w:rPr>
        <w:t>دور الإدارة الإلكترونية في تحسين خدمات المؤسسات العمومية"، مذكرة لنيل شهادة ماستر في الحقوق، تخصص قانون إداري، كلية الحقوق والعلوم السياسية، جامعة غرداية</w:t>
      </w:r>
      <w:r w:rsidR="00E67544" w:rsidRPr="004234F2">
        <w:rPr>
          <w:rFonts w:ascii="Traditional Arabic" w:hAnsi="Traditional Arabic" w:cs="Traditional Arabic"/>
          <w:sz w:val="28"/>
          <w:szCs w:val="28"/>
          <w:lang w:bidi="ar-DZ"/>
        </w:rPr>
        <w:t>.</w:t>
      </w:r>
    </w:p>
    <w:p w14:paraId="2FA2E26B" w14:textId="59F4E3F1" w:rsidR="00E67544" w:rsidRPr="004234F2" w:rsidRDefault="004234F2">
      <w:pPr>
        <w:pStyle w:val="ListParagraph"/>
        <w:numPr>
          <w:ilvl w:val="0"/>
          <w:numId w:val="35"/>
        </w:numPr>
        <w:bidi/>
        <w:spacing w:line="276" w:lineRule="auto"/>
        <w:jc w:val="mediumKashida"/>
        <w:rPr>
          <w:rFonts w:ascii="Traditional Arabic" w:hAnsi="Traditional Arabic" w:cs="Traditional Arabic"/>
          <w:sz w:val="28"/>
          <w:szCs w:val="28"/>
          <w:lang w:bidi="ar-DZ"/>
        </w:rPr>
      </w:pPr>
      <w:r w:rsidRPr="004234F2">
        <w:rPr>
          <w:rFonts w:ascii="Traditional Arabic" w:hAnsi="Traditional Arabic" w:cs="Traditional Arabic"/>
          <w:sz w:val="28"/>
          <w:szCs w:val="28"/>
          <w:rtl/>
          <w:lang w:bidi="ar-DZ"/>
        </w:rPr>
        <w:t>عبد</w:t>
      </w:r>
      <w:r w:rsidR="00E67544" w:rsidRPr="004234F2">
        <w:rPr>
          <w:rFonts w:ascii="Traditional Arabic" w:hAnsi="Traditional Arabic" w:cs="Traditional Arabic"/>
          <w:b/>
          <w:bCs/>
          <w:sz w:val="28"/>
          <w:szCs w:val="28"/>
          <w:rtl/>
        </w:rPr>
        <w:t xml:space="preserve"> الحفيظ البركة، وحسين بن </w:t>
      </w:r>
      <w:r w:rsidRPr="004234F2">
        <w:rPr>
          <w:rFonts w:ascii="Traditional Arabic" w:hAnsi="Traditional Arabic" w:cs="Traditional Arabic" w:hint="cs"/>
          <w:b/>
          <w:bCs/>
          <w:sz w:val="28"/>
          <w:szCs w:val="28"/>
          <w:rtl/>
        </w:rPr>
        <w:t xml:space="preserve">جوده </w:t>
      </w:r>
      <w:r w:rsidRPr="004234F2">
        <w:rPr>
          <w:rFonts w:ascii="Traditional Arabic" w:hAnsi="Traditional Arabic" w:cs="Traditional Arabic"/>
          <w:b/>
          <w:bCs/>
          <w:sz w:val="28"/>
          <w:szCs w:val="28"/>
          <w:rtl/>
        </w:rPr>
        <w:t xml:space="preserve">(2025/2024). </w:t>
      </w:r>
      <w:r w:rsidR="00E67544" w:rsidRPr="004234F2">
        <w:rPr>
          <w:rFonts w:ascii="Traditional Arabic" w:hAnsi="Traditional Arabic" w:cs="Traditional Arabic"/>
          <w:sz w:val="28"/>
          <w:szCs w:val="28"/>
          <w:rtl/>
        </w:rPr>
        <w:t xml:space="preserve"> </w:t>
      </w:r>
      <w:r w:rsidR="00E67544" w:rsidRPr="004234F2">
        <w:rPr>
          <w:rFonts w:ascii="Traditional Arabic" w:hAnsi="Traditional Arabic" w:cs="Traditional Arabic"/>
          <w:sz w:val="28"/>
          <w:szCs w:val="28"/>
          <w:lang w:bidi="ar-DZ"/>
        </w:rPr>
        <w:t>"</w:t>
      </w:r>
      <w:r w:rsidR="00E67544" w:rsidRPr="004234F2">
        <w:rPr>
          <w:rFonts w:ascii="Traditional Arabic" w:hAnsi="Traditional Arabic" w:cs="Traditional Arabic"/>
          <w:sz w:val="28"/>
          <w:szCs w:val="28"/>
          <w:rtl/>
        </w:rPr>
        <w:t>متطلبات التحول نحو الإدارة الإلكترونية لتحقيق التنمية"، مذكرة نيل شهادة ماستر في الحقوق، تخصص قانون إداري، كلية الحقوق والعلوم السياسية، جامعة غرداية</w:t>
      </w:r>
      <w:r w:rsidR="00E67544" w:rsidRPr="004234F2">
        <w:rPr>
          <w:rFonts w:ascii="Traditional Arabic" w:hAnsi="Traditional Arabic" w:cs="Traditional Arabic"/>
          <w:sz w:val="28"/>
          <w:szCs w:val="28"/>
          <w:lang w:bidi="ar-DZ"/>
        </w:rPr>
        <w:t>.</w:t>
      </w:r>
    </w:p>
    <w:p w14:paraId="16D4F8D1" w14:textId="0E4B12FC" w:rsidR="00E67544" w:rsidRPr="004234F2" w:rsidRDefault="00E67544">
      <w:pPr>
        <w:pStyle w:val="ListParagraph"/>
        <w:numPr>
          <w:ilvl w:val="0"/>
          <w:numId w:val="35"/>
        </w:numPr>
        <w:bidi/>
        <w:spacing w:line="276" w:lineRule="auto"/>
        <w:jc w:val="mediumKashida"/>
        <w:rPr>
          <w:rFonts w:ascii="Traditional Arabic" w:hAnsi="Traditional Arabic" w:cs="Traditional Arabic"/>
          <w:sz w:val="28"/>
          <w:szCs w:val="28"/>
          <w:lang w:bidi="ar-DZ"/>
        </w:rPr>
      </w:pPr>
      <w:r w:rsidRPr="004234F2">
        <w:rPr>
          <w:rFonts w:ascii="Traditional Arabic" w:hAnsi="Traditional Arabic" w:cs="Traditional Arabic"/>
          <w:b/>
          <w:bCs/>
          <w:sz w:val="28"/>
          <w:szCs w:val="28"/>
          <w:rtl/>
        </w:rPr>
        <w:t xml:space="preserve">عبد الكريم </w:t>
      </w:r>
      <w:r w:rsidR="004234F2" w:rsidRPr="004234F2">
        <w:rPr>
          <w:rFonts w:ascii="Traditional Arabic" w:hAnsi="Traditional Arabic" w:cs="Traditional Arabic" w:hint="cs"/>
          <w:b/>
          <w:bCs/>
          <w:sz w:val="28"/>
          <w:szCs w:val="28"/>
          <w:rtl/>
        </w:rPr>
        <w:t xml:space="preserve">عاشور </w:t>
      </w:r>
      <w:r w:rsidR="004234F2" w:rsidRPr="004234F2">
        <w:rPr>
          <w:rFonts w:ascii="Traditional Arabic" w:hAnsi="Traditional Arabic" w:cs="Traditional Arabic"/>
          <w:b/>
          <w:bCs/>
          <w:sz w:val="28"/>
          <w:szCs w:val="28"/>
          <w:rtl/>
        </w:rPr>
        <w:t xml:space="preserve">(2010/2009). </w:t>
      </w:r>
      <w:r w:rsidRPr="004234F2">
        <w:rPr>
          <w:rFonts w:ascii="Traditional Arabic" w:hAnsi="Traditional Arabic" w:cs="Traditional Arabic"/>
          <w:sz w:val="28"/>
          <w:szCs w:val="28"/>
          <w:rtl/>
        </w:rPr>
        <w:t xml:space="preserve"> </w:t>
      </w:r>
      <w:r w:rsidRPr="004234F2">
        <w:rPr>
          <w:rFonts w:ascii="Traditional Arabic" w:hAnsi="Traditional Arabic" w:cs="Traditional Arabic"/>
          <w:sz w:val="28"/>
          <w:szCs w:val="28"/>
          <w:lang w:bidi="ar-DZ"/>
        </w:rPr>
        <w:t>"</w:t>
      </w:r>
      <w:r w:rsidRPr="004234F2">
        <w:rPr>
          <w:rFonts w:ascii="Traditional Arabic" w:hAnsi="Traditional Arabic" w:cs="Traditional Arabic"/>
          <w:sz w:val="28"/>
          <w:szCs w:val="28"/>
          <w:rtl/>
        </w:rPr>
        <w:t xml:space="preserve">دور الإدارة الإلكترونية في ترشيد الخدمة العمومية في الولايات المتحدة الأمريكية والجزائر"، مذكرة لنيل شهادة ماجستير في العلوم السياسية والعلاقات الدولية، تخصص إستراتيجية ورقابة، كلية الحقوق والعلوم السياسية، جامعة </w:t>
      </w:r>
      <w:proofErr w:type="spellStart"/>
      <w:r w:rsidRPr="004234F2">
        <w:rPr>
          <w:rFonts w:ascii="Traditional Arabic" w:hAnsi="Traditional Arabic" w:cs="Traditional Arabic"/>
          <w:sz w:val="28"/>
          <w:szCs w:val="28"/>
          <w:rtl/>
        </w:rPr>
        <w:t>منتوري</w:t>
      </w:r>
      <w:proofErr w:type="spellEnd"/>
      <w:r w:rsidRPr="004234F2">
        <w:rPr>
          <w:rFonts w:ascii="Traditional Arabic" w:hAnsi="Traditional Arabic" w:cs="Traditional Arabic"/>
          <w:sz w:val="28"/>
          <w:szCs w:val="28"/>
          <w:rtl/>
        </w:rPr>
        <w:t xml:space="preserve"> - قسنطينة</w:t>
      </w:r>
      <w:r w:rsidRPr="004234F2">
        <w:rPr>
          <w:rFonts w:ascii="Traditional Arabic" w:hAnsi="Traditional Arabic" w:cs="Traditional Arabic"/>
          <w:sz w:val="28"/>
          <w:szCs w:val="28"/>
          <w:lang w:bidi="ar-DZ"/>
        </w:rPr>
        <w:t>.</w:t>
      </w:r>
    </w:p>
    <w:p w14:paraId="035A2A85" w14:textId="7757AA8F" w:rsidR="00E67544" w:rsidRPr="004234F2" w:rsidRDefault="00E67544">
      <w:pPr>
        <w:pStyle w:val="ListParagraph"/>
        <w:numPr>
          <w:ilvl w:val="0"/>
          <w:numId w:val="35"/>
        </w:numPr>
        <w:bidi/>
        <w:spacing w:line="276" w:lineRule="auto"/>
        <w:jc w:val="mediumKashida"/>
        <w:rPr>
          <w:rFonts w:ascii="Traditional Arabic" w:hAnsi="Traditional Arabic" w:cs="Traditional Arabic"/>
          <w:sz w:val="28"/>
          <w:szCs w:val="28"/>
          <w:lang w:bidi="ar-DZ"/>
        </w:rPr>
      </w:pPr>
      <w:r w:rsidRPr="004234F2">
        <w:rPr>
          <w:rFonts w:ascii="Traditional Arabic" w:hAnsi="Traditional Arabic" w:cs="Traditional Arabic"/>
          <w:b/>
          <w:bCs/>
          <w:sz w:val="28"/>
          <w:szCs w:val="28"/>
          <w:rtl/>
        </w:rPr>
        <w:t xml:space="preserve">ابتسام </w:t>
      </w:r>
      <w:proofErr w:type="spellStart"/>
      <w:r w:rsidRPr="004234F2">
        <w:rPr>
          <w:rFonts w:ascii="Traditional Arabic" w:hAnsi="Traditional Arabic" w:cs="Traditional Arabic"/>
          <w:b/>
          <w:bCs/>
          <w:sz w:val="28"/>
          <w:szCs w:val="28"/>
          <w:rtl/>
        </w:rPr>
        <w:t>قاشي</w:t>
      </w:r>
      <w:proofErr w:type="spellEnd"/>
      <w:r w:rsidRPr="004234F2">
        <w:rPr>
          <w:rFonts w:ascii="Traditional Arabic" w:hAnsi="Traditional Arabic" w:cs="Traditional Arabic"/>
          <w:b/>
          <w:bCs/>
          <w:sz w:val="28"/>
          <w:szCs w:val="28"/>
          <w:rtl/>
        </w:rPr>
        <w:t xml:space="preserve">، ونور الإسلام </w:t>
      </w:r>
      <w:r w:rsidR="004234F2" w:rsidRPr="004234F2">
        <w:rPr>
          <w:rFonts w:ascii="Traditional Arabic" w:hAnsi="Traditional Arabic" w:cs="Traditional Arabic" w:hint="cs"/>
          <w:b/>
          <w:bCs/>
          <w:sz w:val="28"/>
          <w:szCs w:val="28"/>
          <w:rtl/>
        </w:rPr>
        <w:t>قاضي</w:t>
      </w:r>
      <w:r w:rsidR="004234F2" w:rsidRPr="004234F2">
        <w:rPr>
          <w:rFonts w:ascii="Traditional Arabic" w:hAnsi="Traditional Arabic" w:cs="Traditional Arabic" w:hint="cs"/>
          <w:sz w:val="28"/>
          <w:szCs w:val="28"/>
          <w:rtl/>
        </w:rPr>
        <w:t xml:space="preserve"> </w:t>
      </w:r>
      <w:r w:rsidR="004234F2" w:rsidRPr="004234F2">
        <w:rPr>
          <w:rFonts w:ascii="Traditional Arabic" w:hAnsi="Traditional Arabic" w:cs="Traditional Arabic"/>
          <w:sz w:val="28"/>
          <w:szCs w:val="28"/>
          <w:rtl/>
        </w:rPr>
        <w:t xml:space="preserve">(2023/2022). </w:t>
      </w:r>
      <w:r w:rsidRPr="004234F2">
        <w:rPr>
          <w:rFonts w:ascii="Traditional Arabic" w:hAnsi="Traditional Arabic" w:cs="Traditional Arabic"/>
          <w:sz w:val="28"/>
          <w:szCs w:val="28"/>
          <w:rtl/>
        </w:rPr>
        <w:t xml:space="preserve"> </w:t>
      </w:r>
      <w:r w:rsidRPr="004234F2">
        <w:rPr>
          <w:rFonts w:ascii="Traditional Arabic" w:hAnsi="Traditional Arabic" w:cs="Traditional Arabic"/>
          <w:sz w:val="28"/>
          <w:szCs w:val="28"/>
          <w:lang w:bidi="ar-DZ"/>
        </w:rPr>
        <w:t>"</w:t>
      </w:r>
      <w:r w:rsidRPr="004234F2">
        <w:rPr>
          <w:rFonts w:ascii="Traditional Arabic" w:hAnsi="Traditional Arabic" w:cs="Traditional Arabic"/>
          <w:sz w:val="28"/>
          <w:szCs w:val="28"/>
          <w:rtl/>
        </w:rPr>
        <w:t>أثر متطلبات الإدارة الإلكترونية على الأداء الوظيفي من وجهة نظر العاملين (دراسة ميدانية في مؤسسة الكهرباء والطاقات المتجددة)"، مذكرة نيل شهادة ماستر في علوم التسيير، تخصص إدارة أعمال، كلية العلوم الاقتصادية والتجارية وعلوم التسيير، جامعة قاصدي مرباح ورقلة</w:t>
      </w:r>
      <w:r w:rsidRPr="004234F2">
        <w:rPr>
          <w:rFonts w:ascii="Traditional Arabic" w:hAnsi="Traditional Arabic" w:cs="Traditional Arabic"/>
          <w:sz w:val="28"/>
          <w:szCs w:val="28"/>
          <w:lang w:bidi="ar-DZ"/>
        </w:rPr>
        <w:t>.</w:t>
      </w:r>
    </w:p>
    <w:p w14:paraId="351DD375" w14:textId="1F917CA7" w:rsidR="00E67544" w:rsidRPr="004234F2" w:rsidRDefault="00E67544">
      <w:pPr>
        <w:pStyle w:val="ListParagraph"/>
        <w:numPr>
          <w:ilvl w:val="0"/>
          <w:numId w:val="35"/>
        </w:numPr>
        <w:bidi/>
        <w:spacing w:line="276" w:lineRule="auto"/>
        <w:jc w:val="mediumKashida"/>
        <w:rPr>
          <w:rFonts w:ascii="Traditional Arabic" w:hAnsi="Traditional Arabic" w:cs="Traditional Arabic"/>
          <w:sz w:val="28"/>
          <w:szCs w:val="28"/>
          <w:lang w:bidi="ar-DZ"/>
        </w:rPr>
      </w:pPr>
      <w:r w:rsidRPr="004234F2">
        <w:rPr>
          <w:rFonts w:ascii="Traditional Arabic" w:hAnsi="Traditional Arabic" w:cs="Traditional Arabic"/>
          <w:b/>
          <w:bCs/>
          <w:sz w:val="28"/>
          <w:szCs w:val="28"/>
          <w:rtl/>
        </w:rPr>
        <w:t xml:space="preserve">فوزية ابن </w:t>
      </w:r>
      <w:proofErr w:type="spellStart"/>
      <w:r w:rsidRPr="004234F2">
        <w:rPr>
          <w:rFonts w:ascii="Traditional Arabic" w:hAnsi="Traditional Arabic" w:cs="Traditional Arabic"/>
          <w:b/>
          <w:bCs/>
          <w:sz w:val="28"/>
          <w:szCs w:val="28"/>
          <w:rtl/>
        </w:rPr>
        <w:t>يمدة</w:t>
      </w:r>
      <w:proofErr w:type="spellEnd"/>
      <w:r w:rsidRPr="004234F2">
        <w:rPr>
          <w:rFonts w:ascii="Traditional Arabic" w:hAnsi="Traditional Arabic" w:cs="Traditional Arabic"/>
          <w:b/>
          <w:bCs/>
          <w:sz w:val="28"/>
          <w:szCs w:val="28"/>
          <w:rtl/>
        </w:rPr>
        <w:t xml:space="preserve">، أسماء مصطفى، وصفية </w:t>
      </w:r>
      <w:r w:rsidR="004234F2" w:rsidRPr="004234F2">
        <w:rPr>
          <w:rFonts w:ascii="Traditional Arabic" w:hAnsi="Traditional Arabic" w:cs="Traditional Arabic" w:hint="cs"/>
          <w:b/>
          <w:bCs/>
          <w:sz w:val="28"/>
          <w:szCs w:val="28"/>
          <w:rtl/>
        </w:rPr>
        <w:t xml:space="preserve">حرمة </w:t>
      </w:r>
      <w:r w:rsidR="004234F2" w:rsidRPr="004234F2">
        <w:rPr>
          <w:rFonts w:ascii="Traditional Arabic" w:hAnsi="Traditional Arabic" w:cs="Traditional Arabic"/>
          <w:b/>
          <w:bCs/>
          <w:sz w:val="28"/>
          <w:szCs w:val="28"/>
          <w:rtl/>
        </w:rPr>
        <w:t xml:space="preserve">(2024/2023). </w:t>
      </w:r>
      <w:r w:rsidRPr="004234F2">
        <w:rPr>
          <w:rFonts w:ascii="Traditional Arabic" w:hAnsi="Traditional Arabic" w:cs="Traditional Arabic"/>
          <w:sz w:val="28"/>
          <w:szCs w:val="28"/>
          <w:rtl/>
        </w:rPr>
        <w:t xml:space="preserve"> </w:t>
      </w:r>
      <w:r w:rsidRPr="004234F2">
        <w:rPr>
          <w:rFonts w:ascii="Traditional Arabic" w:hAnsi="Traditional Arabic" w:cs="Traditional Arabic"/>
          <w:sz w:val="28"/>
          <w:szCs w:val="28"/>
          <w:lang w:bidi="ar-DZ"/>
        </w:rPr>
        <w:t>"</w:t>
      </w:r>
      <w:r w:rsidRPr="004234F2">
        <w:rPr>
          <w:rFonts w:ascii="Traditional Arabic" w:hAnsi="Traditional Arabic" w:cs="Traditional Arabic"/>
          <w:sz w:val="28"/>
          <w:szCs w:val="28"/>
          <w:rtl/>
        </w:rPr>
        <w:t>نظم دعم القرار داخل المؤسسة - دراسة حالة المؤسسة العمومية للصحة الجوارية بمتليلي -"، تقرير تربص مقدم لاستكمال متطلبات نيل شهادة ليسانس أكاديمي، تخصص إدارة أعمال، كلية العلوم الاقتصادية والتجارية وعلوم التسيير، جامعة غرداية</w:t>
      </w:r>
      <w:r w:rsidRPr="004234F2">
        <w:rPr>
          <w:rFonts w:ascii="Traditional Arabic" w:hAnsi="Traditional Arabic" w:cs="Traditional Arabic"/>
          <w:sz w:val="28"/>
          <w:szCs w:val="28"/>
          <w:lang w:bidi="ar-DZ"/>
        </w:rPr>
        <w:t>.</w:t>
      </w:r>
    </w:p>
    <w:p w14:paraId="5446109C" w14:textId="5E5D5B6D" w:rsidR="00E67544" w:rsidRPr="004234F2" w:rsidRDefault="00E67544">
      <w:pPr>
        <w:pStyle w:val="ListParagraph"/>
        <w:numPr>
          <w:ilvl w:val="0"/>
          <w:numId w:val="35"/>
        </w:numPr>
        <w:bidi/>
        <w:spacing w:line="276" w:lineRule="auto"/>
        <w:jc w:val="mediumKashida"/>
        <w:rPr>
          <w:rFonts w:ascii="Traditional Arabic" w:hAnsi="Traditional Arabic" w:cs="Traditional Arabic"/>
          <w:sz w:val="28"/>
          <w:szCs w:val="28"/>
          <w:lang w:bidi="ar-DZ"/>
        </w:rPr>
      </w:pPr>
      <w:r w:rsidRPr="004234F2">
        <w:rPr>
          <w:rFonts w:ascii="Traditional Arabic" w:hAnsi="Traditional Arabic" w:cs="Traditional Arabic"/>
          <w:b/>
          <w:bCs/>
          <w:sz w:val="28"/>
          <w:szCs w:val="28"/>
          <w:rtl/>
        </w:rPr>
        <w:t xml:space="preserve">خلود </w:t>
      </w:r>
      <w:proofErr w:type="spellStart"/>
      <w:r w:rsidR="004234F2" w:rsidRPr="004234F2">
        <w:rPr>
          <w:rFonts w:ascii="Traditional Arabic" w:hAnsi="Traditional Arabic" w:cs="Traditional Arabic" w:hint="cs"/>
          <w:b/>
          <w:bCs/>
          <w:sz w:val="28"/>
          <w:szCs w:val="28"/>
          <w:rtl/>
        </w:rPr>
        <w:t>شكاكلة</w:t>
      </w:r>
      <w:proofErr w:type="spellEnd"/>
      <w:r w:rsidR="004234F2" w:rsidRPr="004234F2">
        <w:rPr>
          <w:rFonts w:ascii="Traditional Arabic" w:hAnsi="Traditional Arabic" w:cs="Traditional Arabic" w:hint="cs"/>
          <w:sz w:val="28"/>
          <w:szCs w:val="28"/>
          <w:rtl/>
        </w:rPr>
        <w:t xml:space="preserve"> </w:t>
      </w:r>
      <w:r w:rsidR="004234F2" w:rsidRPr="004234F2">
        <w:rPr>
          <w:rFonts w:ascii="Traditional Arabic" w:hAnsi="Traditional Arabic" w:cs="Traditional Arabic"/>
          <w:sz w:val="28"/>
          <w:szCs w:val="28"/>
          <w:rtl/>
        </w:rPr>
        <w:t xml:space="preserve">(2021/2020). </w:t>
      </w:r>
      <w:r w:rsidRPr="004234F2">
        <w:rPr>
          <w:rFonts w:ascii="Traditional Arabic" w:hAnsi="Traditional Arabic" w:cs="Traditional Arabic"/>
          <w:sz w:val="28"/>
          <w:szCs w:val="28"/>
          <w:rtl/>
        </w:rPr>
        <w:t xml:space="preserve"> </w:t>
      </w:r>
      <w:r w:rsidRPr="004234F2">
        <w:rPr>
          <w:rFonts w:ascii="Traditional Arabic" w:hAnsi="Traditional Arabic" w:cs="Traditional Arabic"/>
          <w:sz w:val="28"/>
          <w:szCs w:val="28"/>
          <w:lang w:bidi="ar-DZ"/>
        </w:rPr>
        <w:t>"</w:t>
      </w:r>
      <w:r w:rsidRPr="004234F2">
        <w:rPr>
          <w:rFonts w:ascii="Traditional Arabic" w:hAnsi="Traditional Arabic" w:cs="Traditional Arabic"/>
          <w:sz w:val="28"/>
          <w:szCs w:val="28"/>
          <w:rtl/>
        </w:rPr>
        <w:t>أثر الإدارة الإلكترونية على الأداء التسويقي: دراسة تطبيقية ببريد الجزائر وكالة قالمة"، مذكرة مقدمة لنيل شهادة الماستر، تخصص تسويق خدمات، كلية العلوم الاقتصادية والتجارية وعلوم التسيير، جامعة 08 ماي 1945 – قالمة</w:t>
      </w:r>
      <w:r w:rsidRPr="004234F2">
        <w:rPr>
          <w:rFonts w:ascii="Traditional Arabic" w:hAnsi="Traditional Arabic" w:cs="Traditional Arabic"/>
          <w:sz w:val="28"/>
          <w:szCs w:val="28"/>
          <w:lang w:bidi="ar-DZ"/>
        </w:rPr>
        <w:t>.</w:t>
      </w:r>
    </w:p>
    <w:p w14:paraId="1EF81A19" w14:textId="00F4AB26" w:rsidR="00E67544" w:rsidRPr="004234F2" w:rsidRDefault="00E67544">
      <w:pPr>
        <w:pStyle w:val="ListParagraph"/>
        <w:numPr>
          <w:ilvl w:val="0"/>
          <w:numId w:val="35"/>
        </w:numPr>
        <w:bidi/>
        <w:spacing w:line="276" w:lineRule="auto"/>
        <w:jc w:val="mediumKashida"/>
        <w:rPr>
          <w:rFonts w:ascii="Traditional Arabic" w:hAnsi="Traditional Arabic" w:cs="Traditional Arabic"/>
          <w:sz w:val="28"/>
          <w:szCs w:val="28"/>
          <w:lang w:bidi="ar-DZ"/>
        </w:rPr>
      </w:pPr>
      <w:r w:rsidRPr="004234F2">
        <w:rPr>
          <w:rFonts w:ascii="Traditional Arabic" w:hAnsi="Traditional Arabic" w:cs="Traditional Arabic"/>
          <w:b/>
          <w:bCs/>
          <w:sz w:val="28"/>
          <w:szCs w:val="28"/>
          <w:rtl/>
        </w:rPr>
        <w:t xml:space="preserve">سارة سلمى، ومرزه </w:t>
      </w:r>
      <w:proofErr w:type="spellStart"/>
      <w:r w:rsidR="00EA2E69">
        <w:rPr>
          <w:rFonts w:ascii="Traditional Arabic" w:hAnsi="Traditional Arabic" w:cs="Traditional Arabic" w:hint="cs"/>
          <w:b/>
          <w:bCs/>
          <w:sz w:val="28"/>
          <w:szCs w:val="28"/>
          <w:rtl/>
        </w:rPr>
        <w:t>هقي</w:t>
      </w:r>
      <w:proofErr w:type="spellEnd"/>
      <w:r w:rsidR="00EA2E69" w:rsidRPr="004234F2">
        <w:rPr>
          <w:rFonts w:ascii="Traditional Arabic" w:hAnsi="Traditional Arabic" w:cs="Traditional Arabic" w:hint="cs"/>
          <w:b/>
          <w:bCs/>
          <w:sz w:val="28"/>
          <w:szCs w:val="28"/>
          <w:rtl/>
        </w:rPr>
        <w:t xml:space="preserve"> </w:t>
      </w:r>
      <w:r w:rsidR="00EA2E69" w:rsidRPr="004234F2">
        <w:rPr>
          <w:rFonts w:ascii="Traditional Arabic" w:hAnsi="Traditional Arabic" w:cs="Traditional Arabic"/>
          <w:b/>
          <w:bCs/>
          <w:sz w:val="28"/>
          <w:szCs w:val="28"/>
          <w:rtl/>
        </w:rPr>
        <w:t>(</w:t>
      </w:r>
      <w:r w:rsidR="004234F2" w:rsidRPr="004234F2">
        <w:rPr>
          <w:rFonts w:ascii="Traditional Arabic" w:hAnsi="Traditional Arabic" w:cs="Traditional Arabic"/>
          <w:b/>
          <w:bCs/>
          <w:sz w:val="28"/>
          <w:szCs w:val="28"/>
          <w:rtl/>
        </w:rPr>
        <w:t xml:space="preserve">2022/2021). </w:t>
      </w:r>
      <w:r w:rsidRPr="004234F2">
        <w:rPr>
          <w:rFonts w:ascii="Traditional Arabic" w:hAnsi="Traditional Arabic" w:cs="Traditional Arabic"/>
          <w:sz w:val="28"/>
          <w:szCs w:val="28"/>
          <w:rtl/>
        </w:rPr>
        <w:t xml:space="preserve"> </w:t>
      </w:r>
      <w:r w:rsidRPr="004234F2">
        <w:rPr>
          <w:rFonts w:ascii="Traditional Arabic" w:hAnsi="Traditional Arabic" w:cs="Traditional Arabic"/>
          <w:sz w:val="28"/>
          <w:szCs w:val="28"/>
          <w:lang w:bidi="ar-DZ"/>
        </w:rPr>
        <w:t>"</w:t>
      </w:r>
      <w:r w:rsidRPr="004234F2">
        <w:rPr>
          <w:rFonts w:ascii="Traditional Arabic" w:hAnsi="Traditional Arabic" w:cs="Traditional Arabic"/>
          <w:sz w:val="28"/>
          <w:szCs w:val="28"/>
          <w:rtl/>
        </w:rPr>
        <w:t>دور المؤسسة العمومية للصحة الجوارية في تحسين الخدمة العمومية دراسة حالة مصلحة الأمومة والطفولة لولاية الوادي"، مذكرة ماستر، كلية الحقوق والعلوم السياسية، جامعة الشهيد حمه لخضر الوادي</w:t>
      </w:r>
      <w:r w:rsidRPr="004234F2">
        <w:rPr>
          <w:rFonts w:ascii="Traditional Arabic" w:hAnsi="Traditional Arabic" w:cs="Traditional Arabic"/>
          <w:sz w:val="28"/>
          <w:szCs w:val="28"/>
          <w:lang w:bidi="ar-DZ"/>
        </w:rPr>
        <w:t>.</w:t>
      </w:r>
    </w:p>
    <w:p w14:paraId="2F0DFA5D" w14:textId="7D9C8275" w:rsidR="00E67544" w:rsidRDefault="00E67544">
      <w:pPr>
        <w:pStyle w:val="ListParagraph"/>
        <w:numPr>
          <w:ilvl w:val="0"/>
          <w:numId w:val="35"/>
        </w:numPr>
        <w:bidi/>
        <w:spacing w:line="276" w:lineRule="auto"/>
        <w:jc w:val="mediumKashida"/>
        <w:rPr>
          <w:rFonts w:ascii="Traditional Arabic" w:hAnsi="Traditional Arabic" w:cs="Traditional Arabic"/>
          <w:sz w:val="28"/>
          <w:szCs w:val="28"/>
          <w:lang w:bidi="ar-DZ"/>
        </w:rPr>
      </w:pPr>
      <w:r w:rsidRPr="004234F2">
        <w:rPr>
          <w:rFonts w:ascii="Traditional Arabic" w:hAnsi="Traditional Arabic" w:cs="Traditional Arabic"/>
          <w:b/>
          <w:bCs/>
          <w:sz w:val="28"/>
          <w:szCs w:val="28"/>
          <w:rtl/>
        </w:rPr>
        <w:t xml:space="preserve">طارق </w:t>
      </w:r>
      <w:r w:rsidR="004234F2" w:rsidRPr="004234F2">
        <w:rPr>
          <w:rFonts w:ascii="Traditional Arabic" w:hAnsi="Traditional Arabic" w:cs="Traditional Arabic" w:hint="cs"/>
          <w:b/>
          <w:bCs/>
          <w:sz w:val="28"/>
          <w:szCs w:val="28"/>
          <w:rtl/>
        </w:rPr>
        <w:t>بلقاسم</w:t>
      </w:r>
      <w:r w:rsidR="004234F2" w:rsidRPr="004234F2">
        <w:rPr>
          <w:rFonts w:ascii="Traditional Arabic" w:hAnsi="Traditional Arabic" w:cs="Traditional Arabic" w:hint="cs"/>
          <w:sz w:val="28"/>
          <w:szCs w:val="28"/>
          <w:rtl/>
        </w:rPr>
        <w:t xml:space="preserve"> </w:t>
      </w:r>
      <w:r w:rsidR="004234F2" w:rsidRPr="004234F2">
        <w:rPr>
          <w:rFonts w:ascii="Traditional Arabic" w:hAnsi="Traditional Arabic" w:cs="Traditional Arabic"/>
          <w:sz w:val="28"/>
          <w:szCs w:val="28"/>
          <w:rtl/>
        </w:rPr>
        <w:t xml:space="preserve">(2015/2014). </w:t>
      </w:r>
      <w:r w:rsidRPr="004234F2">
        <w:rPr>
          <w:rFonts w:ascii="Traditional Arabic" w:hAnsi="Traditional Arabic" w:cs="Traditional Arabic"/>
          <w:sz w:val="28"/>
          <w:szCs w:val="28"/>
          <w:rtl/>
        </w:rPr>
        <w:t xml:space="preserve"> </w:t>
      </w:r>
      <w:r w:rsidRPr="004234F2">
        <w:rPr>
          <w:rFonts w:ascii="Traditional Arabic" w:hAnsi="Traditional Arabic" w:cs="Traditional Arabic"/>
          <w:sz w:val="28"/>
          <w:szCs w:val="28"/>
          <w:lang w:bidi="ar-DZ"/>
        </w:rPr>
        <w:t>"</w:t>
      </w:r>
      <w:r w:rsidRPr="004234F2">
        <w:rPr>
          <w:rFonts w:ascii="Traditional Arabic" w:hAnsi="Traditional Arabic" w:cs="Traditional Arabic"/>
          <w:sz w:val="28"/>
          <w:szCs w:val="28"/>
          <w:rtl/>
        </w:rPr>
        <w:t>واقع وآفاق نظام المعلومات الإدارية في المؤسسة الاقتصادية: دراسة حالة مؤسسة مطاحن سيبوس - قالمة"، مذكرة مقدمة لنيل شهادة الماستر، تخصص إدارة أعمال، كلية العلوم الاقتصادية والتجارية وعلوم التسيير، جامعة 08 ماي 1945 - قالمة</w:t>
      </w:r>
      <w:r w:rsidRPr="004234F2">
        <w:rPr>
          <w:rFonts w:ascii="Traditional Arabic" w:hAnsi="Traditional Arabic" w:cs="Traditional Arabic"/>
          <w:sz w:val="28"/>
          <w:szCs w:val="28"/>
          <w:lang w:bidi="ar-DZ"/>
        </w:rPr>
        <w:t>.</w:t>
      </w:r>
    </w:p>
    <w:p w14:paraId="6205E8BC" w14:textId="77777777" w:rsidR="003A0E84" w:rsidRDefault="003A0E84" w:rsidP="00D57377">
      <w:pPr>
        <w:bidi/>
        <w:spacing w:line="276" w:lineRule="auto"/>
        <w:jc w:val="mediumKashida"/>
        <w:rPr>
          <w:rFonts w:ascii="Traditional Arabic" w:hAnsi="Traditional Arabic" w:cs="Traditional Arabic"/>
          <w:sz w:val="28"/>
          <w:szCs w:val="28"/>
          <w:rtl/>
          <w:lang w:bidi="ar-DZ"/>
        </w:rPr>
      </w:pPr>
    </w:p>
    <w:p w14:paraId="14D1C9FF" w14:textId="77777777" w:rsidR="003A0E84" w:rsidRPr="003A0E84" w:rsidRDefault="003A0E84" w:rsidP="003A0E84">
      <w:pPr>
        <w:bidi/>
        <w:jc w:val="mediumKashida"/>
        <w:rPr>
          <w:rFonts w:ascii="Traditional Arabic" w:hAnsi="Traditional Arabic" w:cs="Traditional Arabic"/>
          <w:sz w:val="28"/>
          <w:szCs w:val="28"/>
          <w:lang w:bidi="ar-DZ"/>
        </w:rPr>
      </w:pPr>
    </w:p>
    <w:p w14:paraId="3D0ABF12" w14:textId="77777777" w:rsidR="00BF1F8E" w:rsidRDefault="00BF1F8E" w:rsidP="003A0E84">
      <w:pPr>
        <w:bidi/>
        <w:rPr>
          <w:rFonts w:ascii="Traditional Arabic" w:hAnsi="Traditional Arabic" w:cs="Traditional Arabic"/>
          <w:b/>
          <w:bCs/>
          <w:sz w:val="32"/>
          <w:szCs w:val="32"/>
          <w:rtl/>
          <w:lang w:bidi="ar-DZ"/>
        </w:rPr>
        <w:sectPr w:rsidR="00BF1F8E" w:rsidSect="00F717BD">
          <w:headerReference w:type="first" r:id="rId58"/>
          <w:footnotePr>
            <w:numRestart w:val="eachPage"/>
          </w:footnotePr>
          <w:type w:val="continuous"/>
          <w:pgSz w:w="11906" w:h="16838" w:code="9"/>
          <w:pgMar w:top="850" w:right="1411" w:bottom="850" w:left="850" w:header="0" w:footer="0" w:gutter="0"/>
          <w:cols w:space="720"/>
          <w:bidi/>
          <w:rtlGutter/>
          <w:docGrid w:linePitch="360"/>
        </w:sectPr>
      </w:pPr>
    </w:p>
    <w:p w14:paraId="61879497" w14:textId="4CA1EE1B" w:rsidR="00C7764B" w:rsidRPr="00B21C42" w:rsidRDefault="00C7764B" w:rsidP="003A0E84">
      <w:pPr>
        <w:bidi/>
        <w:rPr>
          <w:rFonts w:ascii="Traditional Arabic" w:hAnsi="Traditional Arabic" w:cs="Traditional Arabic"/>
          <w:b/>
          <w:bCs/>
          <w:sz w:val="32"/>
          <w:szCs w:val="32"/>
          <w:rtl/>
          <w:lang w:bidi="ar-DZ"/>
        </w:rPr>
      </w:pPr>
      <w:r w:rsidRPr="00B21C42">
        <w:rPr>
          <w:rFonts w:ascii="Traditional Arabic" w:hAnsi="Traditional Arabic" w:cs="Traditional Arabic" w:hint="cs"/>
          <w:b/>
          <w:bCs/>
          <w:sz w:val="32"/>
          <w:szCs w:val="32"/>
          <w:rtl/>
          <w:lang w:bidi="ar-DZ"/>
        </w:rPr>
        <w:lastRenderedPageBreak/>
        <w:t>ثانياً</w:t>
      </w:r>
      <w:r w:rsidRPr="00B21C42">
        <w:rPr>
          <w:rFonts w:ascii="Traditional Arabic" w:hAnsi="Traditional Arabic" w:cs="Traditional Arabic"/>
          <w:b/>
          <w:bCs/>
          <w:sz w:val="32"/>
          <w:szCs w:val="32"/>
          <w:rtl/>
          <w:lang w:bidi="ar-DZ"/>
        </w:rPr>
        <w:t xml:space="preserve">: </w:t>
      </w:r>
      <w:r w:rsidRPr="00B21C42">
        <w:rPr>
          <w:rFonts w:ascii="Traditional Arabic" w:hAnsi="Traditional Arabic" w:cs="Traditional Arabic" w:hint="cs"/>
          <w:b/>
          <w:bCs/>
          <w:sz w:val="32"/>
          <w:szCs w:val="32"/>
          <w:rtl/>
          <w:lang w:bidi="ar-DZ"/>
        </w:rPr>
        <w:t>المقالات</w:t>
      </w:r>
      <w:r w:rsidRPr="00B21C42">
        <w:rPr>
          <w:rFonts w:ascii="Traditional Arabic" w:hAnsi="Traditional Arabic" w:cs="Traditional Arabic"/>
          <w:b/>
          <w:bCs/>
          <w:sz w:val="32"/>
          <w:szCs w:val="32"/>
          <w:rtl/>
          <w:lang w:bidi="ar-DZ"/>
        </w:rPr>
        <w:t xml:space="preserve"> </w:t>
      </w:r>
      <w:r w:rsidRPr="00B21C42">
        <w:rPr>
          <w:rFonts w:ascii="Traditional Arabic" w:hAnsi="Traditional Arabic" w:cs="Traditional Arabic" w:hint="cs"/>
          <w:b/>
          <w:bCs/>
          <w:sz w:val="32"/>
          <w:szCs w:val="32"/>
          <w:rtl/>
          <w:lang w:bidi="ar-DZ"/>
        </w:rPr>
        <w:t>العلمية</w:t>
      </w:r>
      <w:r w:rsidRPr="00B21C42">
        <w:rPr>
          <w:rFonts w:ascii="Traditional Arabic" w:hAnsi="Traditional Arabic" w:cs="Traditional Arabic"/>
          <w:b/>
          <w:bCs/>
          <w:sz w:val="32"/>
          <w:szCs w:val="32"/>
          <w:rtl/>
          <w:lang w:bidi="ar-DZ"/>
        </w:rPr>
        <w:t xml:space="preserve"> </w:t>
      </w:r>
      <w:r w:rsidRPr="00B21C42">
        <w:rPr>
          <w:rFonts w:ascii="Traditional Arabic" w:hAnsi="Traditional Arabic" w:cs="Traditional Arabic" w:hint="cs"/>
          <w:b/>
          <w:bCs/>
          <w:sz w:val="32"/>
          <w:szCs w:val="32"/>
          <w:rtl/>
          <w:lang w:bidi="ar-DZ"/>
        </w:rPr>
        <w:t>والملتقيات</w:t>
      </w:r>
      <w:r w:rsidRPr="00B21C42">
        <w:rPr>
          <w:rFonts w:ascii="Traditional Arabic" w:hAnsi="Traditional Arabic" w:cs="Traditional Arabic"/>
          <w:b/>
          <w:bCs/>
          <w:sz w:val="32"/>
          <w:szCs w:val="32"/>
          <w:rtl/>
          <w:lang w:bidi="ar-DZ"/>
        </w:rPr>
        <w:t xml:space="preserve"> </w:t>
      </w:r>
    </w:p>
    <w:p w14:paraId="295C4271" w14:textId="77777777" w:rsidR="00C7764B" w:rsidRPr="003A0E84" w:rsidRDefault="00C7764B">
      <w:pPr>
        <w:pStyle w:val="ListParagraph"/>
        <w:numPr>
          <w:ilvl w:val="0"/>
          <w:numId w:val="36"/>
        </w:numPr>
        <w:bidi/>
        <w:spacing w:line="276" w:lineRule="auto"/>
        <w:rPr>
          <w:rFonts w:ascii="Traditional Arabic" w:hAnsi="Traditional Arabic" w:cs="Traditional Arabic"/>
          <w:sz w:val="28"/>
          <w:szCs w:val="28"/>
          <w:rtl/>
          <w:lang w:bidi="ar-DZ"/>
        </w:rPr>
      </w:pPr>
      <w:r w:rsidRPr="003A0E84">
        <w:rPr>
          <w:rFonts w:ascii="Traditional Arabic" w:hAnsi="Traditional Arabic" w:cs="Traditional Arabic" w:hint="cs"/>
          <w:sz w:val="28"/>
          <w:szCs w:val="28"/>
          <w:rtl/>
          <w:lang w:bidi="ar-DZ"/>
        </w:rPr>
        <w:t>إلهام</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شبلي</w:t>
      </w:r>
      <w:r w:rsidRPr="003A0E84">
        <w:rPr>
          <w:rFonts w:ascii="Traditional Arabic" w:hAnsi="Traditional Arabic" w:cs="Traditional Arabic"/>
          <w:sz w:val="28"/>
          <w:szCs w:val="28"/>
          <w:rtl/>
          <w:lang w:bidi="ar-DZ"/>
        </w:rPr>
        <w:t xml:space="preserve"> (2019). "</w:t>
      </w:r>
      <w:r w:rsidRPr="003A0E84">
        <w:rPr>
          <w:rFonts w:ascii="Traditional Arabic" w:hAnsi="Traditional Arabic" w:cs="Traditional Arabic" w:hint="cs"/>
          <w:sz w:val="28"/>
          <w:szCs w:val="28"/>
          <w:rtl/>
          <w:lang w:bidi="ar-DZ"/>
        </w:rPr>
        <w:t>واقع</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تطبيق</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وظائف</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الإدارة</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الإلكترونية</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في</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المؤسسات</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الاقتصادية</w:t>
      </w:r>
      <w:r w:rsidRPr="003A0E84">
        <w:rPr>
          <w:rFonts w:ascii="Traditional Arabic" w:hAnsi="Traditional Arabic" w:cs="Traditional Arabic"/>
          <w:sz w:val="28"/>
          <w:szCs w:val="28"/>
          <w:rtl/>
          <w:lang w:bidi="ar-DZ"/>
        </w:rPr>
        <w:t xml:space="preserve"> – </w:t>
      </w:r>
      <w:r w:rsidRPr="003A0E84">
        <w:rPr>
          <w:rFonts w:ascii="Traditional Arabic" w:hAnsi="Traditional Arabic" w:cs="Traditional Arabic" w:hint="cs"/>
          <w:sz w:val="28"/>
          <w:szCs w:val="28"/>
          <w:rtl/>
          <w:lang w:bidi="ar-DZ"/>
        </w:rPr>
        <w:t>دراسة</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ميدانية</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بالمؤسسة</w:t>
      </w:r>
      <w:r w:rsidRPr="003A0E84">
        <w:rPr>
          <w:rFonts w:ascii="Traditional Arabic" w:hAnsi="Traditional Arabic" w:cs="Traditional Arabic"/>
          <w:sz w:val="28"/>
          <w:szCs w:val="28"/>
          <w:rtl/>
          <w:lang w:bidi="ar-DZ"/>
        </w:rPr>
        <w:t xml:space="preserve"> </w:t>
      </w:r>
      <w:proofErr w:type="spellStart"/>
      <w:r w:rsidRPr="003A0E84">
        <w:rPr>
          <w:rFonts w:ascii="Traditional Arabic" w:hAnsi="Traditional Arabic" w:cs="Traditional Arabic" w:hint="cs"/>
          <w:sz w:val="28"/>
          <w:szCs w:val="28"/>
          <w:rtl/>
          <w:lang w:bidi="ar-DZ"/>
        </w:rPr>
        <w:t>المينائية</w:t>
      </w:r>
      <w:proofErr w:type="spellEnd"/>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بسكيكدة</w:t>
      </w:r>
      <w:r w:rsidRPr="003A0E84">
        <w:rPr>
          <w:rFonts w:ascii="Traditional Arabic" w:hAnsi="Traditional Arabic" w:cs="Traditional Arabic"/>
          <w:sz w:val="28"/>
          <w:szCs w:val="28"/>
          <w:rtl/>
          <w:lang w:bidi="ar-DZ"/>
        </w:rPr>
        <w:t>"</w:t>
      </w:r>
      <w:r w:rsidRPr="003A0E84">
        <w:rPr>
          <w:rFonts w:ascii="Traditional Arabic" w:hAnsi="Traditional Arabic" w:cs="Traditional Arabic" w:hint="cs"/>
          <w:sz w:val="28"/>
          <w:szCs w:val="28"/>
          <w:rtl/>
          <w:lang w:bidi="ar-DZ"/>
        </w:rPr>
        <w:t>،</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مجلة</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العلوم</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الاقتصادية</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والتسيير</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والعلوم</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التجارية،</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جامعة</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فرحات</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عباس</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سطيف</w:t>
      </w:r>
      <w:r w:rsidRPr="003A0E84">
        <w:rPr>
          <w:rFonts w:ascii="Traditional Arabic" w:hAnsi="Traditional Arabic" w:cs="Traditional Arabic"/>
          <w:sz w:val="28"/>
          <w:szCs w:val="28"/>
          <w:rtl/>
          <w:lang w:bidi="ar-DZ"/>
        </w:rPr>
        <w:t xml:space="preserve"> 1</w:t>
      </w:r>
      <w:r w:rsidRPr="003A0E84">
        <w:rPr>
          <w:rFonts w:ascii="Traditional Arabic" w:hAnsi="Traditional Arabic" w:cs="Traditional Arabic" w:hint="cs"/>
          <w:sz w:val="28"/>
          <w:szCs w:val="28"/>
          <w:rtl/>
          <w:lang w:bidi="ar-DZ"/>
        </w:rPr>
        <w:t>،</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المجلد</w:t>
      </w:r>
      <w:r w:rsidRPr="003A0E84">
        <w:rPr>
          <w:rFonts w:ascii="Traditional Arabic" w:hAnsi="Traditional Arabic" w:cs="Traditional Arabic"/>
          <w:sz w:val="28"/>
          <w:szCs w:val="28"/>
          <w:rtl/>
          <w:lang w:bidi="ar-DZ"/>
        </w:rPr>
        <w:t xml:space="preserve"> 12</w:t>
      </w:r>
      <w:r w:rsidRPr="003A0E84">
        <w:rPr>
          <w:rFonts w:ascii="Traditional Arabic" w:hAnsi="Traditional Arabic" w:cs="Traditional Arabic" w:hint="cs"/>
          <w:sz w:val="28"/>
          <w:szCs w:val="28"/>
          <w:rtl/>
          <w:lang w:bidi="ar-DZ"/>
        </w:rPr>
        <w:t>،</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العدد</w:t>
      </w:r>
      <w:r w:rsidRPr="003A0E84">
        <w:rPr>
          <w:rFonts w:ascii="Traditional Arabic" w:hAnsi="Traditional Arabic" w:cs="Traditional Arabic"/>
          <w:sz w:val="28"/>
          <w:szCs w:val="28"/>
          <w:rtl/>
          <w:lang w:bidi="ar-DZ"/>
        </w:rPr>
        <w:t xml:space="preserve"> 01</w:t>
      </w:r>
      <w:r w:rsidRPr="003A0E84">
        <w:rPr>
          <w:rFonts w:ascii="Traditional Arabic" w:hAnsi="Traditional Arabic" w:cs="Traditional Arabic"/>
          <w:sz w:val="28"/>
          <w:szCs w:val="28"/>
          <w:lang w:bidi="ar-DZ"/>
        </w:rPr>
        <w:t>.</w:t>
      </w:r>
    </w:p>
    <w:p w14:paraId="5F932F37" w14:textId="1C1D10D9" w:rsidR="00C7764B" w:rsidRPr="003A0E84" w:rsidRDefault="00C7764B">
      <w:pPr>
        <w:pStyle w:val="ListParagraph"/>
        <w:numPr>
          <w:ilvl w:val="0"/>
          <w:numId w:val="36"/>
        </w:numPr>
        <w:bidi/>
        <w:spacing w:line="276" w:lineRule="auto"/>
        <w:rPr>
          <w:rFonts w:ascii="Traditional Arabic" w:hAnsi="Traditional Arabic" w:cs="Traditional Arabic"/>
          <w:sz w:val="28"/>
          <w:szCs w:val="28"/>
          <w:lang w:bidi="ar-DZ"/>
        </w:rPr>
      </w:pPr>
      <w:r w:rsidRPr="003A0E84">
        <w:rPr>
          <w:rFonts w:ascii="Traditional Arabic" w:hAnsi="Traditional Arabic" w:cs="Traditional Arabic" w:hint="cs"/>
          <w:sz w:val="28"/>
          <w:szCs w:val="28"/>
          <w:rtl/>
          <w:lang w:bidi="ar-DZ"/>
        </w:rPr>
        <w:t>الطيب</w:t>
      </w:r>
      <w:r w:rsidRPr="003A0E84">
        <w:rPr>
          <w:rFonts w:ascii="Traditional Arabic" w:hAnsi="Traditional Arabic" w:cs="Traditional Arabic"/>
          <w:sz w:val="28"/>
          <w:szCs w:val="28"/>
          <w:rtl/>
          <w:lang w:bidi="ar-DZ"/>
        </w:rPr>
        <w:t xml:space="preserve"> </w:t>
      </w:r>
      <w:proofErr w:type="spellStart"/>
      <w:r w:rsidR="00211F67">
        <w:rPr>
          <w:rFonts w:ascii="Traditional Arabic" w:hAnsi="Traditional Arabic" w:cs="Traditional Arabic" w:hint="cs"/>
          <w:sz w:val="28"/>
          <w:szCs w:val="28"/>
          <w:rtl/>
          <w:lang w:bidi="ar-DZ"/>
        </w:rPr>
        <w:t>ثلاجية</w:t>
      </w:r>
      <w:proofErr w:type="spellEnd"/>
      <w:r w:rsidRPr="003A0E84">
        <w:rPr>
          <w:rFonts w:ascii="Traditional Arabic" w:hAnsi="Traditional Arabic" w:cs="Traditional Arabic" w:hint="cs"/>
          <w:sz w:val="28"/>
          <w:szCs w:val="28"/>
          <w:rtl/>
          <w:lang w:bidi="ar-DZ"/>
        </w:rPr>
        <w:t>،</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وفتحي</w:t>
      </w:r>
      <w:r w:rsidRPr="003A0E84">
        <w:rPr>
          <w:rFonts w:ascii="Traditional Arabic" w:hAnsi="Traditional Arabic" w:cs="Traditional Arabic"/>
          <w:sz w:val="28"/>
          <w:szCs w:val="28"/>
          <w:rtl/>
          <w:lang w:bidi="ar-DZ"/>
        </w:rPr>
        <w:t xml:space="preserve"> </w:t>
      </w:r>
      <w:proofErr w:type="spellStart"/>
      <w:r w:rsidR="00425A2B">
        <w:rPr>
          <w:rFonts w:ascii="Traditional Arabic" w:hAnsi="Traditional Arabic" w:cs="Traditional Arabic" w:hint="cs"/>
          <w:sz w:val="28"/>
          <w:szCs w:val="28"/>
          <w:rtl/>
          <w:lang w:bidi="ar-DZ"/>
        </w:rPr>
        <w:t>دغرير</w:t>
      </w:r>
      <w:proofErr w:type="spellEnd"/>
      <w:r w:rsidRPr="003A0E84">
        <w:rPr>
          <w:rFonts w:ascii="Traditional Arabic" w:hAnsi="Traditional Arabic" w:cs="Traditional Arabic"/>
          <w:sz w:val="28"/>
          <w:szCs w:val="28"/>
          <w:rtl/>
          <w:lang w:bidi="ar-DZ"/>
        </w:rPr>
        <w:t xml:space="preserve"> (2021). "</w:t>
      </w:r>
      <w:r w:rsidRPr="003A0E84">
        <w:rPr>
          <w:rFonts w:ascii="Traditional Arabic" w:hAnsi="Traditional Arabic" w:cs="Traditional Arabic" w:hint="cs"/>
          <w:sz w:val="28"/>
          <w:szCs w:val="28"/>
          <w:rtl/>
          <w:lang w:bidi="ar-DZ"/>
        </w:rPr>
        <w:t>التحول</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من</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الإدارة</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التقليدية</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إلى</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الإدارة</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الإلكترونية</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أسس</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وتحديات</w:t>
      </w:r>
      <w:r w:rsidRPr="003A0E84">
        <w:rPr>
          <w:rFonts w:ascii="Traditional Arabic" w:hAnsi="Traditional Arabic" w:cs="Traditional Arabic"/>
          <w:sz w:val="28"/>
          <w:szCs w:val="28"/>
          <w:rtl/>
          <w:lang w:bidi="ar-DZ"/>
        </w:rPr>
        <w:t>"</w:t>
      </w:r>
      <w:r w:rsidRPr="003A0E84">
        <w:rPr>
          <w:rFonts w:ascii="Traditional Arabic" w:hAnsi="Traditional Arabic" w:cs="Traditional Arabic" w:hint="cs"/>
          <w:sz w:val="28"/>
          <w:szCs w:val="28"/>
          <w:rtl/>
          <w:lang w:bidi="ar-DZ"/>
        </w:rPr>
        <w:t>،</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مداخلة</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مقدمة</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ضمن</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الملتقى</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الافتراضي</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حول</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الإدارة</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الإلكترونية</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في</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الجزائر</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الواقع</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وإشكالية</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التطبيق</w:t>
      </w:r>
      <w:r w:rsidRPr="003A0E84">
        <w:rPr>
          <w:rFonts w:ascii="Traditional Arabic" w:hAnsi="Traditional Arabic" w:cs="Traditional Arabic"/>
          <w:sz w:val="28"/>
          <w:szCs w:val="28"/>
          <w:rtl/>
          <w:lang w:bidi="ar-DZ"/>
        </w:rPr>
        <w:t>)</w:t>
      </w:r>
      <w:r w:rsidRPr="003A0E84">
        <w:rPr>
          <w:rFonts w:ascii="Traditional Arabic" w:hAnsi="Traditional Arabic" w:cs="Traditional Arabic" w:hint="cs"/>
          <w:sz w:val="28"/>
          <w:szCs w:val="28"/>
          <w:rtl/>
          <w:lang w:bidi="ar-DZ"/>
        </w:rPr>
        <w:t>،</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جامعة</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محمد</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الشريف</w:t>
      </w:r>
      <w:r w:rsidRPr="003A0E84">
        <w:rPr>
          <w:rFonts w:ascii="Traditional Arabic" w:hAnsi="Traditional Arabic" w:cs="Traditional Arabic"/>
          <w:sz w:val="28"/>
          <w:szCs w:val="28"/>
          <w:rtl/>
          <w:lang w:bidi="ar-DZ"/>
        </w:rPr>
        <w:t xml:space="preserve"> </w:t>
      </w:r>
      <w:proofErr w:type="spellStart"/>
      <w:r w:rsidRPr="003A0E84">
        <w:rPr>
          <w:rFonts w:ascii="Traditional Arabic" w:hAnsi="Traditional Arabic" w:cs="Traditional Arabic" w:hint="cs"/>
          <w:sz w:val="28"/>
          <w:szCs w:val="28"/>
          <w:rtl/>
          <w:lang w:bidi="ar-DZ"/>
        </w:rPr>
        <w:t>مساعدية</w:t>
      </w:r>
      <w:proofErr w:type="spellEnd"/>
      <w:r w:rsidRPr="003A0E84">
        <w:rPr>
          <w:rFonts w:ascii="Traditional Arabic" w:hAnsi="Traditional Arabic" w:cs="Traditional Arabic"/>
          <w:sz w:val="28"/>
          <w:szCs w:val="28"/>
          <w:rtl/>
          <w:lang w:bidi="ar-DZ"/>
        </w:rPr>
        <w:t xml:space="preserve"> - </w:t>
      </w:r>
      <w:r w:rsidRPr="003A0E84">
        <w:rPr>
          <w:rFonts w:ascii="Traditional Arabic" w:hAnsi="Traditional Arabic" w:cs="Traditional Arabic" w:hint="cs"/>
          <w:sz w:val="28"/>
          <w:szCs w:val="28"/>
          <w:rtl/>
          <w:lang w:bidi="ar-DZ"/>
        </w:rPr>
        <w:t>سوق</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أهراس</w:t>
      </w:r>
      <w:r w:rsidRPr="003A0E84">
        <w:rPr>
          <w:rFonts w:ascii="Traditional Arabic" w:hAnsi="Traditional Arabic" w:cs="Traditional Arabic"/>
          <w:sz w:val="28"/>
          <w:szCs w:val="28"/>
          <w:lang w:bidi="ar-DZ"/>
        </w:rPr>
        <w:t>.</w:t>
      </w:r>
    </w:p>
    <w:p w14:paraId="2C872C78" w14:textId="77777777" w:rsidR="00C7764B" w:rsidRPr="003A0E84" w:rsidRDefault="00C7764B">
      <w:pPr>
        <w:pStyle w:val="ListParagraph"/>
        <w:numPr>
          <w:ilvl w:val="0"/>
          <w:numId w:val="36"/>
        </w:numPr>
        <w:bidi/>
        <w:spacing w:line="276" w:lineRule="auto"/>
        <w:rPr>
          <w:rFonts w:ascii="Traditional Arabic" w:hAnsi="Traditional Arabic" w:cs="Traditional Arabic"/>
          <w:sz w:val="28"/>
          <w:szCs w:val="28"/>
          <w:rtl/>
          <w:lang w:bidi="ar-DZ"/>
        </w:rPr>
      </w:pPr>
      <w:r w:rsidRPr="003A0E84">
        <w:rPr>
          <w:rFonts w:ascii="Traditional Arabic" w:hAnsi="Traditional Arabic" w:cs="Traditional Arabic" w:hint="cs"/>
          <w:sz w:val="28"/>
          <w:szCs w:val="28"/>
          <w:rtl/>
          <w:lang w:bidi="ar-DZ"/>
        </w:rPr>
        <w:t>عبد</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الناصر</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موسي،</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ومرضي</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محمد</w:t>
      </w:r>
      <w:r w:rsidRPr="003A0E84">
        <w:rPr>
          <w:rFonts w:ascii="Traditional Arabic" w:hAnsi="Traditional Arabic" w:cs="Traditional Arabic"/>
          <w:sz w:val="28"/>
          <w:szCs w:val="28"/>
          <w:rtl/>
          <w:lang w:bidi="ar-DZ"/>
        </w:rPr>
        <w:t xml:space="preserve"> (2010). "</w:t>
      </w:r>
      <w:r w:rsidRPr="003A0E84">
        <w:rPr>
          <w:rFonts w:ascii="Traditional Arabic" w:hAnsi="Traditional Arabic" w:cs="Traditional Arabic" w:hint="cs"/>
          <w:sz w:val="28"/>
          <w:szCs w:val="28"/>
          <w:rtl/>
          <w:lang w:bidi="ar-DZ"/>
        </w:rPr>
        <w:t>مساهمة</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الإدارة</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الإلكترونية</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في</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تطوير</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العمل</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الإداري</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بمؤسسات</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التعليم</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العالي</w:t>
      </w:r>
      <w:r w:rsidRPr="003A0E84">
        <w:rPr>
          <w:rFonts w:ascii="Traditional Arabic" w:hAnsi="Traditional Arabic" w:cs="Traditional Arabic"/>
          <w:sz w:val="28"/>
          <w:szCs w:val="28"/>
          <w:rtl/>
          <w:lang w:bidi="ar-DZ"/>
        </w:rPr>
        <w:t>"</w:t>
      </w:r>
      <w:r w:rsidRPr="003A0E84">
        <w:rPr>
          <w:rFonts w:ascii="Traditional Arabic" w:hAnsi="Traditional Arabic" w:cs="Traditional Arabic" w:hint="cs"/>
          <w:sz w:val="28"/>
          <w:szCs w:val="28"/>
          <w:rtl/>
          <w:lang w:bidi="ar-DZ"/>
        </w:rPr>
        <w:t>،</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مجلة</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الباحث،</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جامعة</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محمد</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خيضر</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بسكرة،</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العدد</w:t>
      </w:r>
      <w:r w:rsidRPr="003A0E84">
        <w:rPr>
          <w:rFonts w:ascii="Traditional Arabic" w:hAnsi="Traditional Arabic" w:cs="Traditional Arabic"/>
          <w:sz w:val="28"/>
          <w:szCs w:val="28"/>
          <w:rtl/>
          <w:lang w:bidi="ar-DZ"/>
        </w:rPr>
        <w:t xml:space="preserve"> 09</w:t>
      </w:r>
      <w:r w:rsidRPr="003A0E84">
        <w:rPr>
          <w:rFonts w:ascii="Traditional Arabic" w:hAnsi="Traditional Arabic" w:cs="Traditional Arabic"/>
          <w:sz w:val="28"/>
          <w:szCs w:val="28"/>
          <w:lang w:bidi="ar-DZ"/>
        </w:rPr>
        <w:t>.</w:t>
      </w:r>
    </w:p>
    <w:p w14:paraId="39EA062A" w14:textId="01C19435" w:rsidR="00C7764B" w:rsidRPr="003A0E84" w:rsidRDefault="00C7764B">
      <w:pPr>
        <w:pStyle w:val="ListParagraph"/>
        <w:numPr>
          <w:ilvl w:val="0"/>
          <w:numId w:val="36"/>
        </w:numPr>
        <w:bidi/>
        <w:spacing w:line="276" w:lineRule="auto"/>
        <w:rPr>
          <w:rFonts w:ascii="Traditional Arabic" w:hAnsi="Traditional Arabic" w:cs="Traditional Arabic"/>
          <w:sz w:val="28"/>
          <w:szCs w:val="28"/>
          <w:lang w:bidi="ar-DZ"/>
        </w:rPr>
      </w:pPr>
      <w:r w:rsidRPr="003A0E84">
        <w:rPr>
          <w:rFonts w:ascii="Traditional Arabic" w:hAnsi="Traditional Arabic" w:cs="Traditional Arabic" w:hint="cs"/>
          <w:sz w:val="28"/>
          <w:szCs w:val="28"/>
          <w:rtl/>
          <w:lang w:bidi="ar-DZ"/>
        </w:rPr>
        <w:t>غريب</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واجب</w:t>
      </w:r>
      <w:r w:rsidRPr="003A0E84">
        <w:rPr>
          <w:rFonts w:ascii="Traditional Arabic" w:hAnsi="Traditional Arabic" w:cs="Traditional Arabic"/>
          <w:sz w:val="28"/>
          <w:szCs w:val="28"/>
          <w:rtl/>
          <w:lang w:bidi="ar-DZ"/>
        </w:rPr>
        <w:t xml:space="preserve"> (2006). "</w:t>
      </w:r>
      <w:r w:rsidRPr="003A0E84">
        <w:rPr>
          <w:rFonts w:ascii="Traditional Arabic" w:hAnsi="Traditional Arabic" w:cs="Traditional Arabic" w:hint="cs"/>
          <w:sz w:val="28"/>
          <w:szCs w:val="28"/>
          <w:rtl/>
          <w:lang w:bidi="ar-DZ"/>
        </w:rPr>
        <w:t>الحكومة</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الإلكترونية</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مفهومها،</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متطلباتها</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وفوائدها</w:t>
      </w:r>
      <w:r w:rsidRPr="003A0E84">
        <w:rPr>
          <w:rFonts w:ascii="Traditional Arabic" w:hAnsi="Traditional Arabic" w:cs="Traditional Arabic"/>
          <w:sz w:val="28"/>
          <w:szCs w:val="28"/>
          <w:rtl/>
          <w:lang w:bidi="ar-DZ"/>
        </w:rPr>
        <w:t>"</w:t>
      </w:r>
      <w:r w:rsidRPr="003A0E84">
        <w:rPr>
          <w:rFonts w:ascii="Traditional Arabic" w:hAnsi="Traditional Arabic" w:cs="Traditional Arabic" w:hint="cs"/>
          <w:sz w:val="28"/>
          <w:szCs w:val="28"/>
          <w:rtl/>
          <w:lang w:bidi="ar-DZ"/>
        </w:rPr>
        <w:t>،</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مجلة</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علوم</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إنسانية،</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السنة</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الرابعة،</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العدد</w:t>
      </w:r>
      <w:r w:rsidRPr="003A0E84">
        <w:rPr>
          <w:rFonts w:ascii="Traditional Arabic" w:hAnsi="Traditional Arabic" w:cs="Traditional Arabic"/>
          <w:sz w:val="28"/>
          <w:szCs w:val="28"/>
          <w:rtl/>
          <w:lang w:bidi="ar-DZ"/>
        </w:rPr>
        <w:t xml:space="preserve"> 31</w:t>
      </w:r>
      <w:r w:rsidRPr="003A0E84">
        <w:rPr>
          <w:rFonts w:ascii="Traditional Arabic" w:hAnsi="Traditional Arabic" w:cs="Traditional Arabic"/>
          <w:sz w:val="28"/>
          <w:szCs w:val="28"/>
          <w:lang w:bidi="ar-DZ"/>
        </w:rPr>
        <w:t>.</w:t>
      </w:r>
    </w:p>
    <w:p w14:paraId="7F76915B" w14:textId="6A370AC0" w:rsidR="00C7764B" w:rsidRPr="003A0E84" w:rsidRDefault="00C7764B">
      <w:pPr>
        <w:pStyle w:val="ListParagraph"/>
        <w:numPr>
          <w:ilvl w:val="0"/>
          <w:numId w:val="36"/>
        </w:numPr>
        <w:bidi/>
        <w:spacing w:line="276" w:lineRule="auto"/>
        <w:rPr>
          <w:rFonts w:ascii="Traditional Arabic" w:hAnsi="Traditional Arabic" w:cs="Traditional Arabic"/>
          <w:sz w:val="28"/>
          <w:szCs w:val="28"/>
          <w:lang w:bidi="ar-DZ"/>
        </w:rPr>
      </w:pPr>
      <w:r w:rsidRPr="003A0E84">
        <w:rPr>
          <w:rFonts w:ascii="Traditional Arabic" w:hAnsi="Traditional Arabic" w:cs="Traditional Arabic" w:hint="cs"/>
          <w:sz w:val="28"/>
          <w:szCs w:val="28"/>
          <w:rtl/>
          <w:lang w:bidi="ar-DZ"/>
        </w:rPr>
        <w:t>فتحي</w:t>
      </w:r>
      <w:r w:rsidRPr="003A0E84">
        <w:rPr>
          <w:rFonts w:ascii="Traditional Arabic" w:hAnsi="Traditional Arabic" w:cs="Traditional Arabic"/>
          <w:sz w:val="28"/>
          <w:szCs w:val="28"/>
          <w:rtl/>
          <w:lang w:bidi="ar-DZ"/>
        </w:rPr>
        <w:t xml:space="preserve"> </w:t>
      </w:r>
      <w:proofErr w:type="spellStart"/>
      <w:r w:rsidRPr="003A0E84">
        <w:rPr>
          <w:rFonts w:ascii="Traditional Arabic" w:hAnsi="Traditional Arabic" w:cs="Traditional Arabic" w:hint="cs"/>
          <w:sz w:val="28"/>
          <w:szCs w:val="28"/>
          <w:rtl/>
          <w:lang w:bidi="ar-DZ"/>
        </w:rPr>
        <w:t>الحبت</w:t>
      </w:r>
      <w:proofErr w:type="spellEnd"/>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حمد</w:t>
      </w:r>
      <w:r w:rsidRPr="003A0E84">
        <w:rPr>
          <w:rFonts w:ascii="Traditional Arabic" w:hAnsi="Traditional Arabic" w:cs="Traditional Arabic"/>
          <w:sz w:val="28"/>
          <w:szCs w:val="28"/>
          <w:rtl/>
          <w:lang w:bidi="ar-DZ"/>
        </w:rPr>
        <w:t xml:space="preserve"> (2017). "</w:t>
      </w:r>
      <w:r w:rsidRPr="003A0E84">
        <w:rPr>
          <w:rFonts w:ascii="Traditional Arabic" w:hAnsi="Traditional Arabic" w:cs="Traditional Arabic" w:hint="cs"/>
          <w:sz w:val="28"/>
          <w:szCs w:val="28"/>
          <w:rtl/>
          <w:lang w:bidi="ar-DZ"/>
        </w:rPr>
        <w:t>أثر</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تطبيق</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وظائف</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الإدارة</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الإلكترونية</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في</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تعزيز</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فاعلية</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البنوك</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وكفاءتها</w:t>
      </w:r>
      <w:r w:rsidRPr="003A0E84">
        <w:rPr>
          <w:rFonts w:ascii="Traditional Arabic" w:hAnsi="Traditional Arabic" w:cs="Traditional Arabic"/>
          <w:sz w:val="28"/>
          <w:szCs w:val="28"/>
          <w:rtl/>
          <w:lang w:bidi="ar-DZ"/>
        </w:rPr>
        <w:t>"</w:t>
      </w:r>
      <w:r w:rsidRPr="003A0E84">
        <w:rPr>
          <w:rFonts w:ascii="Traditional Arabic" w:hAnsi="Traditional Arabic" w:cs="Traditional Arabic" w:hint="cs"/>
          <w:sz w:val="28"/>
          <w:szCs w:val="28"/>
          <w:rtl/>
          <w:lang w:bidi="ar-DZ"/>
        </w:rPr>
        <w:t>،</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المنظمة</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العربية</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للتنمية</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الإدارية،</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القاهرة،</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مصر</w:t>
      </w:r>
      <w:r w:rsidRPr="003A0E84">
        <w:rPr>
          <w:rFonts w:ascii="Traditional Arabic" w:hAnsi="Traditional Arabic" w:cs="Traditional Arabic"/>
          <w:sz w:val="28"/>
          <w:szCs w:val="28"/>
          <w:lang w:bidi="ar-DZ"/>
        </w:rPr>
        <w:t>.</w:t>
      </w:r>
    </w:p>
    <w:p w14:paraId="7337AE9B" w14:textId="02B35A28" w:rsidR="00E67544" w:rsidRDefault="00C7764B">
      <w:pPr>
        <w:pStyle w:val="ListParagraph"/>
        <w:numPr>
          <w:ilvl w:val="0"/>
          <w:numId w:val="36"/>
        </w:numPr>
        <w:bidi/>
        <w:spacing w:line="276" w:lineRule="auto"/>
        <w:rPr>
          <w:rFonts w:ascii="Traditional Arabic" w:hAnsi="Traditional Arabic" w:cs="Traditional Arabic"/>
          <w:sz w:val="28"/>
          <w:szCs w:val="28"/>
          <w:lang w:bidi="ar-DZ"/>
        </w:rPr>
      </w:pPr>
      <w:r w:rsidRPr="003A0E84">
        <w:rPr>
          <w:rFonts w:ascii="Traditional Arabic" w:hAnsi="Traditional Arabic" w:cs="Traditional Arabic" w:hint="cs"/>
          <w:sz w:val="28"/>
          <w:szCs w:val="28"/>
          <w:rtl/>
          <w:lang w:bidi="ar-DZ"/>
        </w:rPr>
        <w:t>سلمى</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زرقين،</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ونور</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الدين</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تاوريرت</w:t>
      </w:r>
      <w:r w:rsidRPr="003A0E84">
        <w:rPr>
          <w:rFonts w:ascii="Traditional Arabic" w:hAnsi="Traditional Arabic" w:cs="Traditional Arabic"/>
          <w:sz w:val="28"/>
          <w:szCs w:val="28"/>
          <w:rtl/>
          <w:lang w:bidi="ar-DZ"/>
        </w:rPr>
        <w:t xml:space="preserve"> (2022). "</w:t>
      </w:r>
      <w:r w:rsidRPr="003A0E84">
        <w:rPr>
          <w:rFonts w:ascii="Traditional Arabic" w:hAnsi="Traditional Arabic" w:cs="Traditional Arabic" w:hint="cs"/>
          <w:sz w:val="28"/>
          <w:szCs w:val="28"/>
          <w:rtl/>
          <w:lang w:bidi="ar-DZ"/>
        </w:rPr>
        <w:t>مستوى</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تطبيق</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أبعاد</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الإدارة</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الإلكترونية</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ببلدية</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بسكرة</w:t>
      </w:r>
      <w:r w:rsidRPr="003A0E84">
        <w:rPr>
          <w:rFonts w:ascii="Traditional Arabic" w:hAnsi="Traditional Arabic" w:cs="Traditional Arabic"/>
          <w:sz w:val="28"/>
          <w:szCs w:val="28"/>
          <w:rtl/>
          <w:lang w:bidi="ar-DZ"/>
        </w:rPr>
        <w:t>"</w:t>
      </w:r>
      <w:r w:rsidRPr="003A0E84">
        <w:rPr>
          <w:rFonts w:ascii="Traditional Arabic" w:hAnsi="Traditional Arabic" w:cs="Traditional Arabic" w:hint="cs"/>
          <w:sz w:val="28"/>
          <w:szCs w:val="28"/>
          <w:rtl/>
          <w:lang w:bidi="ar-DZ"/>
        </w:rPr>
        <w:t>،</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مجلة</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علوم</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الإنسان</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والمجتمع،</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جامعة</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محمد</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خيضر</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بسكرة،</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المجلد</w:t>
      </w:r>
      <w:r w:rsidRPr="003A0E84">
        <w:rPr>
          <w:rFonts w:ascii="Traditional Arabic" w:hAnsi="Traditional Arabic" w:cs="Traditional Arabic"/>
          <w:sz w:val="28"/>
          <w:szCs w:val="28"/>
          <w:rtl/>
          <w:lang w:bidi="ar-DZ"/>
        </w:rPr>
        <w:t xml:space="preserve"> 11</w:t>
      </w:r>
      <w:r w:rsidRPr="003A0E84">
        <w:rPr>
          <w:rFonts w:ascii="Traditional Arabic" w:hAnsi="Traditional Arabic" w:cs="Traditional Arabic" w:hint="cs"/>
          <w:sz w:val="28"/>
          <w:szCs w:val="28"/>
          <w:rtl/>
          <w:lang w:bidi="ar-DZ"/>
        </w:rPr>
        <w:t>،</w:t>
      </w:r>
      <w:r w:rsidRPr="003A0E84">
        <w:rPr>
          <w:rFonts w:ascii="Traditional Arabic" w:hAnsi="Traditional Arabic" w:cs="Traditional Arabic"/>
          <w:sz w:val="28"/>
          <w:szCs w:val="28"/>
          <w:rtl/>
          <w:lang w:bidi="ar-DZ"/>
        </w:rPr>
        <w:t xml:space="preserve"> </w:t>
      </w:r>
      <w:r w:rsidRPr="003A0E84">
        <w:rPr>
          <w:rFonts w:ascii="Traditional Arabic" w:hAnsi="Traditional Arabic" w:cs="Traditional Arabic" w:hint="cs"/>
          <w:sz w:val="28"/>
          <w:szCs w:val="28"/>
          <w:rtl/>
          <w:lang w:bidi="ar-DZ"/>
        </w:rPr>
        <w:t>العدد</w:t>
      </w:r>
      <w:r w:rsidRPr="003A0E84">
        <w:rPr>
          <w:rFonts w:ascii="Traditional Arabic" w:hAnsi="Traditional Arabic" w:cs="Traditional Arabic"/>
          <w:sz w:val="28"/>
          <w:szCs w:val="28"/>
          <w:rtl/>
          <w:lang w:bidi="ar-DZ"/>
        </w:rPr>
        <w:t xml:space="preserve"> 2.</w:t>
      </w:r>
    </w:p>
    <w:p w14:paraId="25ABBBE8" w14:textId="03FF5B36" w:rsidR="00804CB9" w:rsidRPr="00D57377" w:rsidRDefault="00804CB9" w:rsidP="00F66260">
      <w:pPr>
        <w:bidi/>
        <w:spacing w:line="276" w:lineRule="auto"/>
        <w:jc w:val="mediumKashida"/>
        <w:rPr>
          <w:rFonts w:ascii="Traditional Arabic" w:hAnsi="Traditional Arabic" w:cs="Traditional Arabic"/>
          <w:b/>
          <w:bCs/>
          <w:sz w:val="32"/>
          <w:szCs w:val="32"/>
          <w:rtl/>
          <w:lang w:bidi="ar-DZ"/>
        </w:rPr>
      </w:pPr>
      <w:r w:rsidRPr="00D57377">
        <w:rPr>
          <w:rFonts w:ascii="Traditional Arabic" w:hAnsi="Traditional Arabic" w:cs="Traditional Arabic" w:hint="cs"/>
          <w:b/>
          <w:bCs/>
          <w:sz w:val="32"/>
          <w:szCs w:val="32"/>
          <w:rtl/>
          <w:lang w:bidi="ar-DZ"/>
        </w:rPr>
        <w:t>ثالثا</w:t>
      </w:r>
      <w:r w:rsidRPr="00D57377">
        <w:rPr>
          <w:rFonts w:ascii="Traditional Arabic" w:hAnsi="Traditional Arabic" w:cs="Traditional Arabic"/>
          <w:b/>
          <w:bCs/>
          <w:sz w:val="32"/>
          <w:szCs w:val="32"/>
          <w:rtl/>
          <w:lang w:bidi="ar-DZ"/>
        </w:rPr>
        <w:t xml:space="preserve">: </w:t>
      </w:r>
      <w:r w:rsidRPr="00D57377">
        <w:rPr>
          <w:rFonts w:ascii="Traditional Arabic" w:hAnsi="Traditional Arabic" w:cs="Traditional Arabic" w:hint="cs"/>
          <w:b/>
          <w:bCs/>
          <w:sz w:val="32"/>
          <w:szCs w:val="32"/>
          <w:rtl/>
          <w:lang w:bidi="ar-DZ"/>
        </w:rPr>
        <w:t>الكتب</w:t>
      </w:r>
      <w:r w:rsidRPr="00D57377">
        <w:rPr>
          <w:rFonts w:ascii="Traditional Arabic" w:hAnsi="Traditional Arabic" w:cs="Traditional Arabic"/>
          <w:b/>
          <w:bCs/>
          <w:sz w:val="32"/>
          <w:szCs w:val="32"/>
          <w:rtl/>
          <w:lang w:bidi="ar-DZ"/>
        </w:rPr>
        <w:t xml:space="preserve"> </w:t>
      </w:r>
      <w:r w:rsidRPr="00D57377">
        <w:rPr>
          <w:rFonts w:ascii="Traditional Arabic" w:hAnsi="Traditional Arabic" w:cs="Traditional Arabic" w:hint="cs"/>
          <w:b/>
          <w:bCs/>
          <w:sz w:val="32"/>
          <w:szCs w:val="32"/>
          <w:rtl/>
          <w:lang w:bidi="ar-DZ"/>
        </w:rPr>
        <w:t>العربية</w:t>
      </w:r>
      <w:r w:rsidRPr="00D57377">
        <w:rPr>
          <w:rFonts w:ascii="Traditional Arabic" w:hAnsi="Traditional Arabic" w:cs="Traditional Arabic"/>
          <w:b/>
          <w:bCs/>
          <w:sz w:val="32"/>
          <w:szCs w:val="32"/>
          <w:rtl/>
          <w:lang w:bidi="ar-DZ"/>
        </w:rPr>
        <w:t xml:space="preserve"> </w:t>
      </w:r>
    </w:p>
    <w:p w14:paraId="6E1B76EA" w14:textId="3F1BF035" w:rsidR="00804CB9" w:rsidRPr="00106C2D" w:rsidRDefault="00804CB9">
      <w:pPr>
        <w:pStyle w:val="ListParagraph"/>
        <w:numPr>
          <w:ilvl w:val="0"/>
          <w:numId w:val="37"/>
        </w:numPr>
        <w:bidi/>
        <w:spacing w:line="276" w:lineRule="auto"/>
        <w:jc w:val="mediumKashida"/>
        <w:rPr>
          <w:rFonts w:ascii="Traditional Arabic" w:hAnsi="Traditional Arabic" w:cs="Traditional Arabic"/>
          <w:sz w:val="28"/>
          <w:szCs w:val="28"/>
          <w:lang w:bidi="ar-DZ"/>
        </w:rPr>
      </w:pPr>
      <w:r w:rsidRPr="00106C2D">
        <w:rPr>
          <w:rFonts w:ascii="Traditional Arabic" w:hAnsi="Traditional Arabic" w:cs="Traditional Arabic" w:hint="cs"/>
          <w:sz w:val="28"/>
          <w:szCs w:val="28"/>
          <w:rtl/>
          <w:lang w:bidi="ar-DZ"/>
        </w:rPr>
        <w:t>حسن</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محمد</w:t>
      </w:r>
      <w:r w:rsidRPr="00106C2D">
        <w:rPr>
          <w:rFonts w:ascii="Traditional Arabic" w:hAnsi="Traditional Arabic" w:cs="Traditional Arabic"/>
          <w:sz w:val="28"/>
          <w:szCs w:val="28"/>
          <w:rtl/>
          <w:lang w:bidi="ar-DZ"/>
        </w:rPr>
        <w:t xml:space="preserve"> </w:t>
      </w:r>
      <w:r w:rsidR="00106C2D">
        <w:rPr>
          <w:rFonts w:ascii="Traditional Arabic" w:hAnsi="Traditional Arabic" w:cs="Traditional Arabic" w:hint="cs"/>
          <w:sz w:val="28"/>
          <w:szCs w:val="28"/>
          <w:rtl/>
          <w:lang w:bidi="ar-DZ"/>
        </w:rPr>
        <w:t>الحسن</w:t>
      </w:r>
      <w:r w:rsidRPr="00106C2D">
        <w:rPr>
          <w:rFonts w:ascii="Traditional Arabic" w:hAnsi="Traditional Arabic" w:cs="Traditional Arabic"/>
          <w:sz w:val="28"/>
          <w:szCs w:val="28"/>
          <w:rtl/>
          <w:lang w:bidi="ar-DZ"/>
        </w:rPr>
        <w:t xml:space="preserve"> (2011). "</w:t>
      </w:r>
      <w:r w:rsidRPr="00106C2D">
        <w:rPr>
          <w:rFonts w:ascii="Traditional Arabic" w:hAnsi="Traditional Arabic" w:cs="Traditional Arabic" w:hint="cs"/>
          <w:sz w:val="28"/>
          <w:szCs w:val="28"/>
          <w:rtl/>
          <w:lang w:bidi="ar-DZ"/>
        </w:rPr>
        <w:t>الإدارة</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الإلكترونية</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المفاهيم،</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المتطلبات،</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والمؤسسة</w:t>
      </w:r>
      <w:r w:rsidRPr="00106C2D">
        <w:rPr>
          <w:rFonts w:ascii="Traditional Arabic" w:hAnsi="Traditional Arabic" w:cs="Traditional Arabic"/>
          <w:sz w:val="28"/>
          <w:szCs w:val="28"/>
          <w:rtl/>
          <w:lang w:bidi="ar-DZ"/>
        </w:rPr>
        <w:t>"</w:t>
      </w:r>
      <w:r w:rsidRPr="00106C2D">
        <w:rPr>
          <w:rFonts w:ascii="Traditional Arabic" w:hAnsi="Traditional Arabic" w:cs="Traditional Arabic" w:hint="cs"/>
          <w:sz w:val="28"/>
          <w:szCs w:val="28"/>
          <w:rtl/>
          <w:lang w:bidi="ar-DZ"/>
        </w:rPr>
        <w:t>،</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دار</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الورق</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للنشر</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والتوزيع،</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عمان،</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الأردن</w:t>
      </w:r>
      <w:r w:rsidRPr="00106C2D">
        <w:rPr>
          <w:rFonts w:ascii="Traditional Arabic" w:hAnsi="Traditional Arabic" w:cs="Traditional Arabic"/>
          <w:sz w:val="28"/>
          <w:szCs w:val="28"/>
          <w:lang w:bidi="ar-DZ"/>
        </w:rPr>
        <w:t>.</w:t>
      </w:r>
    </w:p>
    <w:p w14:paraId="60884A54" w14:textId="20264D49" w:rsidR="00804CB9" w:rsidRPr="00106C2D" w:rsidRDefault="00804CB9">
      <w:pPr>
        <w:pStyle w:val="ListParagraph"/>
        <w:numPr>
          <w:ilvl w:val="0"/>
          <w:numId w:val="37"/>
        </w:numPr>
        <w:bidi/>
        <w:spacing w:line="276" w:lineRule="auto"/>
        <w:jc w:val="mediumKashida"/>
        <w:rPr>
          <w:rFonts w:ascii="Traditional Arabic" w:hAnsi="Traditional Arabic" w:cs="Traditional Arabic"/>
          <w:sz w:val="28"/>
          <w:szCs w:val="28"/>
          <w:lang w:bidi="ar-DZ"/>
        </w:rPr>
      </w:pPr>
      <w:r w:rsidRPr="00106C2D">
        <w:rPr>
          <w:rFonts w:ascii="Traditional Arabic" w:hAnsi="Traditional Arabic" w:cs="Traditional Arabic" w:hint="cs"/>
          <w:sz w:val="28"/>
          <w:szCs w:val="28"/>
          <w:rtl/>
          <w:lang w:bidi="ar-DZ"/>
        </w:rPr>
        <w:t>سعد</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غالب</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ياسين</w:t>
      </w:r>
      <w:r w:rsidRPr="00106C2D">
        <w:rPr>
          <w:rFonts w:ascii="Traditional Arabic" w:hAnsi="Traditional Arabic" w:cs="Traditional Arabic"/>
          <w:sz w:val="28"/>
          <w:szCs w:val="28"/>
          <w:rtl/>
          <w:lang w:bidi="ar-DZ"/>
        </w:rPr>
        <w:t xml:space="preserve"> (2005). "</w:t>
      </w:r>
      <w:r w:rsidRPr="00106C2D">
        <w:rPr>
          <w:rFonts w:ascii="Traditional Arabic" w:hAnsi="Traditional Arabic" w:cs="Traditional Arabic" w:hint="cs"/>
          <w:sz w:val="28"/>
          <w:szCs w:val="28"/>
          <w:rtl/>
          <w:lang w:bidi="ar-DZ"/>
        </w:rPr>
        <w:t>نظم</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المعلومات</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الإدارية</w:t>
      </w:r>
      <w:r w:rsidRPr="00106C2D">
        <w:rPr>
          <w:rFonts w:ascii="Traditional Arabic" w:hAnsi="Traditional Arabic" w:cs="Traditional Arabic"/>
          <w:sz w:val="28"/>
          <w:szCs w:val="28"/>
          <w:rtl/>
          <w:lang w:bidi="ar-DZ"/>
        </w:rPr>
        <w:t>"</w:t>
      </w:r>
      <w:r w:rsidRPr="00106C2D">
        <w:rPr>
          <w:rFonts w:ascii="Traditional Arabic" w:hAnsi="Traditional Arabic" w:cs="Traditional Arabic" w:hint="cs"/>
          <w:sz w:val="28"/>
          <w:szCs w:val="28"/>
          <w:rtl/>
          <w:lang w:bidi="ar-DZ"/>
        </w:rPr>
        <w:t>،</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ط</w:t>
      </w:r>
      <w:r w:rsidRPr="00106C2D">
        <w:rPr>
          <w:rFonts w:ascii="Traditional Arabic" w:hAnsi="Traditional Arabic" w:cs="Traditional Arabic"/>
          <w:sz w:val="28"/>
          <w:szCs w:val="28"/>
          <w:rtl/>
          <w:lang w:bidi="ar-DZ"/>
        </w:rPr>
        <w:t>1</w:t>
      </w:r>
      <w:r w:rsidRPr="00106C2D">
        <w:rPr>
          <w:rFonts w:ascii="Traditional Arabic" w:hAnsi="Traditional Arabic" w:cs="Traditional Arabic" w:hint="cs"/>
          <w:sz w:val="28"/>
          <w:szCs w:val="28"/>
          <w:rtl/>
          <w:lang w:bidi="ar-DZ"/>
        </w:rPr>
        <w:t>،</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دار</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المناهج</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للنشر</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والتوزيع،</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عمان،</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الأردن</w:t>
      </w:r>
      <w:r w:rsidRPr="00106C2D">
        <w:rPr>
          <w:rFonts w:ascii="Traditional Arabic" w:hAnsi="Traditional Arabic" w:cs="Traditional Arabic"/>
          <w:sz w:val="28"/>
          <w:szCs w:val="28"/>
          <w:lang w:bidi="ar-DZ"/>
        </w:rPr>
        <w:t>.</w:t>
      </w:r>
    </w:p>
    <w:p w14:paraId="5E0BABA5" w14:textId="394FA134" w:rsidR="00804CB9" w:rsidRPr="00106C2D" w:rsidRDefault="00804CB9">
      <w:pPr>
        <w:pStyle w:val="ListParagraph"/>
        <w:numPr>
          <w:ilvl w:val="0"/>
          <w:numId w:val="37"/>
        </w:numPr>
        <w:bidi/>
        <w:spacing w:line="276" w:lineRule="auto"/>
        <w:jc w:val="mediumKashida"/>
        <w:rPr>
          <w:rFonts w:ascii="Traditional Arabic" w:hAnsi="Traditional Arabic" w:cs="Traditional Arabic"/>
          <w:sz w:val="28"/>
          <w:szCs w:val="28"/>
          <w:lang w:bidi="ar-DZ"/>
        </w:rPr>
      </w:pPr>
      <w:r w:rsidRPr="00106C2D">
        <w:rPr>
          <w:rFonts w:ascii="Traditional Arabic" w:hAnsi="Traditional Arabic" w:cs="Traditional Arabic" w:hint="cs"/>
          <w:sz w:val="28"/>
          <w:szCs w:val="28"/>
          <w:rtl/>
          <w:lang w:bidi="ar-DZ"/>
        </w:rPr>
        <w:t>طارق</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عبد</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الرؤوف</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عامر</w:t>
      </w:r>
      <w:r w:rsidRPr="00106C2D">
        <w:rPr>
          <w:rFonts w:ascii="Traditional Arabic" w:hAnsi="Traditional Arabic" w:cs="Traditional Arabic"/>
          <w:sz w:val="28"/>
          <w:szCs w:val="28"/>
          <w:rtl/>
          <w:lang w:bidi="ar-DZ"/>
        </w:rPr>
        <w:t xml:space="preserve"> (2007). "</w:t>
      </w:r>
      <w:r w:rsidRPr="00106C2D">
        <w:rPr>
          <w:rFonts w:ascii="Traditional Arabic" w:hAnsi="Traditional Arabic" w:cs="Traditional Arabic" w:hint="cs"/>
          <w:sz w:val="28"/>
          <w:szCs w:val="28"/>
          <w:rtl/>
          <w:lang w:bidi="ar-DZ"/>
        </w:rPr>
        <w:t>الإدارة</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الإلكترونية</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نماذج</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معاصرة</w:t>
      </w:r>
      <w:r w:rsidRPr="00106C2D">
        <w:rPr>
          <w:rFonts w:ascii="Traditional Arabic" w:hAnsi="Traditional Arabic" w:cs="Traditional Arabic"/>
          <w:sz w:val="28"/>
          <w:szCs w:val="28"/>
          <w:rtl/>
          <w:lang w:bidi="ar-DZ"/>
        </w:rPr>
        <w:t>)"</w:t>
      </w:r>
      <w:r w:rsidRPr="00106C2D">
        <w:rPr>
          <w:rFonts w:ascii="Traditional Arabic" w:hAnsi="Traditional Arabic" w:cs="Traditional Arabic" w:hint="cs"/>
          <w:sz w:val="28"/>
          <w:szCs w:val="28"/>
          <w:rtl/>
          <w:lang w:bidi="ar-DZ"/>
        </w:rPr>
        <w:t>،</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ط</w:t>
      </w:r>
      <w:r w:rsidRPr="00106C2D">
        <w:rPr>
          <w:rFonts w:ascii="Traditional Arabic" w:hAnsi="Traditional Arabic" w:cs="Traditional Arabic"/>
          <w:sz w:val="28"/>
          <w:szCs w:val="28"/>
          <w:rtl/>
          <w:lang w:bidi="ar-DZ"/>
        </w:rPr>
        <w:t>1</w:t>
      </w:r>
      <w:r w:rsidRPr="00106C2D">
        <w:rPr>
          <w:rFonts w:ascii="Traditional Arabic" w:hAnsi="Traditional Arabic" w:cs="Traditional Arabic" w:hint="cs"/>
          <w:sz w:val="28"/>
          <w:szCs w:val="28"/>
          <w:rtl/>
          <w:lang w:bidi="ar-DZ"/>
        </w:rPr>
        <w:t>،</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دار</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السحاب</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للنشر</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والتوزيع،</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القاهرة،</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مصر</w:t>
      </w:r>
      <w:r w:rsidRPr="00106C2D">
        <w:rPr>
          <w:rFonts w:ascii="Traditional Arabic" w:hAnsi="Traditional Arabic" w:cs="Traditional Arabic"/>
          <w:sz w:val="28"/>
          <w:szCs w:val="28"/>
          <w:lang w:bidi="ar-DZ"/>
        </w:rPr>
        <w:t>.</w:t>
      </w:r>
    </w:p>
    <w:p w14:paraId="183EAF79" w14:textId="755179C5" w:rsidR="00804CB9" w:rsidRPr="00106C2D" w:rsidRDefault="00804CB9">
      <w:pPr>
        <w:pStyle w:val="ListParagraph"/>
        <w:numPr>
          <w:ilvl w:val="0"/>
          <w:numId w:val="37"/>
        </w:numPr>
        <w:bidi/>
        <w:spacing w:line="276" w:lineRule="auto"/>
        <w:jc w:val="mediumKashida"/>
        <w:rPr>
          <w:rFonts w:ascii="Traditional Arabic" w:hAnsi="Traditional Arabic" w:cs="Traditional Arabic"/>
          <w:sz w:val="28"/>
          <w:szCs w:val="28"/>
          <w:lang w:bidi="ar-DZ"/>
        </w:rPr>
      </w:pPr>
      <w:r w:rsidRPr="00106C2D">
        <w:rPr>
          <w:rFonts w:ascii="Traditional Arabic" w:hAnsi="Traditional Arabic" w:cs="Traditional Arabic" w:hint="cs"/>
          <w:sz w:val="28"/>
          <w:szCs w:val="28"/>
          <w:rtl/>
          <w:lang w:bidi="ar-DZ"/>
        </w:rPr>
        <w:t>محمود</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عبد</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الفتاح</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رضوان</w:t>
      </w:r>
      <w:r w:rsidRPr="00106C2D">
        <w:rPr>
          <w:rFonts w:ascii="Traditional Arabic" w:hAnsi="Traditional Arabic" w:cs="Traditional Arabic"/>
          <w:sz w:val="28"/>
          <w:szCs w:val="28"/>
          <w:rtl/>
          <w:lang w:bidi="ar-DZ"/>
        </w:rPr>
        <w:t xml:space="preserve"> (2014). "</w:t>
      </w:r>
      <w:r w:rsidRPr="00106C2D">
        <w:rPr>
          <w:rFonts w:ascii="Traditional Arabic" w:hAnsi="Traditional Arabic" w:cs="Traditional Arabic" w:hint="cs"/>
          <w:sz w:val="28"/>
          <w:szCs w:val="28"/>
          <w:rtl/>
          <w:lang w:bidi="ar-DZ"/>
        </w:rPr>
        <w:t>الإدارة</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الإلكترونية</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وتطبيقاتها</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الوظيفية</w:t>
      </w:r>
      <w:r w:rsidRPr="00106C2D">
        <w:rPr>
          <w:rFonts w:ascii="Traditional Arabic" w:hAnsi="Traditional Arabic" w:cs="Traditional Arabic"/>
          <w:sz w:val="28"/>
          <w:szCs w:val="28"/>
          <w:rtl/>
          <w:lang w:bidi="ar-DZ"/>
        </w:rPr>
        <w:t>"</w:t>
      </w:r>
      <w:r w:rsidRPr="00106C2D">
        <w:rPr>
          <w:rFonts w:ascii="Traditional Arabic" w:hAnsi="Traditional Arabic" w:cs="Traditional Arabic" w:hint="cs"/>
          <w:sz w:val="28"/>
          <w:szCs w:val="28"/>
          <w:rtl/>
          <w:lang w:bidi="ar-DZ"/>
        </w:rPr>
        <w:t>،</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المجموعة</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العربية</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للتدريب</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والنشر،</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القاهرة</w:t>
      </w:r>
      <w:r w:rsidRPr="00106C2D">
        <w:rPr>
          <w:rFonts w:ascii="Traditional Arabic" w:hAnsi="Traditional Arabic" w:cs="Traditional Arabic"/>
          <w:sz w:val="28"/>
          <w:szCs w:val="28"/>
          <w:lang w:bidi="ar-DZ"/>
        </w:rPr>
        <w:t>.</w:t>
      </w:r>
    </w:p>
    <w:p w14:paraId="6C7E4ECB" w14:textId="32AEF54D" w:rsidR="00804CB9" w:rsidRPr="00106C2D" w:rsidRDefault="00804CB9">
      <w:pPr>
        <w:pStyle w:val="ListParagraph"/>
        <w:numPr>
          <w:ilvl w:val="0"/>
          <w:numId w:val="37"/>
        </w:numPr>
        <w:bidi/>
        <w:spacing w:line="276" w:lineRule="auto"/>
        <w:jc w:val="mediumKashida"/>
        <w:rPr>
          <w:rFonts w:ascii="Traditional Arabic" w:hAnsi="Traditional Arabic" w:cs="Traditional Arabic"/>
          <w:sz w:val="28"/>
          <w:szCs w:val="28"/>
          <w:lang w:bidi="ar-DZ"/>
        </w:rPr>
      </w:pPr>
      <w:r w:rsidRPr="00106C2D">
        <w:rPr>
          <w:rFonts w:ascii="Traditional Arabic" w:hAnsi="Traditional Arabic" w:cs="Traditional Arabic" w:hint="cs"/>
          <w:sz w:val="28"/>
          <w:szCs w:val="28"/>
          <w:rtl/>
          <w:lang w:bidi="ar-DZ"/>
        </w:rPr>
        <w:t>محمد</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بن</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فوزي</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الغامدي</w:t>
      </w:r>
      <w:r w:rsidRPr="00106C2D">
        <w:rPr>
          <w:rFonts w:ascii="Traditional Arabic" w:hAnsi="Traditional Arabic" w:cs="Traditional Arabic"/>
          <w:sz w:val="28"/>
          <w:szCs w:val="28"/>
          <w:rtl/>
          <w:lang w:bidi="ar-DZ"/>
        </w:rPr>
        <w:t xml:space="preserve"> (2021). "</w:t>
      </w:r>
      <w:r w:rsidRPr="00106C2D">
        <w:rPr>
          <w:rFonts w:ascii="Traditional Arabic" w:hAnsi="Traditional Arabic" w:cs="Traditional Arabic" w:hint="cs"/>
          <w:sz w:val="28"/>
          <w:szCs w:val="28"/>
          <w:rtl/>
          <w:lang w:bidi="ar-DZ"/>
        </w:rPr>
        <w:t>الإدارة</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الإلكترونية</w:t>
      </w:r>
      <w:r w:rsidRPr="00106C2D">
        <w:rPr>
          <w:rFonts w:ascii="Traditional Arabic" w:hAnsi="Traditional Arabic" w:cs="Traditional Arabic"/>
          <w:sz w:val="28"/>
          <w:szCs w:val="28"/>
          <w:rtl/>
          <w:lang w:bidi="ar-DZ"/>
        </w:rPr>
        <w:t>"</w:t>
      </w:r>
      <w:r w:rsidRPr="00106C2D">
        <w:rPr>
          <w:rFonts w:ascii="Traditional Arabic" w:hAnsi="Traditional Arabic" w:cs="Traditional Arabic" w:hint="cs"/>
          <w:sz w:val="28"/>
          <w:szCs w:val="28"/>
          <w:rtl/>
          <w:lang w:bidi="ar-DZ"/>
        </w:rPr>
        <w:t>،</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الألوكة،</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الرياض</w:t>
      </w:r>
      <w:r w:rsidRPr="00106C2D">
        <w:rPr>
          <w:rFonts w:ascii="Traditional Arabic" w:hAnsi="Traditional Arabic" w:cs="Traditional Arabic"/>
          <w:sz w:val="28"/>
          <w:szCs w:val="28"/>
          <w:lang w:bidi="ar-DZ"/>
        </w:rPr>
        <w:t>.</w:t>
      </w:r>
    </w:p>
    <w:p w14:paraId="0BC2C2A7" w14:textId="698D2E09" w:rsidR="00804CB9" w:rsidRPr="00106C2D" w:rsidRDefault="00804CB9">
      <w:pPr>
        <w:pStyle w:val="ListParagraph"/>
        <w:numPr>
          <w:ilvl w:val="0"/>
          <w:numId w:val="37"/>
        </w:numPr>
        <w:bidi/>
        <w:spacing w:line="276" w:lineRule="auto"/>
        <w:jc w:val="mediumKashida"/>
        <w:rPr>
          <w:rFonts w:ascii="Traditional Arabic" w:hAnsi="Traditional Arabic" w:cs="Traditional Arabic"/>
          <w:sz w:val="28"/>
          <w:szCs w:val="28"/>
          <w:rtl/>
          <w:lang w:bidi="ar-DZ"/>
        </w:rPr>
      </w:pPr>
      <w:r w:rsidRPr="00106C2D">
        <w:rPr>
          <w:rFonts w:ascii="Traditional Arabic" w:hAnsi="Traditional Arabic" w:cs="Traditional Arabic" w:hint="cs"/>
          <w:sz w:val="28"/>
          <w:szCs w:val="28"/>
          <w:rtl/>
          <w:lang w:bidi="ar-DZ"/>
        </w:rPr>
        <w:t>محمد</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الصيرفي</w:t>
      </w:r>
      <w:r w:rsidRPr="00106C2D">
        <w:rPr>
          <w:rFonts w:ascii="Traditional Arabic" w:hAnsi="Traditional Arabic" w:cs="Traditional Arabic"/>
          <w:sz w:val="28"/>
          <w:szCs w:val="28"/>
          <w:rtl/>
          <w:lang w:bidi="ar-DZ"/>
        </w:rPr>
        <w:t xml:space="preserve"> (2007). "</w:t>
      </w:r>
      <w:r w:rsidRPr="00106C2D">
        <w:rPr>
          <w:rFonts w:ascii="Traditional Arabic" w:hAnsi="Traditional Arabic" w:cs="Traditional Arabic" w:hint="cs"/>
          <w:sz w:val="28"/>
          <w:szCs w:val="28"/>
          <w:rtl/>
          <w:lang w:bidi="ar-DZ"/>
        </w:rPr>
        <w:t>الإدارة</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الإلكترونية</w:t>
      </w:r>
      <w:r w:rsidRPr="00106C2D">
        <w:rPr>
          <w:rFonts w:ascii="Traditional Arabic" w:hAnsi="Traditional Arabic" w:cs="Traditional Arabic"/>
          <w:sz w:val="28"/>
          <w:szCs w:val="28"/>
          <w:rtl/>
          <w:lang w:bidi="ar-DZ"/>
        </w:rPr>
        <w:t>"</w:t>
      </w:r>
      <w:r w:rsidRPr="00106C2D">
        <w:rPr>
          <w:rFonts w:ascii="Traditional Arabic" w:hAnsi="Traditional Arabic" w:cs="Traditional Arabic" w:hint="cs"/>
          <w:sz w:val="28"/>
          <w:szCs w:val="28"/>
          <w:rtl/>
          <w:lang w:bidi="ar-DZ"/>
        </w:rPr>
        <w:t>،</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ط</w:t>
      </w:r>
      <w:r w:rsidRPr="00106C2D">
        <w:rPr>
          <w:rFonts w:ascii="Traditional Arabic" w:hAnsi="Traditional Arabic" w:cs="Traditional Arabic"/>
          <w:sz w:val="28"/>
          <w:szCs w:val="28"/>
          <w:rtl/>
          <w:lang w:bidi="ar-DZ"/>
        </w:rPr>
        <w:t>1</w:t>
      </w:r>
      <w:r w:rsidRPr="00106C2D">
        <w:rPr>
          <w:rFonts w:ascii="Traditional Arabic" w:hAnsi="Traditional Arabic" w:cs="Traditional Arabic" w:hint="cs"/>
          <w:sz w:val="28"/>
          <w:szCs w:val="28"/>
          <w:rtl/>
          <w:lang w:bidi="ar-DZ"/>
        </w:rPr>
        <w:t>،</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دار</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الفكر</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الجامعي،</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الإسكندرية،</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مصر</w:t>
      </w:r>
      <w:r w:rsidRPr="00106C2D">
        <w:rPr>
          <w:rFonts w:ascii="Traditional Arabic" w:hAnsi="Traditional Arabic" w:cs="Traditional Arabic"/>
          <w:sz w:val="28"/>
          <w:szCs w:val="28"/>
          <w:lang w:bidi="ar-DZ"/>
        </w:rPr>
        <w:t>.</w:t>
      </w:r>
    </w:p>
    <w:p w14:paraId="49B235DE" w14:textId="77777777" w:rsidR="00804CB9" w:rsidRPr="00106C2D" w:rsidRDefault="00804CB9">
      <w:pPr>
        <w:pStyle w:val="ListParagraph"/>
        <w:numPr>
          <w:ilvl w:val="0"/>
          <w:numId w:val="37"/>
        </w:numPr>
        <w:bidi/>
        <w:spacing w:line="276" w:lineRule="auto"/>
        <w:jc w:val="mediumKashida"/>
        <w:rPr>
          <w:rFonts w:ascii="Traditional Arabic" w:hAnsi="Traditional Arabic" w:cs="Traditional Arabic"/>
          <w:sz w:val="28"/>
          <w:szCs w:val="28"/>
          <w:rtl/>
          <w:lang w:bidi="ar-DZ"/>
        </w:rPr>
      </w:pPr>
      <w:r w:rsidRPr="00106C2D">
        <w:rPr>
          <w:rFonts w:ascii="Traditional Arabic" w:hAnsi="Traditional Arabic" w:cs="Traditional Arabic" w:hint="cs"/>
          <w:sz w:val="28"/>
          <w:szCs w:val="28"/>
          <w:rtl/>
          <w:lang w:bidi="ar-DZ"/>
        </w:rPr>
        <w:t>محمد</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محمود،</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وطارق</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شريف</w:t>
      </w:r>
      <w:r w:rsidRPr="00106C2D">
        <w:rPr>
          <w:rFonts w:ascii="Traditional Arabic" w:hAnsi="Traditional Arabic" w:cs="Traditional Arabic"/>
          <w:sz w:val="28"/>
          <w:szCs w:val="28"/>
          <w:rtl/>
          <w:lang w:bidi="ar-DZ"/>
        </w:rPr>
        <w:t xml:space="preserve"> </w:t>
      </w:r>
      <w:proofErr w:type="spellStart"/>
      <w:r w:rsidRPr="00106C2D">
        <w:rPr>
          <w:rFonts w:ascii="Traditional Arabic" w:hAnsi="Traditional Arabic" w:cs="Traditional Arabic" w:hint="cs"/>
          <w:sz w:val="28"/>
          <w:szCs w:val="28"/>
          <w:rtl/>
          <w:lang w:bidi="ar-DZ"/>
        </w:rPr>
        <w:t>الطعامه</w:t>
      </w:r>
      <w:proofErr w:type="spellEnd"/>
      <w:r w:rsidRPr="00106C2D">
        <w:rPr>
          <w:rFonts w:ascii="Traditional Arabic" w:hAnsi="Traditional Arabic" w:cs="Traditional Arabic"/>
          <w:sz w:val="28"/>
          <w:szCs w:val="28"/>
          <w:rtl/>
          <w:lang w:bidi="ar-DZ"/>
        </w:rPr>
        <w:t xml:space="preserve"> (2004). "</w:t>
      </w:r>
      <w:r w:rsidRPr="00106C2D">
        <w:rPr>
          <w:rFonts w:ascii="Traditional Arabic" w:hAnsi="Traditional Arabic" w:cs="Traditional Arabic" w:hint="cs"/>
          <w:sz w:val="28"/>
          <w:szCs w:val="28"/>
          <w:rtl/>
          <w:lang w:bidi="ar-DZ"/>
        </w:rPr>
        <w:t>الحكومة</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الإلكترونية</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وتطبيقاتها</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في</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الوطن</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العربي</w:t>
      </w:r>
      <w:r w:rsidRPr="00106C2D">
        <w:rPr>
          <w:rFonts w:ascii="Traditional Arabic" w:hAnsi="Traditional Arabic" w:cs="Traditional Arabic"/>
          <w:sz w:val="28"/>
          <w:szCs w:val="28"/>
          <w:rtl/>
          <w:lang w:bidi="ar-DZ"/>
        </w:rPr>
        <w:t>"</w:t>
      </w:r>
      <w:r w:rsidRPr="00106C2D">
        <w:rPr>
          <w:rFonts w:ascii="Traditional Arabic" w:hAnsi="Traditional Arabic" w:cs="Traditional Arabic" w:hint="cs"/>
          <w:sz w:val="28"/>
          <w:szCs w:val="28"/>
          <w:rtl/>
          <w:lang w:bidi="ar-DZ"/>
        </w:rPr>
        <w:t>،</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المنظمة</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العربية</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للتنمية</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الإدارية،</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القاهرة،</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مصر</w:t>
      </w:r>
      <w:r w:rsidRPr="00106C2D">
        <w:rPr>
          <w:rFonts w:ascii="Traditional Arabic" w:hAnsi="Traditional Arabic" w:cs="Traditional Arabic"/>
          <w:sz w:val="28"/>
          <w:szCs w:val="28"/>
          <w:lang w:bidi="ar-DZ"/>
        </w:rPr>
        <w:t>.</w:t>
      </w:r>
    </w:p>
    <w:p w14:paraId="01BF5CFE" w14:textId="7963F5CA" w:rsidR="00804CB9" w:rsidRPr="00106C2D" w:rsidRDefault="00804CB9">
      <w:pPr>
        <w:pStyle w:val="ListParagraph"/>
        <w:numPr>
          <w:ilvl w:val="0"/>
          <w:numId w:val="37"/>
        </w:numPr>
        <w:bidi/>
        <w:spacing w:line="276" w:lineRule="auto"/>
        <w:jc w:val="mediumKashida"/>
        <w:rPr>
          <w:rFonts w:ascii="Traditional Arabic" w:hAnsi="Traditional Arabic" w:cs="Traditional Arabic"/>
          <w:sz w:val="28"/>
          <w:szCs w:val="28"/>
          <w:lang w:bidi="ar-DZ"/>
        </w:rPr>
      </w:pPr>
      <w:r w:rsidRPr="00106C2D">
        <w:rPr>
          <w:rFonts w:ascii="Traditional Arabic" w:hAnsi="Traditional Arabic" w:cs="Traditional Arabic" w:hint="cs"/>
          <w:sz w:val="28"/>
          <w:szCs w:val="28"/>
          <w:rtl/>
          <w:lang w:bidi="ar-DZ"/>
        </w:rPr>
        <w:t>مصطفى</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يوسف</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كافي</w:t>
      </w:r>
      <w:r w:rsidRPr="00106C2D">
        <w:rPr>
          <w:rFonts w:ascii="Traditional Arabic" w:hAnsi="Traditional Arabic" w:cs="Traditional Arabic"/>
          <w:sz w:val="28"/>
          <w:szCs w:val="28"/>
          <w:rtl/>
          <w:lang w:bidi="ar-DZ"/>
        </w:rPr>
        <w:t xml:space="preserve"> (2012). "</w:t>
      </w:r>
      <w:r w:rsidRPr="00106C2D">
        <w:rPr>
          <w:rFonts w:ascii="Traditional Arabic" w:hAnsi="Traditional Arabic" w:cs="Traditional Arabic" w:hint="cs"/>
          <w:sz w:val="28"/>
          <w:szCs w:val="28"/>
          <w:rtl/>
          <w:lang w:bidi="ar-DZ"/>
        </w:rPr>
        <w:t>الإدارة</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الإلكترونية</w:t>
      </w:r>
      <w:r w:rsidRPr="00106C2D">
        <w:rPr>
          <w:rFonts w:ascii="Traditional Arabic" w:hAnsi="Traditional Arabic" w:cs="Traditional Arabic"/>
          <w:sz w:val="28"/>
          <w:szCs w:val="28"/>
          <w:rtl/>
          <w:lang w:bidi="ar-DZ"/>
        </w:rPr>
        <w:t>"</w:t>
      </w:r>
      <w:r w:rsidRPr="00106C2D">
        <w:rPr>
          <w:rFonts w:ascii="Traditional Arabic" w:hAnsi="Traditional Arabic" w:cs="Traditional Arabic" w:hint="cs"/>
          <w:sz w:val="28"/>
          <w:szCs w:val="28"/>
          <w:rtl/>
          <w:lang w:bidi="ar-DZ"/>
        </w:rPr>
        <w:t>،</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ط</w:t>
      </w:r>
      <w:r w:rsidRPr="00106C2D">
        <w:rPr>
          <w:rFonts w:ascii="Traditional Arabic" w:hAnsi="Traditional Arabic" w:cs="Traditional Arabic"/>
          <w:sz w:val="28"/>
          <w:szCs w:val="28"/>
          <w:rtl/>
          <w:lang w:bidi="ar-DZ"/>
        </w:rPr>
        <w:t>1</w:t>
      </w:r>
      <w:r w:rsidRPr="00106C2D">
        <w:rPr>
          <w:rFonts w:ascii="Traditional Arabic" w:hAnsi="Traditional Arabic" w:cs="Traditional Arabic" w:hint="cs"/>
          <w:sz w:val="28"/>
          <w:szCs w:val="28"/>
          <w:rtl/>
          <w:lang w:bidi="ar-DZ"/>
        </w:rPr>
        <w:t>،</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دار</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ومؤسسة</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رسلان</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للطباعة</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والنشر</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والتوزيع،</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دمشق،</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سوريا</w:t>
      </w:r>
      <w:r w:rsidRPr="00106C2D">
        <w:rPr>
          <w:rFonts w:ascii="Traditional Arabic" w:hAnsi="Traditional Arabic" w:cs="Traditional Arabic"/>
          <w:sz w:val="28"/>
          <w:szCs w:val="28"/>
          <w:lang w:bidi="ar-DZ"/>
        </w:rPr>
        <w:t>.</w:t>
      </w:r>
    </w:p>
    <w:p w14:paraId="3BBCE738" w14:textId="255F1D65" w:rsidR="00E67544" w:rsidRDefault="00804CB9">
      <w:pPr>
        <w:pStyle w:val="ListParagraph"/>
        <w:numPr>
          <w:ilvl w:val="0"/>
          <w:numId w:val="37"/>
        </w:numPr>
        <w:bidi/>
        <w:spacing w:line="276" w:lineRule="auto"/>
        <w:jc w:val="mediumKashida"/>
        <w:rPr>
          <w:rFonts w:ascii="Traditional Arabic" w:hAnsi="Traditional Arabic" w:cs="Traditional Arabic"/>
          <w:sz w:val="28"/>
          <w:szCs w:val="28"/>
          <w:lang w:bidi="ar-DZ"/>
        </w:rPr>
      </w:pPr>
      <w:r w:rsidRPr="00106C2D">
        <w:rPr>
          <w:rFonts w:ascii="Traditional Arabic" w:hAnsi="Traditional Arabic" w:cs="Traditional Arabic" w:hint="cs"/>
          <w:sz w:val="28"/>
          <w:szCs w:val="28"/>
          <w:rtl/>
          <w:lang w:bidi="ar-DZ"/>
        </w:rPr>
        <w:t>نبيل</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محمد</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مرسي</w:t>
      </w:r>
      <w:r w:rsidRPr="00106C2D">
        <w:rPr>
          <w:rFonts w:ascii="Traditional Arabic" w:hAnsi="Traditional Arabic" w:cs="Traditional Arabic"/>
          <w:sz w:val="28"/>
          <w:szCs w:val="28"/>
          <w:rtl/>
          <w:lang w:bidi="ar-DZ"/>
        </w:rPr>
        <w:t xml:space="preserve"> (2004). "</w:t>
      </w:r>
      <w:r w:rsidRPr="00106C2D">
        <w:rPr>
          <w:rFonts w:ascii="Traditional Arabic" w:hAnsi="Traditional Arabic" w:cs="Traditional Arabic" w:hint="cs"/>
          <w:sz w:val="28"/>
          <w:szCs w:val="28"/>
          <w:rtl/>
          <w:lang w:bidi="ar-DZ"/>
        </w:rPr>
        <w:t>تصميم</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نظم</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المعلومات</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الإدارية</w:t>
      </w:r>
      <w:r w:rsidRPr="00106C2D">
        <w:rPr>
          <w:rFonts w:ascii="Traditional Arabic" w:hAnsi="Traditional Arabic" w:cs="Traditional Arabic"/>
          <w:sz w:val="28"/>
          <w:szCs w:val="28"/>
          <w:rtl/>
          <w:lang w:bidi="ar-DZ"/>
        </w:rPr>
        <w:t>"</w:t>
      </w:r>
      <w:r w:rsidRPr="00106C2D">
        <w:rPr>
          <w:rFonts w:ascii="Traditional Arabic" w:hAnsi="Traditional Arabic" w:cs="Traditional Arabic" w:hint="cs"/>
          <w:sz w:val="28"/>
          <w:szCs w:val="28"/>
          <w:rtl/>
          <w:lang w:bidi="ar-DZ"/>
        </w:rPr>
        <w:t>،</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دار</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الجامعة</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الجديدة،</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الإسكندرية،</w:t>
      </w:r>
      <w:r w:rsidRPr="00106C2D">
        <w:rPr>
          <w:rFonts w:ascii="Traditional Arabic" w:hAnsi="Traditional Arabic" w:cs="Traditional Arabic"/>
          <w:sz w:val="28"/>
          <w:szCs w:val="28"/>
          <w:rtl/>
          <w:lang w:bidi="ar-DZ"/>
        </w:rPr>
        <w:t xml:space="preserve"> </w:t>
      </w:r>
      <w:r w:rsidRPr="00106C2D">
        <w:rPr>
          <w:rFonts w:ascii="Traditional Arabic" w:hAnsi="Traditional Arabic" w:cs="Traditional Arabic" w:hint="cs"/>
          <w:sz w:val="28"/>
          <w:szCs w:val="28"/>
          <w:rtl/>
          <w:lang w:bidi="ar-DZ"/>
        </w:rPr>
        <w:t>مصر</w:t>
      </w:r>
      <w:r w:rsidRPr="00106C2D">
        <w:rPr>
          <w:rFonts w:ascii="Traditional Arabic" w:hAnsi="Traditional Arabic" w:cs="Traditional Arabic"/>
          <w:sz w:val="28"/>
          <w:szCs w:val="28"/>
          <w:rtl/>
          <w:lang w:bidi="ar-DZ"/>
        </w:rPr>
        <w:t>.</w:t>
      </w:r>
    </w:p>
    <w:p w14:paraId="119260B5" w14:textId="77777777" w:rsidR="00086EBA" w:rsidRPr="00086EBA" w:rsidRDefault="00086EBA" w:rsidP="00086EBA">
      <w:pPr>
        <w:bidi/>
        <w:spacing w:line="276" w:lineRule="auto"/>
        <w:ind w:left="360"/>
        <w:jc w:val="mediumKashida"/>
        <w:rPr>
          <w:rFonts w:ascii="Traditional Arabic" w:hAnsi="Traditional Arabic" w:cs="Traditional Arabic"/>
          <w:sz w:val="28"/>
          <w:szCs w:val="28"/>
          <w:rtl/>
          <w:lang w:bidi="ar-DZ"/>
        </w:rPr>
      </w:pPr>
    </w:p>
    <w:p w14:paraId="2324115F" w14:textId="77777777" w:rsidR="00086EBA" w:rsidRPr="00086EBA" w:rsidRDefault="00086EBA" w:rsidP="00086EBA">
      <w:pPr>
        <w:bidi/>
        <w:rPr>
          <w:rFonts w:ascii="Traditional Arabic" w:hAnsi="Traditional Arabic" w:cs="Traditional Arabic"/>
          <w:b/>
          <w:bCs/>
          <w:sz w:val="32"/>
          <w:szCs w:val="32"/>
          <w:rtl/>
          <w:lang w:bidi="ar-DZ"/>
        </w:rPr>
      </w:pPr>
      <w:r w:rsidRPr="00086EBA">
        <w:rPr>
          <w:rFonts w:ascii="Traditional Arabic" w:hAnsi="Traditional Arabic" w:cs="Traditional Arabic" w:hint="cs"/>
          <w:b/>
          <w:bCs/>
          <w:sz w:val="32"/>
          <w:szCs w:val="32"/>
          <w:rtl/>
          <w:lang w:bidi="ar-DZ"/>
        </w:rPr>
        <w:lastRenderedPageBreak/>
        <w:t>رابعاً</w:t>
      </w:r>
      <w:r w:rsidRPr="00086EBA">
        <w:rPr>
          <w:rFonts w:ascii="Traditional Arabic" w:hAnsi="Traditional Arabic" w:cs="Traditional Arabic"/>
          <w:b/>
          <w:bCs/>
          <w:sz w:val="32"/>
          <w:szCs w:val="32"/>
          <w:rtl/>
          <w:lang w:bidi="ar-DZ"/>
        </w:rPr>
        <w:t xml:space="preserve">: </w:t>
      </w:r>
      <w:r w:rsidRPr="00086EBA">
        <w:rPr>
          <w:rFonts w:ascii="Traditional Arabic" w:hAnsi="Traditional Arabic" w:cs="Traditional Arabic" w:hint="cs"/>
          <w:b/>
          <w:bCs/>
          <w:sz w:val="32"/>
          <w:szCs w:val="32"/>
          <w:rtl/>
          <w:lang w:bidi="ar-DZ"/>
        </w:rPr>
        <w:t>المراجع</w:t>
      </w:r>
      <w:r w:rsidRPr="00086EBA">
        <w:rPr>
          <w:rFonts w:ascii="Traditional Arabic" w:hAnsi="Traditional Arabic" w:cs="Traditional Arabic"/>
          <w:b/>
          <w:bCs/>
          <w:sz w:val="32"/>
          <w:szCs w:val="32"/>
          <w:rtl/>
          <w:lang w:bidi="ar-DZ"/>
        </w:rPr>
        <w:t xml:space="preserve"> </w:t>
      </w:r>
      <w:r w:rsidRPr="00086EBA">
        <w:rPr>
          <w:rFonts w:ascii="Traditional Arabic" w:hAnsi="Traditional Arabic" w:cs="Traditional Arabic" w:hint="cs"/>
          <w:b/>
          <w:bCs/>
          <w:sz w:val="32"/>
          <w:szCs w:val="32"/>
          <w:rtl/>
          <w:lang w:bidi="ar-DZ"/>
        </w:rPr>
        <w:t>باللغة</w:t>
      </w:r>
      <w:r w:rsidRPr="00086EBA">
        <w:rPr>
          <w:rFonts w:ascii="Traditional Arabic" w:hAnsi="Traditional Arabic" w:cs="Traditional Arabic"/>
          <w:b/>
          <w:bCs/>
          <w:sz w:val="32"/>
          <w:szCs w:val="32"/>
          <w:rtl/>
          <w:lang w:bidi="ar-DZ"/>
        </w:rPr>
        <w:t xml:space="preserve"> </w:t>
      </w:r>
      <w:r w:rsidRPr="00086EBA">
        <w:rPr>
          <w:rFonts w:ascii="Traditional Arabic" w:hAnsi="Traditional Arabic" w:cs="Traditional Arabic" w:hint="cs"/>
          <w:b/>
          <w:bCs/>
          <w:sz w:val="32"/>
          <w:szCs w:val="32"/>
          <w:rtl/>
          <w:lang w:bidi="ar-DZ"/>
        </w:rPr>
        <w:t>الأجنبية</w:t>
      </w:r>
      <w:r w:rsidRPr="00086EBA">
        <w:rPr>
          <w:rFonts w:ascii="Traditional Arabic" w:hAnsi="Traditional Arabic" w:cs="Traditional Arabic"/>
          <w:b/>
          <w:bCs/>
          <w:sz w:val="32"/>
          <w:szCs w:val="32"/>
          <w:lang w:bidi="ar-DZ"/>
        </w:rPr>
        <w:t xml:space="preserve"> (Foreign References)</w:t>
      </w:r>
    </w:p>
    <w:p w14:paraId="324088DF" w14:textId="77777777" w:rsidR="000A7197" w:rsidRDefault="00086EBA">
      <w:pPr>
        <w:pStyle w:val="ListParagraph"/>
        <w:numPr>
          <w:ilvl w:val="0"/>
          <w:numId w:val="38"/>
        </w:numPr>
        <w:rPr>
          <w:rFonts w:ascii="Traditional Arabic" w:hAnsi="Traditional Arabic" w:cs="Traditional Arabic"/>
          <w:sz w:val="28"/>
          <w:szCs w:val="28"/>
          <w:rtl/>
          <w:lang w:bidi="ar-DZ"/>
        </w:rPr>
        <w:sectPr w:rsidR="000A7197" w:rsidSect="00BF1F8E">
          <w:headerReference w:type="default" r:id="rId59"/>
          <w:footnotePr>
            <w:numRestart w:val="eachPage"/>
          </w:footnotePr>
          <w:pgSz w:w="11906" w:h="16838" w:code="9"/>
          <w:pgMar w:top="850" w:right="1411" w:bottom="850" w:left="850" w:header="0" w:footer="0" w:gutter="0"/>
          <w:cols w:space="720"/>
          <w:bidi/>
          <w:rtlGutter/>
          <w:docGrid w:linePitch="360"/>
        </w:sectPr>
      </w:pPr>
      <w:r w:rsidRPr="00086EBA">
        <w:rPr>
          <w:rFonts w:ascii="Traditional Arabic" w:hAnsi="Traditional Arabic" w:cs="Traditional Arabic"/>
          <w:sz w:val="28"/>
          <w:szCs w:val="28"/>
          <w:lang w:bidi="ar-DZ"/>
        </w:rPr>
        <w:t>Bruno Lanvin (2007). "Transaction Conference", King Faisal Conference Hall, Riyadh</w:t>
      </w:r>
      <w:r w:rsidRPr="00086EBA">
        <w:rPr>
          <w:rFonts w:ascii="Traditional Arabic" w:hAnsi="Traditional Arabic" w:cs="Traditional Arabic"/>
          <w:sz w:val="28"/>
          <w:szCs w:val="28"/>
          <w:rtl/>
          <w:lang w:bidi="ar-DZ"/>
        </w:rPr>
        <w:t>.</w:t>
      </w:r>
    </w:p>
    <w:p w14:paraId="0F5D5276" w14:textId="4173D3F1" w:rsidR="00DC1A00" w:rsidRPr="00C63F33" w:rsidRDefault="00DC1A00" w:rsidP="00C63F33">
      <w:pPr>
        <w:ind w:left="360"/>
        <w:rPr>
          <w:rFonts w:ascii="Traditional Arabic" w:hAnsi="Traditional Arabic" w:cs="Traditional Arabic"/>
          <w:sz w:val="28"/>
          <w:szCs w:val="28"/>
          <w:rtl/>
          <w:lang w:bidi="ar-DZ"/>
        </w:rPr>
      </w:pPr>
    </w:p>
    <w:p w14:paraId="7471CF86" w14:textId="77777777" w:rsidR="00AF3634" w:rsidRDefault="00C63F33" w:rsidP="00AF3634">
      <w:pPr>
        <w:rPr>
          <w:rFonts w:ascii="Traditional Arabic" w:hAnsi="Traditional Arabic" w:cs="Traditional Arabic"/>
          <w:sz w:val="28"/>
          <w:szCs w:val="28"/>
          <w:lang w:bidi="ar-DZ"/>
        </w:rPr>
        <w:sectPr w:rsidR="00AF3634" w:rsidSect="000A7197">
          <w:footnotePr>
            <w:numRestart w:val="eachPage"/>
          </w:footnotePr>
          <w:pgSz w:w="11906" w:h="16838" w:code="9"/>
          <w:pgMar w:top="850" w:right="1411" w:bottom="850" w:left="850" w:header="0" w:footer="0" w:gutter="0"/>
          <w:cols w:space="720"/>
          <w:titlePg/>
          <w:bidi/>
          <w:rtlGutter/>
          <w:docGrid w:linePitch="360"/>
        </w:sectPr>
      </w:pPr>
      <w:r>
        <w:rPr>
          <w:rFonts w:ascii="Traditional Arabic" w:hAnsi="Traditional Arabic" w:cs="Traditional Arabic"/>
          <w:noProof/>
          <w:sz w:val="28"/>
          <w:szCs w:val="28"/>
          <w:rtl/>
          <w:lang w:val="ar-DZ" w:bidi="ar-DZ"/>
        </w:rPr>
        <mc:AlternateContent>
          <mc:Choice Requires="wps">
            <w:drawing>
              <wp:anchor distT="0" distB="0" distL="114300" distR="114300" simplePos="0" relativeHeight="251658258" behindDoc="0" locked="0" layoutInCell="1" allowOverlap="1" wp14:anchorId="4ADAA635" wp14:editId="203E790B">
                <wp:simplePos x="2239347" y="3601616"/>
                <wp:positionH relativeFrom="margin">
                  <wp:align>center</wp:align>
                </wp:positionH>
                <wp:positionV relativeFrom="margin">
                  <wp:align>center</wp:align>
                </wp:positionV>
                <wp:extent cx="4236098" cy="1604866"/>
                <wp:effectExtent l="0" t="0" r="12065" b="14605"/>
                <wp:wrapTopAndBottom/>
                <wp:docPr id="1808050682" name="Rectangle: Rounded Corners 18"/>
                <wp:cNvGraphicFramePr/>
                <a:graphic xmlns:a="http://schemas.openxmlformats.org/drawingml/2006/main">
                  <a:graphicData uri="http://schemas.microsoft.com/office/word/2010/wordprocessingShape">
                    <wps:wsp>
                      <wps:cNvSpPr/>
                      <wps:spPr>
                        <a:xfrm>
                          <a:off x="0" y="0"/>
                          <a:ext cx="4236098" cy="1604866"/>
                        </a:xfrm>
                        <a:prstGeom prst="roundRect">
                          <a:avLst/>
                        </a:prstGeom>
                      </wps:spPr>
                      <wps:style>
                        <a:lnRef idx="1">
                          <a:schemeClr val="accent5"/>
                        </a:lnRef>
                        <a:fillRef idx="2">
                          <a:schemeClr val="accent5"/>
                        </a:fillRef>
                        <a:effectRef idx="1">
                          <a:schemeClr val="accent5"/>
                        </a:effectRef>
                        <a:fontRef idx="minor">
                          <a:schemeClr val="dk1"/>
                        </a:fontRef>
                      </wps:style>
                      <wps:txbx>
                        <w:txbxContent>
                          <w:p w14:paraId="5156EB0D" w14:textId="0C24EDFF" w:rsidR="00C63F33" w:rsidRPr="00F3299B" w:rsidRDefault="00C63F33" w:rsidP="00C63F33">
                            <w:pPr>
                              <w:jc w:val="center"/>
                              <w:rPr>
                                <w:rFonts w:ascii="Traditional Arabic" w:hAnsi="Traditional Arabic" w:cs="Traditional Arabic"/>
                                <w:b/>
                                <w:bCs/>
                                <w:sz w:val="40"/>
                                <w:szCs w:val="40"/>
                                <w:lang w:bidi="ar-DZ"/>
                              </w:rPr>
                            </w:pPr>
                            <w:r w:rsidRPr="00F3299B">
                              <w:rPr>
                                <w:rFonts w:ascii="Traditional Arabic" w:hAnsi="Traditional Arabic" w:cs="Traditional Arabic"/>
                                <w:b/>
                                <w:bCs/>
                                <w:sz w:val="40"/>
                                <w:szCs w:val="40"/>
                                <w:rtl/>
                                <w:lang w:bidi="ar-DZ"/>
                              </w:rPr>
                              <w:t>قائمة الملاحق</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oundrect w14:anchorId="4ADAA635" id="_x0000_s1034" style="position:absolute;margin-left:0;margin-top:0;width:333.55pt;height:126.35pt;z-index:251658258;visibility:visible;mso-wrap-style:square;mso-wrap-distance-left:9pt;mso-wrap-distance-top:0;mso-wrap-distance-right:9pt;mso-wrap-distance-bottom:0;mso-position-horizontal:center;mso-position-horizontal-relative:margin;mso-position-vertical:center;mso-position-vertical-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" fillcolor="#d35dc6 [2168]" strokecolor="#a02b93 [3208]" strokeweight="1pt">
                <v:fill color2="#ca3bba [2616]" rotate="t" colors="0 #d09fc8;.5 #c692be;1 #c17eb6" focus="100%" type="gradient">
                  <o:fill v:ext="view" type="gradientUnscaled"/>
                </v:fill>
                <v:stroke joinstyle="miter"/>
                <v:textbox>
                  <w:txbxContent>
                    <w:p w14:paraId="5156EB0D" w14:textId="0C24EDFF" w:rsidR="00C63F33" w:rsidRPr="00F3299B" w:rsidRDefault="00C63F33" w:rsidP="00C63F33">
                      <w:pPr>
                        <w:jc w:val="center"/>
                        <w:rPr>
                          <w:rFonts w:ascii="Traditional Arabic" w:hAnsi="Traditional Arabic" w:cs="Traditional Arabic"/>
                          <w:b/>
                          <w:bCs/>
                          <w:sz w:val="40"/>
                          <w:szCs w:val="40"/>
                          <w:lang w:bidi="ar-DZ"/>
                        </w:rPr>
                      </w:pPr>
                      <w:r w:rsidRPr="00F3299B">
                        <w:rPr>
                          <w:rFonts w:ascii="Traditional Arabic" w:hAnsi="Traditional Arabic" w:cs="Traditional Arabic"/>
                          <w:b/>
                          <w:bCs/>
                          <w:sz w:val="40"/>
                          <w:szCs w:val="40"/>
                          <w:rtl/>
                          <w:lang w:bidi="ar-DZ"/>
                        </w:rPr>
                        <w:t>قائمة الملاحق</w:t>
                      </w:r>
                    </w:p>
                  </w:txbxContent>
                </v:textbox>
                <w10:wrap type="topAndBottom" anchorx="margin" anchory="margin"/>
              </v:roundrect>
            </w:pict>
          </mc:Fallback>
        </mc:AlternateContent>
      </w:r>
      <w:r w:rsidR="00DC1A00">
        <w:rPr>
          <w:rFonts w:ascii="Traditional Arabic" w:hAnsi="Traditional Arabic" w:cs="Traditional Arabic"/>
          <w:sz w:val="28"/>
          <w:szCs w:val="28"/>
          <w:rtl/>
          <w:lang w:bidi="ar-DZ"/>
        </w:rPr>
        <w:br w:type="page"/>
      </w:r>
    </w:p>
    <w:p w14:paraId="0B848B56" w14:textId="23AA3310" w:rsidR="00DB0F6D" w:rsidRDefault="00763911" w:rsidP="00A0638C">
      <w:pPr>
        <w:jc w:val="right"/>
        <w:rPr>
          <w:rFonts w:ascii="Traditional Arabic" w:hAnsi="Traditional Arabic" w:cs="Traditional Arabic"/>
          <w:b/>
          <w:bCs/>
          <w:sz w:val="36"/>
          <w:szCs w:val="36"/>
          <w:lang w:bidi="ar-DZ"/>
        </w:rPr>
        <w:sectPr w:rsidR="00DB0F6D" w:rsidSect="000A7197">
          <w:headerReference w:type="first" r:id="rId60"/>
          <w:footnotePr>
            <w:numRestart w:val="eachPage"/>
          </w:footnotePr>
          <w:pgSz w:w="11906" w:h="16838" w:code="9"/>
          <w:pgMar w:top="850" w:right="1411" w:bottom="850" w:left="850" w:header="0" w:footer="0" w:gutter="0"/>
          <w:cols w:space="720"/>
          <w:titlePg/>
          <w:bidi/>
          <w:rtlGutter/>
          <w:docGrid w:linePitch="360"/>
        </w:sectPr>
      </w:pPr>
      <w:r>
        <w:rPr>
          <w:rFonts w:ascii="Traditional Arabic" w:hAnsi="Traditional Arabic" w:cs="Traditional Arabic" w:hint="cs"/>
          <w:noProof/>
          <w:sz w:val="36"/>
          <w:szCs w:val="36"/>
          <w:rtl/>
          <w:lang w:val="ar-DZ" w:bidi="ar-DZ"/>
        </w:rPr>
        <w:lastRenderedPageBreak/>
        <w:drawing>
          <wp:anchor distT="0" distB="0" distL="114300" distR="114300" simplePos="0" relativeHeight="251658270" behindDoc="0" locked="0" layoutInCell="1" allowOverlap="1" wp14:anchorId="5375BF75" wp14:editId="7BF2F954">
            <wp:simplePos x="0" y="0"/>
            <wp:positionH relativeFrom="column">
              <wp:posOffset>-463550</wp:posOffset>
            </wp:positionH>
            <wp:positionV relativeFrom="page">
              <wp:posOffset>1009650</wp:posOffset>
            </wp:positionV>
            <wp:extent cx="7355840" cy="9029700"/>
            <wp:effectExtent l="0" t="0" r="0" b="0"/>
            <wp:wrapTopAndBottom/>
            <wp:docPr id="6506401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64010" name="Picture 65064010"/>
                    <pic:cNvPicPr/>
                  </pic:nvPicPr>
                  <pic:blipFill>
                    <a:blip r:embed="rId61" cstate="print">
                      <a:extLst>
                        <a:ext uri="{28A0092B-C50C-407E-A947-70E740481C1C}">
                          <a14:useLocalDpi xmlns:a14="http://schemas.microsoft.com/office/drawing/2010/main" val="0"/>
                        </a:ext>
                      </a:extLst>
                    </a:blip>
                    <a:stretch>
                      <a:fillRect/>
                    </a:stretch>
                  </pic:blipFill>
                  <pic:spPr>
                    <a:xfrm>
                      <a:off x="0" y="0"/>
                      <a:ext cx="7355840" cy="9029700"/>
                    </a:xfrm>
                    <a:prstGeom prst="rect">
                      <a:avLst/>
                    </a:prstGeom>
                  </pic:spPr>
                </pic:pic>
              </a:graphicData>
            </a:graphic>
            <wp14:sizeRelH relativeFrom="margin">
              <wp14:pctWidth>0</wp14:pctWidth>
            </wp14:sizeRelH>
            <wp14:sizeRelV relativeFrom="margin">
              <wp14:pctHeight>0</wp14:pctHeight>
            </wp14:sizeRelV>
          </wp:anchor>
        </w:drawing>
      </w:r>
      <w:r w:rsidR="00A0638C" w:rsidRPr="0049130C">
        <w:rPr>
          <w:rFonts w:ascii="Traditional Arabic" w:hAnsi="Traditional Arabic" w:cs="Traditional Arabic" w:hint="cs"/>
          <w:sz w:val="36"/>
          <w:szCs w:val="36"/>
          <w:rtl/>
          <w:lang w:bidi="ar-DZ"/>
        </w:rPr>
        <w:t>ا</w:t>
      </w:r>
      <w:r w:rsidR="00A0638C" w:rsidRPr="0049130C">
        <w:rPr>
          <w:rFonts w:ascii="Traditional Arabic" w:hAnsi="Traditional Arabic" w:cs="Traditional Arabic" w:hint="cs"/>
          <w:b/>
          <w:bCs/>
          <w:sz w:val="36"/>
          <w:szCs w:val="36"/>
          <w:rtl/>
          <w:lang w:bidi="ar-DZ"/>
        </w:rPr>
        <w:t>لملحق</w:t>
      </w:r>
      <w:r w:rsidR="00A0638C" w:rsidRPr="00F14A52">
        <w:rPr>
          <w:rFonts w:ascii="Traditional Arabic" w:hAnsi="Traditional Arabic" w:cs="Traditional Arabic" w:hint="cs"/>
          <w:b/>
          <w:bCs/>
          <w:sz w:val="36"/>
          <w:szCs w:val="36"/>
          <w:rtl/>
          <w:lang w:bidi="ar-DZ"/>
        </w:rPr>
        <w:t xml:space="preserve"> رقم</w:t>
      </w:r>
      <w:r w:rsidR="00F14A52" w:rsidRPr="00F14A52">
        <w:rPr>
          <w:rFonts w:ascii="Traditional Arabic" w:hAnsi="Traditional Arabic" w:cs="Traditional Arabic" w:hint="cs"/>
          <w:b/>
          <w:bCs/>
          <w:sz w:val="36"/>
          <w:szCs w:val="36"/>
          <w:rtl/>
          <w:lang w:bidi="ar-DZ"/>
        </w:rPr>
        <w:t>01:</w:t>
      </w:r>
      <w:r w:rsidR="00F14A52" w:rsidRPr="00F14A52">
        <w:rPr>
          <w:rFonts w:hint="cs"/>
          <w:b/>
          <w:bCs/>
          <w:sz w:val="36"/>
          <w:szCs w:val="36"/>
          <w:rtl/>
        </w:rPr>
        <w:t xml:space="preserve"> </w:t>
      </w:r>
      <w:r w:rsidR="00F14A52" w:rsidRPr="00F14A52">
        <w:rPr>
          <w:rFonts w:ascii="Traditional Arabic" w:hAnsi="Traditional Arabic" w:cs="Traditional Arabic"/>
          <w:b/>
          <w:bCs/>
          <w:sz w:val="36"/>
          <w:szCs w:val="36"/>
          <w:rtl/>
          <w:lang w:bidi="ar-DZ"/>
        </w:rPr>
        <w:t xml:space="preserve">استبيان الدراسة </w:t>
      </w:r>
    </w:p>
    <w:p w14:paraId="489F819C" w14:textId="02051D45" w:rsidR="00C63F33" w:rsidRDefault="006F7BBD" w:rsidP="00111C2D">
      <w:pPr>
        <w:bidi/>
        <w:rPr>
          <w:rFonts w:ascii="Traditional Arabic" w:hAnsi="Traditional Arabic" w:cs="Traditional Arabic"/>
          <w:b/>
          <w:bCs/>
          <w:sz w:val="32"/>
          <w:szCs w:val="32"/>
          <w:rtl/>
          <w:lang w:bidi="ar-DZ"/>
        </w:rPr>
      </w:pPr>
      <w:r w:rsidRPr="002A7005">
        <w:rPr>
          <w:rFonts w:ascii="Traditional Arabic" w:hAnsi="Traditional Arabic" w:cs="Traditional Arabic" w:hint="cs"/>
          <w:noProof/>
          <w:sz w:val="28"/>
          <w:szCs w:val="28"/>
          <w:rtl/>
          <w:lang w:val="ar-DZ" w:bidi="ar-DZ"/>
        </w:rPr>
        <w:lastRenderedPageBreak/>
        <w:drawing>
          <wp:anchor distT="0" distB="0" distL="114300" distR="114300" simplePos="0" relativeHeight="251658259" behindDoc="0" locked="0" layoutInCell="1" allowOverlap="1" wp14:anchorId="33C4A1C4" wp14:editId="62C6DCC6">
            <wp:simplePos x="0" y="0"/>
            <wp:positionH relativeFrom="column">
              <wp:posOffset>474980</wp:posOffset>
            </wp:positionH>
            <wp:positionV relativeFrom="paragraph">
              <wp:posOffset>751773</wp:posOffset>
            </wp:positionV>
            <wp:extent cx="2956560" cy="1215390"/>
            <wp:effectExtent l="0" t="0" r="0" b="3810"/>
            <wp:wrapTopAndBottom/>
            <wp:docPr id="32920354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203546" name="Picture 329203546"/>
                    <pic:cNvPicPr/>
                  </pic:nvPicPr>
                  <pic:blipFill>
                    <a:blip r:embed="rId62">
                      <a:extLst>
                        <a:ext uri="{28A0092B-C50C-407E-A947-70E740481C1C}">
                          <a14:useLocalDpi xmlns:a14="http://schemas.microsoft.com/office/drawing/2010/main" val="0"/>
                        </a:ext>
                      </a:extLst>
                    </a:blip>
                    <a:stretch>
                      <a:fillRect/>
                    </a:stretch>
                  </pic:blipFill>
                  <pic:spPr>
                    <a:xfrm>
                      <a:off x="0" y="0"/>
                      <a:ext cx="2956560" cy="1215390"/>
                    </a:xfrm>
                    <a:prstGeom prst="rect">
                      <a:avLst/>
                    </a:prstGeom>
                  </pic:spPr>
                </pic:pic>
              </a:graphicData>
            </a:graphic>
            <wp14:sizeRelH relativeFrom="margin">
              <wp14:pctWidth>0</wp14:pctWidth>
            </wp14:sizeRelH>
            <wp14:sizeRelV relativeFrom="margin">
              <wp14:pctHeight>0</wp14:pctHeight>
            </wp14:sizeRelV>
          </wp:anchor>
        </w:drawing>
      </w:r>
      <w:r w:rsidR="003B076D" w:rsidRPr="00111C2D">
        <w:rPr>
          <w:rFonts w:ascii="Traditional Arabic" w:hAnsi="Traditional Arabic" w:cs="Traditional Arabic"/>
          <w:b/>
          <w:bCs/>
          <w:sz w:val="32"/>
          <w:szCs w:val="32"/>
          <w:rtl/>
          <w:lang w:bidi="ar-DZ"/>
        </w:rPr>
        <w:t>الملحق</w:t>
      </w:r>
      <w:r w:rsidR="006505D5">
        <w:rPr>
          <w:rFonts w:ascii="Traditional Arabic" w:hAnsi="Traditional Arabic" w:cs="Traditional Arabic" w:hint="cs"/>
          <w:b/>
          <w:bCs/>
          <w:sz w:val="32"/>
          <w:szCs w:val="32"/>
          <w:rtl/>
          <w:lang w:bidi="ar-DZ"/>
        </w:rPr>
        <w:t>02:</w:t>
      </w:r>
      <w:r w:rsidR="003B076D" w:rsidRPr="00111C2D">
        <w:rPr>
          <w:rFonts w:ascii="Traditional Arabic" w:hAnsi="Traditional Arabic" w:cs="Traditional Arabic"/>
          <w:b/>
          <w:bCs/>
          <w:sz w:val="32"/>
          <w:szCs w:val="32"/>
          <w:rtl/>
          <w:lang w:bidi="ar-DZ"/>
        </w:rPr>
        <w:t xml:space="preserve"> مخرجات برنامج</w:t>
      </w:r>
      <w:r w:rsidR="003B076D" w:rsidRPr="00111C2D">
        <w:rPr>
          <w:rFonts w:ascii="Traditional Arabic" w:hAnsi="Traditional Arabic" w:cs="Traditional Arabic"/>
          <w:b/>
          <w:bCs/>
          <w:sz w:val="32"/>
          <w:szCs w:val="32"/>
          <w:lang w:bidi="ar-DZ"/>
        </w:rPr>
        <w:t xml:space="preserve"> SPSS </w:t>
      </w:r>
    </w:p>
    <w:p w14:paraId="58707CC7" w14:textId="341418B8" w:rsidR="00943251" w:rsidRPr="002A7005" w:rsidRDefault="00ED5BAE" w:rsidP="002A7005">
      <w:pPr>
        <w:bidi/>
        <w:rPr>
          <w:rFonts w:ascii="Traditional Arabic" w:hAnsi="Traditional Arabic" w:cs="Traditional Arabic"/>
          <w:b/>
          <w:bCs/>
          <w:sz w:val="28"/>
          <w:szCs w:val="28"/>
          <w:lang w:bidi="ar-DZ"/>
        </w:rPr>
      </w:pPr>
      <w:r w:rsidRPr="002A7005">
        <w:rPr>
          <w:rFonts w:ascii="Traditional Arabic" w:hAnsi="Traditional Arabic" w:cs="Traditional Arabic" w:hint="cs"/>
          <w:b/>
          <w:bCs/>
          <w:sz w:val="28"/>
          <w:szCs w:val="28"/>
          <w:rtl/>
          <w:lang w:bidi="ar-DZ"/>
        </w:rPr>
        <w:t xml:space="preserve">01: جدول معامل ثبات الاستبيان (الفا </w:t>
      </w:r>
      <w:proofErr w:type="spellStart"/>
      <w:r w:rsidRPr="002A7005">
        <w:rPr>
          <w:rFonts w:ascii="Traditional Arabic" w:hAnsi="Traditional Arabic" w:cs="Traditional Arabic" w:hint="cs"/>
          <w:b/>
          <w:bCs/>
          <w:sz w:val="28"/>
          <w:szCs w:val="28"/>
          <w:rtl/>
          <w:lang w:bidi="ar-DZ"/>
        </w:rPr>
        <w:t>كرونباخ</w:t>
      </w:r>
      <w:proofErr w:type="spellEnd"/>
      <w:r w:rsidRPr="002A7005">
        <w:rPr>
          <w:rFonts w:ascii="Traditional Arabic" w:hAnsi="Traditional Arabic" w:cs="Traditional Arabic" w:hint="cs"/>
          <w:b/>
          <w:bCs/>
          <w:sz w:val="28"/>
          <w:szCs w:val="28"/>
          <w:rtl/>
          <w:lang w:bidi="ar-DZ"/>
        </w:rPr>
        <w:t>)</w:t>
      </w:r>
    </w:p>
    <w:p w14:paraId="5308FC2D" w14:textId="6B750816" w:rsidR="00E67544" w:rsidRDefault="006F7BBD" w:rsidP="00E67544">
      <w:pPr>
        <w:bidi/>
        <w:rPr>
          <w:rFonts w:ascii="Traditional Arabic" w:hAnsi="Traditional Arabic" w:cs="Traditional Arabic"/>
          <w:b/>
          <w:bCs/>
          <w:sz w:val="28"/>
          <w:szCs w:val="28"/>
          <w:rtl/>
          <w:lang w:bidi="ar-DZ"/>
        </w:rPr>
      </w:pPr>
      <w:r>
        <w:rPr>
          <w:rFonts w:ascii="Traditional Arabic" w:hAnsi="Traditional Arabic" w:cs="Traditional Arabic"/>
          <w:b/>
          <w:bCs/>
          <w:noProof/>
          <w:sz w:val="28"/>
          <w:szCs w:val="28"/>
          <w:rtl/>
          <w:lang w:val="ar-DZ" w:bidi="ar-DZ"/>
        </w:rPr>
        <w:drawing>
          <wp:anchor distT="0" distB="0" distL="114300" distR="114300" simplePos="0" relativeHeight="251658260" behindDoc="0" locked="0" layoutInCell="1" allowOverlap="1" wp14:anchorId="316BDFF1" wp14:editId="14378D2A">
            <wp:simplePos x="0" y="0"/>
            <wp:positionH relativeFrom="column">
              <wp:posOffset>-443865</wp:posOffset>
            </wp:positionH>
            <wp:positionV relativeFrom="page">
              <wp:posOffset>2814955</wp:posOffset>
            </wp:positionV>
            <wp:extent cx="7296150" cy="5052695"/>
            <wp:effectExtent l="0" t="0" r="0" b="0"/>
            <wp:wrapTopAndBottom/>
            <wp:docPr id="209880898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808985" name="Picture 2098808985"/>
                    <pic:cNvPicPr/>
                  </pic:nvPicPr>
                  <pic:blipFill>
                    <a:blip r:embed="rId63">
                      <a:extLst>
                        <a:ext uri="{28A0092B-C50C-407E-A947-70E740481C1C}">
                          <a14:useLocalDpi xmlns:a14="http://schemas.microsoft.com/office/drawing/2010/main" val="0"/>
                        </a:ext>
                      </a:extLst>
                    </a:blip>
                    <a:stretch>
                      <a:fillRect/>
                    </a:stretch>
                  </pic:blipFill>
                  <pic:spPr>
                    <a:xfrm>
                      <a:off x="0" y="0"/>
                      <a:ext cx="7296150" cy="5052695"/>
                    </a:xfrm>
                    <a:prstGeom prst="rect">
                      <a:avLst/>
                    </a:prstGeom>
                  </pic:spPr>
                </pic:pic>
              </a:graphicData>
            </a:graphic>
            <wp14:sizeRelH relativeFrom="margin">
              <wp14:pctWidth>0</wp14:pctWidth>
            </wp14:sizeRelH>
            <wp14:sizeRelV relativeFrom="margin">
              <wp14:pctHeight>0</wp14:pctHeight>
            </wp14:sizeRelV>
          </wp:anchor>
        </w:drawing>
      </w:r>
      <w:r w:rsidR="00943251" w:rsidRPr="00943251">
        <w:rPr>
          <w:rFonts w:ascii="Traditional Arabic" w:hAnsi="Traditional Arabic" w:cs="Traditional Arabic" w:hint="cs"/>
          <w:b/>
          <w:bCs/>
          <w:sz w:val="28"/>
          <w:szCs w:val="28"/>
          <w:rtl/>
          <w:lang w:bidi="ar-DZ"/>
        </w:rPr>
        <w:t>02</w:t>
      </w:r>
      <w:r w:rsidR="00943251" w:rsidRPr="00943251">
        <w:rPr>
          <w:rFonts w:ascii="Traditional Arabic" w:hAnsi="Traditional Arabic" w:cs="Traditional Arabic"/>
          <w:b/>
          <w:bCs/>
          <w:sz w:val="28"/>
          <w:szCs w:val="28"/>
          <w:rtl/>
          <w:lang w:bidi="ar-DZ"/>
        </w:rPr>
        <w:t>: جداول التكرارات والنسب المئوية للخصائص الديموغرافية</w:t>
      </w:r>
    </w:p>
    <w:p w14:paraId="5D50D7AB" w14:textId="24990A42" w:rsidR="006F7BBD" w:rsidRDefault="006F7BBD" w:rsidP="002A7005">
      <w:pPr>
        <w:bidi/>
        <w:rPr>
          <w:rFonts w:ascii="Traditional Arabic" w:hAnsi="Traditional Arabic" w:cs="Traditional Arabic"/>
          <w:b/>
          <w:bCs/>
          <w:sz w:val="28"/>
          <w:szCs w:val="28"/>
          <w:rtl/>
          <w:lang w:bidi="ar-DZ"/>
        </w:rPr>
        <w:sectPr w:rsidR="006F7BBD" w:rsidSect="000A7197">
          <w:headerReference w:type="default" r:id="rId64"/>
          <w:footnotePr>
            <w:numRestart w:val="eachPage"/>
          </w:footnotePr>
          <w:pgSz w:w="11906" w:h="16838" w:code="9"/>
          <w:pgMar w:top="850" w:right="1411" w:bottom="850" w:left="850" w:header="0" w:footer="0" w:gutter="0"/>
          <w:cols w:space="720"/>
          <w:titlePg/>
          <w:bidi/>
          <w:rtlGutter/>
          <w:docGrid w:linePitch="360"/>
        </w:sectPr>
      </w:pPr>
      <w:r>
        <w:rPr>
          <w:rFonts w:ascii="Traditional Arabic" w:hAnsi="Traditional Arabic" w:cs="Traditional Arabic"/>
          <w:noProof/>
          <w:sz w:val="28"/>
          <w:szCs w:val="28"/>
          <w:rtl/>
          <w:lang w:val="ar-DZ" w:bidi="ar-DZ"/>
        </w:rPr>
        <w:drawing>
          <wp:anchor distT="0" distB="0" distL="114300" distR="114300" simplePos="0" relativeHeight="251658261" behindDoc="0" locked="0" layoutInCell="1" allowOverlap="1" wp14:anchorId="3E4BC3B5" wp14:editId="197A149B">
            <wp:simplePos x="0" y="0"/>
            <wp:positionH relativeFrom="column">
              <wp:posOffset>-106680</wp:posOffset>
            </wp:positionH>
            <wp:positionV relativeFrom="paragraph">
              <wp:posOffset>5297805</wp:posOffset>
            </wp:positionV>
            <wp:extent cx="6593205" cy="1921510"/>
            <wp:effectExtent l="0" t="0" r="0" b="2540"/>
            <wp:wrapTopAndBottom/>
            <wp:docPr id="174062171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621718" name="Picture 1740621718"/>
                    <pic:cNvPicPr/>
                  </pic:nvPicPr>
                  <pic:blipFill>
                    <a:blip r:embed="rId65">
                      <a:extLst>
                        <a:ext uri="{28A0092B-C50C-407E-A947-70E740481C1C}">
                          <a14:useLocalDpi xmlns:a14="http://schemas.microsoft.com/office/drawing/2010/main" val="0"/>
                        </a:ext>
                      </a:extLst>
                    </a:blip>
                    <a:stretch>
                      <a:fillRect/>
                    </a:stretch>
                  </pic:blipFill>
                  <pic:spPr>
                    <a:xfrm>
                      <a:off x="0" y="0"/>
                      <a:ext cx="6593205" cy="1921510"/>
                    </a:xfrm>
                    <a:prstGeom prst="rect">
                      <a:avLst/>
                    </a:prstGeom>
                  </pic:spPr>
                </pic:pic>
              </a:graphicData>
            </a:graphic>
            <wp14:sizeRelH relativeFrom="margin">
              <wp14:pctWidth>0</wp14:pctWidth>
            </wp14:sizeRelH>
          </wp:anchor>
        </w:drawing>
      </w:r>
      <w:r w:rsidR="008579B1">
        <w:rPr>
          <w:rFonts w:ascii="Traditional Arabic" w:hAnsi="Traditional Arabic" w:cs="Traditional Arabic" w:hint="cs"/>
          <w:b/>
          <w:bCs/>
          <w:sz w:val="28"/>
          <w:szCs w:val="28"/>
          <w:rtl/>
          <w:lang w:bidi="ar-DZ"/>
        </w:rPr>
        <w:t xml:space="preserve">  </w:t>
      </w:r>
      <w:r w:rsidR="004617D6" w:rsidRPr="004617D6">
        <w:rPr>
          <w:rFonts w:ascii="Traditional Arabic" w:hAnsi="Traditional Arabic" w:cs="Traditional Arabic"/>
          <w:b/>
          <w:bCs/>
          <w:sz w:val="28"/>
          <w:szCs w:val="28"/>
          <w:rtl/>
          <w:lang w:bidi="ar-DZ"/>
        </w:rPr>
        <w:t xml:space="preserve">مخرجات المتوسطات الحسابية والانحرافات المعيارية لعبارات المحور </w:t>
      </w:r>
      <w:r w:rsidR="008579B1" w:rsidRPr="004617D6">
        <w:rPr>
          <w:rFonts w:ascii="Traditional Arabic" w:hAnsi="Traditional Arabic" w:cs="Traditional Arabic" w:hint="cs"/>
          <w:b/>
          <w:bCs/>
          <w:sz w:val="28"/>
          <w:szCs w:val="28"/>
          <w:rtl/>
          <w:lang w:bidi="ar-DZ"/>
        </w:rPr>
        <w:t>الأول:</w:t>
      </w:r>
      <w:r w:rsidR="008579B1">
        <w:rPr>
          <w:rFonts w:ascii="Traditional Arabic" w:hAnsi="Traditional Arabic" w:cs="Traditional Arabic" w:hint="cs"/>
          <w:b/>
          <w:bCs/>
          <w:sz w:val="28"/>
          <w:szCs w:val="28"/>
          <w:rtl/>
          <w:lang w:bidi="ar-DZ"/>
        </w:rPr>
        <w:t xml:space="preserve"> </w:t>
      </w:r>
      <w:r w:rsidR="00EA2E69">
        <w:rPr>
          <w:rFonts w:ascii="Traditional Arabic" w:hAnsi="Traditional Arabic" w:cs="Traditional Arabic" w:hint="cs"/>
          <w:b/>
          <w:bCs/>
          <w:sz w:val="28"/>
          <w:szCs w:val="28"/>
          <w:rtl/>
          <w:lang w:bidi="ar-DZ"/>
        </w:rPr>
        <w:t>واقع تطبيق</w:t>
      </w:r>
      <w:r w:rsidR="008579B1">
        <w:rPr>
          <w:rFonts w:ascii="Traditional Arabic" w:hAnsi="Traditional Arabic" w:cs="Traditional Arabic" w:hint="cs"/>
          <w:b/>
          <w:bCs/>
          <w:sz w:val="28"/>
          <w:szCs w:val="28"/>
          <w:rtl/>
          <w:lang w:bidi="ar-DZ"/>
        </w:rPr>
        <w:t xml:space="preserve"> الإدارة الإلكترونية</w:t>
      </w:r>
    </w:p>
    <w:p w14:paraId="20A95F21" w14:textId="76F7FC01" w:rsidR="002A7005" w:rsidRDefault="00212565" w:rsidP="00212565">
      <w:pPr>
        <w:bidi/>
        <w:rPr>
          <w:rFonts w:ascii="Traditional Arabic" w:hAnsi="Traditional Arabic" w:cs="Traditional Arabic"/>
          <w:b/>
          <w:bCs/>
          <w:sz w:val="28"/>
          <w:szCs w:val="28"/>
          <w:rtl/>
        </w:rPr>
      </w:pPr>
      <w:r>
        <w:rPr>
          <w:rFonts w:ascii="Traditional Arabic" w:hAnsi="Traditional Arabic" w:cs="Traditional Arabic"/>
          <w:b/>
          <w:bCs/>
          <w:noProof/>
          <w:sz w:val="28"/>
          <w:szCs w:val="28"/>
          <w:rtl/>
          <w:lang w:val="ar-SA"/>
        </w:rPr>
        <w:lastRenderedPageBreak/>
        <w:drawing>
          <wp:anchor distT="0" distB="0" distL="114300" distR="114300" simplePos="0" relativeHeight="251658262" behindDoc="0" locked="0" layoutInCell="1" allowOverlap="1" wp14:anchorId="28C9308F" wp14:editId="4B9262A2">
            <wp:simplePos x="0" y="0"/>
            <wp:positionH relativeFrom="column">
              <wp:posOffset>-110490</wp:posOffset>
            </wp:positionH>
            <wp:positionV relativeFrom="page">
              <wp:posOffset>844550</wp:posOffset>
            </wp:positionV>
            <wp:extent cx="6483350" cy="1238885"/>
            <wp:effectExtent l="0" t="0" r="0" b="0"/>
            <wp:wrapTopAndBottom/>
            <wp:docPr id="108253139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531395" name="Picture 1082531395"/>
                    <pic:cNvPicPr/>
                  </pic:nvPicPr>
                  <pic:blipFill>
                    <a:blip r:embed="rId66">
                      <a:extLst>
                        <a:ext uri="{28A0092B-C50C-407E-A947-70E740481C1C}">
                          <a14:useLocalDpi xmlns:a14="http://schemas.microsoft.com/office/drawing/2010/main" val="0"/>
                        </a:ext>
                      </a:extLst>
                    </a:blip>
                    <a:stretch>
                      <a:fillRect/>
                    </a:stretch>
                  </pic:blipFill>
                  <pic:spPr>
                    <a:xfrm>
                      <a:off x="0" y="0"/>
                      <a:ext cx="6483350" cy="1238885"/>
                    </a:xfrm>
                    <a:prstGeom prst="rect">
                      <a:avLst/>
                    </a:prstGeom>
                  </pic:spPr>
                </pic:pic>
              </a:graphicData>
            </a:graphic>
            <wp14:sizeRelH relativeFrom="margin">
              <wp14:pctWidth>0</wp14:pctWidth>
            </wp14:sizeRelH>
          </wp:anchor>
        </w:drawing>
      </w:r>
      <w:r w:rsidRPr="00212565">
        <w:rPr>
          <w:rFonts w:ascii="Traditional Arabic" w:hAnsi="Traditional Arabic" w:cs="Traditional Arabic"/>
          <w:b/>
          <w:bCs/>
          <w:sz w:val="28"/>
          <w:szCs w:val="28"/>
          <w:rtl/>
        </w:rPr>
        <w:t xml:space="preserve">مخرجات المتوسطات الحسابية والانحرافات المعيارية لعبارات المحور </w:t>
      </w:r>
      <w:r>
        <w:rPr>
          <w:rFonts w:ascii="Traditional Arabic" w:hAnsi="Traditional Arabic" w:cs="Traditional Arabic" w:hint="cs"/>
          <w:b/>
          <w:bCs/>
          <w:sz w:val="28"/>
          <w:szCs w:val="28"/>
          <w:rtl/>
        </w:rPr>
        <w:t>الثاني: التكوين والمهارات</w:t>
      </w:r>
    </w:p>
    <w:p w14:paraId="3268FC3D" w14:textId="04FAB04C" w:rsidR="00E67544" w:rsidRPr="00907A42" w:rsidRDefault="002F63EB" w:rsidP="00907A42">
      <w:pPr>
        <w:bidi/>
        <w:rPr>
          <w:rFonts w:ascii="Traditional Arabic" w:hAnsi="Traditional Arabic" w:cs="Traditional Arabic"/>
          <w:b/>
          <w:bCs/>
          <w:sz w:val="28"/>
          <w:szCs w:val="28"/>
          <w:rtl/>
        </w:rPr>
      </w:pPr>
      <w:r>
        <w:rPr>
          <w:rFonts w:ascii="Traditional Arabic" w:hAnsi="Traditional Arabic" w:cs="Traditional Arabic"/>
          <w:noProof/>
          <w:sz w:val="28"/>
          <w:szCs w:val="28"/>
          <w:rtl/>
          <w:lang w:val="ar-DZ" w:bidi="ar-DZ"/>
        </w:rPr>
        <w:drawing>
          <wp:anchor distT="0" distB="0" distL="114300" distR="114300" simplePos="0" relativeHeight="251658263" behindDoc="0" locked="0" layoutInCell="1" allowOverlap="1" wp14:anchorId="48859775" wp14:editId="1BF131DD">
            <wp:simplePos x="0" y="0"/>
            <wp:positionH relativeFrom="column">
              <wp:posOffset>-110490</wp:posOffset>
            </wp:positionH>
            <wp:positionV relativeFrom="page">
              <wp:posOffset>2382809</wp:posOffset>
            </wp:positionV>
            <wp:extent cx="6317615" cy="2055495"/>
            <wp:effectExtent l="0" t="0" r="6985" b="1905"/>
            <wp:wrapTopAndBottom/>
            <wp:docPr id="51923537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235374" name="Picture 519235374"/>
                    <pic:cNvPicPr/>
                  </pic:nvPicPr>
                  <pic:blipFill>
                    <a:blip r:embed="rId67">
                      <a:extLst>
                        <a:ext uri="{28A0092B-C50C-407E-A947-70E740481C1C}">
                          <a14:useLocalDpi xmlns:a14="http://schemas.microsoft.com/office/drawing/2010/main" val="0"/>
                        </a:ext>
                      </a:extLst>
                    </a:blip>
                    <a:stretch>
                      <a:fillRect/>
                    </a:stretch>
                  </pic:blipFill>
                  <pic:spPr>
                    <a:xfrm>
                      <a:off x="0" y="0"/>
                      <a:ext cx="6317615" cy="2055495"/>
                    </a:xfrm>
                    <a:prstGeom prst="rect">
                      <a:avLst/>
                    </a:prstGeom>
                  </pic:spPr>
                </pic:pic>
              </a:graphicData>
            </a:graphic>
            <wp14:sizeRelH relativeFrom="margin">
              <wp14:pctWidth>0</wp14:pctWidth>
            </wp14:sizeRelH>
          </wp:anchor>
        </w:drawing>
      </w:r>
      <w:r w:rsidRPr="002F63EB">
        <w:rPr>
          <w:rFonts w:ascii="Traditional Arabic" w:hAnsi="Traditional Arabic" w:cs="Traditional Arabic"/>
          <w:b/>
          <w:bCs/>
          <w:sz w:val="28"/>
          <w:szCs w:val="28"/>
          <w:rtl/>
        </w:rPr>
        <w:t xml:space="preserve">مخرجات المتوسطات الحسابية والانحرافات المعيارية لعبارات المحور </w:t>
      </w:r>
      <w:r>
        <w:rPr>
          <w:rFonts w:ascii="Traditional Arabic" w:hAnsi="Traditional Arabic" w:cs="Traditional Arabic" w:hint="cs"/>
          <w:b/>
          <w:bCs/>
          <w:sz w:val="28"/>
          <w:szCs w:val="28"/>
          <w:rtl/>
        </w:rPr>
        <w:t xml:space="preserve">الثالث والرابع: الدعم والتجهيزات _التحديات </w:t>
      </w:r>
    </w:p>
    <w:p w14:paraId="237E36CB" w14:textId="7A7FFEE0" w:rsidR="00322F66" w:rsidRDefault="00907A42" w:rsidP="00907A42">
      <w:pPr>
        <w:bidi/>
        <w:rPr>
          <w:rFonts w:ascii="Traditional Arabic" w:hAnsi="Traditional Arabic" w:cs="Traditional Arabic"/>
          <w:sz w:val="28"/>
          <w:szCs w:val="28"/>
          <w:rtl/>
        </w:rPr>
      </w:pPr>
      <w:r>
        <w:rPr>
          <w:rFonts w:ascii="Traditional Arabic" w:hAnsi="Traditional Arabic" w:cs="Traditional Arabic"/>
          <w:noProof/>
          <w:sz w:val="28"/>
          <w:szCs w:val="28"/>
          <w:rtl/>
          <w:lang w:val="ar-SA"/>
        </w:rPr>
        <w:drawing>
          <wp:anchor distT="0" distB="0" distL="114300" distR="114300" simplePos="0" relativeHeight="251658264" behindDoc="0" locked="0" layoutInCell="1" allowOverlap="1" wp14:anchorId="2F1EA376" wp14:editId="4F21661F">
            <wp:simplePos x="0" y="0"/>
            <wp:positionH relativeFrom="column">
              <wp:posOffset>-110490</wp:posOffset>
            </wp:positionH>
            <wp:positionV relativeFrom="page">
              <wp:posOffset>4806950</wp:posOffset>
            </wp:positionV>
            <wp:extent cx="6206490" cy="1214755"/>
            <wp:effectExtent l="0" t="0" r="3810" b="4445"/>
            <wp:wrapTopAndBottom/>
            <wp:docPr id="78517876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178765" name="Picture 785178765"/>
                    <pic:cNvPicPr/>
                  </pic:nvPicPr>
                  <pic:blipFill>
                    <a:blip r:embed="rId68">
                      <a:extLst>
                        <a:ext uri="{28A0092B-C50C-407E-A947-70E740481C1C}">
                          <a14:useLocalDpi xmlns:a14="http://schemas.microsoft.com/office/drawing/2010/main" val="0"/>
                        </a:ext>
                      </a:extLst>
                    </a:blip>
                    <a:stretch>
                      <a:fillRect/>
                    </a:stretch>
                  </pic:blipFill>
                  <pic:spPr>
                    <a:xfrm>
                      <a:off x="0" y="0"/>
                      <a:ext cx="6206490" cy="1214755"/>
                    </a:xfrm>
                    <a:prstGeom prst="rect">
                      <a:avLst/>
                    </a:prstGeom>
                  </pic:spPr>
                </pic:pic>
              </a:graphicData>
            </a:graphic>
            <wp14:sizeRelH relativeFrom="margin">
              <wp14:pctWidth>0</wp14:pctWidth>
            </wp14:sizeRelH>
          </wp:anchor>
        </w:drawing>
      </w:r>
      <w:r w:rsidRPr="00907A42">
        <w:rPr>
          <w:rFonts w:ascii="Traditional Arabic" w:hAnsi="Traditional Arabic" w:cs="Traditional Arabic"/>
          <w:sz w:val="28"/>
          <w:szCs w:val="28"/>
          <w:rtl/>
        </w:rPr>
        <w:t xml:space="preserve">مخرجات المتوسطات الحسابية والانحرافات المعيارية لعبارات المحور </w:t>
      </w:r>
      <w:r>
        <w:rPr>
          <w:rFonts w:ascii="Traditional Arabic" w:hAnsi="Traditional Arabic" w:cs="Traditional Arabic" w:hint="cs"/>
          <w:sz w:val="28"/>
          <w:szCs w:val="28"/>
          <w:rtl/>
        </w:rPr>
        <w:t>الخامس: الرضا العام</w:t>
      </w:r>
    </w:p>
    <w:p w14:paraId="50C3E41A" w14:textId="77777777" w:rsidR="00315D2E" w:rsidRDefault="00315D2E" w:rsidP="0074317B">
      <w:pPr>
        <w:bidi/>
        <w:rPr>
          <w:rFonts w:ascii="Traditional Arabic" w:hAnsi="Traditional Arabic" w:cs="Traditional Arabic"/>
          <w:sz w:val="28"/>
          <w:szCs w:val="28"/>
          <w:rtl/>
          <w:lang w:bidi="ar-DZ"/>
        </w:rPr>
        <w:sectPr w:rsidR="00315D2E" w:rsidSect="000A7197">
          <w:footnotePr>
            <w:numRestart w:val="eachPage"/>
          </w:footnotePr>
          <w:pgSz w:w="11906" w:h="16838" w:code="9"/>
          <w:pgMar w:top="850" w:right="1411" w:bottom="850" w:left="850" w:header="0" w:footer="0" w:gutter="0"/>
          <w:cols w:space="720"/>
          <w:titlePg/>
          <w:bidi/>
          <w:rtlGutter/>
          <w:docGrid w:linePitch="360"/>
        </w:sectPr>
      </w:pPr>
    </w:p>
    <w:p w14:paraId="595CFFFF" w14:textId="10EB71BB" w:rsidR="00907A42" w:rsidRPr="00907A42" w:rsidRDefault="00315D2E" w:rsidP="0074317B">
      <w:pPr>
        <w:bidi/>
        <w:rPr>
          <w:rFonts w:ascii="Traditional Arabic" w:hAnsi="Traditional Arabic" w:cs="Traditional Arabic"/>
          <w:sz w:val="28"/>
          <w:szCs w:val="28"/>
          <w:rtl/>
          <w:lang w:bidi="ar-DZ"/>
        </w:rPr>
      </w:pPr>
      <w:r>
        <w:rPr>
          <w:rFonts w:ascii="Traditional Arabic" w:hAnsi="Traditional Arabic" w:cs="Traditional Arabic"/>
          <w:noProof/>
          <w:sz w:val="28"/>
          <w:szCs w:val="28"/>
          <w:rtl/>
          <w:lang w:val="ar-DZ" w:bidi="ar-DZ"/>
        </w:rPr>
        <w:lastRenderedPageBreak/>
        <w:drawing>
          <wp:anchor distT="0" distB="0" distL="114300" distR="114300" simplePos="0" relativeHeight="251659294" behindDoc="1" locked="0" layoutInCell="1" allowOverlap="1" wp14:anchorId="3376C968" wp14:editId="44B0643F">
            <wp:simplePos x="0" y="0"/>
            <wp:positionH relativeFrom="column">
              <wp:posOffset>-254000</wp:posOffset>
            </wp:positionH>
            <wp:positionV relativeFrom="paragraph">
              <wp:posOffset>1</wp:posOffset>
            </wp:positionV>
            <wp:extent cx="6971030" cy="9734550"/>
            <wp:effectExtent l="0" t="0" r="1270" b="0"/>
            <wp:wrapTight wrapText="bothSides">
              <wp:wrapPolygon edited="0">
                <wp:start x="0" y="0"/>
                <wp:lineTo x="0" y="21558"/>
                <wp:lineTo x="21545" y="21558"/>
                <wp:lineTo x="21545" y="0"/>
                <wp:lineTo x="0" y="0"/>
              </wp:wrapPolygon>
            </wp:wrapTight>
            <wp:docPr id="41252732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527329" name="Picture 412527329"/>
                    <pic:cNvPicPr/>
                  </pic:nvPicPr>
                  <pic:blipFill>
                    <a:blip r:embed="rId69">
                      <a:extLst>
                        <a:ext uri="{28A0092B-C50C-407E-A947-70E740481C1C}">
                          <a14:useLocalDpi xmlns:a14="http://schemas.microsoft.com/office/drawing/2010/main" val="0"/>
                        </a:ext>
                      </a:extLst>
                    </a:blip>
                    <a:stretch>
                      <a:fillRect/>
                    </a:stretch>
                  </pic:blipFill>
                  <pic:spPr>
                    <a:xfrm>
                      <a:off x="0" y="0"/>
                      <a:ext cx="6971030" cy="9734550"/>
                    </a:xfrm>
                    <a:prstGeom prst="rect">
                      <a:avLst/>
                    </a:prstGeom>
                  </pic:spPr>
                </pic:pic>
              </a:graphicData>
            </a:graphic>
            <wp14:sizeRelH relativeFrom="margin">
              <wp14:pctWidth>0</wp14:pctWidth>
            </wp14:sizeRelH>
            <wp14:sizeRelV relativeFrom="margin">
              <wp14:pctHeight>0</wp14:pctHeight>
            </wp14:sizeRelV>
          </wp:anchor>
        </w:drawing>
      </w:r>
    </w:p>
    <w:sectPr w:rsidR="00907A42" w:rsidRPr="00907A42" w:rsidSect="000A7197">
      <w:footnotePr>
        <w:numRestart w:val="eachPage"/>
      </w:footnotePr>
      <w:pgSz w:w="11906" w:h="16838" w:code="9"/>
      <w:pgMar w:top="850" w:right="1411" w:bottom="850" w:left="850" w:header="0" w:footer="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8274D" w14:textId="77777777" w:rsidR="003056C0" w:rsidRDefault="003056C0" w:rsidP="00AA22EA">
      <w:pPr>
        <w:spacing w:after="0" w:line="240" w:lineRule="auto"/>
      </w:pPr>
      <w:r>
        <w:separator/>
      </w:r>
    </w:p>
  </w:endnote>
  <w:endnote w:type="continuationSeparator" w:id="0">
    <w:p w14:paraId="40EE083B" w14:textId="77777777" w:rsidR="003056C0" w:rsidRDefault="003056C0" w:rsidP="00AA2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raditional Arabic">
    <w:altName w:val="Times New Roman"/>
    <w:panose1 w:val="02020603050405020304"/>
    <w:charset w:val="00"/>
    <w:family w:val="roman"/>
    <w:pitch w:val="variable"/>
    <w:sig w:usb0="00002003" w:usb1="80000000" w:usb2="00000008" w:usb3="00000000" w:csb0="00000041" w:csb1="00000000"/>
  </w:font>
  <w:font w:name="Bauhaus 93">
    <w:panose1 w:val="04030905020B02020C02"/>
    <w:charset w:val="00"/>
    <w:family w:val="decorative"/>
    <w:pitch w:val="variable"/>
    <w:sig w:usb0="00000003" w:usb1="00000000" w:usb2="00000000" w:usb3="00000000" w:csb0="00000001" w:csb1="00000000"/>
  </w:font>
  <w:font w:name="Farsi Simple Bold">
    <w:panose1 w:val="0201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Farsi Simple Outline">
    <w:panose1 w:val="02010400000000000000"/>
    <w:charset w:val="B2"/>
    <w:family w:val="auto"/>
    <w:pitch w:val="variable"/>
    <w:sig w:usb0="00002001" w:usb1="80000000" w:usb2="00000008" w:usb3="00000000" w:csb0="00000040"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3426930"/>
      <w:docPartObj>
        <w:docPartGallery w:val="Page Numbers (Bottom of Page)"/>
        <w:docPartUnique/>
      </w:docPartObj>
    </w:sdtPr>
    <w:sdtContent>
      <w:p w14:paraId="7F3D5F8B" w14:textId="20B2DE65" w:rsidR="00DF3BF3" w:rsidRDefault="00DF3BF3" w:rsidP="00DF3BF3">
        <w:pPr>
          <w:pStyle w:val="Footer"/>
          <w:jc w:val="right"/>
        </w:pPr>
        <w:r>
          <w:t>[</w:t>
        </w:r>
        <w:r>
          <w:fldChar w:fldCharType="begin"/>
        </w:r>
        <w:r>
          <w:instrText xml:space="preserve"> PAGE   \* MERGEFORMAT </w:instrText>
        </w:r>
        <w:r>
          <w:fldChar w:fldCharType="separate"/>
        </w:r>
        <w:r>
          <w:rPr>
            <w:noProof/>
          </w:rPr>
          <w:t>2</w:t>
        </w:r>
        <w:r>
          <w:rPr>
            <w:noProof/>
          </w:rPr>
          <w:fldChar w:fldCharType="end"/>
        </w:r>
        <w:r>
          <w:t>]</w:t>
        </w:r>
      </w:p>
    </w:sdtContent>
  </w:sdt>
  <w:p w14:paraId="13A0C116" w14:textId="77777777" w:rsidR="00DF3BF3" w:rsidRDefault="00DF3B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3487595"/>
      <w:docPartObj>
        <w:docPartGallery w:val="Page Numbers (Bottom of Page)"/>
        <w:docPartUnique/>
      </w:docPartObj>
    </w:sdtPr>
    <w:sdtContent>
      <w:p w14:paraId="534BC546" w14:textId="77777777" w:rsidR="001D6091" w:rsidRDefault="001D6091" w:rsidP="00DF3BF3">
        <w:pPr>
          <w:pStyle w:val="Footer"/>
          <w:jc w:val="right"/>
        </w:pPr>
        <w:r>
          <w:t>[</w:t>
        </w:r>
        <w:r>
          <w:fldChar w:fldCharType="begin"/>
        </w:r>
        <w:r>
          <w:instrText xml:space="preserve"> PAGE   \* MERGEFORMAT </w:instrText>
        </w:r>
        <w:r>
          <w:fldChar w:fldCharType="separate"/>
        </w:r>
        <w:r>
          <w:rPr>
            <w:noProof/>
          </w:rPr>
          <w:t>2</w:t>
        </w:r>
        <w:r>
          <w:rPr>
            <w:noProof/>
          </w:rPr>
          <w:fldChar w:fldCharType="end"/>
        </w:r>
        <w:r>
          <w:t>]</w:t>
        </w:r>
      </w:p>
    </w:sdtContent>
  </w:sdt>
  <w:p w14:paraId="1CDBEA85" w14:textId="77777777" w:rsidR="001D6091" w:rsidRDefault="001D60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330843"/>
      <w:docPartObj>
        <w:docPartGallery w:val="Page Numbers (Bottom of Page)"/>
        <w:docPartUnique/>
      </w:docPartObj>
    </w:sdtPr>
    <w:sdtContent>
      <w:p w14:paraId="415E5158" w14:textId="7EA6B0E0" w:rsidR="002C10B9" w:rsidRDefault="002C10B9" w:rsidP="002C10B9">
        <w:pPr>
          <w:pStyle w:val="Footer"/>
          <w:jc w:val="right"/>
        </w:pPr>
        <w:r>
          <w:t>[</w:t>
        </w:r>
        <w:r>
          <w:fldChar w:fldCharType="begin"/>
        </w:r>
        <w:r>
          <w:instrText xml:space="preserve"> PAGE   \* MERGEFORMAT </w:instrText>
        </w:r>
        <w:r>
          <w:fldChar w:fldCharType="separate"/>
        </w:r>
        <w:r>
          <w:rPr>
            <w:noProof/>
          </w:rPr>
          <w:t>2</w:t>
        </w:r>
        <w:r>
          <w:rPr>
            <w:noProof/>
          </w:rPr>
          <w:fldChar w:fldCharType="end"/>
        </w:r>
        <w:r>
          <w:t>]</w:t>
        </w:r>
      </w:p>
    </w:sdtContent>
  </w:sdt>
  <w:p w14:paraId="4D213DEA" w14:textId="77777777" w:rsidR="002C10B9" w:rsidRDefault="002C10B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5841879"/>
      <w:docPartObj>
        <w:docPartGallery w:val="Page Numbers (Bottom of Page)"/>
        <w:docPartUnique/>
      </w:docPartObj>
    </w:sdtPr>
    <w:sdtContent>
      <w:p w14:paraId="3A529EAD" w14:textId="33B163D1" w:rsidR="001D356D" w:rsidRDefault="001D356D" w:rsidP="001D356D">
        <w:pPr>
          <w:pStyle w:val="Footer"/>
          <w:jc w:val="right"/>
        </w:pPr>
        <w:r>
          <w:t>[</w:t>
        </w:r>
        <w:r>
          <w:fldChar w:fldCharType="begin"/>
        </w:r>
        <w:r>
          <w:instrText xml:space="preserve"> PAGE   \* MERGEFORMAT </w:instrText>
        </w:r>
        <w:r>
          <w:fldChar w:fldCharType="separate"/>
        </w:r>
        <w:r>
          <w:rPr>
            <w:noProof/>
          </w:rPr>
          <w:t>2</w:t>
        </w:r>
        <w:r>
          <w:rPr>
            <w:noProof/>
          </w:rPr>
          <w:fldChar w:fldCharType="end"/>
        </w:r>
        <w:r>
          <w:t>]</w:t>
        </w:r>
      </w:p>
    </w:sdtContent>
  </w:sdt>
  <w:p w14:paraId="2C5D9CD9" w14:textId="77777777" w:rsidR="007D3235" w:rsidRDefault="007D323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9770398"/>
      <w:docPartObj>
        <w:docPartGallery w:val="Page Numbers (Bottom of Page)"/>
        <w:docPartUnique/>
      </w:docPartObj>
    </w:sdtPr>
    <w:sdtContent>
      <w:p w14:paraId="3A930CBE" w14:textId="44171005" w:rsidR="00D143CB" w:rsidRDefault="00D143CB" w:rsidP="00AC26A0">
        <w:pPr>
          <w:pStyle w:val="Footer"/>
          <w:jc w:val="right"/>
        </w:pPr>
        <w:r>
          <w:t>[</w:t>
        </w:r>
        <w:r>
          <w:fldChar w:fldCharType="begin"/>
        </w:r>
        <w:r>
          <w:instrText xml:space="preserve"> PAGE   \* MERGEFORMAT </w:instrText>
        </w:r>
        <w:r>
          <w:fldChar w:fldCharType="separate"/>
        </w:r>
        <w:r>
          <w:rPr>
            <w:noProof/>
          </w:rPr>
          <w:t>2</w:t>
        </w:r>
        <w:r>
          <w:rPr>
            <w:noProof/>
          </w:rPr>
          <w:fldChar w:fldCharType="end"/>
        </w:r>
        <w:r>
          <w:t>]</w:t>
        </w:r>
      </w:p>
    </w:sdtContent>
  </w:sdt>
  <w:p w14:paraId="1667B979" w14:textId="77777777" w:rsidR="00981990" w:rsidRDefault="0098199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9378923"/>
      <w:docPartObj>
        <w:docPartGallery w:val="Page Numbers (Bottom of Page)"/>
        <w:docPartUnique/>
      </w:docPartObj>
    </w:sdtPr>
    <w:sdtContent>
      <w:p w14:paraId="33524C4D" w14:textId="3CBF3661" w:rsidR="00907A42" w:rsidRDefault="00907A42" w:rsidP="001408E5">
        <w:pPr>
          <w:pStyle w:val="Footer"/>
          <w:jc w:val="right"/>
        </w:pPr>
        <w:r>
          <w:t>[</w:t>
        </w:r>
        <w:r>
          <w:fldChar w:fldCharType="begin"/>
        </w:r>
        <w:r>
          <w:instrText xml:space="preserve"> PAGE   \* MERGEFORMAT </w:instrText>
        </w:r>
        <w:r>
          <w:fldChar w:fldCharType="separate"/>
        </w:r>
        <w:r>
          <w:rPr>
            <w:noProof/>
          </w:rPr>
          <w:t>2</w:t>
        </w:r>
        <w:r>
          <w:rPr>
            <w:noProof/>
          </w:rPr>
          <w:fldChar w:fldCharType="end"/>
        </w:r>
        <w:r>
          <w:t>]</w:t>
        </w:r>
      </w:p>
    </w:sdtContent>
  </w:sdt>
  <w:p w14:paraId="783F0CCC" w14:textId="77777777" w:rsidR="00981990" w:rsidRDefault="009819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4EEDF" w14:textId="77777777" w:rsidR="003056C0" w:rsidRDefault="003056C0" w:rsidP="00EB1F8B">
      <w:pPr>
        <w:bidi/>
        <w:spacing w:after="0" w:line="240" w:lineRule="auto"/>
      </w:pPr>
      <w:r>
        <w:separator/>
      </w:r>
    </w:p>
  </w:footnote>
  <w:footnote w:type="continuationSeparator" w:id="0">
    <w:p w14:paraId="00F07FD0" w14:textId="77777777" w:rsidR="003056C0" w:rsidRDefault="003056C0" w:rsidP="00AA22EA">
      <w:pPr>
        <w:spacing w:after="0" w:line="240" w:lineRule="auto"/>
      </w:pPr>
      <w:r>
        <w:continuationSeparator/>
      </w:r>
    </w:p>
  </w:footnote>
  <w:footnote w:id="1">
    <w:p w14:paraId="689F319D" w14:textId="7AAC2BE0" w:rsidR="00072FA1" w:rsidRPr="00072FA1" w:rsidRDefault="00072FA1" w:rsidP="00072FA1">
      <w:pPr>
        <w:pStyle w:val="FootnoteText"/>
        <w:bidi/>
        <w:rPr>
          <w:rtl/>
          <w:lang w:bidi="ar-DZ"/>
        </w:rPr>
      </w:pPr>
      <w:r>
        <w:rPr>
          <w:rStyle w:val="FootnoteReference"/>
        </w:rPr>
        <w:footnoteRef/>
      </w:r>
      <w:r>
        <w:t xml:space="preserve"> </w:t>
      </w:r>
      <w:r w:rsidRPr="00072FA1">
        <w:rPr>
          <w:rFonts w:cs="Arial" w:hint="cs"/>
          <w:rtl/>
          <w:lang w:bidi="ar-DZ"/>
        </w:rPr>
        <w:t>طارق</w:t>
      </w:r>
      <w:r w:rsidRPr="00072FA1">
        <w:rPr>
          <w:rFonts w:cs="Arial"/>
          <w:rtl/>
          <w:lang w:bidi="ar-DZ"/>
        </w:rPr>
        <w:t xml:space="preserve"> </w:t>
      </w:r>
      <w:r w:rsidRPr="00072FA1">
        <w:rPr>
          <w:rFonts w:cs="Arial" w:hint="cs"/>
          <w:rtl/>
          <w:lang w:bidi="ar-DZ"/>
        </w:rPr>
        <w:t>عبد</w:t>
      </w:r>
      <w:r w:rsidRPr="00072FA1">
        <w:rPr>
          <w:rFonts w:cs="Arial"/>
          <w:rtl/>
          <w:lang w:bidi="ar-DZ"/>
        </w:rPr>
        <w:t xml:space="preserve"> </w:t>
      </w:r>
      <w:r w:rsidRPr="00072FA1">
        <w:rPr>
          <w:rFonts w:cs="Arial" w:hint="cs"/>
          <w:rtl/>
          <w:lang w:bidi="ar-DZ"/>
        </w:rPr>
        <w:t>الرؤوف</w:t>
      </w:r>
      <w:r w:rsidRPr="00072FA1">
        <w:rPr>
          <w:rFonts w:cs="Arial"/>
          <w:rtl/>
          <w:lang w:bidi="ar-DZ"/>
        </w:rPr>
        <w:t xml:space="preserve"> </w:t>
      </w:r>
      <w:r w:rsidRPr="00072FA1">
        <w:rPr>
          <w:rFonts w:cs="Arial" w:hint="cs"/>
          <w:rtl/>
          <w:lang w:bidi="ar-DZ"/>
        </w:rPr>
        <w:t>عامر،</w:t>
      </w:r>
      <w:r w:rsidRPr="00072FA1">
        <w:rPr>
          <w:rFonts w:cs="Arial"/>
          <w:rtl/>
          <w:lang w:bidi="ar-DZ"/>
        </w:rPr>
        <w:t xml:space="preserve"> </w:t>
      </w:r>
      <w:r w:rsidRPr="00072FA1">
        <w:rPr>
          <w:rFonts w:cs="Arial" w:hint="cs"/>
          <w:rtl/>
          <w:lang w:bidi="ar-DZ"/>
        </w:rPr>
        <w:t>الإدارة</w:t>
      </w:r>
      <w:r w:rsidRPr="00072FA1">
        <w:rPr>
          <w:rFonts w:cs="Arial"/>
          <w:rtl/>
          <w:lang w:bidi="ar-DZ"/>
        </w:rPr>
        <w:t xml:space="preserve"> </w:t>
      </w:r>
      <w:r w:rsidRPr="00072FA1">
        <w:rPr>
          <w:rFonts w:cs="Arial" w:hint="cs"/>
          <w:rtl/>
          <w:lang w:bidi="ar-DZ"/>
        </w:rPr>
        <w:t>الإلكترونية</w:t>
      </w:r>
      <w:r w:rsidRPr="00072FA1">
        <w:rPr>
          <w:rFonts w:cs="Arial"/>
          <w:rtl/>
          <w:lang w:bidi="ar-DZ"/>
        </w:rPr>
        <w:t xml:space="preserve"> (</w:t>
      </w:r>
      <w:r w:rsidRPr="00072FA1">
        <w:rPr>
          <w:rFonts w:cs="Arial" w:hint="cs"/>
          <w:rtl/>
          <w:lang w:bidi="ar-DZ"/>
        </w:rPr>
        <w:t>نماذج</w:t>
      </w:r>
      <w:r w:rsidRPr="00072FA1">
        <w:rPr>
          <w:rFonts w:cs="Arial"/>
          <w:rtl/>
          <w:lang w:bidi="ar-DZ"/>
        </w:rPr>
        <w:t xml:space="preserve"> </w:t>
      </w:r>
      <w:r w:rsidRPr="00072FA1">
        <w:rPr>
          <w:rFonts w:cs="Arial" w:hint="cs"/>
          <w:rtl/>
          <w:lang w:bidi="ar-DZ"/>
        </w:rPr>
        <w:t>معاصرة</w:t>
      </w:r>
      <w:r w:rsidR="00DA27E4" w:rsidRPr="00072FA1">
        <w:rPr>
          <w:rFonts w:cs="Arial" w:hint="cs"/>
          <w:rtl/>
          <w:lang w:bidi="ar-DZ"/>
        </w:rPr>
        <w:t>)،</w:t>
      </w:r>
      <w:r w:rsidRPr="00072FA1">
        <w:rPr>
          <w:rFonts w:cs="Arial"/>
          <w:rtl/>
          <w:lang w:bidi="ar-DZ"/>
        </w:rPr>
        <w:t xml:space="preserve"> </w:t>
      </w:r>
      <w:r w:rsidR="004E7B06">
        <w:rPr>
          <w:rFonts w:cs="Arial" w:hint="cs"/>
          <w:rtl/>
          <w:lang w:bidi="ar-DZ"/>
        </w:rPr>
        <w:t>ط1</w:t>
      </w:r>
      <w:r w:rsidRPr="00072FA1">
        <w:rPr>
          <w:rFonts w:cs="Arial" w:hint="cs"/>
          <w:rtl/>
          <w:lang w:bidi="ar-DZ"/>
        </w:rPr>
        <w:t>،</w:t>
      </w:r>
      <w:r w:rsidRPr="00072FA1">
        <w:rPr>
          <w:rFonts w:cs="Arial"/>
          <w:rtl/>
          <w:lang w:bidi="ar-DZ"/>
        </w:rPr>
        <w:t xml:space="preserve"> </w:t>
      </w:r>
      <w:r w:rsidR="004E7B06" w:rsidRPr="004E7B06">
        <w:rPr>
          <w:rFonts w:cs="Arial" w:hint="cs"/>
          <w:rtl/>
          <w:lang w:bidi="ar-DZ"/>
        </w:rPr>
        <w:t>دار</w:t>
      </w:r>
      <w:r w:rsidR="004E7B06" w:rsidRPr="004E7B06">
        <w:rPr>
          <w:rFonts w:cs="Arial"/>
          <w:rtl/>
          <w:lang w:bidi="ar-DZ"/>
        </w:rPr>
        <w:t xml:space="preserve"> </w:t>
      </w:r>
      <w:r w:rsidR="004E7B06" w:rsidRPr="004E7B06">
        <w:rPr>
          <w:rFonts w:cs="Arial" w:hint="cs"/>
          <w:rtl/>
          <w:lang w:bidi="ar-DZ"/>
        </w:rPr>
        <w:t>السحاب</w:t>
      </w:r>
      <w:r w:rsidR="004E7B06" w:rsidRPr="004E7B06">
        <w:rPr>
          <w:rFonts w:cs="Arial"/>
          <w:rtl/>
          <w:lang w:bidi="ar-DZ"/>
        </w:rPr>
        <w:t xml:space="preserve"> </w:t>
      </w:r>
      <w:r w:rsidR="004E7B06" w:rsidRPr="004E7B06">
        <w:rPr>
          <w:rFonts w:cs="Arial" w:hint="cs"/>
          <w:rtl/>
          <w:lang w:bidi="ar-DZ"/>
        </w:rPr>
        <w:t>للنشر</w:t>
      </w:r>
      <w:r w:rsidR="004E7B06" w:rsidRPr="004E7B06">
        <w:rPr>
          <w:rFonts w:cs="Arial"/>
          <w:rtl/>
          <w:lang w:bidi="ar-DZ"/>
        </w:rPr>
        <w:t xml:space="preserve"> </w:t>
      </w:r>
      <w:r w:rsidR="00DA27E4" w:rsidRPr="004E7B06">
        <w:rPr>
          <w:rFonts w:cs="Arial" w:hint="cs"/>
          <w:rtl/>
          <w:lang w:bidi="ar-DZ"/>
        </w:rPr>
        <w:t>والتوزيع،</w:t>
      </w:r>
      <w:r w:rsidRPr="00072FA1">
        <w:rPr>
          <w:rFonts w:cs="Arial"/>
          <w:rtl/>
          <w:lang w:bidi="ar-DZ"/>
        </w:rPr>
        <w:t xml:space="preserve"> </w:t>
      </w:r>
      <w:r w:rsidR="004E7B06">
        <w:rPr>
          <w:rFonts w:cs="Arial" w:hint="cs"/>
          <w:rtl/>
          <w:lang w:bidi="ar-DZ"/>
        </w:rPr>
        <w:t>القاهرة</w:t>
      </w:r>
      <w:r w:rsidRPr="00072FA1">
        <w:rPr>
          <w:rFonts w:cs="Arial" w:hint="cs"/>
          <w:rtl/>
          <w:lang w:bidi="ar-DZ"/>
        </w:rPr>
        <w:t>،</w:t>
      </w:r>
      <w:r w:rsidRPr="00072FA1">
        <w:rPr>
          <w:rFonts w:cs="Arial"/>
          <w:rtl/>
          <w:lang w:bidi="ar-DZ"/>
        </w:rPr>
        <w:t xml:space="preserve"> 2007</w:t>
      </w:r>
      <w:r w:rsidRPr="00072FA1">
        <w:rPr>
          <w:rFonts w:cs="Arial" w:hint="cs"/>
          <w:rtl/>
          <w:lang w:bidi="ar-DZ"/>
        </w:rPr>
        <w:t>،</w:t>
      </w:r>
      <w:r w:rsidRPr="00072FA1">
        <w:rPr>
          <w:rFonts w:cs="Arial"/>
          <w:rtl/>
          <w:lang w:bidi="ar-DZ"/>
        </w:rPr>
        <w:t xml:space="preserve"> </w:t>
      </w:r>
      <w:r w:rsidRPr="00072FA1">
        <w:rPr>
          <w:rFonts w:cs="Arial" w:hint="cs"/>
          <w:rtl/>
          <w:lang w:bidi="ar-DZ"/>
        </w:rPr>
        <w:t>ص</w:t>
      </w:r>
      <w:r w:rsidRPr="00072FA1">
        <w:rPr>
          <w:rFonts w:cs="Arial"/>
          <w:rtl/>
          <w:lang w:bidi="ar-DZ"/>
        </w:rPr>
        <w:t xml:space="preserve"> 27.</w:t>
      </w:r>
    </w:p>
  </w:footnote>
  <w:footnote w:id="2">
    <w:p w14:paraId="779A072E" w14:textId="1FA5A237" w:rsidR="00745A46" w:rsidRDefault="00745A46" w:rsidP="00CA12CA">
      <w:pPr>
        <w:pStyle w:val="FootnoteText"/>
        <w:bidi/>
        <w:rPr>
          <w:rtl/>
          <w:lang w:bidi="ar-DZ"/>
        </w:rPr>
      </w:pPr>
      <w:r>
        <w:rPr>
          <w:rStyle w:val="FootnoteReference"/>
        </w:rPr>
        <w:footnoteRef/>
      </w:r>
      <w:r>
        <w:t xml:space="preserve"> </w:t>
      </w:r>
      <w:r w:rsidR="009A2305" w:rsidRPr="009A2305">
        <w:rPr>
          <w:rFonts w:cs="Arial" w:hint="cs"/>
          <w:rtl/>
          <w:lang w:bidi="ar-DZ"/>
        </w:rPr>
        <w:t>حسبن</w:t>
      </w:r>
      <w:r w:rsidR="009A2305" w:rsidRPr="009A2305">
        <w:rPr>
          <w:rFonts w:cs="Arial"/>
          <w:rtl/>
          <w:lang w:bidi="ar-DZ"/>
        </w:rPr>
        <w:t xml:space="preserve"> </w:t>
      </w:r>
      <w:r w:rsidR="009A2305" w:rsidRPr="009A2305">
        <w:rPr>
          <w:rFonts w:cs="Arial" w:hint="cs"/>
          <w:rtl/>
          <w:lang w:bidi="ar-DZ"/>
        </w:rPr>
        <w:t>محمد</w:t>
      </w:r>
      <w:r w:rsidR="009A2305" w:rsidRPr="009A2305">
        <w:rPr>
          <w:rFonts w:cs="Arial"/>
          <w:rtl/>
          <w:lang w:bidi="ar-DZ"/>
        </w:rPr>
        <w:t xml:space="preserve"> </w:t>
      </w:r>
      <w:r w:rsidR="009A2305" w:rsidRPr="009A2305">
        <w:rPr>
          <w:rFonts w:cs="Arial" w:hint="cs"/>
          <w:rtl/>
          <w:lang w:bidi="ar-DZ"/>
        </w:rPr>
        <w:t>الحسن،</w:t>
      </w:r>
      <w:r w:rsidR="009A2305" w:rsidRPr="009A2305">
        <w:rPr>
          <w:rFonts w:cs="Arial"/>
          <w:rtl/>
          <w:lang w:bidi="ar-DZ"/>
        </w:rPr>
        <w:t xml:space="preserve"> </w:t>
      </w:r>
      <w:r w:rsidR="009A2305" w:rsidRPr="009A2305">
        <w:rPr>
          <w:rFonts w:cs="Arial" w:hint="cs"/>
          <w:rtl/>
          <w:lang w:bidi="ar-DZ"/>
        </w:rPr>
        <w:t>الإدارة</w:t>
      </w:r>
      <w:r w:rsidR="009A2305" w:rsidRPr="009A2305">
        <w:rPr>
          <w:rFonts w:cs="Arial"/>
          <w:rtl/>
          <w:lang w:bidi="ar-DZ"/>
        </w:rPr>
        <w:t xml:space="preserve"> </w:t>
      </w:r>
      <w:r w:rsidR="009A2305" w:rsidRPr="009A2305">
        <w:rPr>
          <w:rFonts w:cs="Arial" w:hint="cs"/>
          <w:rtl/>
          <w:lang w:bidi="ar-DZ"/>
        </w:rPr>
        <w:t>الإلكترونية</w:t>
      </w:r>
      <w:r w:rsidR="009A2305" w:rsidRPr="009A2305">
        <w:rPr>
          <w:rFonts w:cs="Arial"/>
          <w:rtl/>
          <w:lang w:bidi="ar-DZ"/>
        </w:rPr>
        <w:t xml:space="preserve">: </w:t>
      </w:r>
      <w:r w:rsidR="009A2305" w:rsidRPr="009A2305">
        <w:rPr>
          <w:rFonts w:cs="Arial" w:hint="cs"/>
          <w:rtl/>
          <w:lang w:bidi="ar-DZ"/>
        </w:rPr>
        <w:t>المفاهيم،</w:t>
      </w:r>
      <w:r w:rsidR="009A2305" w:rsidRPr="009A2305">
        <w:rPr>
          <w:rFonts w:cs="Arial"/>
          <w:rtl/>
          <w:lang w:bidi="ar-DZ"/>
        </w:rPr>
        <w:t xml:space="preserve"> </w:t>
      </w:r>
      <w:r w:rsidR="009A2305" w:rsidRPr="009A2305">
        <w:rPr>
          <w:rFonts w:cs="Arial" w:hint="cs"/>
          <w:rtl/>
          <w:lang w:bidi="ar-DZ"/>
        </w:rPr>
        <w:t>الخصائص،</w:t>
      </w:r>
      <w:r w:rsidR="009A2305" w:rsidRPr="009A2305">
        <w:rPr>
          <w:rFonts w:cs="Arial"/>
          <w:rtl/>
          <w:lang w:bidi="ar-DZ"/>
        </w:rPr>
        <w:t xml:space="preserve"> </w:t>
      </w:r>
      <w:r w:rsidR="00DA27E4" w:rsidRPr="009A2305">
        <w:rPr>
          <w:rFonts w:cs="Arial" w:hint="cs"/>
          <w:rtl/>
          <w:lang w:bidi="ar-DZ"/>
        </w:rPr>
        <w:t xml:space="preserve">المتطلبات، </w:t>
      </w:r>
      <w:r w:rsidR="00DA27E4">
        <w:rPr>
          <w:rFonts w:cs="Arial" w:hint="cs"/>
          <w:rtl/>
          <w:lang w:bidi="ar-DZ"/>
        </w:rPr>
        <w:t>ط</w:t>
      </w:r>
      <w:r w:rsidR="00507E8C">
        <w:rPr>
          <w:rFonts w:cs="Arial" w:hint="cs"/>
          <w:rtl/>
          <w:lang w:bidi="ar-DZ"/>
        </w:rPr>
        <w:t>1</w:t>
      </w:r>
      <w:r w:rsidR="009A2305" w:rsidRPr="009A2305">
        <w:rPr>
          <w:rFonts w:cs="Arial" w:hint="cs"/>
          <w:rtl/>
          <w:lang w:bidi="ar-DZ"/>
        </w:rPr>
        <w:t>مؤسسة</w:t>
      </w:r>
      <w:r w:rsidR="009A2305" w:rsidRPr="009A2305">
        <w:rPr>
          <w:rFonts w:cs="Arial"/>
          <w:rtl/>
          <w:lang w:bidi="ar-DZ"/>
        </w:rPr>
        <w:t xml:space="preserve"> </w:t>
      </w:r>
      <w:r w:rsidR="009A2305" w:rsidRPr="009A2305">
        <w:rPr>
          <w:rFonts w:cs="Arial" w:hint="cs"/>
          <w:rtl/>
          <w:lang w:bidi="ar-DZ"/>
        </w:rPr>
        <w:t>الوراق</w:t>
      </w:r>
      <w:r w:rsidR="009A2305" w:rsidRPr="009A2305">
        <w:rPr>
          <w:rFonts w:cs="Arial"/>
          <w:rtl/>
          <w:lang w:bidi="ar-DZ"/>
        </w:rPr>
        <w:t xml:space="preserve"> </w:t>
      </w:r>
      <w:r w:rsidR="009A2305" w:rsidRPr="009A2305">
        <w:rPr>
          <w:rFonts w:cs="Arial" w:hint="cs"/>
          <w:rtl/>
          <w:lang w:bidi="ar-DZ"/>
        </w:rPr>
        <w:t>للنشر</w:t>
      </w:r>
      <w:r w:rsidR="009A2305" w:rsidRPr="009A2305">
        <w:rPr>
          <w:rFonts w:cs="Arial"/>
          <w:rtl/>
          <w:lang w:bidi="ar-DZ"/>
        </w:rPr>
        <w:t xml:space="preserve"> </w:t>
      </w:r>
      <w:r w:rsidR="009A2305" w:rsidRPr="009A2305">
        <w:rPr>
          <w:rFonts w:cs="Arial" w:hint="cs"/>
          <w:rtl/>
          <w:lang w:bidi="ar-DZ"/>
        </w:rPr>
        <w:t>والتوزيع،</w:t>
      </w:r>
      <w:r w:rsidR="009A2305" w:rsidRPr="009A2305">
        <w:rPr>
          <w:rFonts w:cs="Arial"/>
          <w:rtl/>
          <w:lang w:bidi="ar-DZ"/>
        </w:rPr>
        <w:t xml:space="preserve"> </w:t>
      </w:r>
      <w:r w:rsidR="009A2305" w:rsidRPr="009A2305">
        <w:rPr>
          <w:rFonts w:cs="Arial" w:hint="cs"/>
          <w:rtl/>
          <w:lang w:bidi="ar-DZ"/>
        </w:rPr>
        <w:t>عمّان،</w:t>
      </w:r>
      <w:r w:rsidR="009A2305" w:rsidRPr="009A2305">
        <w:rPr>
          <w:rFonts w:cs="Arial"/>
          <w:rtl/>
          <w:lang w:bidi="ar-DZ"/>
        </w:rPr>
        <w:t xml:space="preserve"> </w:t>
      </w:r>
      <w:r w:rsidR="009A2305" w:rsidRPr="009A2305">
        <w:rPr>
          <w:rFonts w:cs="Arial" w:hint="cs"/>
          <w:rtl/>
          <w:lang w:bidi="ar-DZ"/>
        </w:rPr>
        <w:t>الأردن،</w:t>
      </w:r>
      <w:r w:rsidR="009A2305" w:rsidRPr="009A2305">
        <w:rPr>
          <w:rFonts w:cs="Arial"/>
          <w:rtl/>
          <w:lang w:bidi="ar-DZ"/>
        </w:rPr>
        <w:t xml:space="preserve"> 2011</w:t>
      </w:r>
      <w:r w:rsidR="009A2305" w:rsidRPr="009A2305">
        <w:rPr>
          <w:rFonts w:cs="Arial" w:hint="cs"/>
          <w:rtl/>
          <w:lang w:bidi="ar-DZ"/>
        </w:rPr>
        <w:t>،</w:t>
      </w:r>
      <w:r w:rsidR="009A2305" w:rsidRPr="009A2305">
        <w:rPr>
          <w:rFonts w:cs="Arial"/>
          <w:rtl/>
          <w:lang w:bidi="ar-DZ"/>
        </w:rPr>
        <w:t xml:space="preserve"> </w:t>
      </w:r>
      <w:r w:rsidR="009A2305" w:rsidRPr="009A2305">
        <w:rPr>
          <w:rFonts w:cs="Arial" w:hint="cs"/>
          <w:rtl/>
          <w:lang w:bidi="ar-DZ"/>
        </w:rPr>
        <w:t>ص</w:t>
      </w:r>
      <w:r w:rsidR="009A2305" w:rsidRPr="009A2305">
        <w:rPr>
          <w:rFonts w:cs="Arial"/>
          <w:rtl/>
          <w:lang w:bidi="ar-DZ"/>
        </w:rPr>
        <w:t xml:space="preserve"> 41.</w:t>
      </w:r>
    </w:p>
  </w:footnote>
  <w:footnote w:id="3">
    <w:p w14:paraId="558CF225" w14:textId="4DE05E4C" w:rsidR="00601150" w:rsidRDefault="00601150" w:rsidP="00601150">
      <w:pPr>
        <w:pStyle w:val="FootnoteText"/>
        <w:bidi/>
        <w:rPr>
          <w:rtl/>
          <w:lang w:bidi="ar-DZ"/>
        </w:rPr>
      </w:pPr>
      <w:r>
        <w:rPr>
          <w:rStyle w:val="FootnoteReference"/>
        </w:rPr>
        <w:footnoteRef/>
      </w:r>
      <w:r>
        <w:t xml:space="preserve"> </w:t>
      </w:r>
      <w:r w:rsidRPr="00601150">
        <w:rPr>
          <w:rFonts w:cs="Arial" w:hint="cs"/>
          <w:rtl/>
          <w:lang w:bidi="ar-DZ"/>
        </w:rPr>
        <w:t>محمد</w:t>
      </w:r>
      <w:r w:rsidRPr="00601150">
        <w:rPr>
          <w:rFonts w:cs="Arial"/>
          <w:rtl/>
          <w:lang w:bidi="ar-DZ"/>
        </w:rPr>
        <w:t xml:space="preserve"> </w:t>
      </w:r>
      <w:r w:rsidRPr="00601150">
        <w:rPr>
          <w:rFonts w:cs="Arial" w:hint="cs"/>
          <w:rtl/>
          <w:lang w:bidi="ar-DZ"/>
        </w:rPr>
        <w:t>محمود</w:t>
      </w:r>
      <w:r w:rsidRPr="00601150">
        <w:rPr>
          <w:rFonts w:cs="Arial"/>
          <w:rtl/>
          <w:lang w:bidi="ar-DZ"/>
        </w:rPr>
        <w:t xml:space="preserve"> </w:t>
      </w:r>
      <w:r w:rsidRPr="00601150">
        <w:rPr>
          <w:rFonts w:cs="Arial" w:hint="cs"/>
          <w:rtl/>
          <w:lang w:bidi="ar-DZ"/>
        </w:rPr>
        <w:t>الطعامنة،</w:t>
      </w:r>
      <w:r w:rsidRPr="00601150">
        <w:rPr>
          <w:rFonts w:cs="Arial"/>
          <w:rtl/>
          <w:lang w:bidi="ar-DZ"/>
        </w:rPr>
        <w:t xml:space="preserve"> </w:t>
      </w:r>
      <w:r w:rsidRPr="00601150">
        <w:rPr>
          <w:rFonts w:cs="Arial" w:hint="cs"/>
          <w:rtl/>
          <w:lang w:bidi="ar-DZ"/>
        </w:rPr>
        <w:t>طارق</w:t>
      </w:r>
      <w:r w:rsidRPr="00601150">
        <w:rPr>
          <w:rFonts w:cs="Arial"/>
          <w:rtl/>
          <w:lang w:bidi="ar-DZ"/>
        </w:rPr>
        <w:t xml:space="preserve"> </w:t>
      </w:r>
      <w:r w:rsidRPr="00601150">
        <w:rPr>
          <w:rFonts w:cs="Arial" w:hint="cs"/>
          <w:rtl/>
          <w:lang w:bidi="ar-DZ"/>
        </w:rPr>
        <w:t>شريف</w:t>
      </w:r>
      <w:r w:rsidRPr="00601150">
        <w:rPr>
          <w:rFonts w:cs="Arial"/>
          <w:rtl/>
          <w:lang w:bidi="ar-DZ"/>
        </w:rPr>
        <w:t xml:space="preserve"> </w:t>
      </w:r>
      <w:r w:rsidRPr="00601150">
        <w:rPr>
          <w:rFonts w:cs="Arial" w:hint="cs"/>
          <w:rtl/>
          <w:lang w:bidi="ar-DZ"/>
        </w:rPr>
        <w:t>العلوش</w:t>
      </w:r>
      <w:r w:rsidRPr="00601150">
        <w:rPr>
          <w:rFonts w:cs="Arial"/>
          <w:rtl/>
          <w:lang w:bidi="ar-DZ"/>
        </w:rPr>
        <w:t xml:space="preserve"> </w:t>
      </w:r>
      <w:r w:rsidRPr="00601150">
        <w:rPr>
          <w:rFonts w:cs="Arial" w:hint="cs"/>
          <w:rtl/>
          <w:lang w:bidi="ar-DZ"/>
        </w:rPr>
        <w:t>الحكومة</w:t>
      </w:r>
      <w:r w:rsidRPr="00601150">
        <w:rPr>
          <w:rFonts w:cs="Arial"/>
          <w:rtl/>
          <w:lang w:bidi="ar-DZ"/>
        </w:rPr>
        <w:t xml:space="preserve"> </w:t>
      </w:r>
      <w:r w:rsidRPr="00601150">
        <w:rPr>
          <w:rFonts w:cs="Arial" w:hint="cs"/>
          <w:rtl/>
          <w:lang w:bidi="ar-DZ"/>
        </w:rPr>
        <w:t>الإلكترونية</w:t>
      </w:r>
      <w:r w:rsidRPr="00601150">
        <w:rPr>
          <w:rFonts w:cs="Arial"/>
          <w:rtl/>
          <w:lang w:bidi="ar-DZ"/>
        </w:rPr>
        <w:t xml:space="preserve"> </w:t>
      </w:r>
      <w:r w:rsidRPr="00601150">
        <w:rPr>
          <w:rFonts w:cs="Arial" w:hint="cs"/>
          <w:rtl/>
          <w:lang w:bidi="ar-DZ"/>
        </w:rPr>
        <w:t>وتطبيقاتها</w:t>
      </w:r>
      <w:r w:rsidRPr="00601150">
        <w:rPr>
          <w:rFonts w:cs="Arial"/>
          <w:rtl/>
          <w:lang w:bidi="ar-DZ"/>
        </w:rPr>
        <w:t xml:space="preserve"> </w:t>
      </w:r>
      <w:r w:rsidRPr="00601150">
        <w:rPr>
          <w:rFonts w:cs="Arial" w:hint="cs"/>
          <w:rtl/>
          <w:lang w:bidi="ar-DZ"/>
        </w:rPr>
        <w:t>في</w:t>
      </w:r>
      <w:r w:rsidRPr="00601150">
        <w:rPr>
          <w:rFonts w:cs="Arial"/>
          <w:rtl/>
          <w:lang w:bidi="ar-DZ"/>
        </w:rPr>
        <w:t xml:space="preserve"> </w:t>
      </w:r>
      <w:r w:rsidRPr="00601150">
        <w:rPr>
          <w:rFonts w:cs="Arial" w:hint="cs"/>
          <w:rtl/>
          <w:lang w:bidi="ar-DZ"/>
        </w:rPr>
        <w:t>الوطن</w:t>
      </w:r>
      <w:r w:rsidRPr="00601150">
        <w:rPr>
          <w:rFonts w:cs="Arial"/>
          <w:rtl/>
          <w:lang w:bidi="ar-DZ"/>
        </w:rPr>
        <w:t xml:space="preserve"> </w:t>
      </w:r>
      <w:r w:rsidRPr="00601150">
        <w:rPr>
          <w:rFonts w:cs="Arial" w:hint="cs"/>
          <w:rtl/>
          <w:lang w:bidi="ar-DZ"/>
        </w:rPr>
        <w:t>العربي،</w:t>
      </w:r>
      <w:r w:rsidRPr="00601150">
        <w:rPr>
          <w:rFonts w:cs="Arial"/>
          <w:rtl/>
          <w:lang w:bidi="ar-DZ"/>
        </w:rPr>
        <w:t xml:space="preserve"> </w:t>
      </w:r>
      <w:r w:rsidRPr="00601150">
        <w:rPr>
          <w:rFonts w:cs="Arial" w:hint="cs"/>
          <w:rtl/>
          <w:lang w:bidi="ar-DZ"/>
        </w:rPr>
        <w:t>المنظمة</w:t>
      </w:r>
      <w:r w:rsidRPr="00601150">
        <w:rPr>
          <w:rFonts w:cs="Arial"/>
          <w:rtl/>
          <w:lang w:bidi="ar-DZ"/>
        </w:rPr>
        <w:t xml:space="preserve"> </w:t>
      </w:r>
      <w:r w:rsidRPr="00601150">
        <w:rPr>
          <w:rFonts w:cs="Arial" w:hint="cs"/>
          <w:rtl/>
          <w:lang w:bidi="ar-DZ"/>
        </w:rPr>
        <w:t>العربية</w:t>
      </w:r>
      <w:r w:rsidRPr="00601150">
        <w:rPr>
          <w:rFonts w:cs="Arial"/>
          <w:rtl/>
          <w:lang w:bidi="ar-DZ"/>
        </w:rPr>
        <w:t xml:space="preserve"> </w:t>
      </w:r>
      <w:r w:rsidRPr="00601150">
        <w:rPr>
          <w:rFonts w:cs="Arial" w:hint="cs"/>
          <w:rtl/>
          <w:lang w:bidi="ar-DZ"/>
        </w:rPr>
        <w:t>للتنمية</w:t>
      </w:r>
      <w:r w:rsidRPr="00601150">
        <w:rPr>
          <w:rFonts w:cs="Arial"/>
          <w:rtl/>
          <w:lang w:bidi="ar-DZ"/>
        </w:rPr>
        <w:t xml:space="preserve"> </w:t>
      </w:r>
      <w:r w:rsidR="00DA27E4" w:rsidRPr="00601150">
        <w:rPr>
          <w:rFonts w:cs="Arial" w:hint="cs"/>
          <w:rtl/>
          <w:lang w:bidi="ar-DZ"/>
        </w:rPr>
        <w:t>الإدارية</w:t>
      </w:r>
      <w:r w:rsidR="00DA27E4">
        <w:rPr>
          <w:rFonts w:cs="Arial" w:hint="cs"/>
          <w:rtl/>
          <w:lang w:bidi="ar-DZ"/>
        </w:rPr>
        <w:t>،</w:t>
      </w:r>
      <w:r w:rsidR="00D00A7B" w:rsidRPr="00D00A7B">
        <w:rPr>
          <w:rFonts w:cs="Arial"/>
          <w:rtl/>
          <w:lang w:bidi="ar-DZ"/>
        </w:rPr>
        <w:t xml:space="preserve"> </w:t>
      </w:r>
      <w:r w:rsidR="00D00A7B">
        <w:rPr>
          <w:rFonts w:cs="Arial" w:hint="cs"/>
          <w:rtl/>
          <w:lang w:bidi="ar-DZ"/>
        </w:rPr>
        <w:t>القاهرة</w:t>
      </w:r>
      <w:r w:rsidRPr="00601150">
        <w:rPr>
          <w:rFonts w:cs="Arial" w:hint="cs"/>
          <w:rtl/>
          <w:lang w:bidi="ar-DZ"/>
        </w:rPr>
        <w:t>،</w:t>
      </w:r>
      <w:r w:rsidRPr="00601150">
        <w:rPr>
          <w:rFonts w:cs="Arial"/>
          <w:rtl/>
          <w:lang w:bidi="ar-DZ"/>
        </w:rPr>
        <w:t xml:space="preserve"> 2004</w:t>
      </w:r>
      <w:r w:rsidRPr="00601150">
        <w:rPr>
          <w:rFonts w:cs="Arial" w:hint="cs"/>
          <w:rtl/>
          <w:lang w:bidi="ar-DZ"/>
        </w:rPr>
        <w:t>،</w:t>
      </w:r>
      <w:r w:rsidRPr="00601150">
        <w:rPr>
          <w:rFonts w:cs="Arial"/>
          <w:rtl/>
          <w:lang w:bidi="ar-DZ"/>
        </w:rPr>
        <w:t xml:space="preserve"> </w:t>
      </w:r>
      <w:r w:rsidRPr="00601150">
        <w:rPr>
          <w:rFonts w:cs="Arial" w:hint="cs"/>
          <w:rtl/>
          <w:lang w:bidi="ar-DZ"/>
        </w:rPr>
        <w:t>ص</w:t>
      </w:r>
      <w:r w:rsidRPr="00601150">
        <w:rPr>
          <w:rFonts w:cs="Arial"/>
          <w:rtl/>
          <w:lang w:bidi="ar-DZ"/>
        </w:rPr>
        <w:t xml:space="preserve"> 10</w:t>
      </w:r>
      <w:r w:rsidRPr="00601150">
        <w:rPr>
          <w:rFonts w:cs="Arial" w:hint="cs"/>
          <w:rtl/>
          <w:lang w:bidi="ar-DZ"/>
        </w:rPr>
        <w:t>،</w:t>
      </w:r>
      <w:r w:rsidRPr="00601150">
        <w:rPr>
          <w:rFonts w:cs="Arial"/>
          <w:rtl/>
          <w:lang w:bidi="ar-DZ"/>
        </w:rPr>
        <w:t>11</w:t>
      </w:r>
      <w:r w:rsidR="00D46AB4">
        <w:rPr>
          <w:rFonts w:hint="cs"/>
          <w:rtl/>
          <w:lang w:bidi="ar-DZ"/>
        </w:rPr>
        <w:t>.</w:t>
      </w:r>
    </w:p>
  </w:footnote>
  <w:footnote w:id="4">
    <w:p w14:paraId="3AC2573C" w14:textId="14F5C062" w:rsidR="002F3E6D" w:rsidRDefault="002F3E6D" w:rsidP="007666CE">
      <w:pPr>
        <w:pStyle w:val="FootnoteText"/>
        <w:rPr>
          <w:lang w:bidi="ar-DZ"/>
        </w:rPr>
      </w:pPr>
      <w:r>
        <w:rPr>
          <w:rStyle w:val="FootnoteReference"/>
        </w:rPr>
        <w:footnoteRef/>
      </w:r>
      <w:r w:rsidR="00640F28">
        <w:t xml:space="preserve"> </w:t>
      </w:r>
      <w:r w:rsidR="00AE632C">
        <w:t xml:space="preserve"> </w:t>
      </w:r>
      <w:r w:rsidR="007666CE" w:rsidRPr="00030880">
        <w:rPr>
          <w:rFonts w:asciiTheme="majorBidi" w:hAnsiTheme="majorBidi" w:cstheme="majorBidi"/>
          <w:sz w:val="16"/>
          <w:szCs w:val="16"/>
          <w:lang w:bidi="ar-DZ"/>
        </w:rPr>
        <w:t>Bruno Lanvin</w:t>
      </w:r>
      <w:r w:rsidR="007666CE" w:rsidRPr="00030880">
        <w:rPr>
          <w:rFonts w:asciiTheme="majorBidi" w:hAnsiTheme="majorBidi" w:cstheme="majorBidi"/>
          <w:sz w:val="16"/>
          <w:szCs w:val="16"/>
          <w:rtl/>
          <w:lang w:bidi="ar-DZ"/>
        </w:rPr>
        <w:t xml:space="preserve">، </w:t>
      </w:r>
      <w:r w:rsidR="007666CE" w:rsidRPr="00030880">
        <w:rPr>
          <w:rFonts w:asciiTheme="majorBidi" w:hAnsiTheme="majorBidi" w:cstheme="majorBidi"/>
          <w:sz w:val="16"/>
          <w:szCs w:val="16"/>
          <w:lang w:bidi="ar-DZ"/>
        </w:rPr>
        <w:t>Transaction Conference</w:t>
      </w:r>
      <w:r w:rsidR="007666CE" w:rsidRPr="00030880">
        <w:rPr>
          <w:rFonts w:asciiTheme="majorBidi" w:hAnsiTheme="majorBidi" w:cstheme="majorBidi"/>
          <w:sz w:val="16"/>
          <w:szCs w:val="16"/>
          <w:rtl/>
          <w:lang w:bidi="ar-DZ"/>
        </w:rPr>
        <w:t xml:space="preserve">، </w:t>
      </w:r>
      <w:r w:rsidR="007666CE" w:rsidRPr="00030880">
        <w:rPr>
          <w:rFonts w:asciiTheme="majorBidi" w:hAnsiTheme="majorBidi" w:cstheme="majorBidi"/>
          <w:sz w:val="16"/>
          <w:szCs w:val="16"/>
          <w:lang w:bidi="ar-DZ"/>
        </w:rPr>
        <w:t>King Faisal Conference Hall</w:t>
      </w:r>
      <w:r w:rsidR="007666CE" w:rsidRPr="00030880">
        <w:rPr>
          <w:rFonts w:asciiTheme="majorBidi" w:hAnsiTheme="majorBidi" w:cstheme="majorBidi"/>
          <w:sz w:val="16"/>
          <w:szCs w:val="16"/>
          <w:rtl/>
          <w:lang w:bidi="ar-DZ"/>
        </w:rPr>
        <w:t xml:space="preserve">، </w:t>
      </w:r>
      <w:r w:rsidR="007666CE" w:rsidRPr="00030880">
        <w:rPr>
          <w:rFonts w:asciiTheme="majorBidi" w:hAnsiTheme="majorBidi" w:cstheme="majorBidi"/>
          <w:sz w:val="16"/>
          <w:szCs w:val="16"/>
          <w:lang w:bidi="ar-DZ"/>
        </w:rPr>
        <w:t>Riyadh</w:t>
      </w:r>
      <w:r w:rsidR="007666CE" w:rsidRPr="00030880">
        <w:rPr>
          <w:rFonts w:asciiTheme="majorBidi" w:hAnsiTheme="majorBidi" w:cstheme="majorBidi"/>
          <w:sz w:val="16"/>
          <w:szCs w:val="16"/>
          <w:rtl/>
          <w:lang w:bidi="ar-DZ"/>
        </w:rPr>
        <w:t xml:space="preserve">، 2007، </w:t>
      </w:r>
      <w:r w:rsidR="007666CE" w:rsidRPr="00030880">
        <w:rPr>
          <w:rFonts w:asciiTheme="majorBidi" w:hAnsiTheme="majorBidi" w:cstheme="majorBidi"/>
          <w:sz w:val="16"/>
          <w:szCs w:val="16"/>
          <w:lang w:bidi="ar-DZ"/>
        </w:rPr>
        <w:t>p. 18.</w:t>
      </w:r>
    </w:p>
  </w:footnote>
  <w:footnote w:id="5">
    <w:p w14:paraId="493633DB" w14:textId="0C5C6AD8" w:rsidR="00324098" w:rsidRDefault="00640F28" w:rsidP="00CA12CA">
      <w:pPr>
        <w:pStyle w:val="FootnoteText"/>
        <w:bidi/>
        <w:rPr>
          <w:rtl/>
          <w:lang w:bidi="ar-DZ"/>
        </w:rPr>
      </w:pPr>
      <w:r>
        <w:rPr>
          <w:rFonts w:cs="Arial"/>
          <w:lang w:bidi="ar-DZ"/>
        </w:rPr>
        <w:t xml:space="preserve"> </w:t>
      </w:r>
      <w:r w:rsidR="00324098">
        <w:rPr>
          <w:rStyle w:val="FootnoteReference"/>
        </w:rPr>
        <w:footnoteRef/>
      </w:r>
      <w:r w:rsidR="005351C2" w:rsidRPr="005351C2">
        <w:rPr>
          <w:rFonts w:cs="Arial" w:hint="cs"/>
          <w:rtl/>
          <w:lang w:bidi="ar-DZ"/>
        </w:rPr>
        <w:t>محمد</w:t>
      </w:r>
      <w:r w:rsidR="005351C2" w:rsidRPr="005351C2">
        <w:rPr>
          <w:rFonts w:cs="Arial"/>
          <w:rtl/>
          <w:lang w:bidi="ar-DZ"/>
        </w:rPr>
        <w:t xml:space="preserve"> </w:t>
      </w:r>
      <w:r w:rsidR="005351C2" w:rsidRPr="005351C2">
        <w:rPr>
          <w:rFonts w:cs="Arial" w:hint="cs"/>
          <w:rtl/>
          <w:lang w:bidi="ar-DZ"/>
        </w:rPr>
        <w:t>الصيرفي،</w:t>
      </w:r>
      <w:r w:rsidR="005351C2" w:rsidRPr="005351C2">
        <w:rPr>
          <w:rFonts w:cs="Arial"/>
          <w:rtl/>
          <w:lang w:bidi="ar-DZ"/>
        </w:rPr>
        <w:t xml:space="preserve"> </w:t>
      </w:r>
      <w:r w:rsidR="005351C2" w:rsidRPr="005351C2">
        <w:rPr>
          <w:rFonts w:cs="Arial" w:hint="cs"/>
          <w:rtl/>
          <w:lang w:bidi="ar-DZ"/>
        </w:rPr>
        <w:t>الإدارة</w:t>
      </w:r>
      <w:r w:rsidR="005351C2" w:rsidRPr="005351C2">
        <w:rPr>
          <w:rFonts w:cs="Arial"/>
          <w:rtl/>
          <w:lang w:bidi="ar-DZ"/>
        </w:rPr>
        <w:t xml:space="preserve"> </w:t>
      </w:r>
      <w:r w:rsidR="007B57B3" w:rsidRPr="005351C2">
        <w:rPr>
          <w:rFonts w:cs="Arial" w:hint="cs"/>
          <w:rtl/>
          <w:lang w:bidi="ar-DZ"/>
        </w:rPr>
        <w:t>الإلكترونية،</w:t>
      </w:r>
      <w:r w:rsidR="007B57B3">
        <w:rPr>
          <w:rFonts w:cs="Arial" w:hint="cs"/>
          <w:rtl/>
          <w:lang w:bidi="ar-DZ"/>
        </w:rPr>
        <w:t xml:space="preserve"> ط</w:t>
      </w:r>
      <w:r w:rsidR="00950EE6">
        <w:rPr>
          <w:rFonts w:cs="Arial" w:hint="cs"/>
          <w:rtl/>
          <w:lang w:bidi="ar-DZ"/>
        </w:rPr>
        <w:t>1</w:t>
      </w:r>
      <w:r w:rsidR="00950EE6" w:rsidRPr="005351C2">
        <w:rPr>
          <w:rFonts w:cs="Arial" w:hint="cs"/>
          <w:rtl/>
          <w:lang w:bidi="ar-DZ"/>
        </w:rPr>
        <w:t>،</w:t>
      </w:r>
      <w:r w:rsidR="007A670E" w:rsidRPr="007A670E">
        <w:rPr>
          <w:rFonts w:cs="Arial"/>
          <w:rtl/>
          <w:lang w:bidi="ar-DZ"/>
        </w:rPr>
        <w:t xml:space="preserve"> </w:t>
      </w:r>
      <w:r w:rsidR="005351C2" w:rsidRPr="005351C2">
        <w:rPr>
          <w:rFonts w:cs="Arial" w:hint="cs"/>
          <w:rtl/>
          <w:lang w:bidi="ar-DZ"/>
        </w:rPr>
        <w:t>دار</w:t>
      </w:r>
      <w:r w:rsidR="005351C2" w:rsidRPr="005351C2">
        <w:rPr>
          <w:rFonts w:cs="Arial"/>
          <w:rtl/>
          <w:lang w:bidi="ar-DZ"/>
        </w:rPr>
        <w:t xml:space="preserve"> </w:t>
      </w:r>
      <w:r w:rsidR="005351C2" w:rsidRPr="005351C2">
        <w:rPr>
          <w:rFonts w:cs="Arial" w:hint="cs"/>
          <w:rtl/>
          <w:lang w:bidi="ar-DZ"/>
        </w:rPr>
        <w:t>الفكر</w:t>
      </w:r>
      <w:r w:rsidR="005351C2" w:rsidRPr="005351C2">
        <w:rPr>
          <w:rFonts w:cs="Arial"/>
          <w:rtl/>
          <w:lang w:bidi="ar-DZ"/>
        </w:rPr>
        <w:t xml:space="preserve"> </w:t>
      </w:r>
      <w:r w:rsidR="007B57B3" w:rsidRPr="005351C2">
        <w:rPr>
          <w:rFonts w:cs="Arial" w:hint="cs"/>
          <w:rtl/>
          <w:lang w:bidi="ar-DZ"/>
        </w:rPr>
        <w:t>الجامعي،</w:t>
      </w:r>
      <w:r w:rsidR="005351C2" w:rsidRPr="005351C2">
        <w:rPr>
          <w:rFonts w:cs="Arial"/>
          <w:rtl/>
          <w:lang w:bidi="ar-DZ"/>
        </w:rPr>
        <w:t xml:space="preserve"> </w:t>
      </w:r>
      <w:r w:rsidR="005351C2" w:rsidRPr="005351C2">
        <w:rPr>
          <w:rFonts w:cs="Arial" w:hint="cs"/>
          <w:rtl/>
          <w:lang w:bidi="ar-DZ"/>
        </w:rPr>
        <w:t>مصر،</w:t>
      </w:r>
      <w:r w:rsidR="005351C2" w:rsidRPr="005351C2">
        <w:rPr>
          <w:rFonts w:cs="Arial"/>
          <w:rtl/>
          <w:lang w:bidi="ar-DZ"/>
        </w:rPr>
        <w:t xml:space="preserve"> 2007</w:t>
      </w:r>
      <w:r w:rsidR="005351C2" w:rsidRPr="005351C2">
        <w:rPr>
          <w:rFonts w:cs="Arial" w:hint="cs"/>
          <w:rtl/>
          <w:lang w:bidi="ar-DZ"/>
        </w:rPr>
        <w:t>،</w:t>
      </w:r>
      <w:r w:rsidR="005351C2" w:rsidRPr="005351C2">
        <w:rPr>
          <w:rFonts w:cs="Arial"/>
          <w:rtl/>
          <w:lang w:bidi="ar-DZ"/>
        </w:rPr>
        <w:t xml:space="preserve"> </w:t>
      </w:r>
      <w:r w:rsidR="005351C2" w:rsidRPr="005351C2">
        <w:rPr>
          <w:rFonts w:cs="Arial" w:hint="cs"/>
          <w:rtl/>
          <w:lang w:bidi="ar-DZ"/>
        </w:rPr>
        <w:t>ص</w:t>
      </w:r>
      <w:r w:rsidR="005351C2" w:rsidRPr="005351C2">
        <w:rPr>
          <w:rFonts w:cs="Arial"/>
          <w:rtl/>
          <w:lang w:bidi="ar-DZ"/>
        </w:rPr>
        <w:t xml:space="preserve"> 13.</w:t>
      </w:r>
    </w:p>
  </w:footnote>
  <w:footnote w:id="6">
    <w:p w14:paraId="428FC5BE" w14:textId="54A7302E" w:rsidR="00573426" w:rsidRPr="00573426" w:rsidRDefault="00573426" w:rsidP="00573426">
      <w:pPr>
        <w:pStyle w:val="FootnoteText"/>
        <w:bidi/>
        <w:rPr>
          <w:rtl/>
          <w:lang w:bidi="ar-DZ"/>
        </w:rPr>
      </w:pPr>
      <w:r>
        <w:rPr>
          <w:rStyle w:val="FootnoteReference"/>
        </w:rPr>
        <w:footnoteRef/>
      </w:r>
      <w:r>
        <w:t xml:space="preserve"> </w:t>
      </w:r>
      <w:r w:rsidR="00057F37" w:rsidRPr="00591D33">
        <w:rPr>
          <w:rFonts w:cs="Arial" w:hint="cs"/>
          <w:rtl/>
          <w:lang w:bidi="ar-DZ"/>
        </w:rPr>
        <w:t>حمد</w:t>
      </w:r>
      <w:r w:rsidR="00057F37" w:rsidRPr="00591D33">
        <w:rPr>
          <w:rFonts w:cs="Arial"/>
          <w:rtl/>
          <w:lang w:bidi="ar-DZ"/>
        </w:rPr>
        <w:t xml:space="preserve"> </w:t>
      </w:r>
      <w:r w:rsidR="00057F37" w:rsidRPr="00591D33">
        <w:rPr>
          <w:rFonts w:cs="Arial" w:hint="cs"/>
          <w:rtl/>
          <w:lang w:bidi="ar-DZ"/>
        </w:rPr>
        <w:t>فتحي</w:t>
      </w:r>
      <w:r w:rsidR="00057F37" w:rsidRPr="00591D33">
        <w:rPr>
          <w:rFonts w:cs="Arial"/>
          <w:rtl/>
          <w:lang w:bidi="ar-DZ"/>
        </w:rPr>
        <w:t xml:space="preserve"> </w:t>
      </w:r>
      <w:r w:rsidR="00057F37" w:rsidRPr="00591D33">
        <w:rPr>
          <w:rFonts w:cs="Arial" w:hint="cs"/>
          <w:rtl/>
          <w:lang w:bidi="ar-DZ"/>
        </w:rPr>
        <w:t>الحيت،</w:t>
      </w:r>
      <w:r w:rsidR="00057F37" w:rsidRPr="00591D33">
        <w:rPr>
          <w:rFonts w:cs="Arial"/>
          <w:rtl/>
          <w:lang w:bidi="ar-DZ"/>
        </w:rPr>
        <w:t xml:space="preserve"> </w:t>
      </w:r>
      <w:r w:rsidR="00057F37" w:rsidRPr="00591D33">
        <w:rPr>
          <w:rFonts w:cs="Arial" w:hint="cs"/>
          <w:rtl/>
          <w:lang w:bidi="ar-DZ"/>
        </w:rPr>
        <w:t>أثر</w:t>
      </w:r>
      <w:r w:rsidR="00057F37" w:rsidRPr="00591D33">
        <w:rPr>
          <w:rFonts w:cs="Arial"/>
          <w:rtl/>
          <w:lang w:bidi="ar-DZ"/>
        </w:rPr>
        <w:t xml:space="preserve"> </w:t>
      </w:r>
      <w:r w:rsidR="00057F37" w:rsidRPr="00591D33">
        <w:rPr>
          <w:rFonts w:cs="Arial" w:hint="cs"/>
          <w:rtl/>
          <w:lang w:bidi="ar-DZ"/>
        </w:rPr>
        <w:t>تطبيق</w:t>
      </w:r>
      <w:r w:rsidR="00057F37" w:rsidRPr="00591D33">
        <w:rPr>
          <w:rFonts w:cs="Arial"/>
          <w:rtl/>
          <w:lang w:bidi="ar-DZ"/>
        </w:rPr>
        <w:t xml:space="preserve"> </w:t>
      </w:r>
      <w:r w:rsidR="00057F37" w:rsidRPr="00591D33">
        <w:rPr>
          <w:rFonts w:cs="Arial" w:hint="cs"/>
          <w:rtl/>
          <w:lang w:bidi="ar-DZ"/>
        </w:rPr>
        <w:t>وظائف</w:t>
      </w:r>
      <w:r w:rsidR="00057F37" w:rsidRPr="00591D33">
        <w:rPr>
          <w:rFonts w:cs="Arial"/>
          <w:rtl/>
          <w:lang w:bidi="ar-DZ"/>
        </w:rPr>
        <w:t xml:space="preserve"> </w:t>
      </w:r>
      <w:r w:rsidR="00057F37" w:rsidRPr="00591D33">
        <w:rPr>
          <w:rFonts w:cs="Arial" w:hint="cs"/>
          <w:rtl/>
          <w:lang w:bidi="ar-DZ"/>
        </w:rPr>
        <w:t>الإدارة</w:t>
      </w:r>
      <w:r w:rsidR="00057F37" w:rsidRPr="00591D33">
        <w:rPr>
          <w:rFonts w:cs="Arial"/>
          <w:rtl/>
          <w:lang w:bidi="ar-DZ"/>
        </w:rPr>
        <w:t xml:space="preserve"> </w:t>
      </w:r>
      <w:r w:rsidR="00057F37" w:rsidRPr="00591D33">
        <w:rPr>
          <w:rFonts w:cs="Arial" w:hint="cs"/>
          <w:rtl/>
          <w:lang w:bidi="ar-DZ"/>
        </w:rPr>
        <w:t>الإلكترونية</w:t>
      </w:r>
      <w:r w:rsidR="00057F37" w:rsidRPr="00591D33">
        <w:rPr>
          <w:rFonts w:cs="Arial"/>
          <w:rtl/>
          <w:lang w:bidi="ar-DZ"/>
        </w:rPr>
        <w:t xml:space="preserve"> </w:t>
      </w:r>
      <w:r w:rsidR="00057F37" w:rsidRPr="00591D33">
        <w:rPr>
          <w:rFonts w:cs="Arial" w:hint="cs"/>
          <w:rtl/>
          <w:lang w:bidi="ar-DZ"/>
        </w:rPr>
        <w:t>في</w:t>
      </w:r>
      <w:r w:rsidR="00057F37" w:rsidRPr="00591D33">
        <w:rPr>
          <w:rFonts w:cs="Arial"/>
          <w:rtl/>
          <w:lang w:bidi="ar-DZ"/>
        </w:rPr>
        <w:t xml:space="preserve"> </w:t>
      </w:r>
      <w:r w:rsidR="00057F37" w:rsidRPr="00591D33">
        <w:rPr>
          <w:rFonts w:cs="Arial" w:hint="cs"/>
          <w:rtl/>
          <w:lang w:bidi="ar-DZ"/>
        </w:rPr>
        <w:t>تعزيز</w:t>
      </w:r>
      <w:r w:rsidR="00057F37" w:rsidRPr="00591D33">
        <w:rPr>
          <w:rFonts w:cs="Arial"/>
          <w:rtl/>
          <w:lang w:bidi="ar-DZ"/>
        </w:rPr>
        <w:t xml:space="preserve"> </w:t>
      </w:r>
      <w:r w:rsidR="00057F37" w:rsidRPr="00591D33">
        <w:rPr>
          <w:rFonts w:cs="Arial" w:hint="cs"/>
          <w:rtl/>
          <w:lang w:bidi="ar-DZ"/>
        </w:rPr>
        <w:t>فاعلية</w:t>
      </w:r>
      <w:r w:rsidR="00057F37" w:rsidRPr="00591D33">
        <w:rPr>
          <w:rFonts w:cs="Arial"/>
          <w:rtl/>
          <w:lang w:bidi="ar-DZ"/>
        </w:rPr>
        <w:t xml:space="preserve"> </w:t>
      </w:r>
      <w:r w:rsidR="00057F37" w:rsidRPr="00591D33">
        <w:rPr>
          <w:rFonts w:cs="Arial" w:hint="cs"/>
          <w:rtl/>
          <w:lang w:bidi="ar-DZ"/>
        </w:rPr>
        <w:t>البنوك</w:t>
      </w:r>
      <w:r w:rsidR="00057F37" w:rsidRPr="00591D33">
        <w:rPr>
          <w:rFonts w:cs="Arial"/>
          <w:rtl/>
          <w:lang w:bidi="ar-DZ"/>
        </w:rPr>
        <w:t xml:space="preserve"> </w:t>
      </w:r>
      <w:r w:rsidR="00057F37" w:rsidRPr="00591D33">
        <w:rPr>
          <w:rFonts w:cs="Arial" w:hint="cs"/>
          <w:rtl/>
          <w:lang w:bidi="ar-DZ"/>
        </w:rPr>
        <w:t>وكفاءتها،</w:t>
      </w:r>
      <w:r w:rsidR="00057F37" w:rsidRPr="00591D33">
        <w:rPr>
          <w:rFonts w:cs="Arial"/>
          <w:rtl/>
          <w:lang w:bidi="ar-DZ"/>
        </w:rPr>
        <w:t xml:space="preserve"> </w:t>
      </w:r>
      <w:r w:rsidR="00057F37" w:rsidRPr="00591D33">
        <w:rPr>
          <w:rFonts w:cs="Arial" w:hint="cs"/>
          <w:rtl/>
          <w:lang w:bidi="ar-DZ"/>
        </w:rPr>
        <w:t>المنظمة</w:t>
      </w:r>
      <w:r w:rsidR="00057F37" w:rsidRPr="00591D33">
        <w:rPr>
          <w:rFonts w:cs="Arial"/>
          <w:rtl/>
          <w:lang w:bidi="ar-DZ"/>
        </w:rPr>
        <w:t xml:space="preserve"> </w:t>
      </w:r>
      <w:r w:rsidR="00057F37" w:rsidRPr="00591D33">
        <w:rPr>
          <w:rFonts w:cs="Arial" w:hint="cs"/>
          <w:rtl/>
          <w:lang w:bidi="ar-DZ"/>
        </w:rPr>
        <w:t>العربية</w:t>
      </w:r>
      <w:r w:rsidR="00057F37" w:rsidRPr="00591D33">
        <w:rPr>
          <w:rFonts w:cs="Arial"/>
          <w:rtl/>
          <w:lang w:bidi="ar-DZ"/>
        </w:rPr>
        <w:t xml:space="preserve"> </w:t>
      </w:r>
      <w:r w:rsidR="00057F37" w:rsidRPr="00591D33">
        <w:rPr>
          <w:rFonts w:cs="Arial" w:hint="cs"/>
          <w:rtl/>
          <w:lang w:bidi="ar-DZ"/>
        </w:rPr>
        <w:t>للتنمية</w:t>
      </w:r>
      <w:r w:rsidR="00057F37" w:rsidRPr="00591D33">
        <w:rPr>
          <w:rFonts w:cs="Arial"/>
          <w:rtl/>
          <w:lang w:bidi="ar-DZ"/>
        </w:rPr>
        <w:t xml:space="preserve"> </w:t>
      </w:r>
      <w:r w:rsidR="00057F37" w:rsidRPr="00591D33">
        <w:rPr>
          <w:rFonts w:cs="Arial" w:hint="cs"/>
          <w:rtl/>
          <w:lang w:bidi="ar-DZ"/>
        </w:rPr>
        <w:t>الإدارية،</w:t>
      </w:r>
      <w:r w:rsidR="00057F37" w:rsidRPr="00591D33">
        <w:rPr>
          <w:rFonts w:cs="Arial"/>
          <w:rtl/>
          <w:lang w:bidi="ar-DZ"/>
        </w:rPr>
        <w:t xml:space="preserve"> </w:t>
      </w:r>
      <w:r w:rsidR="00057F37" w:rsidRPr="00591D33">
        <w:rPr>
          <w:rFonts w:cs="Arial" w:hint="cs"/>
          <w:rtl/>
          <w:lang w:bidi="ar-DZ"/>
        </w:rPr>
        <w:t>القاهرة،</w:t>
      </w:r>
      <w:r w:rsidR="00057F37" w:rsidRPr="00591D33">
        <w:rPr>
          <w:rFonts w:cs="Arial"/>
          <w:rtl/>
          <w:lang w:bidi="ar-DZ"/>
        </w:rPr>
        <w:t xml:space="preserve"> </w:t>
      </w:r>
      <w:r w:rsidR="00057F37" w:rsidRPr="00591D33">
        <w:rPr>
          <w:rFonts w:cs="Arial" w:hint="cs"/>
          <w:rtl/>
          <w:lang w:bidi="ar-DZ"/>
        </w:rPr>
        <w:t>مصر،</w:t>
      </w:r>
      <w:r w:rsidR="00057F37" w:rsidRPr="00591D33">
        <w:rPr>
          <w:rFonts w:cs="Arial"/>
          <w:rtl/>
          <w:lang w:bidi="ar-DZ"/>
        </w:rPr>
        <w:t xml:space="preserve"> 2017</w:t>
      </w:r>
      <w:r w:rsidR="00057F37" w:rsidRPr="00591D33">
        <w:rPr>
          <w:rFonts w:cs="Arial" w:hint="cs"/>
          <w:rtl/>
          <w:lang w:bidi="ar-DZ"/>
        </w:rPr>
        <w:t>،</w:t>
      </w:r>
      <w:r w:rsidR="00057F37" w:rsidRPr="00591D33">
        <w:rPr>
          <w:rFonts w:cs="Arial"/>
          <w:rtl/>
          <w:lang w:bidi="ar-DZ"/>
        </w:rPr>
        <w:t xml:space="preserve"> </w:t>
      </w:r>
      <w:r w:rsidR="00057F37" w:rsidRPr="00591D33">
        <w:rPr>
          <w:rFonts w:cs="Arial" w:hint="cs"/>
          <w:rtl/>
          <w:lang w:bidi="ar-DZ"/>
        </w:rPr>
        <w:t>ص</w:t>
      </w:r>
      <w:r w:rsidR="00057F37" w:rsidRPr="00591D33">
        <w:rPr>
          <w:rFonts w:cs="Arial"/>
          <w:rtl/>
          <w:lang w:bidi="ar-DZ"/>
        </w:rPr>
        <w:t xml:space="preserve"> 32</w:t>
      </w:r>
    </w:p>
  </w:footnote>
  <w:footnote w:id="7">
    <w:p w14:paraId="4982FB9E" w14:textId="7F772DCE" w:rsidR="00AD20E2" w:rsidRPr="00AD20E2" w:rsidRDefault="00AD20E2" w:rsidP="00AD20E2">
      <w:pPr>
        <w:pStyle w:val="FootnoteText"/>
        <w:bidi/>
        <w:rPr>
          <w:rtl/>
          <w:lang w:bidi="ar-DZ"/>
        </w:rPr>
      </w:pPr>
      <w:r>
        <w:rPr>
          <w:rStyle w:val="FootnoteReference"/>
        </w:rPr>
        <w:footnoteRef/>
      </w:r>
      <w:r>
        <w:t xml:space="preserve"> </w:t>
      </w:r>
      <w:r w:rsidRPr="00AD20E2">
        <w:rPr>
          <w:rFonts w:cs="Arial" w:hint="cs"/>
          <w:rtl/>
          <w:lang w:bidi="ar-DZ"/>
        </w:rPr>
        <w:t>سلمى</w:t>
      </w:r>
      <w:r w:rsidRPr="00AD20E2">
        <w:rPr>
          <w:rFonts w:cs="Arial"/>
          <w:rtl/>
          <w:lang w:bidi="ar-DZ"/>
        </w:rPr>
        <w:t xml:space="preserve"> </w:t>
      </w:r>
      <w:r w:rsidRPr="00AD20E2">
        <w:rPr>
          <w:rFonts w:cs="Arial" w:hint="cs"/>
          <w:rtl/>
          <w:lang w:bidi="ar-DZ"/>
        </w:rPr>
        <w:t>زرقين،</w:t>
      </w:r>
      <w:r w:rsidRPr="00AD20E2">
        <w:rPr>
          <w:rFonts w:cs="Arial"/>
          <w:rtl/>
          <w:lang w:bidi="ar-DZ"/>
        </w:rPr>
        <w:t xml:space="preserve"> </w:t>
      </w:r>
      <w:r w:rsidRPr="00AD20E2">
        <w:rPr>
          <w:rFonts w:cs="Arial" w:hint="cs"/>
          <w:rtl/>
          <w:lang w:bidi="ar-DZ"/>
        </w:rPr>
        <w:t>نور</w:t>
      </w:r>
      <w:r w:rsidRPr="00AD20E2">
        <w:rPr>
          <w:rFonts w:cs="Arial"/>
          <w:rtl/>
          <w:lang w:bidi="ar-DZ"/>
        </w:rPr>
        <w:t xml:space="preserve"> </w:t>
      </w:r>
      <w:r w:rsidRPr="00AD20E2">
        <w:rPr>
          <w:rFonts w:cs="Arial" w:hint="cs"/>
          <w:rtl/>
          <w:lang w:bidi="ar-DZ"/>
        </w:rPr>
        <w:t>الدين</w:t>
      </w:r>
      <w:r w:rsidRPr="00AD20E2">
        <w:rPr>
          <w:rFonts w:cs="Arial"/>
          <w:rtl/>
          <w:lang w:bidi="ar-DZ"/>
        </w:rPr>
        <w:t xml:space="preserve"> </w:t>
      </w:r>
      <w:r w:rsidRPr="00AD20E2">
        <w:rPr>
          <w:rFonts w:cs="Arial" w:hint="cs"/>
          <w:rtl/>
          <w:lang w:bidi="ar-DZ"/>
        </w:rPr>
        <w:t>تاوريريت،</w:t>
      </w:r>
      <w:r w:rsidRPr="00AD20E2">
        <w:rPr>
          <w:rFonts w:cs="Arial"/>
          <w:rtl/>
          <w:lang w:bidi="ar-DZ"/>
        </w:rPr>
        <w:t xml:space="preserve"> </w:t>
      </w:r>
      <w:r w:rsidRPr="00AD20E2">
        <w:rPr>
          <w:rFonts w:cs="Arial" w:hint="cs"/>
          <w:rtl/>
          <w:lang w:bidi="ar-DZ"/>
        </w:rPr>
        <w:t>مستوى</w:t>
      </w:r>
      <w:r w:rsidRPr="00AD20E2">
        <w:rPr>
          <w:rFonts w:cs="Arial"/>
          <w:rtl/>
          <w:lang w:bidi="ar-DZ"/>
        </w:rPr>
        <w:t xml:space="preserve"> </w:t>
      </w:r>
      <w:r w:rsidRPr="00AD20E2">
        <w:rPr>
          <w:rFonts w:cs="Arial" w:hint="cs"/>
          <w:rtl/>
          <w:lang w:bidi="ar-DZ"/>
        </w:rPr>
        <w:t>تطبيق</w:t>
      </w:r>
      <w:r w:rsidRPr="00AD20E2">
        <w:rPr>
          <w:rFonts w:cs="Arial"/>
          <w:rtl/>
          <w:lang w:bidi="ar-DZ"/>
        </w:rPr>
        <w:t xml:space="preserve"> </w:t>
      </w:r>
      <w:r w:rsidRPr="00AD20E2">
        <w:rPr>
          <w:rFonts w:cs="Arial" w:hint="cs"/>
          <w:rtl/>
          <w:lang w:bidi="ar-DZ"/>
        </w:rPr>
        <w:t>أبعاد</w:t>
      </w:r>
      <w:r w:rsidRPr="00AD20E2">
        <w:rPr>
          <w:rFonts w:cs="Arial"/>
          <w:rtl/>
          <w:lang w:bidi="ar-DZ"/>
        </w:rPr>
        <w:t xml:space="preserve"> </w:t>
      </w:r>
      <w:r w:rsidRPr="00AD20E2">
        <w:rPr>
          <w:rFonts w:cs="Arial" w:hint="cs"/>
          <w:rtl/>
          <w:lang w:bidi="ar-DZ"/>
        </w:rPr>
        <w:t>الإدارة</w:t>
      </w:r>
      <w:r w:rsidRPr="00AD20E2">
        <w:rPr>
          <w:rFonts w:cs="Arial"/>
          <w:rtl/>
          <w:lang w:bidi="ar-DZ"/>
        </w:rPr>
        <w:t xml:space="preserve"> </w:t>
      </w:r>
      <w:r w:rsidRPr="00AD20E2">
        <w:rPr>
          <w:rFonts w:cs="Arial" w:hint="cs"/>
          <w:rtl/>
          <w:lang w:bidi="ar-DZ"/>
        </w:rPr>
        <w:t>الإلكترونية</w:t>
      </w:r>
      <w:r w:rsidRPr="00AD20E2">
        <w:rPr>
          <w:rFonts w:cs="Arial"/>
          <w:rtl/>
          <w:lang w:bidi="ar-DZ"/>
        </w:rPr>
        <w:t xml:space="preserve"> </w:t>
      </w:r>
      <w:r w:rsidRPr="00AD20E2">
        <w:rPr>
          <w:rFonts w:cs="Arial" w:hint="cs"/>
          <w:rtl/>
          <w:lang w:bidi="ar-DZ"/>
        </w:rPr>
        <w:t>ببلدية</w:t>
      </w:r>
      <w:r w:rsidRPr="00AD20E2">
        <w:rPr>
          <w:rFonts w:cs="Arial"/>
          <w:rtl/>
          <w:lang w:bidi="ar-DZ"/>
        </w:rPr>
        <w:t xml:space="preserve"> </w:t>
      </w:r>
      <w:r w:rsidRPr="00AD20E2">
        <w:rPr>
          <w:rFonts w:cs="Arial" w:hint="cs"/>
          <w:rtl/>
          <w:lang w:bidi="ar-DZ"/>
        </w:rPr>
        <w:t>بسكرة،</w:t>
      </w:r>
      <w:r w:rsidRPr="00AD20E2">
        <w:rPr>
          <w:rFonts w:cs="Arial"/>
          <w:rtl/>
          <w:lang w:bidi="ar-DZ"/>
        </w:rPr>
        <w:t xml:space="preserve"> </w:t>
      </w:r>
      <w:r w:rsidRPr="00AD20E2">
        <w:rPr>
          <w:rFonts w:cs="Arial" w:hint="cs"/>
          <w:rtl/>
          <w:lang w:bidi="ar-DZ"/>
        </w:rPr>
        <w:t>مجلة</w:t>
      </w:r>
      <w:r w:rsidRPr="00AD20E2">
        <w:rPr>
          <w:rFonts w:cs="Arial"/>
          <w:rtl/>
          <w:lang w:bidi="ar-DZ"/>
        </w:rPr>
        <w:t xml:space="preserve"> </w:t>
      </w:r>
      <w:r w:rsidRPr="00AD20E2">
        <w:rPr>
          <w:rFonts w:cs="Arial" w:hint="cs"/>
          <w:rtl/>
          <w:lang w:bidi="ar-DZ"/>
        </w:rPr>
        <w:t>علوم</w:t>
      </w:r>
      <w:r w:rsidRPr="00AD20E2">
        <w:rPr>
          <w:rFonts w:cs="Arial"/>
          <w:rtl/>
          <w:lang w:bidi="ar-DZ"/>
        </w:rPr>
        <w:t xml:space="preserve"> </w:t>
      </w:r>
      <w:r w:rsidRPr="00AD20E2">
        <w:rPr>
          <w:rFonts w:cs="Arial" w:hint="cs"/>
          <w:rtl/>
          <w:lang w:bidi="ar-DZ"/>
        </w:rPr>
        <w:t>الإنسان</w:t>
      </w:r>
      <w:r w:rsidRPr="00AD20E2">
        <w:rPr>
          <w:rFonts w:cs="Arial"/>
          <w:rtl/>
          <w:lang w:bidi="ar-DZ"/>
        </w:rPr>
        <w:t xml:space="preserve"> </w:t>
      </w:r>
      <w:r w:rsidRPr="00AD20E2">
        <w:rPr>
          <w:rFonts w:cs="Arial" w:hint="cs"/>
          <w:rtl/>
          <w:lang w:bidi="ar-DZ"/>
        </w:rPr>
        <w:t>والمجتمع،</w:t>
      </w:r>
      <w:r w:rsidRPr="00AD20E2">
        <w:rPr>
          <w:rFonts w:cs="Arial"/>
          <w:rtl/>
          <w:lang w:bidi="ar-DZ"/>
        </w:rPr>
        <w:t xml:space="preserve"> </w:t>
      </w:r>
      <w:r w:rsidRPr="00AD20E2">
        <w:rPr>
          <w:rFonts w:cs="Arial" w:hint="cs"/>
          <w:rtl/>
          <w:lang w:bidi="ar-DZ"/>
        </w:rPr>
        <w:t>المجلد</w:t>
      </w:r>
      <w:r w:rsidRPr="00AD20E2">
        <w:rPr>
          <w:rFonts w:cs="Arial"/>
          <w:rtl/>
          <w:lang w:bidi="ar-DZ"/>
        </w:rPr>
        <w:t xml:space="preserve"> 11</w:t>
      </w:r>
      <w:r w:rsidRPr="00AD20E2">
        <w:rPr>
          <w:rFonts w:cs="Arial" w:hint="cs"/>
          <w:rtl/>
          <w:lang w:bidi="ar-DZ"/>
        </w:rPr>
        <w:t>،</w:t>
      </w:r>
      <w:r w:rsidRPr="00AD20E2">
        <w:rPr>
          <w:rFonts w:cs="Arial"/>
          <w:rtl/>
          <w:lang w:bidi="ar-DZ"/>
        </w:rPr>
        <w:t xml:space="preserve"> </w:t>
      </w:r>
      <w:r w:rsidRPr="00AD20E2">
        <w:rPr>
          <w:rFonts w:cs="Arial" w:hint="cs"/>
          <w:rtl/>
          <w:lang w:bidi="ar-DZ"/>
        </w:rPr>
        <w:t>العدد</w:t>
      </w:r>
      <w:r w:rsidRPr="00AD20E2">
        <w:rPr>
          <w:rFonts w:cs="Arial"/>
          <w:rtl/>
          <w:lang w:bidi="ar-DZ"/>
        </w:rPr>
        <w:t xml:space="preserve"> 2</w:t>
      </w:r>
      <w:r w:rsidRPr="00AD20E2">
        <w:rPr>
          <w:rFonts w:cs="Arial" w:hint="cs"/>
          <w:rtl/>
          <w:lang w:bidi="ar-DZ"/>
        </w:rPr>
        <w:t>،</w:t>
      </w:r>
      <w:r w:rsidRPr="00AD20E2">
        <w:rPr>
          <w:rFonts w:cs="Arial"/>
          <w:rtl/>
          <w:lang w:bidi="ar-DZ"/>
        </w:rPr>
        <w:t xml:space="preserve"> 2022</w:t>
      </w:r>
      <w:r w:rsidRPr="00AD20E2">
        <w:rPr>
          <w:rFonts w:cs="Arial" w:hint="cs"/>
          <w:rtl/>
          <w:lang w:bidi="ar-DZ"/>
        </w:rPr>
        <w:t>،</w:t>
      </w:r>
      <w:r w:rsidRPr="00AD20E2">
        <w:rPr>
          <w:rFonts w:cs="Arial"/>
          <w:rtl/>
          <w:lang w:bidi="ar-DZ"/>
        </w:rPr>
        <w:t xml:space="preserve"> </w:t>
      </w:r>
      <w:r w:rsidRPr="00AD20E2">
        <w:rPr>
          <w:rFonts w:cs="Arial" w:hint="cs"/>
          <w:rtl/>
          <w:lang w:bidi="ar-DZ"/>
        </w:rPr>
        <w:t>ص</w:t>
      </w:r>
      <w:r w:rsidRPr="00AD20E2">
        <w:rPr>
          <w:rFonts w:cs="Arial"/>
          <w:rtl/>
          <w:lang w:bidi="ar-DZ"/>
        </w:rPr>
        <w:t xml:space="preserve"> 309.</w:t>
      </w:r>
    </w:p>
  </w:footnote>
  <w:footnote w:id="8">
    <w:p w14:paraId="28B94593" w14:textId="6A65F85B" w:rsidR="00B53901" w:rsidRPr="00B53901" w:rsidRDefault="00B53901" w:rsidP="00B53901">
      <w:pPr>
        <w:pStyle w:val="FootnoteText"/>
        <w:bidi/>
        <w:rPr>
          <w:rtl/>
          <w:lang w:bidi="ar-DZ"/>
        </w:rPr>
      </w:pPr>
      <w:r>
        <w:rPr>
          <w:rStyle w:val="FootnoteReference"/>
        </w:rPr>
        <w:footnoteRef/>
      </w:r>
      <w:r>
        <w:t xml:space="preserve"> </w:t>
      </w:r>
      <w:r w:rsidRPr="00B53901">
        <w:rPr>
          <w:rFonts w:cs="Arial" w:hint="cs"/>
          <w:rtl/>
          <w:lang w:bidi="ar-DZ"/>
        </w:rPr>
        <w:t>جيلالي</w:t>
      </w:r>
      <w:r w:rsidRPr="00B53901">
        <w:rPr>
          <w:rFonts w:cs="Arial"/>
          <w:rtl/>
          <w:lang w:bidi="ar-DZ"/>
        </w:rPr>
        <w:t xml:space="preserve"> </w:t>
      </w:r>
      <w:r w:rsidRPr="00B53901">
        <w:rPr>
          <w:rFonts w:cs="Arial" w:hint="cs"/>
          <w:rtl/>
          <w:lang w:bidi="ar-DZ"/>
        </w:rPr>
        <w:t>بوزكري،</w:t>
      </w:r>
      <w:r w:rsidRPr="00B53901">
        <w:rPr>
          <w:rFonts w:cs="Arial"/>
          <w:rtl/>
          <w:lang w:bidi="ar-DZ"/>
        </w:rPr>
        <w:t xml:space="preserve"> </w:t>
      </w:r>
      <w:r w:rsidRPr="00B53901">
        <w:rPr>
          <w:rFonts w:cs="Arial" w:hint="cs"/>
          <w:rtl/>
          <w:lang w:bidi="ar-DZ"/>
        </w:rPr>
        <w:t>الإدارة</w:t>
      </w:r>
      <w:r w:rsidRPr="00B53901">
        <w:rPr>
          <w:rFonts w:cs="Arial"/>
          <w:rtl/>
          <w:lang w:bidi="ar-DZ"/>
        </w:rPr>
        <w:t xml:space="preserve"> </w:t>
      </w:r>
      <w:r w:rsidRPr="00B53901">
        <w:rPr>
          <w:rFonts w:cs="Arial" w:hint="cs"/>
          <w:rtl/>
          <w:lang w:bidi="ar-DZ"/>
        </w:rPr>
        <w:t>الإلكترونية</w:t>
      </w:r>
      <w:r w:rsidRPr="00B53901">
        <w:rPr>
          <w:rFonts w:cs="Arial"/>
          <w:rtl/>
          <w:lang w:bidi="ar-DZ"/>
        </w:rPr>
        <w:t xml:space="preserve"> </w:t>
      </w:r>
      <w:r w:rsidRPr="00B53901">
        <w:rPr>
          <w:rFonts w:cs="Arial" w:hint="cs"/>
          <w:rtl/>
          <w:lang w:bidi="ar-DZ"/>
        </w:rPr>
        <w:t>في</w:t>
      </w:r>
      <w:r w:rsidRPr="00B53901">
        <w:rPr>
          <w:rFonts w:cs="Arial"/>
          <w:rtl/>
          <w:lang w:bidi="ar-DZ"/>
        </w:rPr>
        <w:t xml:space="preserve"> </w:t>
      </w:r>
      <w:r w:rsidRPr="00B53901">
        <w:rPr>
          <w:rFonts w:cs="Arial" w:hint="cs"/>
          <w:rtl/>
          <w:lang w:bidi="ar-DZ"/>
        </w:rPr>
        <w:t>المؤسسات</w:t>
      </w:r>
      <w:r w:rsidRPr="00B53901">
        <w:rPr>
          <w:rFonts w:cs="Arial"/>
          <w:rtl/>
          <w:lang w:bidi="ar-DZ"/>
        </w:rPr>
        <w:t xml:space="preserve"> </w:t>
      </w:r>
      <w:r w:rsidRPr="00B53901">
        <w:rPr>
          <w:rFonts w:cs="Arial" w:hint="cs"/>
          <w:rtl/>
          <w:lang w:bidi="ar-DZ"/>
        </w:rPr>
        <w:t>الجزائرية</w:t>
      </w:r>
      <w:r w:rsidRPr="00B53901">
        <w:rPr>
          <w:rFonts w:cs="Arial"/>
          <w:rtl/>
          <w:lang w:bidi="ar-DZ"/>
        </w:rPr>
        <w:t xml:space="preserve">: </w:t>
      </w:r>
      <w:r w:rsidRPr="00B53901">
        <w:rPr>
          <w:rFonts w:cs="Arial" w:hint="cs"/>
          <w:rtl/>
          <w:lang w:bidi="ar-DZ"/>
        </w:rPr>
        <w:t>واقع</w:t>
      </w:r>
      <w:r w:rsidRPr="00B53901">
        <w:rPr>
          <w:rFonts w:cs="Arial"/>
          <w:rtl/>
          <w:lang w:bidi="ar-DZ"/>
        </w:rPr>
        <w:t xml:space="preserve"> </w:t>
      </w:r>
      <w:r w:rsidRPr="00B53901">
        <w:rPr>
          <w:rFonts w:cs="Arial" w:hint="cs"/>
          <w:rtl/>
          <w:lang w:bidi="ar-DZ"/>
        </w:rPr>
        <w:t>وآفاق،</w:t>
      </w:r>
      <w:r w:rsidRPr="00B53901">
        <w:rPr>
          <w:rFonts w:cs="Arial"/>
          <w:rtl/>
          <w:lang w:bidi="ar-DZ"/>
        </w:rPr>
        <w:t xml:space="preserve"> </w:t>
      </w:r>
      <w:r w:rsidRPr="00B53901">
        <w:rPr>
          <w:rFonts w:cs="Arial" w:hint="cs"/>
          <w:rtl/>
          <w:lang w:bidi="ar-DZ"/>
        </w:rPr>
        <w:t>أطروحة</w:t>
      </w:r>
      <w:r w:rsidRPr="00B53901">
        <w:rPr>
          <w:rFonts w:cs="Arial"/>
          <w:rtl/>
          <w:lang w:bidi="ar-DZ"/>
        </w:rPr>
        <w:t xml:space="preserve"> </w:t>
      </w:r>
      <w:r w:rsidRPr="00B53901">
        <w:rPr>
          <w:rFonts w:cs="Arial" w:hint="cs"/>
          <w:rtl/>
          <w:lang w:bidi="ar-DZ"/>
        </w:rPr>
        <w:t>مقدمة</w:t>
      </w:r>
      <w:r w:rsidRPr="00B53901">
        <w:rPr>
          <w:rFonts w:cs="Arial"/>
          <w:rtl/>
          <w:lang w:bidi="ar-DZ"/>
        </w:rPr>
        <w:t xml:space="preserve"> </w:t>
      </w:r>
      <w:r w:rsidRPr="00B53901">
        <w:rPr>
          <w:rFonts w:cs="Arial" w:hint="cs"/>
          <w:rtl/>
          <w:lang w:bidi="ar-DZ"/>
        </w:rPr>
        <w:t>لنيل</w:t>
      </w:r>
      <w:r w:rsidRPr="00B53901">
        <w:rPr>
          <w:rFonts w:cs="Arial"/>
          <w:rtl/>
          <w:lang w:bidi="ar-DZ"/>
        </w:rPr>
        <w:t xml:space="preserve"> </w:t>
      </w:r>
      <w:r w:rsidRPr="00B53901">
        <w:rPr>
          <w:rFonts w:cs="Arial" w:hint="cs"/>
          <w:rtl/>
          <w:lang w:bidi="ar-DZ"/>
        </w:rPr>
        <w:t>شهادة</w:t>
      </w:r>
      <w:r w:rsidRPr="00B53901">
        <w:rPr>
          <w:rFonts w:cs="Arial"/>
          <w:rtl/>
          <w:lang w:bidi="ar-DZ"/>
        </w:rPr>
        <w:t xml:space="preserve"> </w:t>
      </w:r>
      <w:r w:rsidRPr="00B53901">
        <w:rPr>
          <w:rFonts w:cs="Arial" w:hint="cs"/>
          <w:rtl/>
          <w:lang w:bidi="ar-DZ"/>
        </w:rPr>
        <w:t>دكتوراه</w:t>
      </w:r>
      <w:r w:rsidRPr="00B53901">
        <w:rPr>
          <w:rFonts w:cs="Arial"/>
          <w:rtl/>
          <w:lang w:bidi="ar-DZ"/>
        </w:rPr>
        <w:t xml:space="preserve"> </w:t>
      </w:r>
      <w:r w:rsidRPr="00B53901">
        <w:rPr>
          <w:rFonts w:cs="Arial" w:hint="cs"/>
          <w:rtl/>
          <w:lang w:bidi="ar-DZ"/>
        </w:rPr>
        <w:t>علوم</w:t>
      </w:r>
      <w:r w:rsidRPr="00B53901">
        <w:rPr>
          <w:rFonts w:cs="Arial"/>
          <w:rtl/>
          <w:lang w:bidi="ar-DZ"/>
        </w:rPr>
        <w:t xml:space="preserve"> </w:t>
      </w:r>
      <w:r w:rsidRPr="00B53901">
        <w:rPr>
          <w:rFonts w:cs="Arial" w:hint="cs"/>
          <w:rtl/>
          <w:lang w:bidi="ar-DZ"/>
        </w:rPr>
        <w:t>في</w:t>
      </w:r>
      <w:r w:rsidRPr="00B53901">
        <w:rPr>
          <w:rFonts w:cs="Arial"/>
          <w:rtl/>
          <w:lang w:bidi="ar-DZ"/>
        </w:rPr>
        <w:t xml:space="preserve"> </w:t>
      </w:r>
      <w:r w:rsidRPr="00B53901">
        <w:rPr>
          <w:rFonts w:cs="Arial" w:hint="cs"/>
          <w:rtl/>
          <w:lang w:bidi="ar-DZ"/>
        </w:rPr>
        <w:t>علوم</w:t>
      </w:r>
      <w:r w:rsidRPr="00B53901">
        <w:rPr>
          <w:rFonts w:cs="Arial"/>
          <w:rtl/>
          <w:lang w:bidi="ar-DZ"/>
        </w:rPr>
        <w:t xml:space="preserve"> </w:t>
      </w:r>
      <w:r w:rsidRPr="00B53901">
        <w:rPr>
          <w:rFonts w:cs="Arial" w:hint="cs"/>
          <w:rtl/>
          <w:lang w:bidi="ar-DZ"/>
        </w:rPr>
        <w:t>التسيير،</w:t>
      </w:r>
      <w:r w:rsidRPr="00B53901">
        <w:rPr>
          <w:rFonts w:cs="Arial"/>
          <w:rtl/>
          <w:lang w:bidi="ar-DZ"/>
        </w:rPr>
        <w:t xml:space="preserve"> </w:t>
      </w:r>
      <w:r w:rsidRPr="00B53901">
        <w:rPr>
          <w:rFonts w:cs="Arial" w:hint="cs"/>
          <w:rtl/>
          <w:lang w:bidi="ar-DZ"/>
        </w:rPr>
        <w:t>تخصص</w:t>
      </w:r>
      <w:r w:rsidRPr="00B53901">
        <w:rPr>
          <w:rFonts w:cs="Arial"/>
          <w:rtl/>
          <w:lang w:bidi="ar-DZ"/>
        </w:rPr>
        <w:t xml:space="preserve"> </w:t>
      </w:r>
      <w:r w:rsidRPr="00B53901">
        <w:rPr>
          <w:rFonts w:cs="Arial" w:hint="cs"/>
          <w:rtl/>
          <w:lang w:bidi="ar-DZ"/>
        </w:rPr>
        <w:t>إدارة</w:t>
      </w:r>
      <w:r w:rsidRPr="00B53901">
        <w:rPr>
          <w:rFonts w:cs="Arial"/>
          <w:rtl/>
          <w:lang w:bidi="ar-DZ"/>
        </w:rPr>
        <w:t xml:space="preserve"> </w:t>
      </w:r>
      <w:r w:rsidRPr="00B53901">
        <w:rPr>
          <w:rFonts w:cs="Arial" w:hint="cs"/>
          <w:rtl/>
          <w:lang w:bidi="ar-DZ"/>
        </w:rPr>
        <w:t>الأعمال</w:t>
      </w:r>
      <w:r w:rsidRPr="00B53901">
        <w:rPr>
          <w:rFonts w:cs="Arial"/>
          <w:rtl/>
          <w:lang w:bidi="ar-DZ"/>
        </w:rPr>
        <w:t xml:space="preserve"> </w:t>
      </w:r>
      <w:r w:rsidRPr="00B53901">
        <w:rPr>
          <w:rFonts w:cs="Arial" w:hint="cs"/>
          <w:rtl/>
          <w:lang w:bidi="ar-DZ"/>
        </w:rPr>
        <w:t>والتسويق،</w:t>
      </w:r>
      <w:r w:rsidRPr="00B53901">
        <w:rPr>
          <w:rFonts w:cs="Arial"/>
          <w:rtl/>
          <w:lang w:bidi="ar-DZ"/>
        </w:rPr>
        <w:t xml:space="preserve"> </w:t>
      </w:r>
      <w:r w:rsidRPr="00B53901">
        <w:rPr>
          <w:rFonts w:cs="Arial" w:hint="cs"/>
          <w:rtl/>
          <w:lang w:bidi="ar-DZ"/>
        </w:rPr>
        <w:t>جامعة</w:t>
      </w:r>
      <w:r w:rsidRPr="00B53901">
        <w:rPr>
          <w:rFonts w:cs="Arial"/>
          <w:rtl/>
          <w:lang w:bidi="ar-DZ"/>
        </w:rPr>
        <w:t xml:space="preserve"> </w:t>
      </w:r>
      <w:r w:rsidRPr="00B53901">
        <w:rPr>
          <w:rFonts w:cs="Arial" w:hint="cs"/>
          <w:rtl/>
          <w:lang w:bidi="ar-DZ"/>
        </w:rPr>
        <w:t>الجزائر</w:t>
      </w:r>
      <w:r w:rsidRPr="00B53901">
        <w:rPr>
          <w:rFonts w:cs="Arial"/>
          <w:rtl/>
          <w:lang w:bidi="ar-DZ"/>
        </w:rPr>
        <w:t xml:space="preserve"> 3</w:t>
      </w:r>
      <w:r w:rsidRPr="00B53901">
        <w:rPr>
          <w:rFonts w:cs="Arial" w:hint="cs"/>
          <w:rtl/>
          <w:lang w:bidi="ar-DZ"/>
        </w:rPr>
        <w:t>،</w:t>
      </w:r>
      <w:r w:rsidRPr="00B53901">
        <w:rPr>
          <w:rFonts w:cs="Arial"/>
          <w:rtl/>
          <w:lang w:bidi="ar-DZ"/>
        </w:rPr>
        <w:t xml:space="preserve"> </w:t>
      </w:r>
      <w:r w:rsidRPr="00B53901">
        <w:rPr>
          <w:rFonts w:cs="Arial" w:hint="cs"/>
          <w:rtl/>
          <w:lang w:bidi="ar-DZ"/>
        </w:rPr>
        <w:t>كلية</w:t>
      </w:r>
      <w:r w:rsidRPr="00B53901">
        <w:rPr>
          <w:rFonts w:cs="Arial"/>
          <w:rtl/>
          <w:lang w:bidi="ar-DZ"/>
        </w:rPr>
        <w:t xml:space="preserve"> </w:t>
      </w:r>
      <w:r w:rsidRPr="00B53901">
        <w:rPr>
          <w:rFonts w:cs="Arial" w:hint="cs"/>
          <w:rtl/>
          <w:lang w:bidi="ar-DZ"/>
        </w:rPr>
        <w:t>العلوم</w:t>
      </w:r>
      <w:r w:rsidRPr="00B53901">
        <w:rPr>
          <w:rFonts w:cs="Arial"/>
          <w:rtl/>
          <w:lang w:bidi="ar-DZ"/>
        </w:rPr>
        <w:t xml:space="preserve"> </w:t>
      </w:r>
      <w:r w:rsidRPr="00B53901">
        <w:rPr>
          <w:rFonts w:cs="Arial" w:hint="cs"/>
          <w:rtl/>
          <w:lang w:bidi="ar-DZ"/>
        </w:rPr>
        <w:t>الاقتصادية</w:t>
      </w:r>
      <w:r w:rsidRPr="00B53901">
        <w:rPr>
          <w:rFonts w:cs="Arial"/>
          <w:rtl/>
          <w:lang w:bidi="ar-DZ"/>
        </w:rPr>
        <w:t xml:space="preserve"> </w:t>
      </w:r>
      <w:r w:rsidRPr="00B53901">
        <w:rPr>
          <w:rFonts w:cs="Arial" w:hint="cs"/>
          <w:rtl/>
          <w:lang w:bidi="ar-DZ"/>
        </w:rPr>
        <w:t>والعلوم</w:t>
      </w:r>
      <w:r w:rsidRPr="00B53901">
        <w:rPr>
          <w:rFonts w:cs="Arial"/>
          <w:rtl/>
          <w:lang w:bidi="ar-DZ"/>
        </w:rPr>
        <w:t xml:space="preserve"> </w:t>
      </w:r>
      <w:r w:rsidRPr="00B53901">
        <w:rPr>
          <w:rFonts w:cs="Arial" w:hint="cs"/>
          <w:rtl/>
          <w:lang w:bidi="ar-DZ"/>
        </w:rPr>
        <w:t>التجارية</w:t>
      </w:r>
      <w:r w:rsidRPr="00B53901">
        <w:rPr>
          <w:rFonts w:cs="Arial"/>
          <w:rtl/>
          <w:lang w:bidi="ar-DZ"/>
        </w:rPr>
        <w:t xml:space="preserve"> </w:t>
      </w:r>
      <w:r w:rsidRPr="00B53901">
        <w:rPr>
          <w:rFonts w:cs="Arial" w:hint="cs"/>
          <w:rtl/>
          <w:lang w:bidi="ar-DZ"/>
        </w:rPr>
        <w:t>وعلوم</w:t>
      </w:r>
      <w:r w:rsidRPr="00B53901">
        <w:rPr>
          <w:rFonts w:cs="Arial"/>
          <w:rtl/>
          <w:lang w:bidi="ar-DZ"/>
        </w:rPr>
        <w:t xml:space="preserve"> </w:t>
      </w:r>
      <w:r w:rsidRPr="00B53901">
        <w:rPr>
          <w:rFonts w:cs="Arial" w:hint="cs"/>
          <w:rtl/>
          <w:lang w:bidi="ar-DZ"/>
        </w:rPr>
        <w:t>التسيير،</w:t>
      </w:r>
      <w:r w:rsidRPr="00B53901">
        <w:rPr>
          <w:rFonts w:cs="Arial"/>
          <w:rtl/>
          <w:lang w:bidi="ar-DZ"/>
        </w:rPr>
        <w:t xml:space="preserve"> </w:t>
      </w:r>
      <w:r w:rsidRPr="00B53901">
        <w:rPr>
          <w:rFonts w:cs="Arial" w:hint="cs"/>
          <w:rtl/>
          <w:lang w:bidi="ar-DZ"/>
        </w:rPr>
        <w:t>السنة</w:t>
      </w:r>
      <w:r w:rsidRPr="00B53901">
        <w:rPr>
          <w:rFonts w:cs="Arial"/>
          <w:rtl/>
          <w:lang w:bidi="ar-DZ"/>
        </w:rPr>
        <w:t xml:space="preserve"> </w:t>
      </w:r>
      <w:r w:rsidRPr="00B53901">
        <w:rPr>
          <w:rFonts w:cs="Arial" w:hint="cs"/>
          <w:rtl/>
          <w:lang w:bidi="ar-DZ"/>
        </w:rPr>
        <w:t>الجامعية</w:t>
      </w:r>
      <w:r w:rsidRPr="00B53901">
        <w:rPr>
          <w:rFonts w:cs="Arial"/>
          <w:rtl/>
          <w:lang w:bidi="ar-DZ"/>
        </w:rPr>
        <w:t xml:space="preserve"> 2015/2016</w:t>
      </w:r>
      <w:r w:rsidRPr="00B53901">
        <w:rPr>
          <w:rFonts w:cs="Arial" w:hint="cs"/>
          <w:rtl/>
          <w:lang w:bidi="ar-DZ"/>
        </w:rPr>
        <w:t>،</w:t>
      </w:r>
      <w:r w:rsidRPr="00B53901">
        <w:rPr>
          <w:rFonts w:cs="Arial"/>
          <w:rtl/>
          <w:lang w:bidi="ar-DZ"/>
        </w:rPr>
        <w:t xml:space="preserve"> </w:t>
      </w:r>
      <w:r w:rsidRPr="00B53901">
        <w:rPr>
          <w:rFonts w:cs="Arial" w:hint="cs"/>
          <w:rtl/>
          <w:lang w:bidi="ar-DZ"/>
        </w:rPr>
        <w:t>ص</w:t>
      </w:r>
      <w:r w:rsidRPr="00B53901">
        <w:rPr>
          <w:rFonts w:cs="Arial"/>
          <w:rtl/>
          <w:lang w:bidi="ar-DZ"/>
        </w:rPr>
        <w:t xml:space="preserve"> </w:t>
      </w:r>
      <w:r w:rsidR="00BB3287">
        <w:rPr>
          <w:rFonts w:cs="Arial" w:hint="cs"/>
          <w:rtl/>
          <w:lang w:bidi="ar-DZ"/>
        </w:rPr>
        <w:t>58-59</w:t>
      </w:r>
      <w:r w:rsidRPr="00B53901">
        <w:rPr>
          <w:rFonts w:cs="Arial"/>
          <w:rtl/>
          <w:lang w:bidi="ar-DZ"/>
        </w:rPr>
        <w:t>.</w:t>
      </w:r>
    </w:p>
  </w:footnote>
  <w:footnote w:id="9">
    <w:p w14:paraId="5FE59598" w14:textId="271B5F54" w:rsidR="006278C6" w:rsidRPr="006278C6" w:rsidRDefault="006278C6" w:rsidP="00C862F3">
      <w:pPr>
        <w:pStyle w:val="FootnoteText"/>
        <w:bidi/>
        <w:rPr>
          <w:rtl/>
          <w:lang w:bidi="ar-DZ"/>
        </w:rPr>
      </w:pPr>
      <w:r>
        <w:rPr>
          <w:rStyle w:val="FootnoteReference"/>
        </w:rPr>
        <w:footnoteRef/>
      </w:r>
      <w:r>
        <w:t xml:space="preserve"> </w:t>
      </w:r>
      <w:r w:rsidR="00E90F50">
        <w:rPr>
          <w:rFonts w:cs="Arial" w:hint="cs"/>
          <w:rtl/>
          <w:lang w:bidi="ar-DZ"/>
        </w:rPr>
        <w:t>المرجع السابق ص 59.</w:t>
      </w:r>
    </w:p>
  </w:footnote>
  <w:footnote w:id="10">
    <w:p w14:paraId="42A1B70A" w14:textId="14979E53" w:rsidR="001F4DA9" w:rsidRPr="001F4DA9" w:rsidRDefault="001F4DA9" w:rsidP="001F4DA9">
      <w:pPr>
        <w:pStyle w:val="FootnoteText"/>
        <w:bidi/>
        <w:rPr>
          <w:rtl/>
          <w:lang w:bidi="ar-DZ"/>
        </w:rPr>
      </w:pPr>
      <w:r>
        <w:rPr>
          <w:rStyle w:val="FootnoteReference"/>
        </w:rPr>
        <w:footnoteRef/>
      </w:r>
      <w:r>
        <w:t xml:space="preserve"> </w:t>
      </w:r>
      <w:r>
        <w:rPr>
          <w:rFonts w:hint="cs"/>
          <w:rtl/>
          <w:lang w:bidi="ar-DZ"/>
        </w:rPr>
        <w:t>المرجع السابق ص 60.</w:t>
      </w:r>
    </w:p>
  </w:footnote>
  <w:footnote w:id="11">
    <w:p w14:paraId="67C9B72F" w14:textId="28FD4746" w:rsidR="00303B84" w:rsidRPr="00303B84" w:rsidRDefault="00303B84" w:rsidP="00303B84">
      <w:pPr>
        <w:pStyle w:val="FootnoteText"/>
        <w:bidi/>
        <w:rPr>
          <w:rtl/>
          <w:lang w:bidi="ar-DZ"/>
        </w:rPr>
      </w:pPr>
      <w:r>
        <w:rPr>
          <w:rStyle w:val="FootnoteReference"/>
        </w:rPr>
        <w:footnoteRef/>
      </w:r>
      <w:r>
        <w:t xml:space="preserve"> </w:t>
      </w:r>
      <w:r w:rsidRPr="00303B84">
        <w:rPr>
          <w:rFonts w:cs="Arial" w:hint="cs"/>
          <w:rtl/>
          <w:lang w:bidi="ar-DZ"/>
        </w:rPr>
        <w:t>مصطفى</w:t>
      </w:r>
      <w:r w:rsidRPr="00303B84">
        <w:rPr>
          <w:rFonts w:cs="Arial"/>
          <w:rtl/>
          <w:lang w:bidi="ar-DZ"/>
        </w:rPr>
        <w:t xml:space="preserve"> </w:t>
      </w:r>
      <w:r w:rsidRPr="00303B84">
        <w:rPr>
          <w:rFonts w:cs="Arial" w:hint="cs"/>
          <w:rtl/>
          <w:lang w:bidi="ar-DZ"/>
        </w:rPr>
        <w:t>يوسف</w:t>
      </w:r>
      <w:r w:rsidRPr="00303B84">
        <w:rPr>
          <w:rFonts w:cs="Arial"/>
          <w:rtl/>
          <w:lang w:bidi="ar-DZ"/>
        </w:rPr>
        <w:t xml:space="preserve"> </w:t>
      </w:r>
      <w:r w:rsidRPr="00303B84">
        <w:rPr>
          <w:rFonts w:cs="Arial" w:hint="cs"/>
          <w:rtl/>
          <w:lang w:bidi="ar-DZ"/>
        </w:rPr>
        <w:t>كافي،</w:t>
      </w:r>
      <w:r w:rsidRPr="00303B84">
        <w:rPr>
          <w:rFonts w:cs="Arial"/>
          <w:rtl/>
          <w:lang w:bidi="ar-DZ"/>
        </w:rPr>
        <w:t xml:space="preserve"> </w:t>
      </w:r>
      <w:r w:rsidRPr="00303B84">
        <w:rPr>
          <w:rFonts w:cs="Arial" w:hint="cs"/>
          <w:rtl/>
          <w:lang w:bidi="ar-DZ"/>
        </w:rPr>
        <w:t>الإدارة</w:t>
      </w:r>
      <w:r w:rsidRPr="00303B84">
        <w:rPr>
          <w:rFonts w:cs="Arial"/>
          <w:rtl/>
          <w:lang w:bidi="ar-DZ"/>
        </w:rPr>
        <w:t xml:space="preserve"> </w:t>
      </w:r>
      <w:r w:rsidRPr="00303B84">
        <w:rPr>
          <w:rFonts w:cs="Arial" w:hint="cs"/>
          <w:rtl/>
          <w:lang w:bidi="ar-DZ"/>
        </w:rPr>
        <w:t>الإلكترونية،</w:t>
      </w:r>
      <w:r w:rsidRPr="00303B84">
        <w:rPr>
          <w:rFonts w:cs="Arial"/>
          <w:rtl/>
          <w:lang w:bidi="ar-DZ"/>
        </w:rPr>
        <w:t xml:space="preserve"> </w:t>
      </w:r>
      <w:r w:rsidRPr="00303B84">
        <w:rPr>
          <w:rFonts w:cs="Arial" w:hint="cs"/>
          <w:rtl/>
          <w:lang w:bidi="ar-DZ"/>
        </w:rPr>
        <w:t>ط</w:t>
      </w:r>
      <w:r w:rsidRPr="00303B84">
        <w:rPr>
          <w:rFonts w:cs="Arial"/>
          <w:rtl/>
          <w:lang w:bidi="ar-DZ"/>
        </w:rPr>
        <w:t>1</w:t>
      </w:r>
      <w:r w:rsidRPr="00303B84">
        <w:rPr>
          <w:rFonts w:cs="Arial" w:hint="cs"/>
          <w:rtl/>
          <w:lang w:bidi="ar-DZ"/>
        </w:rPr>
        <w:t>،</w:t>
      </w:r>
      <w:r w:rsidRPr="00303B84">
        <w:rPr>
          <w:rFonts w:cs="Arial"/>
          <w:rtl/>
          <w:lang w:bidi="ar-DZ"/>
        </w:rPr>
        <w:t xml:space="preserve"> </w:t>
      </w:r>
      <w:r w:rsidRPr="00303B84">
        <w:rPr>
          <w:rFonts w:cs="Arial" w:hint="cs"/>
          <w:rtl/>
          <w:lang w:bidi="ar-DZ"/>
        </w:rPr>
        <w:t>دار</w:t>
      </w:r>
      <w:r w:rsidRPr="00303B84">
        <w:rPr>
          <w:rFonts w:cs="Arial"/>
          <w:rtl/>
          <w:lang w:bidi="ar-DZ"/>
        </w:rPr>
        <w:t xml:space="preserve"> </w:t>
      </w:r>
      <w:r w:rsidRPr="00303B84">
        <w:rPr>
          <w:rFonts w:cs="Arial" w:hint="cs"/>
          <w:rtl/>
          <w:lang w:bidi="ar-DZ"/>
        </w:rPr>
        <w:t>ومؤسسة</w:t>
      </w:r>
      <w:r w:rsidRPr="00303B84">
        <w:rPr>
          <w:rFonts w:cs="Arial"/>
          <w:rtl/>
          <w:lang w:bidi="ar-DZ"/>
        </w:rPr>
        <w:t xml:space="preserve"> </w:t>
      </w:r>
      <w:r w:rsidRPr="00303B84">
        <w:rPr>
          <w:rFonts w:cs="Arial" w:hint="cs"/>
          <w:rtl/>
          <w:lang w:bidi="ar-DZ"/>
        </w:rPr>
        <w:t>رسلان</w:t>
      </w:r>
      <w:r w:rsidRPr="00303B84">
        <w:rPr>
          <w:rFonts w:cs="Arial"/>
          <w:rtl/>
          <w:lang w:bidi="ar-DZ"/>
        </w:rPr>
        <w:t xml:space="preserve"> </w:t>
      </w:r>
      <w:r w:rsidRPr="00303B84">
        <w:rPr>
          <w:rFonts w:cs="Arial" w:hint="cs"/>
          <w:rtl/>
          <w:lang w:bidi="ar-DZ"/>
        </w:rPr>
        <w:t>للطباعة</w:t>
      </w:r>
      <w:r w:rsidRPr="00303B84">
        <w:rPr>
          <w:rFonts w:cs="Arial"/>
          <w:rtl/>
          <w:lang w:bidi="ar-DZ"/>
        </w:rPr>
        <w:t xml:space="preserve"> </w:t>
      </w:r>
      <w:r w:rsidRPr="00303B84">
        <w:rPr>
          <w:rFonts w:cs="Arial" w:hint="cs"/>
          <w:rtl/>
          <w:lang w:bidi="ar-DZ"/>
        </w:rPr>
        <w:t>والنشر</w:t>
      </w:r>
      <w:r w:rsidRPr="00303B84">
        <w:rPr>
          <w:rFonts w:cs="Arial"/>
          <w:rtl/>
          <w:lang w:bidi="ar-DZ"/>
        </w:rPr>
        <w:t xml:space="preserve"> </w:t>
      </w:r>
      <w:r w:rsidRPr="00303B84">
        <w:rPr>
          <w:rFonts w:cs="Arial" w:hint="cs"/>
          <w:rtl/>
          <w:lang w:bidi="ar-DZ"/>
        </w:rPr>
        <w:t>والتوزيع،</w:t>
      </w:r>
      <w:r w:rsidRPr="00303B84">
        <w:rPr>
          <w:rFonts w:cs="Arial"/>
          <w:rtl/>
          <w:lang w:bidi="ar-DZ"/>
        </w:rPr>
        <w:t xml:space="preserve"> </w:t>
      </w:r>
      <w:r w:rsidRPr="00303B84">
        <w:rPr>
          <w:rFonts w:cs="Arial" w:hint="cs"/>
          <w:rtl/>
          <w:lang w:bidi="ar-DZ"/>
        </w:rPr>
        <w:t>دمشق،</w:t>
      </w:r>
      <w:r w:rsidRPr="00303B84">
        <w:rPr>
          <w:rFonts w:cs="Arial"/>
          <w:rtl/>
          <w:lang w:bidi="ar-DZ"/>
        </w:rPr>
        <w:t xml:space="preserve"> 2012</w:t>
      </w:r>
      <w:r w:rsidRPr="00303B84">
        <w:rPr>
          <w:rFonts w:cs="Arial" w:hint="cs"/>
          <w:rtl/>
          <w:lang w:bidi="ar-DZ"/>
        </w:rPr>
        <w:t>،</w:t>
      </w:r>
      <w:r w:rsidRPr="00303B84">
        <w:rPr>
          <w:rFonts w:cs="Arial"/>
          <w:rtl/>
          <w:lang w:bidi="ar-DZ"/>
        </w:rPr>
        <w:t xml:space="preserve"> </w:t>
      </w:r>
      <w:r w:rsidRPr="00303B84">
        <w:rPr>
          <w:rFonts w:cs="Arial" w:hint="cs"/>
          <w:rtl/>
          <w:lang w:bidi="ar-DZ"/>
        </w:rPr>
        <w:t>ص</w:t>
      </w:r>
      <w:r>
        <w:rPr>
          <w:rFonts w:hint="cs"/>
          <w:rtl/>
          <w:lang w:bidi="ar-DZ"/>
        </w:rPr>
        <w:t>77.</w:t>
      </w:r>
    </w:p>
  </w:footnote>
  <w:footnote w:id="12">
    <w:p w14:paraId="67E1ECB7" w14:textId="7D0C9C93" w:rsidR="00E13548" w:rsidRDefault="00E13548" w:rsidP="00DE6312">
      <w:pPr>
        <w:pStyle w:val="FootnoteText"/>
        <w:bidi/>
        <w:rPr>
          <w:lang w:bidi="ar-DZ"/>
        </w:rPr>
      </w:pPr>
      <w:r>
        <w:rPr>
          <w:rStyle w:val="FootnoteReference"/>
        </w:rPr>
        <w:footnoteRef/>
      </w:r>
      <w:r>
        <w:t xml:space="preserve"> </w:t>
      </w:r>
      <w:r w:rsidR="00DD141D" w:rsidRPr="00DD141D">
        <w:rPr>
          <w:rFonts w:cs="Arial" w:hint="cs"/>
          <w:rtl/>
          <w:lang w:bidi="ar-DZ"/>
        </w:rPr>
        <w:t>محمود</w:t>
      </w:r>
      <w:r w:rsidR="00DD141D" w:rsidRPr="00DD141D">
        <w:rPr>
          <w:rFonts w:cs="Arial"/>
          <w:rtl/>
          <w:lang w:bidi="ar-DZ"/>
        </w:rPr>
        <w:t xml:space="preserve"> </w:t>
      </w:r>
      <w:r w:rsidR="00DD141D" w:rsidRPr="00DD141D">
        <w:rPr>
          <w:rFonts w:cs="Arial" w:hint="cs"/>
          <w:rtl/>
          <w:lang w:bidi="ar-DZ"/>
        </w:rPr>
        <w:t>عبد</w:t>
      </w:r>
      <w:r w:rsidR="00DD141D" w:rsidRPr="00DD141D">
        <w:rPr>
          <w:rFonts w:cs="Arial"/>
          <w:rtl/>
          <w:lang w:bidi="ar-DZ"/>
        </w:rPr>
        <w:t xml:space="preserve"> </w:t>
      </w:r>
      <w:r w:rsidR="00DD141D" w:rsidRPr="00DD141D">
        <w:rPr>
          <w:rFonts w:cs="Arial" w:hint="cs"/>
          <w:rtl/>
          <w:lang w:bidi="ar-DZ"/>
        </w:rPr>
        <w:t>الفتاح</w:t>
      </w:r>
      <w:r w:rsidR="00DD141D" w:rsidRPr="00DD141D">
        <w:rPr>
          <w:rFonts w:cs="Arial"/>
          <w:rtl/>
          <w:lang w:bidi="ar-DZ"/>
        </w:rPr>
        <w:t xml:space="preserve"> </w:t>
      </w:r>
      <w:r w:rsidR="00DD141D" w:rsidRPr="00DD141D">
        <w:rPr>
          <w:rFonts w:cs="Arial" w:hint="cs"/>
          <w:rtl/>
          <w:lang w:bidi="ar-DZ"/>
        </w:rPr>
        <w:t>رضوان،</w:t>
      </w:r>
      <w:r w:rsidR="00DD141D" w:rsidRPr="00DD141D">
        <w:rPr>
          <w:rFonts w:cs="Arial"/>
          <w:rtl/>
          <w:lang w:bidi="ar-DZ"/>
        </w:rPr>
        <w:t xml:space="preserve"> </w:t>
      </w:r>
      <w:r w:rsidR="00DD141D" w:rsidRPr="00DD141D">
        <w:rPr>
          <w:rFonts w:cs="Arial" w:hint="cs"/>
          <w:rtl/>
          <w:lang w:bidi="ar-DZ"/>
        </w:rPr>
        <w:t>الإدارة</w:t>
      </w:r>
      <w:r w:rsidR="00DD141D" w:rsidRPr="00DD141D">
        <w:rPr>
          <w:rFonts w:cs="Arial"/>
          <w:rtl/>
          <w:lang w:bidi="ar-DZ"/>
        </w:rPr>
        <w:t xml:space="preserve"> </w:t>
      </w:r>
      <w:r w:rsidR="00DD141D" w:rsidRPr="00DD141D">
        <w:rPr>
          <w:rFonts w:cs="Arial" w:hint="cs"/>
          <w:rtl/>
          <w:lang w:bidi="ar-DZ"/>
        </w:rPr>
        <w:t>الإلكترونية</w:t>
      </w:r>
      <w:r w:rsidR="00DD141D" w:rsidRPr="00DD141D">
        <w:rPr>
          <w:rFonts w:cs="Arial"/>
          <w:rtl/>
          <w:lang w:bidi="ar-DZ"/>
        </w:rPr>
        <w:t xml:space="preserve"> </w:t>
      </w:r>
      <w:r w:rsidR="00DD141D" w:rsidRPr="00DD141D">
        <w:rPr>
          <w:rFonts w:cs="Arial" w:hint="cs"/>
          <w:rtl/>
          <w:lang w:bidi="ar-DZ"/>
        </w:rPr>
        <w:t>وتطبيقاتها</w:t>
      </w:r>
      <w:r w:rsidR="00DD141D" w:rsidRPr="00DD141D">
        <w:rPr>
          <w:rFonts w:cs="Arial"/>
          <w:rtl/>
          <w:lang w:bidi="ar-DZ"/>
        </w:rPr>
        <w:t xml:space="preserve"> </w:t>
      </w:r>
      <w:r w:rsidR="00DD141D" w:rsidRPr="00DD141D">
        <w:rPr>
          <w:rFonts w:cs="Arial" w:hint="cs"/>
          <w:rtl/>
          <w:lang w:bidi="ar-DZ"/>
        </w:rPr>
        <w:t>الوظيفية،</w:t>
      </w:r>
      <w:r w:rsidR="00DD141D" w:rsidRPr="00DD141D">
        <w:rPr>
          <w:rFonts w:cs="Arial"/>
          <w:rtl/>
          <w:lang w:bidi="ar-DZ"/>
        </w:rPr>
        <w:t xml:space="preserve"> </w:t>
      </w:r>
      <w:r w:rsidR="00DD141D" w:rsidRPr="00DD141D">
        <w:rPr>
          <w:rFonts w:cs="Arial" w:hint="cs"/>
          <w:rtl/>
          <w:lang w:bidi="ar-DZ"/>
        </w:rPr>
        <w:t>المجموعة</w:t>
      </w:r>
      <w:r w:rsidR="00DD141D" w:rsidRPr="00DD141D">
        <w:rPr>
          <w:rFonts w:cs="Arial"/>
          <w:rtl/>
          <w:lang w:bidi="ar-DZ"/>
        </w:rPr>
        <w:t xml:space="preserve"> </w:t>
      </w:r>
      <w:r w:rsidR="00DD141D" w:rsidRPr="00DD141D">
        <w:rPr>
          <w:rFonts w:cs="Arial" w:hint="cs"/>
          <w:rtl/>
          <w:lang w:bidi="ar-DZ"/>
        </w:rPr>
        <w:t>العربية</w:t>
      </w:r>
      <w:r w:rsidR="00DD141D" w:rsidRPr="00DD141D">
        <w:rPr>
          <w:rFonts w:cs="Arial"/>
          <w:rtl/>
          <w:lang w:bidi="ar-DZ"/>
        </w:rPr>
        <w:t xml:space="preserve"> </w:t>
      </w:r>
      <w:r w:rsidR="00DD141D" w:rsidRPr="00DD141D">
        <w:rPr>
          <w:rFonts w:cs="Arial" w:hint="cs"/>
          <w:rtl/>
          <w:lang w:bidi="ar-DZ"/>
        </w:rPr>
        <w:t>للتدريب</w:t>
      </w:r>
      <w:r w:rsidR="00DD141D" w:rsidRPr="00DD141D">
        <w:rPr>
          <w:rFonts w:cs="Arial"/>
          <w:rtl/>
          <w:lang w:bidi="ar-DZ"/>
        </w:rPr>
        <w:t xml:space="preserve"> </w:t>
      </w:r>
      <w:r w:rsidR="00DD141D" w:rsidRPr="00DD141D">
        <w:rPr>
          <w:rFonts w:cs="Arial" w:hint="cs"/>
          <w:rtl/>
          <w:lang w:bidi="ar-DZ"/>
        </w:rPr>
        <w:t>والنشر،</w:t>
      </w:r>
      <w:r w:rsidR="00DD141D" w:rsidRPr="00DD141D">
        <w:rPr>
          <w:rFonts w:cs="Arial"/>
          <w:rtl/>
          <w:lang w:bidi="ar-DZ"/>
        </w:rPr>
        <w:t xml:space="preserve"> </w:t>
      </w:r>
      <w:r w:rsidR="00DD141D" w:rsidRPr="00DD141D">
        <w:rPr>
          <w:rFonts w:cs="Arial" w:hint="cs"/>
          <w:rtl/>
          <w:lang w:bidi="ar-DZ"/>
        </w:rPr>
        <w:t>القاهرة،</w:t>
      </w:r>
      <w:r w:rsidR="00DD141D" w:rsidRPr="00DD141D">
        <w:rPr>
          <w:rFonts w:cs="Arial"/>
          <w:rtl/>
          <w:lang w:bidi="ar-DZ"/>
        </w:rPr>
        <w:t xml:space="preserve"> 2014</w:t>
      </w:r>
      <w:r w:rsidR="00DD141D" w:rsidRPr="00DD141D">
        <w:rPr>
          <w:rFonts w:cs="Arial" w:hint="cs"/>
          <w:rtl/>
          <w:lang w:bidi="ar-DZ"/>
        </w:rPr>
        <w:t>،</w:t>
      </w:r>
      <w:r w:rsidR="00DD141D" w:rsidRPr="00DD141D">
        <w:rPr>
          <w:rFonts w:cs="Arial"/>
          <w:rtl/>
          <w:lang w:bidi="ar-DZ"/>
        </w:rPr>
        <w:t xml:space="preserve"> </w:t>
      </w:r>
      <w:r w:rsidR="00DD141D" w:rsidRPr="00DD141D">
        <w:rPr>
          <w:rFonts w:cs="Arial" w:hint="cs"/>
          <w:rtl/>
          <w:lang w:bidi="ar-DZ"/>
        </w:rPr>
        <w:t>ص</w:t>
      </w:r>
      <w:r w:rsidR="00DD141D" w:rsidRPr="00DD141D">
        <w:rPr>
          <w:rFonts w:cs="Arial"/>
          <w:rtl/>
          <w:lang w:bidi="ar-DZ"/>
        </w:rPr>
        <w:t xml:space="preserve"> 20</w:t>
      </w:r>
      <w:r w:rsidR="00B474DE">
        <w:rPr>
          <w:rFonts w:cs="Arial" w:hint="cs"/>
          <w:rtl/>
          <w:lang w:bidi="ar-DZ"/>
        </w:rPr>
        <w:t>-21</w:t>
      </w:r>
      <w:r w:rsidR="006650A6" w:rsidRPr="006650A6">
        <w:rPr>
          <w:rFonts w:cs="Arial"/>
          <w:rtl/>
          <w:lang w:bidi="ar-DZ"/>
        </w:rPr>
        <w:t>.</w:t>
      </w:r>
    </w:p>
  </w:footnote>
  <w:footnote w:id="13">
    <w:p w14:paraId="317E13EC" w14:textId="6F09C425" w:rsidR="00183AAC" w:rsidRDefault="00183AAC" w:rsidP="00D75B24">
      <w:pPr>
        <w:pStyle w:val="FootnoteText"/>
        <w:bidi/>
        <w:rPr>
          <w:rtl/>
          <w:lang w:bidi="ar-DZ"/>
        </w:rPr>
      </w:pPr>
      <w:r>
        <w:rPr>
          <w:rStyle w:val="FootnoteReference"/>
        </w:rPr>
        <w:footnoteRef/>
      </w:r>
      <w:r>
        <w:t xml:space="preserve"> </w:t>
      </w:r>
      <w:r w:rsidR="0012209D" w:rsidRPr="0012209D">
        <w:rPr>
          <w:rFonts w:cs="Arial" w:hint="cs"/>
          <w:rtl/>
          <w:lang w:bidi="ar-DZ"/>
        </w:rPr>
        <w:t>محمد</w:t>
      </w:r>
      <w:r w:rsidR="0012209D" w:rsidRPr="0012209D">
        <w:rPr>
          <w:rFonts w:cs="Arial"/>
          <w:rtl/>
          <w:lang w:bidi="ar-DZ"/>
        </w:rPr>
        <w:t xml:space="preserve"> </w:t>
      </w:r>
      <w:r w:rsidR="0012209D" w:rsidRPr="0012209D">
        <w:rPr>
          <w:rFonts w:cs="Arial" w:hint="cs"/>
          <w:rtl/>
          <w:lang w:bidi="ar-DZ"/>
        </w:rPr>
        <w:t>بن</w:t>
      </w:r>
      <w:r w:rsidR="0012209D" w:rsidRPr="0012209D">
        <w:rPr>
          <w:rFonts w:cs="Arial"/>
          <w:rtl/>
          <w:lang w:bidi="ar-DZ"/>
        </w:rPr>
        <w:t xml:space="preserve"> </w:t>
      </w:r>
      <w:r w:rsidR="0012209D" w:rsidRPr="0012209D">
        <w:rPr>
          <w:rFonts w:cs="Arial" w:hint="cs"/>
          <w:rtl/>
          <w:lang w:bidi="ar-DZ"/>
        </w:rPr>
        <w:t>فوزي</w:t>
      </w:r>
      <w:r w:rsidR="0012209D" w:rsidRPr="0012209D">
        <w:rPr>
          <w:rFonts w:cs="Arial"/>
          <w:rtl/>
          <w:lang w:bidi="ar-DZ"/>
        </w:rPr>
        <w:t xml:space="preserve"> </w:t>
      </w:r>
      <w:r w:rsidR="0012209D" w:rsidRPr="0012209D">
        <w:rPr>
          <w:rFonts w:cs="Arial" w:hint="cs"/>
          <w:rtl/>
          <w:lang w:bidi="ar-DZ"/>
        </w:rPr>
        <w:t>الغامدي،</w:t>
      </w:r>
      <w:r w:rsidR="0012209D" w:rsidRPr="0012209D">
        <w:rPr>
          <w:rFonts w:cs="Arial"/>
          <w:rtl/>
          <w:lang w:bidi="ar-DZ"/>
        </w:rPr>
        <w:t xml:space="preserve"> </w:t>
      </w:r>
      <w:r w:rsidR="0012209D" w:rsidRPr="0012209D">
        <w:rPr>
          <w:rFonts w:cs="Arial" w:hint="cs"/>
          <w:rtl/>
          <w:lang w:bidi="ar-DZ"/>
        </w:rPr>
        <w:t>الإدارة</w:t>
      </w:r>
      <w:r w:rsidR="0012209D" w:rsidRPr="0012209D">
        <w:rPr>
          <w:rFonts w:cs="Arial"/>
          <w:rtl/>
          <w:lang w:bidi="ar-DZ"/>
        </w:rPr>
        <w:t xml:space="preserve"> </w:t>
      </w:r>
      <w:r w:rsidR="0012209D" w:rsidRPr="0012209D">
        <w:rPr>
          <w:rFonts w:cs="Arial" w:hint="cs"/>
          <w:rtl/>
          <w:lang w:bidi="ar-DZ"/>
        </w:rPr>
        <w:t>الإلكترونية،</w:t>
      </w:r>
      <w:r w:rsidR="0012209D" w:rsidRPr="0012209D">
        <w:rPr>
          <w:rFonts w:cs="Arial"/>
          <w:rtl/>
          <w:lang w:bidi="ar-DZ"/>
        </w:rPr>
        <w:t xml:space="preserve"> </w:t>
      </w:r>
      <w:r w:rsidR="00016275" w:rsidRPr="0012209D">
        <w:rPr>
          <w:rFonts w:cs="Arial" w:hint="cs"/>
          <w:rtl/>
          <w:lang w:bidi="ar-DZ"/>
        </w:rPr>
        <w:t>الألوكة</w:t>
      </w:r>
      <w:r w:rsidR="00016275" w:rsidRPr="00016275">
        <w:rPr>
          <w:rFonts w:cs="Arial" w:hint="cs"/>
          <w:rtl/>
          <w:lang w:bidi="ar-DZ"/>
        </w:rPr>
        <w:t xml:space="preserve">، </w:t>
      </w:r>
      <w:r w:rsidR="00022F14" w:rsidRPr="0012209D">
        <w:rPr>
          <w:rFonts w:cs="Arial" w:hint="cs"/>
          <w:rtl/>
          <w:lang w:bidi="ar-DZ"/>
        </w:rPr>
        <w:t>الرياض</w:t>
      </w:r>
      <w:r w:rsidR="00022F14" w:rsidRPr="00016275">
        <w:rPr>
          <w:rFonts w:cs="Arial" w:hint="cs"/>
          <w:rtl/>
          <w:lang w:bidi="ar-DZ"/>
        </w:rPr>
        <w:t xml:space="preserve">، </w:t>
      </w:r>
      <w:r w:rsidR="00022F14">
        <w:rPr>
          <w:rFonts w:cs="Arial" w:hint="cs"/>
          <w:rtl/>
          <w:lang w:bidi="ar-DZ"/>
        </w:rPr>
        <w:t>1443</w:t>
      </w:r>
      <w:r w:rsidR="0012209D" w:rsidRPr="0012209D">
        <w:rPr>
          <w:rFonts w:cs="Arial" w:hint="cs"/>
          <w:rtl/>
          <w:lang w:bidi="ar-DZ"/>
        </w:rPr>
        <w:t>هـ</w:t>
      </w:r>
      <w:r w:rsidR="0012209D" w:rsidRPr="0012209D">
        <w:rPr>
          <w:rFonts w:cs="Arial"/>
          <w:rtl/>
          <w:lang w:bidi="ar-DZ"/>
        </w:rPr>
        <w:t xml:space="preserve"> / 2021</w:t>
      </w:r>
      <w:r w:rsidR="0012209D" w:rsidRPr="0012209D">
        <w:rPr>
          <w:rFonts w:cs="Arial" w:hint="cs"/>
          <w:rtl/>
          <w:lang w:bidi="ar-DZ"/>
        </w:rPr>
        <w:t>م،</w:t>
      </w:r>
      <w:r w:rsidR="0012209D" w:rsidRPr="0012209D">
        <w:rPr>
          <w:rFonts w:cs="Arial"/>
          <w:rtl/>
          <w:lang w:bidi="ar-DZ"/>
        </w:rPr>
        <w:t xml:space="preserve"> </w:t>
      </w:r>
      <w:r w:rsidR="0012209D" w:rsidRPr="0012209D">
        <w:rPr>
          <w:rFonts w:cs="Arial" w:hint="cs"/>
          <w:rtl/>
          <w:lang w:bidi="ar-DZ"/>
        </w:rPr>
        <w:t>ص</w:t>
      </w:r>
      <w:r w:rsidR="0012209D" w:rsidRPr="0012209D">
        <w:rPr>
          <w:rFonts w:cs="Arial"/>
          <w:rtl/>
          <w:lang w:bidi="ar-DZ"/>
        </w:rPr>
        <w:t xml:space="preserve"> 20–21.</w:t>
      </w:r>
    </w:p>
  </w:footnote>
  <w:footnote w:id="14">
    <w:p w14:paraId="3BE69D92" w14:textId="3B10A80E" w:rsidR="00D04C48" w:rsidRDefault="00D04C48" w:rsidP="00D04C48">
      <w:pPr>
        <w:pStyle w:val="FootnoteText"/>
        <w:bidi/>
        <w:rPr>
          <w:rtl/>
          <w:lang w:bidi="ar-DZ"/>
        </w:rPr>
      </w:pPr>
      <w:r>
        <w:rPr>
          <w:rStyle w:val="FootnoteReference"/>
        </w:rPr>
        <w:footnoteRef/>
      </w:r>
      <w:r>
        <w:t xml:space="preserve"> </w:t>
      </w:r>
      <w:r w:rsidR="00DB4782" w:rsidRPr="00DB4782">
        <w:rPr>
          <w:rFonts w:cs="Arial" w:hint="cs"/>
          <w:rtl/>
          <w:lang w:bidi="ar-DZ"/>
        </w:rPr>
        <w:t>إلهام</w:t>
      </w:r>
      <w:r w:rsidR="00DB4782" w:rsidRPr="00DB4782">
        <w:rPr>
          <w:rFonts w:cs="Arial"/>
          <w:rtl/>
          <w:lang w:bidi="ar-DZ"/>
        </w:rPr>
        <w:t xml:space="preserve"> </w:t>
      </w:r>
      <w:r w:rsidR="00DB4782" w:rsidRPr="00DB4782">
        <w:rPr>
          <w:rFonts w:cs="Arial" w:hint="cs"/>
          <w:rtl/>
          <w:lang w:bidi="ar-DZ"/>
        </w:rPr>
        <w:t>شبلي،</w:t>
      </w:r>
      <w:r w:rsidR="00DB4782" w:rsidRPr="00DB4782">
        <w:rPr>
          <w:rFonts w:cs="Arial"/>
          <w:rtl/>
          <w:lang w:bidi="ar-DZ"/>
        </w:rPr>
        <w:t xml:space="preserve"> "</w:t>
      </w:r>
      <w:r w:rsidR="00DB4782" w:rsidRPr="00DB4782">
        <w:rPr>
          <w:rFonts w:cs="Arial" w:hint="cs"/>
          <w:rtl/>
          <w:lang w:bidi="ar-DZ"/>
        </w:rPr>
        <w:t>واقع</w:t>
      </w:r>
      <w:r w:rsidR="00DB4782" w:rsidRPr="00DB4782">
        <w:rPr>
          <w:rFonts w:cs="Arial"/>
          <w:rtl/>
          <w:lang w:bidi="ar-DZ"/>
        </w:rPr>
        <w:t xml:space="preserve"> </w:t>
      </w:r>
      <w:r w:rsidR="00DB4782" w:rsidRPr="00DB4782">
        <w:rPr>
          <w:rFonts w:cs="Arial" w:hint="cs"/>
          <w:rtl/>
          <w:lang w:bidi="ar-DZ"/>
        </w:rPr>
        <w:t>تطبيق</w:t>
      </w:r>
      <w:r w:rsidR="00DB4782" w:rsidRPr="00DB4782">
        <w:rPr>
          <w:rFonts w:cs="Arial"/>
          <w:rtl/>
          <w:lang w:bidi="ar-DZ"/>
        </w:rPr>
        <w:t xml:space="preserve"> </w:t>
      </w:r>
      <w:r w:rsidR="00DB4782" w:rsidRPr="00DB4782">
        <w:rPr>
          <w:rFonts w:cs="Arial" w:hint="cs"/>
          <w:rtl/>
          <w:lang w:bidi="ar-DZ"/>
        </w:rPr>
        <w:t>وظائف</w:t>
      </w:r>
      <w:r w:rsidR="00DB4782" w:rsidRPr="00DB4782">
        <w:rPr>
          <w:rFonts w:cs="Arial"/>
          <w:rtl/>
          <w:lang w:bidi="ar-DZ"/>
        </w:rPr>
        <w:t xml:space="preserve"> </w:t>
      </w:r>
      <w:r w:rsidR="00DB4782" w:rsidRPr="00DB4782">
        <w:rPr>
          <w:rFonts w:cs="Arial" w:hint="cs"/>
          <w:rtl/>
          <w:lang w:bidi="ar-DZ"/>
        </w:rPr>
        <w:t>الإدارة</w:t>
      </w:r>
      <w:r w:rsidR="00DB4782" w:rsidRPr="00DB4782">
        <w:rPr>
          <w:rFonts w:cs="Arial"/>
          <w:rtl/>
          <w:lang w:bidi="ar-DZ"/>
        </w:rPr>
        <w:t xml:space="preserve"> </w:t>
      </w:r>
      <w:r w:rsidR="00DB4782" w:rsidRPr="00DB4782">
        <w:rPr>
          <w:rFonts w:cs="Arial" w:hint="cs"/>
          <w:rtl/>
          <w:lang w:bidi="ar-DZ"/>
        </w:rPr>
        <w:t>الإلكترونية</w:t>
      </w:r>
      <w:r w:rsidR="00DB4782" w:rsidRPr="00DB4782">
        <w:rPr>
          <w:rFonts w:cs="Arial"/>
          <w:rtl/>
          <w:lang w:bidi="ar-DZ"/>
        </w:rPr>
        <w:t xml:space="preserve"> </w:t>
      </w:r>
      <w:r w:rsidR="00DB4782" w:rsidRPr="00DB4782">
        <w:rPr>
          <w:rFonts w:cs="Arial" w:hint="cs"/>
          <w:rtl/>
          <w:lang w:bidi="ar-DZ"/>
        </w:rPr>
        <w:t>في</w:t>
      </w:r>
      <w:r w:rsidR="00DB4782" w:rsidRPr="00DB4782">
        <w:rPr>
          <w:rFonts w:cs="Arial"/>
          <w:rtl/>
          <w:lang w:bidi="ar-DZ"/>
        </w:rPr>
        <w:t xml:space="preserve"> </w:t>
      </w:r>
      <w:r w:rsidR="00DB4782" w:rsidRPr="00DB4782">
        <w:rPr>
          <w:rFonts w:cs="Arial" w:hint="cs"/>
          <w:rtl/>
          <w:lang w:bidi="ar-DZ"/>
        </w:rPr>
        <w:t>المؤسسات</w:t>
      </w:r>
      <w:r w:rsidR="00DB4782" w:rsidRPr="00DB4782">
        <w:rPr>
          <w:rFonts w:cs="Arial"/>
          <w:rtl/>
          <w:lang w:bidi="ar-DZ"/>
        </w:rPr>
        <w:t xml:space="preserve"> </w:t>
      </w:r>
      <w:r w:rsidR="00DB4782" w:rsidRPr="00DB4782">
        <w:rPr>
          <w:rFonts w:cs="Arial" w:hint="cs"/>
          <w:rtl/>
          <w:lang w:bidi="ar-DZ"/>
        </w:rPr>
        <w:t>الاقتصادية</w:t>
      </w:r>
      <w:r w:rsidR="00DB4782" w:rsidRPr="00DB4782">
        <w:rPr>
          <w:rFonts w:cs="Arial"/>
          <w:rtl/>
          <w:lang w:bidi="ar-DZ"/>
        </w:rPr>
        <w:t xml:space="preserve"> – </w:t>
      </w:r>
      <w:r w:rsidR="00DB4782" w:rsidRPr="00DB4782">
        <w:rPr>
          <w:rFonts w:cs="Arial" w:hint="cs"/>
          <w:rtl/>
          <w:lang w:bidi="ar-DZ"/>
        </w:rPr>
        <w:t>دراسة</w:t>
      </w:r>
      <w:r w:rsidR="00DB4782" w:rsidRPr="00DB4782">
        <w:rPr>
          <w:rFonts w:cs="Arial"/>
          <w:rtl/>
          <w:lang w:bidi="ar-DZ"/>
        </w:rPr>
        <w:t xml:space="preserve"> </w:t>
      </w:r>
      <w:r w:rsidR="00DB4782" w:rsidRPr="00DB4782">
        <w:rPr>
          <w:rFonts w:cs="Arial" w:hint="cs"/>
          <w:rtl/>
          <w:lang w:bidi="ar-DZ"/>
        </w:rPr>
        <w:t>ميدانية</w:t>
      </w:r>
      <w:r w:rsidR="00DB4782" w:rsidRPr="00DB4782">
        <w:rPr>
          <w:rFonts w:cs="Arial"/>
          <w:rtl/>
          <w:lang w:bidi="ar-DZ"/>
        </w:rPr>
        <w:t xml:space="preserve"> </w:t>
      </w:r>
      <w:r w:rsidR="00DB4782" w:rsidRPr="00DB4782">
        <w:rPr>
          <w:rFonts w:cs="Arial" w:hint="cs"/>
          <w:rtl/>
          <w:lang w:bidi="ar-DZ"/>
        </w:rPr>
        <w:t>بالمؤسسة</w:t>
      </w:r>
      <w:r w:rsidR="00DB4782" w:rsidRPr="00DB4782">
        <w:rPr>
          <w:rFonts w:cs="Arial"/>
          <w:rtl/>
          <w:lang w:bidi="ar-DZ"/>
        </w:rPr>
        <w:t xml:space="preserve"> </w:t>
      </w:r>
      <w:r w:rsidR="00DB4782" w:rsidRPr="00DB4782">
        <w:rPr>
          <w:rFonts w:cs="Arial" w:hint="cs"/>
          <w:rtl/>
          <w:lang w:bidi="ar-DZ"/>
        </w:rPr>
        <w:t>المينائية</w:t>
      </w:r>
      <w:r w:rsidR="00DB4782" w:rsidRPr="00DB4782">
        <w:rPr>
          <w:rFonts w:cs="Arial"/>
          <w:rtl/>
          <w:lang w:bidi="ar-DZ"/>
        </w:rPr>
        <w:t xml:space="preserve"> </w:t>
      </w:r>
      <w:r w:rsidR="00DB4782" w:rsidRPr="00DB4782">
        <w:rPr>
          <w:rFonts w:cs="Arial" w:hint="cs"/>
          <w:rtl/>
          <w:lang w:bidi="ar-DZ"/>
        </w:rPr>
        <w:t>بسكيكدة</w:t>
      </w:r>
      <w:r w:rsidR="00DB4782" w:rsidRPr="00DB4782">
        <w:rPr>
          <w:rFonts w:cs="Arial"/>
          <w:rtl/>
          <w:lang w:bidi="ar-DZ"/>
        </w:rPr>
        <w:t>"</w:t>
      </w:r>
      <w:r w:rsidR="00DB4782" w:rsidRPr="00DB4782">
        <w:rPr>
          <w:rFonts w:cs="Arial" w:hint="cs"/>
          <w:rtl/>
          <w:lang w:bidi="ar-DZ"/>
        </w:rPr>
        <w:t>،</w:t>
      </w:r>
      <w:r w:rsidR="00DB4782" w:rsidRPr="00DB4782">
        <w:rPr>
          <w:rFonts w:cs="Arial"/>
          <w:rtl/>
          <w:lang w:bidi="ar-DZ"/>
        </w:rPr>
        <w:t xml:space="preserve"> </w:t>
      </w:r>
      <w:r w:rsidR="00DB4782" w:rsidRPr="00DB4782">
        <w:rPr>
          <w:rFonts w:cs="Arial" w:hint="cs"/>
          <w:rtl/>
          <w:lang w:bidi="ar-DZ"/>
        </w:rPr>
        <w:t>مجلة</w:t>
      </w:r>
      <w:r w:rsidR="00DB4782" w:rsidRPr="00DB4782">
        <w:rPr>
          <w:rFonts w:cs="Arial"/>
          <w:rtl/>
          <w:lang w:bidi="ar-DZ"/>
        </w:rPr>
        <w:t xml:space="preserve"> </w:t>
      </w:r>
      <w:r w:rsidR="00DB4782" w:rsidRPr="00DB4782">
        <w:rPr>
          <w:rFonts w:cs="Arial" w:hint="cs"/>
          <w:rtl/>
          <w:lang w:bidi="ar-DZ"/>
        </w:rPr>
        <w:t>العلوم</w:t>
      </w:r>
      <w:r w:rsidR="00DB4782" w:rsidRPr="00DB4782">
        <w:rPr>
          <w:rFonts w:cs="Arial"/>
          <w:rtl/>
          <w:lang w:bidi="ar-DZ"/>
        </w:rPr>
        <w:t xml:space="preserve"> </w:t>
      </w:r>
      <w:r w:rsidR="00DB4782" w:rsidRPr="00DB4782">
        <w:rPr>
          <w:rFonts w:cs="Arial" w:hint="cs"/>
          <w:rtl/>
          <w:lang w:bidi="ar-DZ"/>
        </w:rPr>
        <w:t>الاقتصادية</w:t>
      </w:r>
      <w:r w:rsidR="00DB4782" w:rsidRPr="00DB4782">
        <w:rPr>
          <w:rFonts w:cs="Arial"/>
          <w:rtl/>
          <w:lang w:bidi="ar-DZ"/>
        </w:rPr>
        <w:t xml:space="preserve"> </w:t>
      </w:r>
      <w:r w:rsidR="00DB4782" w:rsidRPr="00DB4782">
        <w:rPr>
          <w:rFonts w:cs="Arial" w:hint="cs"/>
          <w:rtl/>
          <w:lang w:bidi="ar-DZ"/>
        </w:rPr>
        <w:t>والتسيير</w:t>
      </w:r>
      <w:r w:rsidR="00DB4782" w:rsidRPr="00DB4782">
        <w:rPr>
          <w:rFonts w:cs="Arial"/>
          <w:rtl/>
          <w:lang w:bidi="ar-DZ"/>
        </w:rPr>
        <w:t xml:space="preserve"> </w:t>
      </w:r>
      <w:r w:rsidR="00DB4782" w:rsidRPr="00DB4782">
        <w:rPr>
          <w:rFonts w:cs="Arial" w:hint="cs"/>
          <w:rtl/>
          <w:lang w:bidi="ar-DZ"/>
        </w:rPr>
        <w:t>والعلوم</w:t>
      </w:r>
      <w:r w:rsidR="00DB4782" w:rsidRPr="00DB4782">
        <w:rPr>
          <w:rFonts w:cs="Arial"/>
          <w:rtl/>
          <w:lang w:bidi="ar-DZ"/>
        </w:rPr>
        <w:t xml:space="preserve"> </w:t>
      </w:r>
      <w:r w:rsidR="00DB4782" w:rsidRPr="00DB4782">
        <w:rPr>
          <w:rFonts w:cs="Arial" w:hint="cs"/>
          <w:rtl/>
          <w:lang w:bidi="ar-DZ"/>
        </w:rPr>
        <w:t>التجارية،</w:t>
      </w:r>
      <w:r w:rsidR="00DB4782" w:rsidRPr="00DB4782">
        <w:rPr>
          <w:rFonts w:cs="Arial"/>
          <w:rtl/>
          <w:lang w:bidi="ar-DZ"/>
        </w:rPr>
        <w:t xml:space="preserve"> </w:t>
      </w:r>
      <w:r w:rsidR="00DB4782" w:rsidRPr="00DB4782">
        <w:rPr>
          <w:rFonts w:cs="Arial" w:hint="cs"/>
          <w:rtl/>
          <w:lang w:bidi="ar-DZ"/>
        </w:rPr>
        <w:t>جامعة</w:t>
      </w:r>
      <w:r w:rsidR="00DB4782" w:rsidRPr="00DB4782">
        <w:rPr>
          <w:rFonts w:cs="Arial"/>
          <w:rtl/>
          <w:lang w:bidi="ar-DZ"/>
        </w:rPr>
        <w:t xml:space="preserve"> </w:t>
      </w:r>
      <w:r w:rsidR="00DB4782" w:rsidRPr="00DB4782">
        <w:rPr>
          <w:rFonts w:cs="Arial" w:hint="cs"/>
          <w:rtl/>
          <w:lang w:bidi="ar-DZ"/>
        </w:rPr>
        <w:t>فرحات</w:t>
      </w:r>
      <w:r w:rsidR="00DB4782" w:rsidRPr="00DB4782">
        <w:rPr>
          <w:rFonts w:cs="Arial"/>
          <w:rtl/>
          <w:lang w:bidi="ar-DZ"/>
        </w:rPr>
        <w:t xml:space="preserve"> </w:t>
      </w:r>
      <w:r w:rsidR="00DB4782" w:rsidRPr="00DB4782">
        <w:rPr>
          <w:rFonts w:cs="Arial" w:hint="cs"/>
          <w:rtl/>
          <w:lang w:bidi="ar-DZ"/>
        </w:rPr>
        <w:t>عباس</w:t>
      </w:r>
      <w:r w:rsidR="00DB4782" w:rsidRPr="00DB4782">
        <w:rPr>
          <w:rFonts w:cs="Arial"/>
          <w:rtl/>
          <w:lang w:bidi="ar-DZ"/>
        </w:rPr>
        <w:t xml:space="preserve"> </w:t>
      </w:r>
      <w:r w:rsidR="00DB4782" w:rsidRPr="00DB4782">
        <w:rPr>
          <w:rFonts w:cs="Arial" w:hint="cs"/>
          <w:rtl/>
          <w:lang w:bidi="ar-DZ"/>
        </w:rPr>
        <w:t>سطيف</w:t>
      </w:r>
      <w:r w:rsidR="00DB4782" w:rsidRPr="00DB4782">
        <w:rPr>
          <w:rFonts w:cs="Arial"/>
          <w:rtl/>
          <w:lang w:bidi="ar-DZ"/>
        </w:rPr>
        <w:t xml:space="preserve"> 1</w:t>
      </w:r>
      <w:r w:rsidR="00DB4782" w:rsidRPr="00DB4782">
        <w:rPr>
          <w:rFonts w:cs="Arial" w:hint="cs"/>
          <w:rtl/>
          <w:lang w:bidi="ar-DZ"/>
        </w:rPr>
        <w:t>،</w:t>
      </w:r>
      <w:r w:rsidR="00DB4782" w:rsidRPr="00DB4782">
        <w:rPr>
          <w:rFonts w:cs="Arial"/>
          <w:rtl/>
          <w:lang w:bidi="ar-DZ"/>
        </w:rPr>
        <w:t xml:space="preserve"> </w:t>
      </w:r>
      <w:r w:rsidR="00DB4782" w:rsidRPr="00DB4782">
        <w:rPr>
          <w:rFonts w:cs="Arial" w:hint="cs"/>
          <w:rtl/>
          <w:lang w:bidi="ar-DZ"/>
        </w:rPr>
        <w:t>المجلد</w:t>
      </w:r>
      <w:r w:rsidR="00DB4782" w:rsidRPr="00DB4782">
        <w:rPr>
          <w:rFonts w:cs="Arial"/>
          <w:rtl/>
          <w:lang w:bidi="ar-DZ"/>
        </w:rPr>
        <w:t xml:space="preserve"> 12</w:t>
      </w:r>
      <w:r w:rsidR="00DB4782" w:rsidRPr="00DB4782">
        <w:rPr>
          <w:rFonts w:cs="Arial" w:hint="cs"/>
          <w:rtl/>
          <w:lang w:bidi="ar-DZ"/>
        </w:rPr>
        <w:t>،</w:t>
      </w:r>
      <w:r w:rsidR="00DB4782" w:rsidRPr="00DB4782">
        <w:rPr>
          <w:rFonts w:cs="Arial"/>
          <w:rtl/>
          <w:lang w:bidi="ar-DZ"/>
        </w:rPr>
        <w:t xml:space="preserve"> </w:t>
      </w:r>
      <w:r w:rsidR="00DB4782" w:rsidRPr="00DB4782">
        <w:rPr>
          <w:rFonts w:cs="Arial" w:hint="cs"/>
          <w:rtl/>
          <w:lang w:bidi="ar-DZ"/>
        </w:rPr>
        <w:t>العدد</w:t>
      </w:r>
      <w:r w:rsidR="00DB4782" w:rsidRPr="00DB4782">
        <w:rPr>
          <w:rFonts w:cs="Arial"/>
          <w:rtl/>
          <w:lang w:bidi="ar-DZ"/>
        </w:rPr>
        <w:t xml:space="preserve"> 01</w:t>
      </w:r>
      <w:r w:rsidR="00DB4782" w:rsidRPr="00DB4782">
        <w:rPr>
          <w:rFonts w:cs="Arial" w:hint="cs"/>
          <w:rtl/>
          <w:lang w:bidi="ar-DZ"/>
        </w:rPr>
        <w:t>،</w:t>
      </w:r>
      <w:r w:rsidR="00DB4782" w:rsidRPr="00DB4782">
        <w:rPr>
          <w:rFonts w:cs="Arial"/>
          <w:rtl/>
          <w:lang w:bidi="ar-DZ"/>
        </w:rPr>
        <w:t xml:space="preserve"> 2019</w:t>
      </w:r>
      <w:r w:rsidR="00DB4782" w:rsidRPr="00DB4782">
        <w:rPr>
          <w:rFonts w:cs="Arial" w:hint="cs"/>
          <w:rtl/>
          <w:lang w:bidi="ar-DZ"/>
        </w:rPr>
        <w:t>،</w:t>
      </w:r>
      <w:r w:rsidR="00DB4782" w:rsidRPr="00DB4782">
        <w:rPr>
          <w:rFonts w:cs="Arial"/>
          <w:rtl/>
          <w:lang w:bidi="ar-DZ"/>
        </w:rPr>
        <w:t xml:space="preserve"> </w:t>
      </w:r>
      <w:r w:rsidR="00DB4782" w:rsidRPr="00DB4782">
        <w:rPr>
          <w:rFonts w:cs="Arial" w:hint="cs"/>
          <w:rtl/>
          <w:lang w:bidi="ar-DZ"/>
        </w:rPr>
        <w:t>ص</w:t>
      </w:r>
      <w:r w:rsidR="00DB4782" w:rsidRPr="00DB4782">
        <w:rPr>
          <w:rFonts w:cs="Arial"/>
          <w:rtl/>
          <w:lang w:bidi="ar-DZ"/>
        </w:rPr>
        <w:t xml:space="preserve"> </w:t>
      </w:r>
      <w:r w:rsidR="0061243F">
        <w:rPr>
          <w:rFonts w:cs="Arial" w:hint="cs"/>
          <w:rtl/>
          <w:lang w:bidi="ar-DZ"/>
        </w:rPr>
        <w:t>469-470</w:t>
      </w:r>
      <w:r w:rsidR="00DB4782" w:rsidRPr="00DB4782">
        <w:rPr>
          <w:rFonts w:cs="Arial"/>
          <w:rtl/>
          <w:lang w:bidi="ar-DZ"/>
        </w:rPr>
        <w:t>.</w:t>
      </w:r>
    </w:p>
  </w:footnote>
  <w:footnote w:id="15">
    <w:p w14:paraId="5F96CFA6" w14:textId="66AB2900" w:rsidR="003559B3" w:rsidRDefault="003559B3" w:rsidP="003559B3">
      <w:pPr>
        <w:pStyle w:val="FootnoteText"/>
        <w:bidi/>
        <w:rPr>
          <w:rtl/>
          <w:lang w:bidi="ar-DZ"/>
        </w:rPr>
      </w:pPr>
      <w:r>
        <w:rPr>
          <w:rStyle w:val="FootnoteReference"/>
        </w:rPr>
        <w:footnoteRef/>
      </w:r>
      <w:r>
        <w:t xml:space="preserve"> </w:t>
      </w:r>
      <w:r>
        <w:rPr>
          <w:rFonts w:hint="cs"/>
          <w:rtl/>
          <w:lang w:bidi="ar-DZ"/>
        </w:rPr>
        <w:t xml:space="preserve">المرجع السابق </w:t>
      </w:r>
      <w:r w:rsidR="002D37B8">
        <w:rPr>
          <w:rFonts w:hint="cs"/>
          <w:rtl/>
          <w:lang w:bidi="ar-DZ"/>
        </w:rPr>
        <w:t>ص 470-471.</w:t>
      </w:r>
    </w:p>
  </w:footnote>
  <w:footnote w:id="16">
    <w:p w14:paraId="516DC028" w14:textId="0B4CADD1" w:rsidR="00C13637" w:rsidRDefault="00C13637" w:rsidP="00C13637">
      <w:pPr>
        <w:pStyle w:val="FootnoteText"/>
        <w:bidi/>
        <w:rPr>
          <w:rtl/>
          <w:lang w:bidi="ar-DZ"/>
        </w:rPr>
      </w:pPr>
      <w:r>
        <w:rPr>
          <w:rStyle w:val="FootnoteReference"/>
        </w:rPr>
        <w:footnoteRef/>
      </w:r>
      <w:r>
        <w:t xml:space="preserve"> </w:t>
      </w:r>
      <w:r w:rsidR="00BC408F" w:rsidRPr="00BC408F">
        <w:rPr>
          <w:rFonts w:cs="Arial" w:hint="cs"/>
          <w:rtl/>
          <w:lang w:bidi="ar-DZ"/>
        </w:rPr>
        <w:t>شكاكلة</w:t>
      </w:r>
      <w:r w:rsidR="00BC408F" w:rsidRPr="00BC408F">
        <w:rPr>
          <w:rFonts w:cs="Arial"/>
          <w:rtl/>
          <w:lang w:bidi="ar-DZ"/>
        </w:rPr>
        <w:t xml:space="preserve"> </w:t>
      </w:r>
      <w:r w:rsidR="00BC408F" w:rsidRPr="00BC408F">
        <w:rPr>
          <w:rFonts w:cs="Arial" w:hint="cs"/>
          <w:rtl/>
          <w:lang w:bidi="ar-DZ"/>
        </w:rPr>
        <w:t>خلود،</w:t>
      </w:r>
      <w:r w:rsidR="00BC408F" w:rsidRPr="00BC408F">
        <w:rPr>
          <w:rFonts w:cs="Arial"/>
          <w:rtl/>
          <w:lang w:bidi="ar-DZ"/>
        </w:rPr>
        <w:t xml:space="preserve"> "</w:t>
      </w:r>
      <w:r w:rsidR="00BC408F" w:rsidRPr="00BC408F">
        <w:rPr>
          <w:rFonts w:cs="Arial" w:hint="cs"/>
          <w:rtl/>
          <w:lang w:bidi="ar-DZ"/>
        </w:rPr>
        <w:t>أثر</w:t>
      </w:r>
      <w:r w:rsidR="00BC408F" w:rsidRPr="00BC408F">
        <w:rPr>
          <w:rFonts w:cs="Arial"/>
          <w:rtl/>
          <w:lang w:bidi="ar-DZ"/>
        </w:rPr>
        <w:t xml:space="preserve"> </w:t>
      </w:r>
      <w:r w:rsidR="00BC408F" w:rsidRPr="00BC408F">
        <w:rPr>
          <w:rFonts w:cs="Arial" w:hint="cs"/>
          <w:rtl/>
          <w:lang w:bidi="ar-DZ"/>
        </w:rPr>
        <w:t>الإدارة</w:t>
      </w:r>
      <w:r w:rsidR="00BC408F" w:rsidRPr="00BC408F">
        <w:rPr>
          <w:rFonts w:cs="Arial"/>
          <w:rtl/>
          <w:lang w:bidi="ar-DZ"/>
        </w:rPr>
        <w:t xml:space="preserve"> </w:t>
      </w:r>
      <w:r w:rsidR="00BC408F" w:rsidRPr="00BC408F">
        <w:rPr>
          <w:rFonts w:cs="Arial" w:hint="cs"/>
          <w:rtl/>
          <w:lang w:bidi="ar-DZ"/>
        </w:rPr>
        <w:t>الإلكترونية</w:t>
      </w:r>
      <w:r w:rsidR="00BC408F" w:rsidRPr="00BC408F">
        <w:rPr>
          <w:rFonts w:cs="Arial"/>
          <w:rtl/>
          <w:lang w:bidi="ar-DZ"/>
        </w:rPr>
        <w:t xml:space="preserve"> </w:t>
      </w:r>
      <w:r w:rsidR="00BC408F" w:rsidRPr="00BC408F">
        <w:rPr>
          <w:rFonts w:cs="Arial" w:hint="cs"/>
          <w:rtl/>
          <w:lang w:bidi="ar-DZ"/>
        </w:rPr>
        <w:t>على</w:t>
      </w:r>
      <w:r w:rsidR="00BC408F" w:rsidRPr="00BC408F">
        <w:rPr>
          <w:rFonts w:cs="Arial"/>
          <w:rtl/>
          <w:lang w:bidi="ar-DZ"/>
        </w:rPr>
        <w:t xml:space="preserve"> </w:t>
      </w:r>
      <w:r w:rsidR="00BC408F" w:rsidRPr="00BC408F">
        <w:rPr>
          <w:rFonts w:cs="Arial" w:hint="cs"/>
          <w:rtl/>
          <w:lang w:bidi="ar-DZ"/>
        </w:rPr>
        <w:t>الأداء</w:t>
      </w:r>
      <w:r w:rsidR="00BC408F" w:rsidRPr="00BC408F">
        <w:rPr>
          <w:rFonts w:cs="Arial"/>
          <w:rtl/>
          <w:lang w:bidi="ar-DZ"/>
        </w:rPr>
        <w:t xml:space="preserve"> </w:t>
      </w:r>
      <w:r w:rsidR="00BC408F" w:rsidRPr="00BC408F">
        <w:rPr>
          <w:rFonts w:cs="Arial" w:hint="cs"/>
          <w:rtl/>
          <w:lang w:bidi="ar-DZ"/>
        </w:rPr>
        <w:t>التسويقي</w:t>
      </w:r>
      <w:r w:rsidR="00BC408F" w:rsidRPr="00BC408F">
        <w:rPr>
          <w:rFonts w:cs="Arial"/>
          <w:rtl/>
          <w:lang w:bidi="ar-DZ"/>
        </w:rPr>
        <w:t xml:space="preserve">: </w:t>
      </w:r>
      <w:r w:rsidR="00BC408F" w:rsidRPr="00BC408F">
        <w:rPr>
          <w:rFonts w:cs="Arial" w:hint="cs"/>
          <w:rtl/>
          <w:lang w:bidi="ar-DZ"/>
        </w:rPr>
        <w:t>دراسة</w:t>
      </w:r>
      <w:r w:rsidR="00BC408F" w:rsidRPr="00BC408F">
        <w:rPr>
          <w:rFonts w:cs="Arial"/>
          <w:rtl/>
          <w:lang w:bidi="ar-DZ"/>
        </w:rPr>
        <w:t xml:space="preserve"> </w:t>
      </w:r>
      <w:r w:rsidR="00BC408F" w:rsidRPr="00BC408F">
        <w:rPr>
          <w:rFonts w:cs="Arial" w:hint="cs"/>
          <w:rtl/>
          <w:lang w:bidi="ar-DZ"/>
        </w:rPr>
        <w:t>تطبيقية</w:t>
      </w:r>
      <w:r w:rsidR="00BC408F" w:rsidRPr="00BC408F">
        <w:rPr>
          <w:rFonts w:cs="Arial"/>
          <w:rtl/>
          <w:lang w:bidi="ar-DZ"/>
        </w:rPr>
        <w:t xml:space="preserve"> </w:t>
      </w:r>
      <w:r w:rsidR="00BC408F" w:rsidRPr="00BC408F">
        <w:rPr>
          <w:rFonts w:cs="Arial" w:hint="cs"/>
          <w:rtl/>
          <w:lang w:bidi="ar-DZ"/>
        </w:rPr>
        <w:t>ببريد</w:t>
      </w:r>
      <w:r w:rsidR="00BC408F" w:rsidRPr="00BC408F">
        <w:rPr>
          <w:rFonts w:cs="Arial"/>
          <w:rtl/>
          <w:lang w:bidi="ar-DZ"/>
        </w:rPr>
        <w:t xml:space="preserve"> </w:t>
      </w:r>
      <w:r w:rsidR="00BC408F" w:rsidRPr="00BC408F">
        <w:rPr>
          <w:rFonts w:cs="Arial" w:hint="cs"/>
          <w:rtl/>
          <w:lang w:bidi="ar-DZ"/>
        </w:rPr>
        <w:t>الجزائر</w:t>
      </w:r>
      <w:r w:rsidR="00BC408F" w:rsidRPr="00BC408F">
        <w:rPr>
          <w:rFonts w:cs="Arial"/>
          <w:rtl/>
          <w:lang w:bidi="ar-DZ"/>
        </w:rPr>
        <w:t xml:space="preserve"> </w:t>
      </w:r>
      <w:r w:rsidR="00BC408F" w:rsidRPr="00BC408F">
        <w:rPr>
          <w:rFonts w:cs="Arial" w:hint="cs"/>
          <w:rtl/>
          <w:lang w:bidi="ar-DZ"/>
        </w:rPr>
        <w:t>وكالة</w:t>
      </w:r>
      <w:r w:rsidR="00BC408F" w:rsidRPr="00BC408F">
        <w:rPr>
          <w:rFonts w:cs="Arial"/>
          <w:rtl/>
          <w:lang w:bidi="ar-DZ"/>
        </w:rPr>
        <w:t xml:space="preserve"> </w:t>
      </w:r>
      <w:r w:rsidR="00BC408F" w:rsidRPr="00BC408F">
        <w:rPr>
          <w:rFonts w:cs="Arial" w:hint="cs"/>
          <w:rtl/>
          <w:lang w:bidi="ar-DZ"/>
        </w:rPr>
        <w:t>قالمة</w:t>
      </w:r>
      <w:r w:rsidR="00BC408F" w:rsidRPr="00BC408F">
        <w:rPr>
          <w:rFonts w:cs="Arial"/>
          <w:rtl/>
          <w:lang w:bidi="ar-DZ"/>
        </w:rPr>
        <w:t>"</w:t>
      </w:r>
      <w:r w:rsidR="00BC408F" w:rsidRPr="00BC408F">
        <w:rPr>
          <w:rFonts w:cs="Arial" w:hint="cs"/>
          <w:rtl/>
          <w:lang w:bidi="ar-DZ"/>
        </w:rPr>
        <w:t>،</w:t>
      </w:r>
      <w:r w:rsidR="00BC408F" w:rsidRPr="00BC408F">
        <w:rPr>
          <w:rFonts w:cs="Arial"/>
          <w:rtl/>
          <w:lang w:bidi="ar-DZ"/>
        </w:rPr>
        <w:t xml:space="preserve"> </w:t>
      </w:r>
      <w:r w:rsidR="00BC408F" w:rsidRPr="00BC408F">
        <w:rPr>
          <w:rFonts w:cs="Arial" w:hint="cs"/>
          <w:rtl/>
          <w:lang w:bidi="ar-DZ"/>
        </w:rPr>
        <w:t>مذكرة</w:t>
      </w:r>
      <w:r w:rsidR="00BC408F" w:rsidRPr="00BC408F">
        <w:rPr>
          <w:rFonts w:cs="Arial"/>
          <w:rtl/>
          <w:lang w:bidi="ar-DZ"/>
        </w:rPr>
        <w:t xml:space="preserve"> </w:t>
      </w:r>
      <w:r w:rsidR="00BC408F" w:rsidRPr="00BC408F">
        <w:rPr>
          <w:rFonts w:cs="Arial" w:hint="cs"/>
          <w:rtl/>
          <w:lang w:bidi="ar-DZ"/>
        </w:rPr>
        <w:t>مقدمة</w:t>
      </w:r>
      <w:r w:rsidR="00BC408F" w:rsidRPr="00BC408F">
        <w:rPr>
          <w:rFonts w:cs="Arial"/>
          <w:rtl/>
          <w:lang w:bidi="ar-DZ"/>
        </w:rPr>
        <w:t xml:space="preserve"> </w:t>
      </w:r>
      <w:r w:rsidR="00BC408F" w:rsidRPr="00BC408F">
        <w:rPr>
          <w:rFonts w:cs="Arial" w:hint="cs"/>
          <w:rtl/>
          <w:lang w:bidi="ar-DZ"/>
        </w:rPr>
        <w:t>لنيل</w:t>
      </w:r>
      <w:r w:rsidR="00BC408F" w:rsidRPr="00BC408F">
        <w:rPr>
          <w:rFonts w:cs="Arial"/>
          <w:rtl/>
          <w:lang w:bidi="ar-DZ"/>
        </w:rPr>
        <w:t xml:space="preserve"> </w:t>
      </w:r>
      <w:r w:rsidR="00BC408F" w:rsidRPr="00BC408F">
        <w:rPr>
          <w:rFonts w:cs="Arial" w:hint="cs"/>
          <w:rtl/>
          <w:lang w:bidi="ar-DZ"/>
        </w:rPr>
        <w:t>شهادة</w:t>
      </w:r>
      <w:r w:rsidR="00BC408F" w:rsidRPr="00BC408F">
        <w:rPr>
          <w:rFonts w:cs="Arial"/>
          <w:rtl/>
          <w:lang w:bidi="ar-DZ"/>
        </w:rPr>
        <w:t xml:space="preserve"> </w:t>
      </w:r>
      <w:r w:rsidR="00BC408F" w:rsidRPr="00BC408F">
        <w:rPr>
          <w:rFonts w:cs="Arial" w:hint="cs"/>
          <w:rtl/>
          <w:lang w:bidi="ar-DZ"/>
        </w:rPr>
        <w:t>الماستر،</w:t>
      </w:r>
      <w:r w:rsidR="00BC408F" w:rsidRPr="00BC408F">
        <w:rPr>
          <w:rFonts w:cs="Arial"/>
          <w:rtl/>
          <w:lang w:bidi="ar-DZ"/>
        </w:rPr>
        <w:t xml:space="preserve"> </w:t>
      </w:r>
      <w:r w:rsidR="00BC408F" w:rsidRPr="00BC408F">
        <w:rPr>
          <w:rFonts w:cs="Arial" w:hint="cs"/>
          <w:rtl/>
          <w:lang w:bidi="ar-DZ"/>
        </w:rPr>
        <w:t>تخصص</w:t>
      </w:r>
      <w:r w:rsidR="00BC408F" w:rsidRPr="00BC408F">
        <w:rPr>
          <w:rFonts w:cs="Arial"/>
          <w:rtl/>
          <w:lang w:bidi="ar-DZ"/>
        </w:rPr>
        <w:t xml:space="preserve"> </w:t>
      </w:r>
      <w:r w:rsidR="00BC408F" w:rsidRPr="00BC408F">
        <w:rPr>
          <w:rFonts w:cs="Arial" w:hint="cs"/>
          <w:rtl/>
          <w:lang w:bidi="ar-DZ"/>
        </w:rPr>
        <w:t>تسويق</w:t>
      </w:r>
      <w:r w:rsidR="00BC408F" w:rsidRPr="00BC408F">
        <w:rPr>
          <w:rFonts w:cs="Arial"/>
          <w:rtl/>
          <w:lang w:bidi="ar-DZ"/>
        </w:rPr>
        <w:t xml:space="preserve"> </w:t>
      </w:r>
      <w:r w:rsidR="00BC408F" w:rsidRPr="00BC408F">
        <w:rPr>
          <w:rFonts w:cs="Arial" w:hint="cs"/>
          <w:rtl/>
          <w:lang w:bidi="ar-DZ"/>
        </w:rPr>
        <w:t>خدمات،</w:t>
      </w:r>
      <w:r w:rsidR="00BC408F" w:rsidRPr="00BC408F">
        <w:rPr>
          <w:rFonts w:cs="Arial"/>
          <w:rtl/>
          <w:lang w:bidi="ar-DZ"/>
        </w:rPr>
        <w:t xml:space="preserve"> </w:t>
      </w:r>
      <w:r w:rsidR="00BC408F" w:rsidRPr="00BC408F">
        <w:rPr>
          <w:rFonts w:cs="Arial" w:hint="cs"/>
          <w:rtl/>
          <w:lang w:bidi="ar-DZ"/>
        </w:rPr>
        <w:t>كلية</w:t>
      </w:r>
      <w:r w:rsidR="00BC408F" w:rsidRPr="00BC408F">
        <w:rPr>
          <w:rFonts w:cs="Arial"/>
          <w:rtl/>
          <w:lang w:bidi="ar-DZ"/>
        </w:rPr>
        <w:t xml:space="preserve"> </w:t>
      </w:r>
      <w:r w:rsidR="00BC408F" w:rsidRPr="00BC408F">
        <w:rPr>
          <w:rFonts w:cs="Arial" w:hint="cs"/>
          <w:rtl/>
          <w:lang w:bidi="ar-DZ"/>
        </w:rPr>
        <w:t>العلوم</w:t>
      </w:r>
      <w:r w:rsidR="00BC408F" w:rsidRPr="00BC408F">
        <w:rPr>
          <w:rFonts w:cs="Arial"/>
          <w:rtl/>
          <w:lang w:bidi="ar-DZ"/>
        </w:rPr>
        <w:t xml:space="preserve"> </w:t>
      </w:r>
      <w:r w:rsidR="00BC408F" w:rsidRPr="00BC408F">
        <w:rPr>
          <w:rFonts w:cs="Arial" w:hint="cs"/>
          <w:rtl/>
          <w:lang w:bidi="ar-DZ"/>
        </w:rPr>
        <w:t>الاقتصادية</w:t>
      </w:r>
      <w:r w:rsidR="00BC408F" w:rsidRPr="00BC408F">
        <w:rPr>
          <w:rFonts w:cs="Arial"/>
          <w:rtl/>
          <w:lang w:bidi="ar-DZ"/>
        </w:rPr>
        <w:t xml:space="preserve"> </w:t>
      </w:r>
      <w:r w:rsidR="00BC408F" w:rsidRPr="00BC408F">
        <w:rPr>
          <w:rFonts w:cs="Arial" w:hint="cs"/>
          <w:rtl/>
          <w:lang w:bidi="ar-DZ"/>
        </w:rPr>
        <w:t>والتجارية</w:t>
      </w:r>
      <w:r w:rsidR="00BC408F" w:rsidRPr="00BC408F">
        <w:rPr>
          <w:rFonts w:cs="Arial"/>
          <w:rtl/>
          <w:lang w:bidi="ar-DZ"/>
        </w:rPr>
        <w:t xml:space="preserve"> </w:t>
      </w:r>
      <w:r w:rsidR="00BC408F" w:rsidRPr="00BC408F">
        <w:rPr>
          <w:rFonts w:cs="Arial" w:hint="cs"/>
          <w:rtl/>
          <w:lang w:bidi="ar-DZ"/>
        </w:rPr>
        <w:t>وعلوم</w:t>
      </w:r>
      <w:r w:rsidR="00BC408F" w:rsidRPr="00BC408F">
        <w:rPr>
          <w:rFonts w:cs="Arial"/>
          <w:rtl/>
          <w:lang w:bidi="ar-DZ"/>
        </w:rPr>
        <w:t xml:space="preserve"> </w:t>
      </w:r>
      <w:r w:rsidR="00BC408F" w:rsidRPr="00BC408F">
        <w:rPr>
          <w:rFonts w:cs="Arial" w:hint="cs"/>
          <w:rtl/>
          <w:lang w:bidi="ar-DZ"/>
        </w:rPr>
        <w:t>التسيير،</w:t>
      </w:r>
      <w:r w:rsidR="00BC408F" w:rsidRPr="00BC408F">
        <w:rPr>
          <w:rFonts w:cs="Arial"/>
          <w:rtl/>
          <w:lang w:bidi="ar-DZ"/>
        </w:rPr>
        <w:t xml:space="preserve"> </w:t>
      </w:r>
      <w:r w:rsidR="00BC408F" w:rsidRPr="00BC408F">
        <w:rPr>
          <w:rFonts w:cs="Arial" w:hint="cs"/>
          <w:rtl/>
          <w:lang w:bidi="ar-DZ"/>
        </w:rPr>
        <w:t>جامعة</w:t>
      </w:r>
      <w:r w:rsidR="00BC408F" w:rsidRPr="00BC408F">
        <w:rPr>
          <w:rFonts w:cs="Arial"/>
          <w:rtl/>
          <w:lang w:bidi="ar-DZ"/>
        </w:rPr>
        <w:t xml:space="preserve"> 08 </w:t>
      </w:r>
      <w:r w:rsidR="00BC408F" w:rsidRPr="00BC408F">
        <w:rPr>
          <w:rFonts w:cs="Arial" w:hint="cs"/>
          <w:rtl/>
          <w:lang w:bidi="ar-DZ"/>
        </w:rPr>
        <w:t>ماي</w:t>
      </w:r>
      <w:r w:rsidR="00BC408F" w:rsidRPr="00BC408F">
        <w:rPr>
          <w:rFonts w:cs="Arial"/>
          <w:rtl/>
          <w:lang w:bidi="ar-DZ"/>
        </w:rPr>
        <w:t xml:space="preserve"> 1945 – </w:t>
      </w:r>
      <w:r w:rsidR="00BC408F" w:rsidRPr="00BC408F">
        <w:rPr>
          <w:rFonts w:cs="Arial" w:hint="cs"/>
          <w:rtl/>
          <w:lang w:bidi="ar-DZ"/>
        </w:rPr>
        <w:t>قالمة،</w:t>
      </w:r>
      <w:r w:rsidR="00BC408F" w:rsidRPr="00BC408F">
        <w:rPr>
          <w:rFonts w:cs="Arial"/>
          <w:rtl/>
          <w:lang w:bidi="ar-DZ"/>
        </w:rPr>
        <w:t xml:space="preserve"> 2020/2021</w:t>
      </w:r>
      <w:r w:rsidR="00BC408F" w:rsidRPr="00BC408F">
        <w:rPr>
          <w:rFonts w:cs="Arial" w:hint="cs"/>
          <w:rtl/>
          <w:lang w:bidi="ar-DZ"/>
        </w:rPr>
        <w:t>،</w:t>
      </w:r>
      <w:r w:rsidR="00BC408F" w:rsidRPr="00BC408F">
        <w:rPr>
          <w:rFonts w:cs="Arial"/>
          <w:rtl/>
          <w:lang w:bidi="ar-DZ"/>
        </w:rPr>
        <w:t xml:space="preserve"> </w:t>
      </w:r>
      <w:r w:rsidR="00BC408F" w:rsidRPr="00BC408F">
        <w:rPr>
          <w:rFonts w:cs="Arial" w:hint="cs"/>
          <w:rtl/>
          <w:lang w:bidi="ar-DZ"/>
        </w:rPr>
        <w:t>ص</w:t>
      </w:r>
      <w:r w:rsidR="00BC408F" w:rsidRPr="00BC408F">
        <w:rPr>
          <w:rFonts w:cs="Arial"/>
          <w:rtl/>
          <w:lang w:bidi="ar-DZ"/>
        </w:rPr>
        <w:t xml:space="preserve"> </w:t>
      </w:r>
      <w:r w:rsidR="00864D1B">
        <w:rPr>
          <w:rFonts w:cs="Arial" w:hint="cs"/>
          <w:rtl/>
          <w:lang w:bidi="ar-DZ"/>
        </w:rPr>
        <w:t>21</w:t>
      </w:r>
      <w:r w:rsidR="004C3471">
        <w:rPr>
          <w:rFonts w:hint="cs"/>
          <w:rtl/>
          <w:lang w:bidi="ar-DZ"/>
        </w:rPr>
        <w:t>.</w:t>
      </w:r>
    </w:p>
  </w:footnote>
  <w:footnote w:id="17">
    <w:p w14:paraId="6E0F45B4" w14:textId="37B7E1F4" w:rsidR="00864D1B" w:rsidRDefault="00864D1B" w:rsidP="00024CD4">
      <w:pPr>
        <w:pStyle w:val="FootnoteText"/>
        <w:bidi/>
        <w:rPr>
          <w:rtl/>
          <w:lang w:bidi="ar-DZ"/>
        </w:rPr>
      </w:pPr>
      <w:r>
        <w:rPr>
          <w:rStyle w:val="FootnoteReference"/>
        </w:rPr>
        <w:footnoteRef/>
      </w:r>
      <w:r>
        <w:t xml:space="preserve"> </w:t>
      </w:r>
      <w:r w:rsidR="00024CD4">
        <w:rPr>
          <w:rFonts w:hint="cs"/>
          <w:rtl/>
          <w:lang w:bidi="ar-DZ"/>
        </w:rPr>
        <w:t>المرجع السابق ص 2</w:t>
      </w:r>
      <w:r w:rsidR="00682D72">
        <w:rPr>
          <w:rFonts w:hint="cs"/>
          <w:rtl/>
          <w:lang w:bidi="ar-DZ"/>
        </w:rPr>
        <w:t>0</w:t>
      </w:r>
    </w:p>
  </w:footnote>
  <w:footnote w:id="18">
    <w:p w14:paraId="759C9B0C" w14:textId="279CF77A" w:rsidR="004B2D6A" w:rsidRDefault="004B2D6A" w:rsidP="004B2D6A">
      <w:pPr>
        <w:pStyle w:val="FootnoteText"/>
        <w:bidi/>
        <w:rPr>
          <w:rtl/>
          <w:lang w:bidi="ar-DZ"/>
        </w:rPr>
      </w:pPr>
      <w:r>
        <w:rPr>
          <w:rStyle w:val="FootnoteReference"/>
        </w:rPr>
        <w:footnoteRef/>
      </w:r>
      <w:r>
        <w:t xml:space="preserve"> </w:t>
      </w:r>
      <w:r w:rsidRPr="004B2D6A">
        <w:rPr>
          <w:rFonts w:cs="Arial" w:hint="cs"/>
          <w:rtl/>
          <w:lang w:bidi="ar-DZ"/>
        </w:rPr>
        <w:t>سويلم</w:t>
      </w:r>
      <w:r w:rsidRPr="004B2D6A">
        <w:rPr>
          <w:rFonts w:cs="Arial"/>
          <w:rtl/>
          <w:lang w:bidi="ar-DZ"/>
        </w:rPr>
        <w:t xml:space="preserve"> </w:t>
      </w:r>
      <w:r w:rsidRPr="004B2D6A">
        <w:rPr>
          <w:rFonts w:cs="Arial" w:hint="cs"/>
          <w:rtl/>
          <w:lang w:bidi="ar-DZ"/>
        </w:rPr>
        <w:t>العربي،</w:t>
      </w:r>
      <w:r w:rsidRPr="004B2D6A">
        <w:rPr>
          <w:rFonts w:cs="Arial"/>
          <w:rtl/>
          <w:lang w:bidi="ar-DZ"/>
        </w:rPr>
        <w:t xml:space="preserve"> </w:t>
      </w:r>
      <w:r w:rsidRPr="004B2D6A">
        <w:rPr>
          <w:rFonts w:cs="Arial" w:hint="cs"/>
          <w:rtl/>
          <w:lang w:bidi="ar-DZ"/>
        </w:rPr>
        <w:t>هواري</w:t>
      </w:r>
      <w:r w:rsidRPr="004B2D6A">
        <w:rPr>
          <w:rFonts w:cs="Arial"/>
          <w:rtl/>
          <w:lang w:bidi="ar-DZ"/>
        </w:rPr>
        <w:t xml:space="preserve"> </w:t>
      </w:r>
      <w:r w:rsidRPr="004B2D6A">
        <w:rPr>
          <w:rFonts w:cs="Arial" w:hint="cs"/>
          <w:rtl/>
          <w:lang w:bidi="ar-DZ"/>
        </w:rPr>
        <w:t>يعقوب،</w:t>
      </w:r>
      <w:r w:rsidRPr="004B2D6A">
        <w:rPr>
          <w:rFonts w:cs="Arial"/>
          <w:rtl/>
          <w:lang w:bidi="ar-DZ"/>
        </w:rPr>
        <w:t xml:space="preserve"> </w:t>
      </w:r>
      <w:r w:rsidRPr="004B2D6A">
        <w:rPr>
          <w:rFonts w:cs="Arial" w:hint="cs"/>
          <w:rtl/>
          <w:lang w:bidi="ar-DZ"/>
        </w:rPr>
        <w:t>دور</w:t>
      </w:r>
      <w:r w:rsidRPr="004B2D6A">
        <w:rPr>
          <w:rFonts w:cs="Arial"/>
          <w:rtl/>
          <w:lang w:bidi="ar-DZ"/>
        </w:rPr>
        <w:t xml:space="preserve"> </w:t>
      </w:r>
      <w:r w:rsidRPr="004B2D6A">
        <w:rPr>
          <w:rFonts w:cs="Arial" w:hint="cs"/>
          <w:rtl/>
          <w:lang w:bidi="ar-DZ"/>
        </w:rPr>
        <w:t>الإدارة</w:t>
      </w:r>
      <w:r w:rsidRPr="004B2D6A">
        <w:rPr>
          <w:rFonts w:cs="Arial"/>
          <w:rtl/>
          <w:lang w:bidi="ar-DZ"/>
        </w:rPr>
        <w:t xml:space="preserve"> </w:t>
      </w:r>
      <w:r w:rsidRPr="004B2D6A">
        <w:rPr>
          <w:rFonts w:cs="Arial" w:hint="cs"/>
          <w:rtl/>
          <w:lang w:bidi="ar-DZ"/>
        </w:rPr>
        <w:t>الإلكترونية</w:t>
      </w:r>
      <w:r w:rsidRPr="004B2D6A">
        <w:rPr>
          <w:rFonts w:cs="Arial"/>
          <w:rtl/>
          <w:lang w:bidi="ar-DZ"/>
        </w:rPr>
        <w:t xml:space="preserve"> </w:t>
      </w:r>
      <w:r w:rsidRPr="004B2D6A">
        <w:rPr>
          <w:rFonts w:cs="Arial" w:hint="cs"/>
          <w:rtl/>
          <w:lang w:bidi="ar-DZ"/>
        </w:rPr>
        <w:t>في</w:t>
      </w:r>
      <w:r w:rsidRPr="004B2D6A">
        <w:rPr>
          <w:rFonts w:cs="Arial"/>
          <w:rtl/>
          <w:lang w:bidi="ar-DZ"/>
        </w:rPr>
        <w:t xml:space="preserve"> </w:t>
      </w:r>
      <w:r w:rsidRPr="004B2D6A">
        <w:rPr>
          <w:rFonts w:cs="Arial" w:hint="cs"/>
          <w:rtl/>
          <w:lang w:bidi="ar-DZ"/>
        </w:rPr>
        <w:t>تحسين</w:t>
      </w:r>
      <w:r w:rsidRPr="004B2D6A">
        <w:rPr>
          <w:rFonts w:cs="Arial"/>
          <w:rtl/>
          <w:lang w:bidi="ar-DZ"/>
        </w:rPr>
        <w:t xml:space="preserve"> </w:t>
      </w:r>
      <w:r w:rsidRPr="004B2D6A">
        <w:rPr>
          <w:rFonts w:cs="Arial" w:hint="cs"/>
          <w:rtl/>
          <w:lang w:bidi="ar-DZ"/>
        </w:rPr>
        <w:t>خدمات</w:t>
      </w:r>
      <w:r w:rsidRPr="004B2D6A">
        <w:rPr>
          <w:rFonts w:cs="Arial"/>
          <w:rtl/>
          <w:lang w:bidi="ar-DZ"/>
        </w:rPr>
        <w:t xml:space="preserve"> </w:t>
      </w:r>
      <w:r w:rsidRPr="004B2D6A">
        <w:rPr>
          <w:rFonts w:cs="Arial" w:hint="cs"/>
          <w:rtl/>
          <w:lang w:bidi="ar-DZ"/>
        </w:rPr>
        <w:t>المؤسسات</w:t>
      </w:r>
      <w:r w:rsidRPr="004B2D6A">
        <w:rPr>
          <w:rFonts w:cs="Arial"/>
          <w:rtl/>
          <w:lang w:bidi="ar-DZ"/>
        </w:rPr>
        <w:t xml:space="preserve"> </w:t>
      </w:r>
      <w:r w:rsidRPr="004B2D6A">
        <w:rPr>
          <w:rFonts w:cs="Arial" w:hint="cs"/>
          <w:rtl/>
          <w:lang w:bidi="ar-DZ"/>
        </w:rPr>
        <w:t>العمومية،</w:t>
      </w:r>
      <w:r w:rsidRPr="004B2D6A">
        <w:rPr>
          <w:rFonts w:cs="Arial"/>
          <w:rtl/>
          <w:lang w:bidi="ar-DZ"/>
        </w:rPr>
        <w:t xml:space="preserve"> </w:t>
      </w:r>
      <w:r w:rsidRPr="004B2D6A">
        <w:rPr>
          <w:rFonts w:cs="Arial" w:hint="cs"/>
          <w:rtl/>
          <w:lang w:bidi="ar-DZ"/>
        </w:rPr>
        <w:t>مذكرة</w:t>
      </w:r>
      <w:r w:rsidRPr="004B2D6A">
        <w:rPr>
          <w:rFonts w:cs="Arial"/>
          <w:rtl/>
          <w:lang w:bidi="ar-DZ"/>
        </w:rPr>
        <w:t xml:space="preserve"> </w:t>
      </w:r>
      <w:r w:rsidRPr="004B2D6A">
        <w:rPr>
          <w:rFonts w:cs="Arial" w:hint="cs"/>
          <w:rtl/>
          <w:lang w:bidi="ar-DZ"/>
        </w:rPr>
        <w:t>لنيل</w:t>
      </w:r>
      <w:r w:rsidRPr="004B2D6A">
        <w:rPr>
          <w:rFonts w:cs="Arial"/>
          <w:rtl/>
          <w:lang w:bidi="ar-DZ"/>
        </w:rPr>
        <w:t xml:space="preserve"> </w:t>
      </w:r>
      <w:r w:rsidRPr="004B2D6A">
        <w:rPr>
          <w:rFonts w:cs="Arial" w:hint="cs"/>
          <w:rtl/>
          <w:lang w:bidi="ar-DZ"/>
        </w:rPr>
        <w:t>شهادة</w:t>
      </w:r>
      <w:r w:rsidRPr="004B2D6A">
        <w:rPr>
          <w:rFonts w:cs="Arial"/>
          <w:rtl/>
          <w:lang w:bidi="ar-DZ"/>
        </w:rPr>
        <w:t xml:space="preserve"> </w:t>
      </w:r>
      <w:r w:rsidRPr="004B2D6A">
        <w:rPr>
          <w:rFonts w:cs="Arial" w:hint="cs"/>
          <w:rtl/>
          <w:lang w:bidi="ar-DZ"/>
        </w:rPr>
        <w:t>ماستر</w:t>
      </w:r>
      <w:r w:rsidRPr="004B2D6A">
        <w:rPr>
          <w:rFonts w:cs="Arial"/>
          <w:rtl/>
          <w:lang w:bidi="ar-DZ"/>
        </w:rPr>
        <w:t xml:space="preserve"> </w:t>
      </w:r>
      <w:r w:rsidRPr="004B2D6A">
        <w:rPr>
          <w:rFonts w:cs="Arial" w:hint="cs"/>
          <w:rtl/>
          <w:lang w:bidi="ar-DZ"/>
        </w:rPr>
        <w:t>في</w:t>
      </w:r>
      <w:r w:rsidRPr="004B2D6A">
        <w:rPr>
          <w:rFonts w:cs="Arial"/>
          <w:rtl/>
          <w:lang w:bidi="ar-DZ"/>
        </w:rPr>
        <w:t xml:space="preserve"> </w:t>
      </w:r>
      <w:r w:rsidRPr="004B2D6A">
        <w:rPr>
          <w:rFonts w:cs="Arial" w:hint="cs"/>
          <w:rtl/>
          <w:lang w:bidi="ar-DZ"/>
        </w:rPr>
        <w:t>الحقوق،</w:t>
      </w:r>
      <w:r w:rsidRPr="004B2D6A">
        <w:rPr>
          <w:rFonts w:cs="Arial"/>
          <w:rtl/>
          <w:lang w:bidi="ar-DZ"/>
        </w:rPr>
        <w:t xml:space="preserve"> </w:t>
      </w:r>
      <w:r w:rsidRPr="004B2D6A">
        <w:rPr>
          <w:rFonts w:cs="Arial" w:hint="cs"/>
          <w:rtl/>
          <w:lang w:bidi="ar-DZ"/>
        </w:rPr>
        <w:t>تخصص</w:t>
      </w:r>
      <w:r w:rsidRPr="004B2D6A">
        <w:rPr>
          <w:rFonts w:cs="Arial"/>
          <w:rtl/>
          <w:lang w:bidi="ar-DZ"/>
        </w:rPr>
        <w:t xml:space="preserve"> </w:t>
      </w:r>
      <w:r w:rsidRPr="004B2D6A">
        <w:rPr>
          <w:rFonts w:cs="Arial" w:hint="cs"/>
          <w:rtl/>
          <w:lang w:bidi="ar-DZ"/>
        </w:rPr>
        <w:t>قانون</w:t>
      </w:r>
      <w:r w:rsidRPr="004B2D6A">
        <w:rPr>
          <w:rFonts w:cs="Arial"/>
          <w:rtl/>
          <w:lang w:bidi="ar-DZ"/>
        </w:rPr>
        <w:t xml:space="preserve"> </w:t>
      </w:r>
      <w:r w:rsidRPr="004B2D6A">
        <w:rPr>
          <w:rFonts w:cs="Arial" w:hint="cs"/>
          <w:rtl/>
          <w:lang w:bidi="ar-DZ"/>
        </w:rPr>
        <w:t>إداري،</w:t>
      </w:r>
      <w:r w:rsidRPr="004B2D6A">
        <w:rPr>
          <w:rFonts w:cs="Arial"/>
          <w:rtl/>
          <w:lang w:bidi="ar-DZ"/>
        </w:rPr>
        <w:t xml:space="preserve"> </w:t>
      </w:r>
      <w:r w:rsidRPr="004B2D6A">
        <w:rPr>
          <w:rFonts w:cs="Arial" w:hint="cs"/>
          <w:rtl/>
          <w:lang w:bidi="ar-DZ"/>
        </w:rPr>
        <w:t>كلية</w:t>
      </w:r>
      <w:r w:rsidRPr="004B2D6A">
        <w:rPr>
          <w:rFonts w:cs="Arial"/>
          <w:rtl/>
          <w:lang w:bidi="ar-DZ"/>
        </w:rPr>
        <w:t xml:space="preserve"> </w:t>
      </w:r>
      <w:r w:rsidRPr="004B2D6A">
        <w:rPr>
          <w:rFonts w:cs="Arial" w:hint="cs"/>
          <w:rtl/>
          <w:lang w:bidi="ar-DZ"/>
        </w:rPr>
        <w:t>الحقوق</w:t>
      </w:r>
      <w:r w:rsidRPr="004B2D6A">
        <w:rPr>
          <w:rFonts w:cs="Arial"/>
          <w:rtl/>
          <w:lang w:bidi="ar-DZ"/>
        </w:rPr>
        <w:t xml:space="preserve"> </w:t>
      </w:r>
      <w:r w:rsidRPr="004B2D6A">
        <w:rPr>
          <w:rFonts w:cs="Arial" w:hint="cs"/>
          <w:rtl/>
          <w:lang w:bidi="ar-DZ"/>
        </w:rPr>
        <w:t>والعلوم</w:t>
      </w:r>
      <w:r w:rsidRPr="004B2D6A">
        <w:rPr>
          <w:rFonts w:cs="Arial"/>
          <w:rtl/>
          <w:lang w:bidi="ar-DZ"/>
        </w:rPr>
        <w:t xml:space="preserve"> </w:t>
      </w:r>
      <w:r w:rsidRPr="004B2D6A">
        <w:rPr>
          <w:rFonts w:cs="Arial" w:hint="cs"/>
          <w:rtl/>
          <w:lang w:bidi="ar-DZ"/>
        </w:rPr>
        <w:t>السياسية،</w:t>
      </w:r>
      <w:r w:rsidRPr="004B2D6A">
        <w:rPr>
          <w:rFonts w:cs="Arial"/>
          <w:rtl/>
          <w:lang w:bidi="ar-DZ"/>
        </w:rPr>
        <w:t xml:space="preserve"> </w:t>
      </w:r>
      <w:r w:rsidRPr="004B2D6A">
        <w:rPr>
          <w:rFonts w:cs="Arial" w:hint="cs"/>
          <w:rtl/>
          <w:lang w:bidi="ar-DZ"/>
        </w:rPr>
        <w:t>جامعة</w:t>
      </w:r>
      <w:r w:rsidRPr="004B2D6A">
        <w:rPr>
          <w:rFonts w:cs="Arial"/>
          <w:rtl/>
          <w:lang w:bidi="ar-DZ"/>
        </w:rPr>
        <w:t xml:space="preserve"> </w:t>
      </w:r>
      <w:r w:rsidRPr="004B2D6A">
        <w:rPr>
          <w:rFonts w:cs="Arial" w:hint="cs"/>
          <w:rtl/>
          <w:lang w:bidi="ar-DZ"/>
        </w:rPr>
        <w:t>غرداية،</w:t>
      </w:r>
      <w:r w:rsidRPr="004B2D6A">
        <w:rPr>
          <w:rFonts w:cs="Arial"/>
          <w:rtl/>
          <w:lang w:bidi="ar-DZ"/>
        </w:rPr>
        <w:t xml:space="preserve"> 2021/2020</w:t>
      </w:r>
      <w:r w:rsidRPr="004B2D6A">
        <w:rPr>
          <w:rFonts w:cs="Arial" w:hint="cs"/>
          <w:rtl/>
          <w:lang w:bidi="ar-DZ"/>
        </w:rPr>
        <w:t>،</w:t>
      </w:r>
      <w:r w:rsidRPr="004B2D6A">
        <w:rPr>
          <w:rFonts w:cs="Arial"/>
          <w:rtl/>
          <w:lang w:bidi="ar-DZ"/>
        </w:rPr>
        <w:t xml:space="preserve"> </w:t>
      </w:r>
      <w:r w:rsidRPr="004B2D6A">
        <w:rPr>
          <w:rFonts w:cs="Arial" w:hint="cs"/>
          <w:rtl/>
          <w:lang w:bidi="ar-DZ"/>
        </w:rPr>
        <w:t>ص</w:t>
      </w:r>
      <w:r w:rsidRPr="004B2D6A">
        <w:rPr>
          <w:rFonts w:cs="Arial"/>
          <w:rtl/>
          <w:lang w:bidi="ar-DZ"/>
        </w:rPr>
        <w:t xml:space="preserve"> </w:t>
      </w:r>
      <w:r>
        <w:rPr>
          <w:rFonts w:cs="Arial" w:hint="cs"/>
          <w:rtl/>
          <w:lang w:bidi="ar-DZ"/>
        </w:rPr>
        <w:t>28</w:t>
      </w:r>
      <w:r w:rsidRPr="004B2D6A">
        <w:rPr>
          <w:rFonts w:cs="Arial"/>
          <w:rtl/>
          <w:lang w:bidi="ar-DZ"/>
        </w:rPr>
        <w:t>.</w:t>
      </w:r>
    </w:p>
  </w:footnote>
  <w:footnote w:id="19">
    <w:p w14:paraId="69DE0249" w14:textId="4FF1A193" w:rsidR="00BA28F9" w:rsidRDefault="00BA28F9" w:rsidP="00BA28F9">
      <w:pPr>
        <w:pStyle w:val="FootnoteText"/>
        <w:bidi/>
        <w:rPr>
          <w:rtl/>
          <w:lang w:bidi="ar-DZ"/>
        </w:rPr>
      </w:pPr>
      <w:r>
        <w:rPr>
          <w:rStyle w:val="FootnoteReference"/>
        </w:rPr>
        <w:footnoteRef/>
      </w:r>
      <w:r>
        <w:t xml:space="preserve"> </w:t>
      </w:r>
      <w:r w:rsidRPr="00BA28F9">
        <w:rPr>
          <w:rFonts w:cs="Arial" w:hint="cs"/>
          <w:rtl/>
          <w:lang w:bidi="ar-DZ"/>
        </w:rPr>
        <w:t>قاشي</w:t>
      </w:r>
      <w:r w:rsidRPr="00BA28F9">
        <w:rPr>
          <w:rFonts w:cs="Arial"/>
          <w:rtl/>
          <w:lang w:bidi="ar-DZ"/>
        </w:rPr>
        <w:t xml:space="preserve"> </w:t>
      </w:r>
      <w:r w:rsidRPr="00BA28F9">
        <w:rPr>
          <w:rFonts w:cs="Arial" w:hint="cs"/>
          <w:rtl/>
          <w:lang w:bidi="ar-DZ"/>
        </w:rPr>
        <w:t>ابتسام،</w:t>
      </w:r>
      <w:r w:rsidRPr="00BA28F9">
        <w:rPr>
          <w:rFonts w:cs="Arial"/>
          <w:rtl/>
          <w:lang w:bidi="ar-DZ"/>
        </w:rPr>
        <w:t xml:space="preserve"> </w:t>
      </w:r>
      <w:r w:rsidRPr="00BA28F9">
        <w:rPr>
          <w:rFonts w:cs="Arial" w:hint="cs"/>
          <w:rtl/>
          <w:lang w:bidi="ar-DZ"/>
        </w:rPr>
        <w:t>قاضي</w:t>
      </w:r>
      <w:r w:rsidRPr="00BA28F9">
        <w:rPr>
          <w:rFonts w:cs="Arial"/>
          <w:rtl/>
          <w:lang w:bidi="ar-DZ"/>
        </w:rPr>
        <w:t xml:space="preserve"> </w:t>
      </w:r>
      <w:r w:rsidRPr="00BA28F9">
        <w:rPr>
          <w:rFonts w:cs="Arial" w:hint="cs"/>
          <w:rtl/>
          <w:lang w:bidi="ar-DZ"/>
        </w:rPr>
        <w:t>نور</w:t>
      </w:r>
      <w:r w:rsidRPr="00BA28F9">
        <w:rPr>
          <w:rFonts w:cs="Arial"/>
          <w:rtl/>
          <w:lang w:bidi="ar-DZ"/>
        </w:rPr>
        <w:t xml:space="preserve"> </w:t>
      </w:r>
      <w:r w:rsidRPr="00BA28F9">
        <w:rPr>
          <w:rFonts w:cs="Arial" w:hint="cs"/>
          <w:rtl/>
          <w:lang w:bidi="ar-DZ"/>
        </w:rPr>
        <w:t>الإسلام،</w:t>
      </w:r>
      <w:r w:rsidRPr="00BA28F9">
        <w:rPr>
          <w:rFonts w:cs="Arial"/>
          <w:rtl/>
          <w:lang w:bidi="ar-DZ"/>
        </w:rPr>
        <w:t xml:space="preserve"> </w:t>
      </w:r>
      <w:r w:rsidRPr="00BA28F9">
        <w:rPr>
          <w:rFonts w:cs="Arial" w:hint="cs"/>
          <w:rtl/>
          <w:lang w:bidi="ar-DZ"/>
        </w:rPr>
        <w:t>أثر</w:t>
      </w:r>
      <w:r w:rsidRPr="00BA28F9">
        <w:rPr>
          <w:rFonts w:cs="Arial"/>
          <w:rtl/>
          <w:lang w:bidi="ar-DZ"/>
        </w:rPr>
        <w:t xml:space="preserve"> </w:t>
      </w:r>
      <w:r w:rsidRPr="00BA28F9">
        <w:rPr>
          <w:rFonts w:cs="Arial" w:hint="cs"/>
          <w:rtl/>
          <w:lang w:bidi="ar-DZ"/>
        </w:rPr>
        <w:t>متطلبات</w:t>
      </w:r>
      <w:r w:rsidRPr="00BA28F9">
        <w:rPr>
          <w:rFonts w:cs="Arial"/>
          <w:rtl/>
          <w:lang w:bidi="ar-DZ"/>
        </w:rPr>
        <w:t xml:space="preserve"> </w:t>
      </w:r>
      <w:r w:rsidRPr="00BA28F9">
        <w:rPr>
          <w:rFonts w:cs="Arial" w:hint="cs"/>
          <w:rtl/>
          <w:lang w:bidi="ar-DZ"/>
        </w:rPr>
        <w:t>الإدارة</w:t>
      </w:r>
      <w:r w:rsidRPr="00BA28F9">
        <w:rPr>
          <w:rFonts w:cs="Arial"/>
          <w:rtl/>
          <w:lang w:bidi="ar-DZ"/>
        </w:rPr>
        <w:t xml:space="preserve"> </w:t>
      </w:r>
      <w:r w:rsidRPr="00BA28F9">
        <w:rPr>
          <w:rFonts w:cs="Arial" w:hint="cs"/>
          <w:rtl/>
          <w:lang w:bidi="ar-DZ"/>
        </w:rPr>
        <w:t>الإلكترونية</w:t>
      </w:r>
      <w:r w:rsidRPr="00BA28F9">
        <w:rPr>
          <w:rFonts w:cs="Arial"/>
          <w:rtl/>
          <w:lang w:bidi="ar-DZ"/>
        </w:rPr>
        <w:t xml:space="preserve"> </w:t>
      </w:r>
      <w:r w:rsidRPr="00BA28F9">
        <w:rPr>
          <w:rFonts w:cs="Arial" w:hint="cs"/>
          <w:rtl/>
          <w:lang w:bidi="ar-DZ"/>
        </w:rPr>
        <w:t>على</w:t>
      </w:r>
      <w:r w:rsidRPr="00BA28F9">
        <w:rPr>
          <w:rFonts w:cs="Arial"/>
          <w:rtl/>
          <w:lang w:bidi="ar-DZ"/>
        </w:rPr>
        <w:t xml:space="preserve"> </w:t>
      </w:r>
      <w:r w:rsidRPr="00BA28F9">
        <w:rPr>
          <w:rFonts w:cs="Arial" w:hint="cs"/>
          <w:rtl/>
          <w:lang w:bidi="ar-DZ"/>
        </w:rPr>
        <w:t>الأداء</w:t>
      </w:r>
      <w:r w:rsidRPr="00BA28F9">
        <w:rPr>
          <w:rFonts w:cs="Arial"/>
          <w:rtl/>
          <w:lang w:bidi="ar-DZ"/>
        </w:rPr>
        <w:t xml:space="preserve"> </w:t>
      </w:r>
      <w:r w:rsidRPr="00BA28F9">
        <w:rPr>
          <w:rFonts w:cs="Arial" w:hint="cs"/>
          <w:rtl/>
          <w:lang w:bidi="ar-DZ"/>
        </w:rPr>
        <w:t>الوظيفي</w:t>
      </w:r>
      <w:r w:rsidRPr="00BA28F9">
        <w:rPr>
          <w:rFonts w:cs="Arial"/>
          <w:rtl/>
          <w:lang w:bidi="ar-DZ"/>
        </w:rPr>
        <w:t xml:space="preserve"> </w:t>
      </w:r>
      <w:r w:rsidRPr="00BA28F9">
        <w:rPr>
          <w:rFonts w:cs="Arial" w:hint="cs"/>
          <w:rtl/>
          <w:lang w:bidi="ar-DZ"/>
        </w:rPr>
        <w:t>من</w:t>
      </w:r>
      <w:r w:rsidRPr="00BA28F9">
        <w:rPr>
          <w:rFonts w:cs="Arial"/>
          <w:rtl/>
          <w:lang w:bidi="ar-DZ"/>
        </w:rPr>
        <w:t xml:space="preserve"> </w:t>
      </w:r>
      <w:r w:rsidRPr="00BA28F9">
        <w:rPr>
          <w:rFonts w:cs="Arial" w:hint="cs"/>
          <w:rtl/>
          <w:lang w:bidi="ar-DZ"/>
        </w:rPr>
        <w:t>وجهة</w:t>
      </w:r>
      <w:r w:rsidRPr="00BA28F9">
        <w:rPr>
          <w:rFonts w:cs="Arial"/>
          <w:rtl/>
          <w:lang w:bidi="ar-DZ"/>
        </w:rPr>
        <w:t xml:space="preserve"> </w:t>
      </w:r>
      <w:r w:rsidRPr="00BA28F9">
        <w:rPr>
          <w:rFonts w:cs="Arial" w:hint="cs"/>
          <w:rtl/>
          <w:lang w:bidi="ar-DZ"/>
        </w:rPr>
        <w:t>نظر</w:t>
      </w:r>
      <w:r w:rsidRPr="00BA28F9">
        <w:rPr>
          <w:rFonts w:cs="Arial"/>
          <w:rtl/>
          <w:lang w:bidi="ar-DZ"/>
        </w:rPr>
        <w:t xml:space="preserve"> </w:t>
      </w:r>
      <w:r w:rsidRPr="00BA28F9">
        <w:rPr>
          <w:rFonts w:cs="Arial" w:hint="cs"/>
          <w:rtl/>
          <w:lang w:bidi="ar-DZ"/>
        </w:rPr>
        <w:t>العاملين</w:t>
      </w:r>
      <w:r w:rsidRPr="00BA28F9">
        <w:rPr>
          <w:rFonts w:cs="Arial"/>
          <w:rtl/>
          <w:lang w:bidi="ar-DZ"/>
        </w:rPr>
        <w:t xml:space="preserve"> (</w:t>
      </w:r>
      <w:r w:rsidRPr="00BA28F9">
        <w:rPr>
          <w:rFonts w:cs="Arial" w:hint="cs"/>
          <w:rtl/>
          <w:lang w:bidi="ar-DZ"/>
        </w:rPr>
        <w:t>دراسة</w:t>
      </w:r>
      <w:r w:rsidRPr="00BA28F9">
        <w:rPr>
          <w:rFonts w:cs="Arial"/>
          <w:rtl/>
          <w:lang w:bidi="ar-DZ"/>
        </w:rPr>
        <w:t xml:space="preserve"> </w:t>
      </w:r>
      <w:r w:rsidRPr="00BA28F9">
        <w:rPr>
          <w:rFonts w:cs="Arial" w:hint="cs"/>
          <w:rtl/>
          <w:lang w:bidi="ar-DZ"/>
        </w:rPr>
        <w:t>ميدانية</w:t>
      </w:r>
      <w:r w:rsidRPr="00BA28F9">
        <w:rPr>
          <w:rFonts w:cs="Arial"/>
          <w:rtl/>
          <w:lang w:bidi="ar-DZ"/>
        </w:rPr>
        <w:t xml:space="preserve"> </w:t>
      </w:r>
      <w:r w:rsidRPr="00BA28F9">
        <w:rPr>
          <w:rFonts w:cs="Arial" w:hint="cs"/>
          <w:rtl/>
          <w:lang w:bidi="ar-DZ"/>
        </w:rPr>
        <w:t>في</w:t>
      </w:r>
      <w:r w:rsidRPr="00BA28F9">
        <w:rPr>
          <w:rFonts w:cs="Arial"/>
          <w:rtl/>
          <w:lang w:bidi="ar-DZ"/>
        </w:rPr>
        <w:t xml:space="preserve"> </w:t>
      </w:r>
      <w:r w:rsidRPr="00BA28F9">
        <w:rPr>
          <w:rFonts w:cs="Arial" w:hint="cs"/>
          <w:rtl/>
          <w:lang w:bidi="ar-DZ"/>
        </w:rPr>
        <w:t>مؤسسة</w:t>
      </w:r>
      <w:r w:rsidRPr="00BA28F9">
        <w:rPr>
          <w:rFonts w:cs="Arial"/>
          <w:rtl/>
          <w:lang w:bidi="ar-DZ"/>
        </w:rPr>
        <w:t xml:space="preserve"> </w:t>
      </w:r>
      <w:r w:rsidRPr="00BA28F9">
        <w:rPr>
          <w:rFonts w:cs="Arial" w:hint="cs"/>
          <w:rtl/>
          <w:lang w:bidi="ar-DZ"/>
        </w:rPr>
        <w:t>الكهرباء</w:t>
      </w:r>
      <w:r w:rsidRPr="00BA28F9">
        <w:rPr>
          <w:rFonts w:cs="Arial"/>
          <w:rtl/>
          <w:lang w:bidi="ar-DZ"/>
        </w:rPr>
        <w:t xml:space="preserve"> </w:t>
      </w:r>
      <w:r w:rsidRPr="00BA28F9">
        <w:rPr>
          <w:rFonts w:cs="Arial" w:hint="cs"/>
          <w:rtl/>
          <w:lang w:bidi="ar-DZ"/>
        </w:rPr>
        <w:t>والطاقات</w:t>
      </w:r>
      <w:r w:rsidRPr="00BA28F9">
        <w:rPr>
          <w:rFonts w:cs="Arial"/>
          <w:rtl/>
          <w:lang w:bidi="ar-DZ"/>
        </w:rPr>
        <w:t xml:space="preserve"> </w:t>
      </w:r>
      <w:r w:rsidRPr="00BA28F9">
        <w:rPr>
          <w:rFonts w:cs="Arial" w:hint="cs"/>
          <w:rtl/>
          <w:lang w:bidi="ar-DZ"/>
        </w:rPr>
        <w:t>المتجددة</w:t>
      </w:r>
      <w:r w:rsidRPr="00BA28F9">
        <w:rPr>
          <w:rFonts w:cs="Arial"/>
          <w:rtl/>
          <w:lang w:bidi="ar-DZ"/>
        </w:rPr>
        <w:t>)</w:t>
      </w:r>
      <w:r w:rsidRPr="00BA28F9">
        <w:rPr>
          <w:rFonts w:cs="Arial" w:hint="cs"/>
          <w:rtl/>
          <w:lang w:bidi="ar-DZ"/>
        </w:rPr>
        <w:t>،</w:t>
      </w:r>
      <w:r w:rsidRPr="00BA28F9">
        <w:rPr>
          <w:rFonts w:cs="Arial"/>
          <w:rtl/>
          <w:lang w:bidi="ar-DZ"/>
        </w:rPr>
        <w:t xml:space="preserve"> </w:t>
      </w:r>
      <w:r w:rsidRPr="00BA28F9">
        <w:rPr>
          <w:rFonts w:cs="Arial" w:hint="cs"/>
          <w:rtl/>
          <w:lang w:bidi="ar-DZ"/>
        </w:rPr>
        <w:t>مذكرة</w:t>
      </w:r>
      <w:r w:rsidRPr="00BA28F9">
        <w:rPr>
          <w:rFonts w:cs="Arial"/>
          <w:rtl/>
          <w:lang w:bidi="ar-DZ"/>
        </w:rPr>
        <w:t xml:space="preserve"> </w:t>
      </w:r>
      <w:r w:rsidRPr="00BA28F9">
        <w:rPr>
          <w:rFonts w:cs="Arial" w:hint="cs"/>
          <w:rtl/>
          <w:lang w:bidi="ar-DZ"/>
        </w:rPr>
        <w:t>نيل</w:t>
      </w:r>
      <w:r w:rsidRPr="00BA28F9">
        <w:rPr>
          <w:rFonts w:cs="Arial"/>
          <w:rtl/>
          <w:lang w:bidi="ar-DZ"/>
        </w:rPr>
        <w:t xml:space="preserve"> </w:t>
      </w:r>
      <w:r w:rsidRPr="00BA28F9">
        <w:rPr>
          <w:rFonts w:cs="Arial" w:hint="cs"/>
          <w:rtl/>
          <w:lang w:bidi="ar-DZ"/>
        </w:rPr>
        <w:t>شهادة</w:t>
      </w:r>
      <w:r w:rsidRPr="00BA28F9">
        <w:rPr>
          <w:rFonts w:cs="Arial"/>
          <w:rtl/>
          <w:lang w:bidi="ar-DZ"/>
        </w:rPr>
        <w:t xml:space="preserve"> </w:t>
      </w:r>
      <w:r w:rsidRPr="00BA28F9">
        <w:rPr>
          <w:rFonts w:cs="Arial" w:hint="cs"/>
          <w:rtl/>
          <w:lang w:bidi="ar-DZ"/>
        </w:rPr>
        <w:t>ماستر</w:t>
      </w:r>
      <w:r w:rsidRPr="00BA28F9">
        <w:rPr>
          <w:rFonts w:cs="Arial"/>
          <w:rtl/>
          <w:lang w:bidi="ar-DZ"/>
        </w:rPr>
        <w:t xml:space="preserve"> </w:t>
      </w:r>
      <w:r w:rsidRPr="00BA28F9">
        <w:rPr>
          <w:rFonts w:cs="Arial" w:hint="cs"/>
          <w:rtl/>
          <w:lang w:bidi="ar-DZ"/>
        </w:rPr>
        <w:t>في</w:t>
      </w:r>
      <w:r w:rsidRPr="00BA28F9">
        <w:rPr>
          <w:rFonts w:cs="Arial"/>
          <w:rtl/>
          <w:lang w:bidi="ar-DZ"/>
        </w:rPr>
        <w:t xml:space="preserve"> </w:t>
      </w:r>
      <w:r w:rsidRPr="00BA28F9">
        <w:rPr>
          <w:rFonts w:cs="Arial" w:hint="cs"/>
          <w:rtl/>
          <w:lang w:bidi="ar-DZ"/>
        </w:rPr>
        <w:t>علوم</w:t>
      </w:r>
      <w:r w:rsidRPr="00BA28F9">
        <w:rPr>
          <w:rFonts w:cs="Arial"/>
          <w:rtl/>
          <w:lang w:bidi="ar-DZ"/>
        </w:rPr>
        <w:t xml:space="preserve"> </w:t>
      </w:r>
      <w:r w:rsidRPr="00BA28F9">
        <w:rPr>
          <w:rFonts w:cs="Arial" w:hint="cs"/>
          <w:rtl/>
          <w:lang w:bidi="ar-DZ"/>
        </w:rPr>
        <w:t>التسيير،</w:t>
      </w:r>
      <w:r w:rsidRPr="00BA28F9">
        <w:rPr>
          <w:rFonts w:cs="Arial"/>
          <w:rtl/>
          <w:lang w:bidi="ar-DZ"/>
        </w:rPr>
        <w:t xml:space="preserve"> </w:t>
      </w:r>
      <w:r w:rsidRPr="00BA28F9">
        <w:rPr>
          <w:rFonts w:cs="Arial" w:hint="cs"/>
          <w:rtl/>
          <w:lang w:bidi="ar-DZ"/>
        </w:rPr>
        <w:t>تخصص</w:t>
      </w:r>
      <w:r w:rsidRPr="00BA28F9">
        <w:rPr>
          <w:rFonts w:cs="Arial"/>
          <w:rtl/>
          <w:lang w:bidi="ar-DZ"/>
        </w:rPr>
        <w:t xml:space="preserve"> </w:t>
      </w:r>
      <w:r w:rsidRPr="00BA28F9">
        <w:rPr>
          <w:rFonts w:cs="Arial" w:hint="cs"/>
          <w:rtl/>
          <w:lang w:bidi="ar-DZ"/>
        </w:rPr>
        <w:t>إدارة</w:t>
      </w:r>
      <w:r w:rsidRPr="00BA28F9">
        <w:rPr>
          <w:rFonts w:cs="Arial"/>
          <w:rtl/>
          <w:lang w:bidi="ar-DZ"/>
        </w:rPr>
        <w:t xml:space="preserve"> </w:t>
      </w:r>
      <w:r w:rsidRPr="00BA28F9">
        <w:rPr>
          <w:rFonts w:cs="Arial" w:hint="cs"/>
          <w:rtl/>
          <w:lang w:bidi="ar-DZ"/>
        </w:rPr>
        <w:t>أعمال،</w:t>
      </w:r>
      <w:r w:rsidRPr="00BA28F9">
        <w:rPr>
          <w:rFonts w:cs="Arial"/>
          <w:rtl/>
          <w:lang w:bidi="ar-DZ"/>
        </w:rPr>
        <w:t xml:space="preserve"> </w:t>
      </w:r>
      <w:r w:rsidRPr="00BA28F9">
        <w:rPr>
          <w:rFonts w:cs="Arial" w:hint="cs"/>
          <w:rtl/>
          <w:lang w:bidi="ar-DZ"/>
        </w:rPr>
        <w:t>كلية</w:t>
      </w:r>
      <w:r w:rsidRPr="00BA28F9">
        <w:rPr>
          <w:rFonts w:cs="Arial"/>
          <w:rtl/>
          <w:lang w:bidi="ar-DZ"/>
        </w:rPr>
        <w:t xml:space="preserve"> </w:t>
      </w:r>
      <w:r w:rsidRPr="00BA28F9">
        <w:rPr>
          <w:rFonts w:cs="Arial" w:hint="cs"/>
          <w:rtl/>
          <w:lang w:bidi="ar-DZ"/>
        </w:rPr>
        <w:t>العلوم</w:t>
      </w:r>
      <w:r w:rsidRPr="00BA28F9">
        <w:rPr>
          <w:rFonts w:cs="Arial"/>
          <w:rtl/>
          <w:lang w:bidi="ar-DZ"/>
        </w:rPr>
        <w:t xml:space="preserve"> </w:t>
      </w:r>
      <w:r w:rsidRPr="00BA28F9">
        <w:rPr>
          <w:rFonts w:cs="Arial" w:hint="cs"/>
          <w:rtl/>
          <w:lang w:bidi="ar-DZ"/>
        </w:rPr>
        <w:t>الاقتصادية</w:t>
      </w:r>
      <w:r w:rsidRPr="00BA28F9">
        <w:rPr>
          <w:rFonts w:cs="Arial"/>
          <w:rtl/>
          <w:lang w:bidi="ar-DZ"/>
        </w:rPr>
        <w:t xml:space="preserve"> </w:t>
      </w:r>
      <w:r w:rsidRPr="00BA28F9">
        <w:rPr>
          <w:rFonts w:cs="Arial" w:hint="cs"/>
          <w:rtl/>
          <w:lang w:bidi="ar-DZ"/>
        </w:rPr>
        <w:t>والتجارية</w:t>
      </w:r>
      <w:r w:rsidRPr="00BA28F9">
        <w:rPr>
          <w:rFonts w:cs="Arial"/>
          <w:rtl/>
          <w:lang w:bidi="ar-DZ"/>
        </w:rPr>
        <w:t xml:space="preserve"> </w:t>
      </w:r>
      <w:r w:rsidRPr="00BA28F9">
        <w:rPr>
          <w:rFonts w:cs="Arial" w:hint="cs"/>
          <w:rtl/>
          <w:lang w:bidi="ar-DZ"/>
        </w:rPr>
        <w:t>وعلوم</w:t>
      </w:r>
      <w:r w:rsidRPr="00BA28F9">
        <w:rPr>
          <w:rFonts w:cs="Arial"/>
          <w:rtl/>
          <w:lang w:bidi="ar-DZ"/>
        </w:rPr>
        <w:t xml:space="preserve"> </w:t>
      </w:r>
      <w:r w:rsidRPr="00BA28F9">
        <w:rPr>
          <w:rFonts w:cs="Arial" w:hint="cs"/>
          <w:rtl/>
          <w:lang w:bidi="ar-DZ"/>
        </w:rPr>
        <w:t>التسيير،</w:t>
      </w:r>
      <w:r w:rsidRPr="00BA28F9">
        <w:rPr>
          <w:rFonts w:cs="Arial"/>
          <w:rtl/>
          <w:lang w:bidi="ar-DZ"/>
        </w:rPr>
        <w:t xml:space="preserve"> </w:t>
      </w:r>
      <w:r w:rsidRPr="00BA28F9">
        <w:rPr>
          <w:rFonts w:cs="Arial" w:hint="cs"/>
          <w:rtl/>
          <w:lang w:bidi="ar-DZ"/>
        </w:rPr>
        <w:t>جامعة</w:t>
      </w:r>
      <w:r w:rsidRPr="00BA28F9">
        <w:rPr>
          <w:rFonts w:cs="Arial"/>
          <w:rtl/>
          <w:lang w:bidi="ar-DZ"/>
        </w:rPr>
        <w:t xml:space="preserve"> </w:t>
      </w:r>
      <w:r w:rsidRPr="00BA28F9">
        <w:rPr>
          <w:rFonts w:cs="Arial" w:hint="cs"/>
          <w:rtl/>
          <w:lang w:bidi="ar-DZ"/>
        </w:rPr>
        <w:t>قاصدي</w:t>
      </w:r>
      <w:r w:rsidRPr="00BA28F9">
        <w:rPr>
          <w:rFonts w:cs="Arial"/>
          <w:rtl/>
          <w:lang w:bidi="ar-DZ"/>
        </w:rPr>
        <w:t xml:space="preserve"> </w:t>
      </w:r>
      <w:r w:rsidRPr="00BA28F9">
        <w:rPr>
          <w:rFonts w:cs="Arial" w:hint="cs"/>
          <w:rtl/>
          <w:lang w:bidi="ar-DZ"/>
        </w:rPr>
        <w:t>مرباح</w:t>
      </w:r>
      <w:r w:rsidRPr="00BA28F9">
        <w:rPr>
          <w:rFonts w:cs="Arial"/>
          <w:rtl/>
          <w:lang w:bidi="ar-DZ"/>
        </w:rPr>
        <w:t xml:space="preserve"> </w:t>
      </w:r>
      <w:r w:rsidRPr="00BA28F9">
        <w:rPr>
          <w:rFonts w:cs="Arial" w:hint="cs"/>
          <w:rtl/>
          <w:lang w:bidi="ar-DZ"/>
        </w:rPr>
        <w:t>ورقلة،</w:t>
      </w:r>
      <w:r w:rsidRPr="00BA28F9">
        <w:rPr>
          <w:rFonts w:cs="Arial"/>
          <w:rtl/>
          <w:lang w:bidi="ar-DZ"/>
        </w:rPr>
        <w:t xml:space="preserve"> 2023/2022</w:t>
      </w:r>
      <w:r w:rsidRPr="00BA28F9">
        <w:rPr>
          <w:rFonts w:cs="Arial" w:hint="cs"/>
          <w:rtl/>
          <w:lang w:bidi="ar-DZ"/>
        </w:rPr>
        <w:t>،</w:t>
      </w:r>
      <w:r w:rsidRPr="00BA28F9">
        <w:rPr>
          <w:rFonts w:cs="Arial"/>
          <w:rtl/>
          <w:lang w:bidi="ar-DZ"/>
        </w:rPr>
        <w:t xml:space="preserve"> </w:t>
      </w:r>
      <w:r w:rsidRPr="00BA28F9">
        <w:rPr>
          <w:rFonts w:cs="Arial" w:hint="cs"/>
          <w:rtl/>
          <w:lang w:bidi="ar-DZ"/>
        </w:rPr>
        <w:t>ص</w:t>
      </w:r>
      <w:r w:rsidRPr="00BA28F9">
        <w:rPr>
          <w:rFonts w:cs="Arial"/>
          <w:rtl/>
          <w:lang w:bidi="ar-DZ"/>
        </w:rPr>
        <w:t>25</w:t>
      </w:r>
    </w:p>
  </w:footnote>
  <w:footnote w:id="20">
    <w:p w14:paraId="7C8365FF" w14:textId="1ED0256F" w:rsidR="00287428" w:rsidRDefault="00287428" w:rsidP="00287428">
      <w:pPr>
        <w:pStyle w:val="FootnoteText"/>
        <w:bidi/>
        <w:rPr>
          <w:rtl/>
          <w:lang w:bidi="ar-DZ"/>
        </w:rPr>
      </w:pPr>
      <w:r>
        <w:rPr>
          <w:rStyle w:val="FootnoteReference"/>
        </w:rPr>
        <w:footnoteRef/>
      </w:r>
      <w:r>
        <w:t xml:space="preserve"> </w:t>
      </w:r>
      <w:r w:rsidR="006B797A" w:rsidRPr="006B797A">
        <w:rPr>
          <w:rFonts w:cs="Arial" w:hint="cs"/>
          <w:rtl/>
          <w:lang w:bidi="ar-DZ"/>
        </w:rPr>
        <w:t>البركة</w:t>
      </w:r>
      <w:r w:rsidR="006B797A" w:rsidRPr="006B797A">
        <w:rPr>
          <w:rFonts w:cs="Arial"/>
          <w:rtl/>
          <w:lang w:bidi="ar-DZ"/>
        </w:rPr>
        <w:t xml:space="preserve"> </w:t>
      </w:r>
      <w:r w:rsidR="006B797A" w:rsidRPr="006B797A">
        <w:rPr>
          <w:rFonts w:cs="Arial" w:hint="cs"/>
          <w:rtl/>
          <w:lang w:bidi="ar-DZ"/>
        </w:rPr>
        <w:t>عبد</w:t>
      </w:r>
      <w:r w:rsidR="006B797A" w:rsidRPr="006B797A">
        <w:rPr>
          <w:rFonts w:cs="Arial"/>
          <w:rtl/>
          <w:lang w:bidi="ar-DZ"/>
        </w:rPr>
        <w:t xml:space="preserve"> </w:t>
      </w:r>
      <w:r w:rsidR="006B797A" w:rsidRPr="006B797A">
        <w:rPr>
          <w:rFonts w:cs="Arial" w:hint="cs"/>
          <w:rtl/>
          <w:lang w:bidi="ar-DZ"/>
        </w:rPr>
        <w:t>الحفيظ،</w:t>
      </w:r>
      <w:r w:rsidR="006B797A" w:rsidRPr="006B797A">
        <w:rPr>
          <w:rFonts w:cs="Arial"/>
          <w:rtl/>
          <w:lang w:bidi="ar-DZ"/>
        </w:rPr>
        <w:t xml:space="preserve"> </w:t>
      </w:r>
      <w:r w:rsidR="006B797A" w:rsidRPr="006B797A">
        <w:rPr>
          <w:rFonts w:cs="Arial" w:hint="cs"/>
          <w:rtl/>
          <w:lang w:bidi="ar-DZ"/>
        </w:rPr>
        <w:t>بن</w:t>
      </w:r>
      <w:r w:rsidR="006B797A" w:rsidRPr="006B797A">
        <w:rPr>
          <w:rFonts w:cs="Arial"/>
          <w:rtl/>
          <w:lang w:bidi="ar-DZ"/>
        </w:rPr>
        <w:t xml:space="preserve"> </w:t>
      </w:r>
      <w:r w:rsidR="006B797A" w:rsidRPr="006B797A">
        <w:rPr>
          <w:rFonts w:cs="Arial" w:hint="cs"/>
          <w:rtl/>
          <w:lang w:bidi="ar-DZ"/>
        </w:rPr>
        <w:t>جودة</w:t>
      </w:r>
      <w:r w:rsidR="006B797A" w:rsidRPr="006B797A">
        <w:rPr>
          <w:rFonts w:cs="Arial"/>
          <w:rtl/>
          <w:lang w:bidi="ar-DZ"/>
        </w:rPr>
        <w:t xml:space="preserve"> </w:t>
      </w:r>
      <w:r w:rsidR="006B797A" w:rsidRPr="006B797A">
        <w:rPr>
          <w:rFonts w:cs="Arial" w:hint="cs"/>
          <w:rtl/>
          <w:lang w:bidi="ar-DZ"/>
        </w:rPr>
        <w:t>حسين،</w:t>
      </w:r>
      <w:r w:rsidR="006B797A" w:rsidRPr="006B797A">
        <w:rPr>
          <w:rFonts w:cs="Arial"/>
          <w:rtl/>
          <w:lang w:bidi="ar-DZ"/>
        </w:rPr>
        <w:t xml:space="preserve"> </w:t>
      </w:r>
      <w:r w:rsidR="006B797A" w:rsidRPr="006B797A">
        <w:rPr>
          <w:rFonts w:cs="Arial" w:hint="cs"/>
          <w:rtl/>
          <w:lang w:bidi="ar-DZ"/>
        </w:rPr>
        <w:t>متطلبات</w:t>
      </w:r>
      <w:r w:rsidR="006B797A" w:rsidRPr="006B797A">
        <w:rPr>
          <w:rFonts w:cs="Arial"/>
          <w:rtl/>
          <w:lang w:bidi="ar-DZ"/>
        </w:rPr>
        <w:t xml:space="preserve"> </w:t>
      </w:r>
      <w:r w:rsidR="006B797A" w:rsidRPr="006B797A">
        <w:rPr>
          <w:rFonts w:cs="Arial" w:hint="cs"/>
          <w:rtl/>
          <w:lang w:bidi="ar-DZ"/>
        </w:rPr>
        <w:t>التحول</w:t>
      </w:r>
      <w:r w:rsidR="006B797A" w:rsidRPr="006B797A">
        <w:rPr>
          <w:rFonts w:cs="Arial"/>
          <w:rtl/>
          <w:lang w:bidi="ar-DZ"/>
        </w:rPr>
        <w:t xml:space="preserve"> </w:t>
      </w:r>
      <w:r w:rsidR="006B797A" w:rsidRPr="006B797A">
        <w:rPr>
          <w:rFonts w:cs="Arial" w:hint="cs"/>
          <w:rtl/>
          <w:lang w:bidi="ar-DZ"/>
        </w:rPr>
        <w:t>نحو</w:t>
      </w:r>
      <w:r w:rsidR="006B797A" w:rsidRPr="006B797A">
        <w:rPr>
          <w:rFonts w:cs="Arial"/>
          <w:rtl/>
          <w:lang w:bidi="ar-DZ"/>
        </w:rPr>
        <w:t xml:space="preserve"> </w:t>
      </w:r>
      <w:r w:rsidR="006B797A" w:rsidRPr="006B797A">
        <w:rPr>
          <w:rFonts w:cs="Arial" w:hint="cs"/>
          <w:rtl/>
          <w:lang w:bidi="ar-DZ"/>
        </w:rPr>
        <w:t>الإدارة</w:t>
      </w:r>
      <w:r w:rsidR="006B797A" w:rsidRPr="006B797A">
        <w:rPr>
          <w:rFonts w:cs="Arial"/>
          <w:rtl/>
          <w:lang w:bidi="ar-DZ"/>
        </w:rPr>
        <w:t xml:space="preserve"> </w:t>
      </w:r>
      <w:r w:rsidR="006B797A" w:rsidRPr="006B797A">
        <w:rPr>
          <w:rFonts w:cs="Arial" w:hint="cs"/>
          <w:rtl/>
          <w:lang w:bidi="ar-DZ"/>
        </w:rPr>
        <w:t>الإلكترونية</w:t>
      </w:r>
      <w:r w:rsidR="006B797A" w:rsidRPr="006B797A">
        <w:rPr>
          <w:rFonts w:cs="Arial"/>
          <w:rtl/>
          <w:lang w:bidi="ar-DZ"/>
        </w:rPr>
        <w:t xml:space="preserve"> </w:t>
      </w:r>
      <w:r w:rsidR="006B797A" w:rsidRPr="006B797A">
        <w:rPr>
          <w:rFonts w:cs="Arial" w:hint="cs"/>
          <w:rtl/>
          <w:lang w:bidi="ar-DZ"/>
        </w:rPr>
        <w:t>لتحقيق</w:t>
      </w:r>
      <w:r w:rsidR="006B797A" w:rsidRPr="006B797A">
        <w:rPr>
          <w:rFonts w:cs="Arial"/>
          <w:rtl/>
          <w:lang w:bidi="ar-DZ"/>
        </w:rPr>
        <w:t xml:space="preserve"> </w:t>
      </w:r>
      <w:r w:rsidR="006B797A" w:rsidRPr="006B797A">
        <w:rPr>
          <w:rFonts w:cs="Arial" w:hint="cs"/>
          <w:rtl/>
          <w:lang w:bidi="ar-DZ"/>
        </w:rPr>
        <w:t>التنمية،</w:t>
      </w:r>
      <w:r w:rsidR="006B797A" w:rsidRPr="006B797A">
        <w:rPr>
          <w:rFonts w:cs="Arial"/>
          <w:rtl/>
          <w:lang w:bidi="ar-DZ"/>
        </w:rPr>
        <w:t xml:space="preserve"> </w:t>
      </w:r>
      <w:r w:rsidR="006B797A" w:rsidRPr="006B797A">
        <w:rPr>
          <w:rFonts w:cs="Arial" w:hint="cs"/>
          <w:rtl/>
          <w:lang w:bidi="ar-DZ"/>
        </w:rPr>
        <w:t>مذكرة</w:t>
      </w:r>
      <w:r w:rsidR="006B797A" w:rsidRPr="006B797A">
        <w:rPr>
          <w:rFonts w:cs="Arial"/>
          <w:rtl/>
          <w:lang w:bidi="ar-DZ"/>
        </w:rPr>
        <w:t xml:space="preserve"> </w:t>
      </w:r>
      <w:r w:rsidR="006B797A" w:rsidRPr="006B797A">
        <w:rPr>
          <w:rFonts w:cs="Arial" w:hint="cs"/>
          <w:rtl/>
          <w:lang w:bidi="ar-DZ"/>
        </w:rPr>
        <w:t>نيل</w:t>
      </w:r>
      <w:r w:rsidR="006B797A" w:rsidRPr="006B797A">
        <w:rPr>
          <w:rFonts w:cs="Arial"/>
          <w:rtl/>
          <w:lang w:bidi="ar-DZ"/>
        </w:rPr>
        <w:t xml:space="preserve"> </w:t>
      </w:r>
      <w:r w:rsidR="006B797A" w:rsidRPr="006B797A">
        <w:rPr>
          <w:rFonts w:cs="Arial" w:hint="cs"/>
          <w:rtl/>
          <w:lang w:bidi="ar-DZ"/>
        </w:rPr>
        <w:t>شهادة</w:t>
      </w:r>
      <w:r w:rsidR="006B797A" w:rsidRPr="006B797A">
        <w:rPr>
          <w:rFonts w:cs="Arial"/>
          <w:rtl/>
          <w:lang w:bidi="ar-DZ"/>
        </w:rPr>
        <w:t xml:space="preserve"> </w:t>
      </w:r>
      <w:r w:rsidR="006B797A" w:rsidRPr="006B797A">
        <w:rPr>
          <w:rFonts w:cs="Arial" w:hint="cs"/>
          <w:rtl/>
          <w:lang w:bidi="ar-DZ"/>
        </w:rPr>
        <w:t>ماستر</w:t>
      </w:r>
      <w:r w:rsidR="006B797A" w:rsidRPr="006B797A">
        <w:rPr>
          <w:rFonts w:cs="Arial"/>
          <w:rtl/>
          <w:lang w:bidi="ar-DZ"/>
        </w:rPr>
        <w:t xml:space="preserve"> </w:t>
      </w:r>
      <w:r w:rsidR="006B797A" w:rsidRPr="006B797A">
        <w:rPr>
          <w:rFonts w:cs="Arial" w:hint="cs"/>
          <w:rtl/>
          <w:lang w:bidi="ar-DZ"/>
        </w:rPr>
        <w:t>في</w:t>
      </w:r>
      <w:r w:rsidR="006B797A" w:rsidRPr="006B797A">
        <w:rPr>
          <w:rFonts w:cs="Arial"/>
          <w:rtl/>
          <w:lang w:bidi="ar-DZ"/>
        </w:rPr>
        <w:t xml:space="preserve"> </w:t>
      </w:r>
      <w:r w:rsidR="006B797A" w:rsidRPr="006B797A">
        <w:rPr>
          <w:rFonts w:cs="Arial" w:hint="cs"/>
          <w:rtl/>
          <w:lang w:bidi="ar-DZ"/>
        </w:rPr>
        <w:t>الحقوق،</w:t>
      </w:r>
      <w:r w:rsidR="006B797A" w:rsidRPr="006B797A">
        <w:rPr>
          <w:rFonts w:cs="Arial"/>
          <w:rtl/>
          <w:lang w:bidi="ar-DZ"/>
        </w:rPr>
        <w:t xml:space="preserve"> </w:t>
      </w:r>
      <w:r w:rsidR="006B797A" w:rsidRPr="006B797A">
        <w:rPr>
          <w:rFonts w:cs="Arial" w:hint="cs"/>
          <w:rtl/>
          <w:lang w:bidi="ar-DZ"/>
        </w:rPr>
        <w:t>تخصص</w:t>
      </w:r>
      <w:r w:rsidR="006B797A" w:rsidRPr="006B797A">
        <w:rPr>
          <w:rFonts w:cs="Arial"/>
          <w:rtl/>
          <w:lang w:bidi="ar-DZ"/>
        </w:rPr>
        <w:t xml:space="preserve"> </w:t>
      </w:r>
      <w:r w:rsidR="006B797A" w:rsidRPr="006B797A">
        <w:rPr>
          <w:rFonts w:cs="Arial" w:hint="cs"/>
          <w:rtl/>
          <w:lang w:bidi="ar-DZ"/>
        </w:rPr>
        <w:t>قانون</w:t>
      </w:r>
      <w:r w:rsidR="006B797A" w:rsidRPr="006B797A">
        <w:rPr>
          <w:rFonts w:cs="Arial"/>
          <w:rtl/>
          <w:lang w:bidi="ar-DZ"/>
        </w:rPr>
        <w:t xml:space="preserve"> </w:t>
      </w:r>
      <w:r w:rsidR="006B797A" w:rsidRPr="006B797A">
        <w:rPr>
          <w:rFonts w:cs="Arial" w:hint="cs"/>
          <w:rtl/>
          <w:lang w:bidi="ar-DZ"/>
        </w:rPr>
        <w:t>إداري،</w:t>
      </w:r>
      <w:r w:rsidR="006B797A" w:rsidRPr="006B797A">
        <w:rPr>
          <w:rFonts w:cs="Arial"/>
          <w:rtl/>
          <w:lang w:bidi="ar-DZ"/>
        </w:rPr>
        <w:t xml:space="preserve"> </w:t>
      </w:r>
      <w:r w:rsidR="006B797A" w:rsidRPr="006B797A">
        <w:rPr>
          <w:rFonts w:cs="Arial" w:hint="cs"/>
          <w:rtl/>
          <w:lang w:bidi="ar-DZ"/>
        </w:rPr>
        <w:t>كلية</w:t>
      </w:r>
      <w:r w:rsidR="006B797A" w:rsidRPr="006B797A">
        <w:rPr>
          <w:rFonts w:cs="Arial"/>
          <w:rtl/>
          <w:lang w:bidi="ar-DZ"/>
        </w:rPr>
        <w:t xml:space="preserve"> </w:t>
      </w:r>
      <w:r w:rsidR="006B797A" w:rsidRPr="006B797A">
        <w:rPr>
          <w:rFonts w:cs="Arial" w:hint="cs"/>
          <w:rtl/>
          <w:lang w:bidi="ar-DZ"/>
        </w:rPr>
        <w:t>الحقوق</w:t>
      </w:r>
      <w:r w:rsidR="006B797A" w:rsidRPr="006B797A">
        <w:rPr>
          <w:rFonts w:cs="Arial"/>
          <w:rtl/>
          <w:lang w:bidi="ar-DZ"/>
        </w:rPr>
        <w:t xml:space="preserve"> </w:t>
      </w:r>
      <w:r w:rsidR="006B797A" w:rsidRPr="006B797A">
        <w:rPr>
          <w:rFonts w:cs="Arial" w:hint="cs"/>
          <w:rtl/>
          <w:lang w:bidi="ar-DZ"/>
        </w:rPr>
        <w:t>والعلوم</w:t>
      </w:r>
      <w:r w:rsidR="006B797A" w:rsidRPr="006B797A">
        <w:rPr>
          <w:rFonts w:cs="Arial"/>
          <w:rtl/>
          <w:lang w:bidi="ar-DZ"/>
        </w:rPr>
        <w:t xml:space="preserve"> </w:t>
      </w:r>
      <w:r w:rsidR="006B797A" w:rsidRPr="006B797A">
        <w:rPr>
          <w:rFonts w:cs="Arial" w:hint="cs"/>
          <w:rtl/>
          <w:lang w:bidi="ar-DZ"/>
        </w:rPr>
        <w:t>السياسية،</w:t>
      </w:r>
      <w:r w:rsidR="006B797A" w:rsidRPr="006B797A">
        <w:rPr>
          <w:rFonts w:cs="Arial"/>
          <w:rtl/>
          <w:lang w:bidi="ar-DZ"/>
        </w:rPr>
        <w:t xml:space="preserve"> </w:t>
      </w:r>
      <w:r w:rsidR="006B797A" w:rsidRPr="006B797A">
        <w:rPr>
          <w:rFonts w:cs="Arial" w:hint="cs"/>
          <w:rtl/>
          <w:lang w:bidi="ar-DZ"/>
        </w:rPr>
        <w:t>جامعة</w:t>
      </w:r>
      <w:r w:rsidR="006B797A" w:rsidRPr="006B797A">
        <w:rPr>
          <w:rFonts w:cs="Arial"/>
          <w:rtl/>
          <w:lang w:bidi="ar-DZ"/>
        </w:rPr>
        <w:t xml:space="preserve"> </w:t>
      </w:r>
      <w:r w:rsidR="006B797A" w:rsidRPr="006B797A">
        <w:rPr>
          <w:rFonts w:cs="Arial" w:hint="cs"/>
          <w:rtl/>
          <w:lang w:bidi="ar-DZ"/>
        </w:rPr>
        <w:t>غرداية،</w:t>
      </w:r>
      <w:r w:rsidR="006B797A" w:rsidRPr="006B797A">
        <w:rPr>
          <w:rFonts w:cs="Arial"/>
          <w:rtl/>
          <w:lang w:bidi="ar-DZ"/>
        </w:rPr>
        <w:t xml:space="preserve"> 2025/2024</w:t>
      </w:r>
      <w:r w:rsidR="006B797A" w:rsidRPr="006B797A">
        <w:rPr>
          <w:rFonts w:cs="Arial" w:hint="cs"/>
          <w:rtl/>
          <w:lang w:bidi="ar-DZ"/>
        </w:rPr>
        <w:t>،</w:t>
      </w:r>
      <w:r w:rsidR="006B797A" w:rsidRPr="006B797A">
        <w:rPr>
          <w:rFonts w:cs="Arial"/>
          <w:rtl/>
          <w:lang w:bidi="ar-DZ"/>
        </w:rPr>
        <w:t xml:space="preserve"> </w:t>
      </w:r>
      <w:r w:rsidR="006B797A" w:rsidRPr="006B797A">
        <w:rPr>
          <w:rFonts w:cs="Arial" w:hint="cs"/>
          <w:rtl/>
          <w:lang w:bidi="ar-DZ"/>
        </w:rPr>
        <w:t>ص</w:t>
      </w:r>
      <w:r w:rsidR="006B797A" w:rsidRPr="006B797A">
        <w:rPr>
          <w:rFonts w:cs="Arial"/>
          <w:rtl/>
          <w:lang w:bidi="ar-DZ"/>
        </w:rPr>
        <w:t>48</w:t>
      </w:r>
    </w:p>
  </w:footnote>
  <w:footnote w:id="21">
    <w:p w14:paraId="5D998EA7" w14:textId="5B64FC2E" w:rsidR="00D8082A" w:rsidRDefault="00D8082A" w:rsidP="00D8082A">
      <w:pPr>
        <w:pStyle w:val="FootnoteText"/>
        <w:bidi/>
        <w:rPr>
          <w:rtl/>
          <w:lang w:bidi="ar-DZ"/>
        </w:rPr>
      </w:pPr>
      <w:r>
        <w:rPr>
          <w:rStyle w:val="FootnoteReference"/>
        </w:rPr>
        <w:footnoteRef/>
      </w:r>
      <w:r>
        <w:t xml:space="preserve"> </w:t>
      </w:r>
      <w:r w:rsidRPr="00D8082A">
        <w:rPr>
          <w:rFonts w:cs="Arial" w:hint="cs"/>
          <w:rtl/>
          <w:lang w:bidi="ar-DZ"/>
        </w:rPr>
        <w:t>عاشور</w:t>
      </w:r>
      <w:r w:rsidRPr="00D8082A">
        <w:rPr>
          <w:rFonts w:cs="Arial"/>
          <w:rtl/>
          <w:lang w:bidi="ar-DZ"/>
        </w:rPr>
        <w:t xml:space="preserve"> </w:t>
      </w:r>
      <w:r w:rsidRPr="00D8082A">
        <w:rPr>
          <w:rFonts w:cs="Arial" w:hint="cs"/>
          <w:rtl/>
          <w:lang w:bidi="ar-DZ"/>
        </w:rPr>
        <w:t>عبد</w:t>
      </w:r>
      <w:r w:rsidRPr="00D8082A">
        <w:rPr>
          <w:rFonts w:cs="Arial"/>
          <w:rtl/>
          <w:lang w:bidi="ar-DZ"/>
        </w:rPr>
        <w:t xml:space="preserve"> </w:t>
      </w:r>
      <w:r w:rsidRPr="00D8082A">
        <w:rPr>
          <w:rFonts w:cs="Arial" w:hint="cs"/>
          <w:rtl/>
          <w:lang w:bidi="ar-DZ"/>
        </w:rPr>
        <w:t>الكريم،</w:t>
      </w:r>
      <w:r w:rsidRPr="00D8082A">
        <w:rPr>
          <w:rFonts w:cs="Arial"/>
          <w:rtl/>
          <w:lang w:bidi="ar-DZ"/>
        </w:rPr>
        <w:t xml:space="preserve"> </w:t>
      </w:r>
      <w:r w:rsidRPr="00D8082A">
        <w:rPr>
          <w:rFonts w:cs="Arial" w:hint="cs"/>
          <w:rtl/>
          <w:lang w:bidi="ar-DZ"/>
        </w:rPr>
        <w:t>دور</w:t>
      </w:r>
      <w:r w:rsidRPr="00D8082A">
        <w:rPr>
          <w:rFonts w:cs="Arial"/>
          <w:rtl/>
          <w:lang w:bidi="ar-DZ"/>
        </w:rPr>
        <w:t xml:space="preserve"> </w:t>
      </w:r>
      <w:r w:rsidRPr="00D8082A">
        <w:rPr>
          <w:rFonts w:cs="Arial" w:hint="cs"/>
          <w:rtl/>
          <w:lang w:bidi="ar-DZ"/>
        </w:rPr>
        <w:t>الإدارة</w:t>
      </w:r>
      <w:r w:rsidRPr="00D8082A">
        <w:rPr>
          <w:rFonts w:cs="Arial"/>
          <w:rtl/>
          <w:lang w:bidi="ar-DZ"/>
        </w:rPr>
        <w:t xml:space="preserve"> </w:t>
      </w:r>
      <w:r w:rsidRPr="00D8082A">
        <w:rPr>
          <w:rFonts w:cs="Arial" w:hint="cs"/>
          <w:rtl/>
          <w:lang w:bidi="ar-DZ"/>
        </w:rPr>
        <w:t>الإلكترونية</w:t>
      </w:r>
      <w:r w:rsidRPr="00D8082A">
        <w:rPr>
          <w:rFonts w:cs="Arial"/>
          <w:rtl/>
          <w:lang w:bidi="ar-DZ"/>
        </w:rPr>
        <w:t xml:space="preserve"> </w:t>
      </w:r>
      <w:r w:rsidRPr="00D8082A">
        <w:rPr>
          <w:rFonts w:cs="Arial" w:hint="cs"/>
          <w:rtl/>
          <w:lang w:bidi="ar-DZ"/>
        </w:rPr>
        <w:t>في</w:t>
      </w:r>
      <w:r w:rsidRPr="00D8082A">
        <w:rPr>
          <w:rFonts w:cs="Arial"/>
          <w:rtl/>
          <w:lang w:bidi="ar-DZ"/>
        </w:rPr>
        <w:t xml:space="preserve"> </w:t>
      </w:r>
      <w:r w:rsidRPr="00D8082A">
        <w:rPr>
          <w:rFonts w:cs="Arial" w:hint="cs"/>
          <w:rtl/>
          <w:lang w:bidi="ar-DZ"/>
        </w:rPr>
        <w:t>ترشيد</w:t>
      </w:r>
      <w:r w:rsidRPr="00D8082A">
        <w:rPr>
          <w:rFonts w:cs="Arial"/>
          <w:rtl/>
          <w:lang w:bidi="ar-DZ"/>
        </w:rPr>
        <w:t xml:space="preserve"> </w:t>
      </w:r>
      <w:r w:rsidRPr="00D8082A">
        <w:rPr>
          <w:rFonts w:cs="Arial" w:hint="cs"/>
          <w:rtl/>
          <w:lang w:bidi="ar-DZ"/>
        </w:rPr>
        <w:t>الخدمة</w:t>
      </w:r>
      <w:r w:rsidRPr="00D8082A">
        <w:rPr>
          <w:rFonts w:cs="Arial"/>
          <w:rtl/>
          <w:lang w:bidi="ar-DZ"/>
        </w:rPr>
        <w:t xml:space="preserve"> </w:t>
      </w:r>
      <w:r w:rsidRPr="00D8082A">
        <w:rPr>
          <w:rFonts w:cs="Arial" w:hint="cs"/>
          <w:rtl/>
          <w:lang w:bidi="ar-DZ"/>
        </w:rPr>
        <w:t>العمومية</w:t>
      </w:r>
      <w:r w:rsidRPr="00D8082A">
        <w:rPr>
          <w:rFonts w:cs="Arial"/>
          <w:rtl/>
          <w:lang w:bidi="ar-DZ"/>
        </w:rPr>
        <w:t xml:space="preserve"> </w:t>
      </w:r>
      <w:r w:rsidRPr="00D8082A">
        <w:rPr>
          <w:rFonts w:cs="Arial" w:hint="cs"/>
          <w:rtl/>
          <w:lang w:bidi="ar-DZ"/>
        </w:rPr>
        <w:t>في</w:t>
      </w:r>
      <w:r w:rsidRPr="00D8082A">
        <w:rPr>
          <w:rFonts w:cs="Arial"/>
          <w:rtl/>
          <w:lang w:bidi="ar-DZ"/>
        </w:rPr>
        <w:t xml:space="preserve"> </w:t>
      </w:r>
      <w:r w:rsidRPr="00D8082A">
        <w:rPr>
          <w:rFonts w:cs="Arial" w:hint="cs"/>
          <w:rtl/>
          <w:lang w:bidi="ar-DZ"/>
        </w:rPr>
        <w:t>الولايات</w:t>
      </w:r>
      <w:r w:rsidRPr="00D8082A">
        <w:rPr>
          <w:rFonts w:cs="Arial"/>
          <w:rtl/>
          <w:lang w:bidi="ar-DZ"/>
        </w:rPr>
        <w:t xml:space="preserve"> </w:t>
      </w:r>
      <w:r w:rsidRPr="00D8082A">
        <w:rPr>
          <w:rFonts w:cs="Arial" w:hint="cs"/>
          <w:rtl/>
          <w:lang w:bidi="ar-DZ"/>
        </w:rPr>
        <w:t>المتحدة</w:t>
      </w:r>
      <w:r w:rsidRPr="00D8082A">
        <w:rPr>
          <w:rFonts w:cs="Arial"/>
          <w:rtl/>
          <w:lang w:bidi="ar-DZ"/>
        </w:rPr>
        <w:t xml:space="preserve"> </w:t>
      </w:r>
      <w:r w:rsidRPr="00D8082A">
        <w:rPr>
          <w:rFonts w:cs="Arial" w:hint="cs"/>
          <w:rtl/>
          <w:lang w:bidi="ar-DZ"/>
        </w:rPr>
        <w:t>الأمريكية</w:t>
      </w:r>
      <w:r w:rsidRPr="00D8082A">
        <w:rPr>
          <w:rFonts w:cs="Arial"/>
          <w:rtl/>
          <w:lang w:bidi="ar-DZ"/>
        </w:rPr>
        <w:t xml:space="preserve"> </w:t>
      </w:r>
      <w:r w:rsidRPr="00D8082A">
        <w:rPr>
          <w:rFonts w:cs="Arial" w:hint="cs"/>
          <w:rtl/>
          <w:lang w:bidi="ar-DZ"/>
        </w:rPr>
        <w:t>والجزائر،</w:t>
      </w:r>
      <w:r w:rsidRPr="00D8082A">
        <w:rPr>
          <w:rFonts w:cs="Arial"/>
          <w:rtl/>
          <w:lang w:bidi="ar-DZ"/>
        </w:rPr>
        <w:t xml:space="preserve"> </w:t>
      </w:r>
      <w:r w:rsidRPr="00D8082A">
        <w:rPr>
          <w:rFonts w:cs="Arial" w:hint="cs"/>
          <w:rtl/>
          <w:lang w:bidi="ar-DZ"/>
        </w:rPr>
        <w:t>مذكرة</w:t>
      </w:r>
      <w:r w:rsidRPr="00D8082A">
        <w:rPr>
          <w:rFonts w:cs="Arial"/>
          <w:rtl/>
          <w:lang w:bidi="ar-DZ"/>
        </w:rPr>
        <w:t xml:space="preserve"> </w:t>
      </w:r>
      <w:r w:rsidRPr="00D8082A">
        <w:rPr>
          <w:rFonts w:cs="Arial" w:hint="cs"/>
          <w:rtl/>
          <w:lang w:bidi="ar-DZ"/>
        </w:rPr>
        <w:t>لنيل</w:t>
      </w:r>
      <w:r w:rsidRPr="00D8082A">
        <w:rPr>
          <w:rFonts w:cs="Arial"/>
          <w:rtl/>
          <w:lang w:bidi="ar-DZ"/>
        </w:rPr>
        <w:t xml:space="preserve"> </w:t>
      </w:r>
      <w:r w:rsidRPr="00D8082A">
        <w:rPr>
          <w:rFonts w:cs="Arial" w:hint="cs"/>
          <w:rtl/>
          <w:lang w:bidi="ar-DZ"/>
        </w:rPr>
        <w:t>شهادة</w:t>
      </w:r>
      <w:r w:rsidRPr="00D8082A">
        <w:rPr>
          <w:rFonts w:cs="Arial"/>
          <w:rtl/>
          <w:lang w:bidi="ar-DZ"/>
        </w:rPr>
        <w:t xml:space="preserve"> </w:t>
      </w:r>
      <w:r w:rsidRPr="00D8082A">
        <w:rPr>
          <w:rFonts w:cs="Arial" w:hint="cs"/>
          <w:rtl/>
          <w:lang w:bidi="ar-DZ"/>
        </w:rPr>
        <w:t>الماجستير</w:t>
      </w:r>
      <w:r w:rsidRPr="00D8082A">
        <w:rPr>
          <w:rFonts w:cs="Arial"/>
          <w:rtl/>
          <w:lang w:bidi="ar-DZ"/>
        </w:rPr>
        <w:t xml:space="preserve"> </w:t>
      </w:r>
      <w:r w:rsidRPr="00D8082A">
        <w:rPr>
          <w:rFonts w:cs="Arial" w:hint="cs"/>
          <w:rtl/>
          <w:lang w:bidi="ar-DZ"/>
        </w:rPr>
        <w:t>في</w:t>
      </w:r>
      <w:r w:rsidRPr="00D8082A">
        <w:rPr>
          <w:rFonts w:cs="Arial"/>
          <w:rtl/>
          <w:lang w:bidi="ar-DZ"/>
        </w:rPr>
        <w:t xml:space="preserve"> </w:t>
      </w:r>
      <w:r w:rsidRPr="00D8082A">
        <w:rPr>
          <w:rFonts w:cs="Arial" w:hint="cs"/>
          <w:rtl/>
          <w:lang w:bidi="ar-DZ"/>
        </w:rPr>
        <w:t>العلوم</w:t>
      </w:r>
      <w:r w:rsidRPr="00D8082A">
        <w:rPr>
          <w:rFonts w:cs="Arial"/>
          <w:rtl/>
          <w:lang w:bidi="ar-DZ"/>
        </w:rPr>
        <w:t xml:space="preserve"> </w:t>
      </w:r>
      <w:r w:rsidRPr="00D8082A">
        <w:rPr>
          <w:rFonts w:cs="Arial" w:hint="cs"/>
          <w:rtl/>
          <w:lang w:bidi="ar-DZ"/>
        </w:rPr>
        <w:t>السياسية</w:t>
      </w:r>
      <w:r w:rsidRPr="00D8082A">
        <w:rPr>
          <w:rFonts w:cs="Arial"/>
          <w:rtl/>
          <w:lang w:bidi="ar-DZ"/>
        </w:rPr>
        <w:t xml:space="preserve"> </w:t>
      </w:r>
      <w:r w:rsidRPr="00D8082A">
        <w:rPr>
          <w:rFonts w:cs="Arial" w:hint="cs"/>
          <w:rtl/>
          <w:lang w:bidi="ar-DZ"/>
        </w:rPr>
        <w:t>والعلاقات</w:t>
      </w:r>
      <w:r w:rsidRPr="00D8082A">
        <w:rPr>
          <w:rFonts w:cs="Arial"/>
          <w:rtl/>
          <w:lang w:bidi="ar-DZ"/>
        </w:rPr>
        <w:t xml:space="preserve"> </w:t>
      </w:r>
      <w:r w:rsidRPr="00D8082A">
        <w:rPr>
          <w:rFonts w:cs="Arial" w:hint="cs"/>
          <w:rtl/>
          <w:lang w:bidi="ar-DZ"/>
        </w:rPr>
        <w:t>الدولية،</w:t>
      </w:r>
      <w:r w:rsidRPr="00D8082A">
        <w:rPr>
          <w:rFonts w:cs="Arial"/>
          <w:rtl/>
          <w:lang w:bidi="ar-DZ"/>
        </w:rPr>
        <w:t xml:space="preserve"> </w:t>
      </w:r>
      <w:r w:rsidRPr="00D8082A">
        <w:rPr>
          <w:rFonts w:cs="Arial" w:hint="cs"/>
          <w:rtl/>
          <w:lang w:bidi="ar-DZ"/>
        </w:rPr>
        <w:t>تخصص</w:t>
      </w:r>
      <w:r w:rsidRPr="00D8082A">
        <w:rPr>
          <w:rFonts w:cs="Arial"/>
          <w:rtl/>
          <w:lang w:bidi="ar-DZ"/>
        </w:rPr>
        <w:t xml:space="preserve"> </w:t>
      </w:r>
      <w:r w:rsidRPr="00D8082A">
        <w:rPr>
          <w:rFonts w:cs="Arial" w:hint="cs"/>
          <w:rtl/>
          <w:lang w:bidi="ar-DZ"/>
        </w:rPr>
        <w:t>الديمقراطية</w:t>
      </w:r>
      <w:r w:rsidRPr="00D8082A">
        <w:rPr>
          <w:rFonts w:cs="Arial"/>
          <w:rtl/>
          <w:lang w:bidi="ar-DZ"/>
        </w:rPr>
        <w:t xml:space="preserve"> </w:t>
      </w:r>
      <w:r w:rsidRPr="00D8082A">
        <w:rPr>
          <w:rFonts w:cs="Arial" w:hint="cs"/>
          <w:rtl/>
          <w:lang w:bidi="ar-DZ"/>
        </w:rPr>
        <w:t>والرشادة،</w:t>
      </w:r>
      <w:r w:rsidRPr="00D8082A">
        <w:rPr>
          <w:rFonts w:cs="Arial"/>
          <w:rtl/>
          <w:lang w:bidi="ar-DZ"/>
        </w:rPr>
        <w:t xml:space="preserve"> </w:t>
      </w:r>
      <w:r w:rsidRPr="00D8082A">
        <w:rPr>
          <w:rFonts w:cs="Arial" w:hint="cs"/>
          <w:rtl/>
          <w:lang w:bidi="ar-DZ"/>
        </w:rPr>
        <w:t>كلية</w:t>
      </w:r>
      <w:r w:rsidRPr="00D8082A">
        <w:rPr>
          <w:rFonts w:cs="Arial"/>
          <w:rtl/>
          <w:lang w:bidi="ar-DZ"/>
        </w:rPr>
        <w:t xml:space="preserve"> </w:t>
      </w:r>
      <w:r w:rsidRPr="00D8082A">
        <w:rPr>
          <w:rFonts w:cs="Arial" w:hint="cs"/>
          <w:rtl/>
          <w:lang w:bidi="ar-DZ"/>
        </w:rPr>
        <w:t>الحقوق</w:t>
      </w:r>
      <w:r w:rsidRPr="00D8082A">
        <w:rPr>
          <w:rFonts w:cs="Arial"/>
          <w:rtl/>
          <w:lang w:bidi="ar-DZ"/>
        </w:rPr>
        <w:t xml:space="preserve"> </w:t>
      </w:r>
      <w:r w:rsidRPr="00D8082A">
        <w:rPr>
          <w:rFonts w:cs="Arial" w:hint="cs"/>
          <w:rtl/>
          <w:lang w:bidi="ar-DZ"/>
        </w:rPr>
        <w:t>والعلوم</w:t>
      </w:r>
      <w:r w:rsidRPr="00D8082A">
        <w:rPr>
          <w:rFonts w:cs="Arial"/>
          <w:rtl/>
          <w:lang w:bidi="ar-DZ"/>
        </w:rPr>
        <w:t xml:space="preserve"> </w:t>
      </w:r>
      <w:r w:rsidRPr="00D8082A">
        <w:rPr>
          <w:rFonts w:cs="Arial" w:hint="cs"/>
          <w:rtl/>
          <w:lang w:bidi="ar-DZ"/>
        </w:rPr>
        <w:t>السياسية،</w:t>
      </w:r>
      <w:r w:rsidRPr="00D8082A">
        <w:rPr>
          <w:rFonts w:cs="Arial"/>
          <w:rtl/>
          <w:lang w:bidi="ar-DZ"/>
        </w:rPr>
        <w:t xml:space="preserve"> </w:t>
      </w:r>
      <w:r w:rsidRPr="00D8082A">
        <w:rPr>
          <w:rFonts w:cs="Arial" w:hint="cs"/>
          <w:rtl/>
          <w:lang w:bidi="ar-DZ"/>
        </w:rPr>
        <w:t>جامعة</w:t>
      </w:r>
      <w:r w:rsidRPr="00D8082A">
        <w:rPr>
          <w:rFonts w:cs="Arial"/>
          <w:rtl/>
          <w:lang w:bidi="ar-DZ"/>
        </w:rPr>
        <w:t xml:space="preserve"> </w:t>
      </w:r>
      <w:r w:rsidRPr="00D8082A">
        <w:rPr>
          <w:rFonts w:cs="Arial" w:hint="cs"/>
          <w:rtl/>
          <w:lang w:bidi="ar-DZ"/>
        </w:rPr>
        <w:t>منتوري</w:t>
      </w:r>
      <w:r w:rsidRPr="00D8082A">
        <w:rPr>
          <w:rFonts w:cs="Arial"/>
          <w:rtl/>
          <w:lang w:bidi="ar-DZ"/>
        </w:rPr>
        <w:t xml:space="preserve">- </w:t>
      </w:r>
      <w:r w:rsidRPr="00D8082A">
        <w:rPr>
          <w:rFonts w:cs="Arial" w:hint="cs"/>
          <w:rtl/>
          <w:lang w:bidi="ar-DZ"/>
        </w:rPr>
        <w:t>قسنطينة،</w:t>
      </w:r>
      <w:r w:rsidRPr="00D8082A">
        <w:rPr>
          <w:rFonts w:cs="Arial"/>
          <w:rtl/>
          <w:lang w:bidi="ar-DZ"/>
        </w:rPr>
        <w:t xml:space="preserve"> 2010/2009</w:t>
      </w:r>
      <w:r w:rsidRPr="00D8082A">
        <w:rPr>
          <w:rFonts w:cs="Arial" w:hint="cs"/>
          <w:rtl/>
          <w:lang w:bidi="ar-DZ"/>
        </w:rPr>
        <w:t>،</w:t>
      </w:r>
      <w:r w:rsidRPr="00D8082A">
        <w:rPr>
          <w:rFonts w:cs="Arial"/>
          <w:rtl/>
          <w:lang w:bidi="ar-DZ"/>
        </w:rPr>
        <w:t xml:space="preserve"> </w:t>
      </w:r>
      <w:r w:rsidRPr="00D8082A">
        <w:rPr>
          <w:rFonts w:cs="Arial" w:hint="cs"/>
          <w:rtl/>
          <w:lang w:bidi="ar-DZ"/>
        </w:rPr>
        <w:t>ص</w:t>
      </w:r>
      <w:r w:rsidRPr="00D8082A">
        <w:rPr>
          <w:rFonts w:cs="Arial"/>
          <w:rtl/>
          <w:lang w:bidi="ar-DZ"/>
        </w:rPr>
        <w:t xml:space="preserve"> 25.</w:t>
      </w:r>
    </w:p>
  </w:footnote>
  <w:footnote w:id="22">
    <w:p w14:paraId="49730659" w14:textId="651EB135" w:rsidR="00FD0DC8" w:rsidRDefault="00FD0DC8" w:rsidP="00FD0DC8">
      <w:pPr>
        <w:pStyle w:val="FootnoteText"/>
        <w:bidi/>
        <w:rPr>
          <w:rtl/>
          <w:lang w:bidi="ar-DZ"/>
        </w:rPr>
      </w:pPr>
      <w:r>
        <w:rPr>
          <w:rStyle w:val="FootnoteReference"/>
        </w:rPr>
        <w:footnoteRef/>
      </w:r>
      <w:r>
        <w:t xml:space="preserve"> </w:t>
      </w:r>
      <w:r w:rsidR="000D4077" w:rsidRPr="000D4077">
        <w:rPr>
          <w:rFonts w:cs="Arial" w:hint="cs"/>
          <w:rtl/>
          <w:lang w:bidi="ar-DZ"/>
        </w:rPr>
        <w:t>شكاكلة</w:t>
      </w:r>
      <w:r w:rsidR="000D4077" w:rsidRPr="000D4077">
        <w:rPr>
          <w:rFonts w:cs="Arial"/>
          <w:rtl/>
          <w:lang w:bidi="ar-DZ"/>
        </w:rPr>
        <w:t xml:space="preserve"> </w:t>
      </w:r>
      <w:r w:rsidR="000D4077" w:rsidRPr="000D4077">
        <w:rPr>
          <w:rFonts w:cs="Arial" w:hint="cs"/>
          <w:rtl/>
          <w:lang w:bidi="ar-DZ"/>
        </w:rPr>
        <w:t>خلود،</w:t>
      </w:r>
      <w:r w:rsidR="000D4077" w:rsidRPr="000D4077">
        <w:rPr>
          <w:rFonts w:cs="Arial"/>
          <w:rtl/>
          <w:lang w:bidi="ar-DZ"/>
        </w:rPr>
        <w:t xml:space="preserve"> </w:t>
      </w:r>
      <w:r w:rsidR="000D4077" w:rsidRPr="000D4077">
        <w:rPr>
          <w:rFonts w:cs="Arial" w:hint="cs"/>
          <w:rtl/>
          <w:lang w:bidi="ar-DZ"/>
        </w:rPr>
        <w:t>مرجع</w:t>
      </w:r>
      <w:r w:rsidR="000D4077" w:rsidRPr="000D4077">
        <w:rPr>
          <w:rFonts w:cs="Arial"/>
          <w:rtl/>
          <w:lang w:bidi="ar-DZ"/>
        </w:rPr>
        <w:t xml:space="preserve"> </w:t>
      </w:r>
      <w:r w:rsidR="000D4077" w:rsidRPr="000D4077">
        <w:rPr>
          <w:rFonts w:cs="Arial" w:hint="cs"/>
          <w:rtl/>
          <w:lang w:bidi="ar-DZ"/>
        </w:rPr>
        <w:t>سبق</w:t>
      </w:r>
      <w:r w:rsidR="000D4077" w:rsidRPr="000D4077">
        <w:rPr>
          <w:rFonts w:cs="Arial"/>
          <w:rtl/>
          <w:lang w:bidi="ar-DZ"/>
        </w:rPr>
        <w:t xml:space="preserve"> </w:t>
      </w:r>
      <w:r w:rsidR="000D4077" w:rsidRPr="000D4077">
        <w:rPr>
          <w:rFonts w:cs="Arial" w:hint="cs"/>
          <w:rtl/>
          <w:lang w:bidi="ar-DZ"/>
        </w:rPr>
        <w:t>ذكره،</w:t>
      </w:r>
      <w:r w:rsidR="000D4077" w:rsidRPr="000D4077">
        <w:rPr>
          <w:rFonts w:cs="Arial"/>
          <w:rtl/>
          <w:lang w:bidi="ar-DZ"/>
        </w:rPr>
        <w:t xml:space="preserve"> </w:t>
      </w:r>
      <w:r w:rsidR="000D4077" w:rsidRPr="000D4077">
        <w:rPr>
          <w:rFonts w:cs="Arial" w:hint="cs"/>
          <w:rtl/>
          <w:lang w:bidi="ar-DZ"/>
        </w:rPr>
        <w:t>ص</w:t>
      </w:r>
      <w:r w:rsidR="0051470A">
        <w:rPr>
          <w:rFonts w:hint="cs"/>
          <w:rtl/>
          <w:lang w:bidi="ar-DZ"/>
        </w:rPr>
        <w:t>25.</w:t>
      </w:r>
    </w:p>
  </w:footnote>
  <w:footnote w:id="23">
    <w:p w14:paraId="749D664B" w14:textId="0D9C78BE" w:rsidR="00D3491D" w:rsidRDefault="00D3491D" w:rsidP="00D3491D">
      <w:pPr>
        <w:pStyle w:val="FootnoteText"/>
        <w:bidi/>
        <w:rPr>
          <w:rtl/>
          <w:lang w:bidi="ar-DZ"/>
        </w:rPr>
      </w:pPr>
      <w:r>
        <w:rPr>
          <w:rStyle w:val="FootnoteReference"/>
        </w:rPr>
        <w:footnoteRef/>
      </w:r>
      <w:r>
        <w:t xml:space="preserve"> </w:t>
      </w:r>
      <w:r w:rsidRPr="00D3491D">
        <w:rPr>
          <w:rFonts w:cs="Arial" w:hint="cs"/>
          <w:rtl/>
          <w:lang w:bidi="ar-DZ"/>
        </w:rPr>
        <w:t>قاشي</w:t>
      </w:r>
      <w:r w:rsidRPr="00D3491D">
        <w:rPr>
          <w:rFonts w:cs="Arial"/>
          <w:rtl/>
          <w:lang w:bidi="ar-DZ"/>
        </w:rPr>
        <w:t xml:space="preserve"> </w:t>
      </w:r>
      <w:r w:rsidRPr="00D3491D">
        <w:rPr>
          <w:rFonts w:cs="Arial" w:hint="cs"/>
          <w:rtl/>
          <w:lang w:bidi="ar-DZ"/>
        </w:rPr>
        <w:t>ابتسام،</w:t>
      </w:r>
      <w:r w:rsidRPr="00D3491D">
        <w:rPr>
          <w:rFonts w:cs="Arial"/>
          <w:rtl/>
          <w:lang w:bidi="ar-DZ"/>
        </w:rPr>
        <w:t xml:space="preserve"> </w:t>
      </w:r>
      <w:r w:rsidRPr="00D3491D">
        <w:rPr>
          <w:rFonts w:cs="Arial" w:hint="cs"/>
          <w:rtl/>
          <w:lang w:bidi="ar-DZ"/>
        </w:rPr>
        <w:t>مرجع</w:t>
      </w:r>
      <w:r w:rsidRPr="00D3491D">
        <w:rPr>
          <w:rFonts w:cs="Arial"/>
          <w:rtl/>
          <w:lang w:bidi="ar-DZ"/>
        </w:rPr>
        <w:t xml:space="preserve"> </w:t>
      </w:r>
      <w:r w:rsidRPr="00D3491D">
        <w:rPr>
          <w:rFonts w:cs="Arial" w:hint="cs"/>
          <w:rtl/>
          <w:lang w:bidi="ar-DZ"/>
        </w:rPr>
        <w:t>سبق</w:t>
      </w:r>
      <w:r w:rsidRPr="00D3491D">
        <w:rPr>
          <w:rFonts w:cs="Arial"/>
          <w:rtl/>
          <w:lang w:bidi="ar-DZ"/>
        </w:rPr>
        <w:t xml:space="preserve"> </w:t>
      </w:r>
      <w:r w:rsidRPr="00D3491D">
        <w:rPr>
          <w:rFonts w:cs="Arial" w:hint="cs"/>
          <w:rtl/>
          <w:lang w:bidi="ar-DZ"/>
        </w:rPr>
        <w:t>ذكره،</w:t>
      </w:r>
      <w:r w:rsidRPr="00D3491D">
        <w:rPr>
          <w:rFonts w:cs="Arial"/>
          <w:rtl/>
          <w:lang w:bidi="ar-DZ"/>
        </w:rPr>
        <w:t xml:space="preserve"> </w:t>
      </w:r>
      <w:r w:rsidRPr="00D3491D">
        <w:rPr>
          <w:rFonts w:cs="Arial" w:hint="cs"/>
          <w:rtl/>
          <w:lang w:bidi="ar-DZ"/>
        </w:rPr>
        <w:t>ص</w:t>
      </w:r>
      <w:r w:rsidR="00684C5F">
        <w:rPr>
          <w:rFonts w:cs="Arial" w:hint="cs"/>
          <w:rtl/>
          <w:lang w:bidi="ar-DZ"/>
        </w:rPr>
        <w:t>26.</w:t>
      </w:r>
    </w:p>
  </w:footnote>
  <w:footnote w:id="24">
    <w:p w14:paraId="50EEA51E" w14:textId="5EC17C33" w:rsidR="00D000DD" w:rsidRDefault="00D000DD" w:rsidP="00D000DD">
      <w:pPr>
        <w:pStyle w:val="FootnoteText"/>
        <w:bidi/>
        <w:rPr>
          <w:rtl/>
        </w:rPr>
      </w:pPr>
      <w:r>
        <w:rPr>
          <w:rStyle w:val="FootnoteReference"/>
        </w:rPr>
        <w:footnoteRef/>
      </w:r>
      <w:r>
        <w:t xml:space="preserve"> </w:t>
      </w:r>
      <w:r>
        <w:rPr>
          <w:rFonts w:eastAsia="Times New Roman"/>
          <w:rtl/>
        </w:rPr>
        <w:t>واجب غريب</w:t>
      </w:r>
      <w:r>
        <w:rPr>
          <w:rFonts w:ascii="Arial" w:eastAsia="Times New Roman" w:hAnsi="Arial" w:cs="Arial"/>
        </w:rPr>
        <w:t>،</w:t>
      </w:r>
      <w:r>
        <w:rPr>
          <w:rFonts w:eastAsia="Times New Roman"/>
        </w:rPr>
        <w:t xml:space="preserve"> </w:t>
      </w:r>
      <w:r>
        <w:rPr>
          <w:rFonts w:eastAsia="Times New Roman"/>
          <w:rtl/>
        </w:rPr>
        <w:t>الحكومة الإلكترونية</w:t>
      </w:r>
      <w:r>
        <w:rPr>
          <w:rFonts w:eastAsia="Times New Roman"/>
        </w:rPr>
        <w:t xml:space="preserve">: </w:t>
      </w:r>
      <w:r>
        <w:rPr>
          <w:rFonts w:eastAsia="Times New Roman"/>
          <w:rtl/>
        </w:rPr>
        <w:t>مفهومها</w:t>
      </w:r>
      <w:r>
        <w:rPr>
          <w:rFonts w:ascii="Arial" w:eastAsia="Times New Roman" w:hAnsi="Arial" w:cs="Arial"/>
        </w:rPr>
        <w:t>،</w:t>
      </w:r>
      <w:r>
        <w:rPr>
          <w:rFonts w:eastAsia="Times New Roman"/>
        </w:rPr>
        <w:t xml:space="preserve"> </w:t>
      </w:r>
      <w:r>
        <w:rPr>
          <w:rFonts w:eastAsia="Times New Roman"/>
          <w:rtl/>
        </w:rPr>
        <w:t>متطلباتها وفوائدها</w:t>
      </w:r>
      <w:r>
        <w:rPr>
          <w:rFonts w:ascii="Arial" w:eastAsia="Times New Roman" w:hAnsi="Arial" w:cs="Arial"/>
        </w:rPr>
        <w:t>،</w:t>
      </w:r>
      <w:r>
        <w:rPr>
          <w:rFonts w:eastAsia="Times New Roman"/>
        </w:rPr>
        <w:t xml:space="preserve"> </w:t>
      </w:r>
      <w:r>
        <w:rPr>
          <w:rFonts w:eastAsia="Times New Roman"/>
          <w:rtl/>
        </w:rPr>
        <w:t>مجلة علوم إنسانية</w:t>
      </w:r>
      <w:r>
        <w:rPr>
          <w:rFonts w:ascii="Arial" w:eastAsia="Times New Roman" w:hAnsi="Arial" w:cs="Arial"/>
        </w:rPr>
        <w:t>،</w:t>
      </w:r>
      <w:r>
        <w:rPr>
          <w:rFonts w:eastAsia="Times New Roman"/>
        </w:rPr>
        <w:t xml:space="preserve"> </w:t>
      </w:r>
      <w:r>
        <w:rPr>
          <w:rFonts w:eastAsia="Times New Roman"/>
          <w:rtl/>
        </w:rPr>
        <w:t>السنة الرابعة</w:t>
      </w:r>
      <w:r>
        <w:rPr>
          <w:rFonts w:ascii="Arial" w:eastAsia="Times New Roman" w:hAnsi="Arial" w:cs="Arial"/>
        </w:rPr>
        <w:t>،</w:t>
      </w:r>
      <w:r>
        <w:rPr>
          <w:rFonts w:eastAsia="Times New Roman"/>
        </w:rPr>
        <w:t xml:space="preserve"> </w:t>
      </w:r>
      <w:r>
        <w:rPr>
          <w:rFonts w:eastAsia="Times New Roman"/>
          <w:rtl/>
        </w:rPr>
        <w:t xml:space="preserve">العدد </w:t>
      </w:r>
      <w:r>
        <w:rPr>
          <w:rFonts w:eastAsia="Times New Roman"/>
        </w:rPr>
        <w:t>31</w:t>
      </w:r>
      <w:r>
        <w:rPr>
          <w:rFonts w:ascii="Arial" w:eastAsia="Times New Roman" w:hAnsi="Arial" w:cs="Arial"/>
        </w:rPr>
        <w:t>،</w:t>
      </w:r>
      <w:r>
        <w:rPr>
          <w:rFonts w:eastAsia="Times New Roman"/>
        </w:rPr>
        <w:t xml:space="preserve"> 2006</w:t>
      </w:r>
      <w:r>
        <w:rPr>
          <w:rFonts w:ascii="Arial" w:eastAsia="Times New Roman" w:hAnsi="Arial" w:cs="Arial"/>
        </w:rPr>
        <w:t>،</w:t>
      </w:r>
      <w:r>
        <w:rPr>
          <w:rFonts w:eastAsia="Times New Roman"/>
        </w:rPr>
        <w:t xml:space="preserve"> </w:t>
      </w:r>
      <w:r>
        <w:rPr>
          <w:rFonts w:eastAsia="Times New Roman"/>
          <w:rtl/>
        </w:rPr>
        <w:t xml:space="preserve">ص </w:t>
      </w:r>
      <w:r>
        <w:rPr>
          <w:rFonts w:eastAsia="Times New Roman"/>
        </w:rPr>
        <w:t>6.</w:t>
      </w:r>
    </w:p>
  </w:footnote>
  <w:footnote w:id="25">
    <w:p w14:paraId="071288B9" w14:textId="3863B71F" w:rsidR="00333CD8" w:rsidRPr="00333CD8" w:rsidRDefault="00333CD8" w:rsidP="00333CD8">
      <w:pPr>
        <w:pStyle w:val="FootnoteText"/>
        <w:bidi/>
        <w:rPr>
          <w:rtl/>
          <w:lang w:bidi="ar-DZ"/>
        </w:rPr>
      </w:pPr>
      <w:r>
        <w:rPr>
          <w:rStyle w:val="FootnoteReference"/>
        </w:rPr>
        <w:footnoteRef/>
      </w:r>
      <w:r>
        <w:t xml:space="preserve"> </w:t>
      </w:r>
      <w:r w:rsidR="0094643D" w:rsidRPr="0094643D">
        <w:rPr>
          <w:rFonts w:cs="Arial" w:hint="cs"/>
          <w:rtl/>
          <w:lang w:bidi="ar-DZ"/>
        </w:rPr>
        <w:t>موسى</w:t>
      </w:r>
      <w:r w:rsidR="0094643D" w:rsidRPr="0094643D">
        <w:rPr>
          <w:rFonts w:cs="Arial"/>
          <w:rtl/>
          <w:lang w:bidi="ar-DZ"/>
        </w:rPr>
        <w:t xml:space="preserve"> </w:t>
      </w:r>
      <w:r w:rsidR="0094643D" w:rsidRPr="0094643D">
        <w:rPr>
          <w:rFonts w:cs="Arial" w:hint="cs"/>
          <w:rtl/>
          <w:lang w:bidi="ar-DZ"/>
        </w:rPr>
        <w:t>عبد</w:t>
      </w:r>
      <w:r w:rsidR="0094643D" w:rsidRPr="0094643D">
        <w:rPr>
          <w:rFonts w:cs="Arial"/>
          <w:rtl/>
          <w:lang w:bidi="ar-DZ"/>
        </w:rPr>
        <w:t xml:space="preserve"> </w:t>
      </w:r>
      <w:r w:rsidR="0094643D" w:rsidRPr="0094643D">
        <w:rPr>
          <w:rFonts w:cs="Arial" w:hint="cs"/>
          <w:rtl/>
          <w:lang w:bidi="ar-DZ"/>
        </w:rPr>
        <w:t>الناصر،</w:t>
      </w:r>
      <w:r w:rsidR="0094643D" w:rsidRPr="0094643D">
        <w:rPr>
          <w:rFonts w:cs="Arial"/>
          <w:rtl/>
          <w:lang w:bidi="ar-DZ"/>
        </w:rPr>
        <w:t xml:space="preserve"> </w:t>
      </w:r>
      <w:r w:rsidR="0094643D" w:rsidRPr="0094643D">
        <w:rPr>
          <w:rFonts w:cs="Arial" w:hint="cs"/>
          <w:rtl/>
          <w:lang w:bidi="ar-DZ"/>
        </w:rPr>
        <w:t>محمد</w:t>
      </w:r>
      <w:r w:rsidR="0094643D" w:rsidRPr="0094643D">
        <w:rPr>
          <w:rFonts w:cs="Arial"/>
          <w:rtl/>
          <w:lang w:bidi="ar-DZ"/>
        </w:rPr>
        <w:t xml:space="preserve"> </w:t>
      </w:r>
      <w:r w:rsidR="0094643D" w:rsidRPr="0094643D">
        <w:rPr>
          <w:rFonts w:cs="Arial" w:hint="cs"/>
          <w:rtl/>
          <w:lang w:bidi="ar-DZ"/>
        </w:rPr>
        <w:t>فرضي،</w:t>
      </w:r>
      <w:r w:rsidR="0094643D" w:rsidRPr="0094643D">
        <w:rPr>
          <w:rFonts w:cs="Arial"/>
          <w:rtl/>
          <w:lang w:bidi="ar-DZ"/>
        </w:rPr>
        <w:t xml:space="preserve"> </w:t>
      </w:r>
      <w:r w:rsidR="0094643D" w:rsidRPr="0094643D">
        <w:rPr>
          <w:rFonts w:cs="Arial" w:hint="cs"/>
          <w:rtl/>
          <w:lang w:bidi="ar-DZ"/>
        </w:rPr>
        <w:t>مساهمة</w:t>
      </w:r>
      <w:r w:rsidR="0094643D" w:rsidRPr="0094643D">
        <w:rPr>
          <w:rFonts w:cs="Arial"/>
          <w:rtl/>
          <w:lang w:bidi="ar-DZ"/>
        </w:rPr>
        <w:t xml:space="preserve"> </w:t>
      </w:r>
      <w:r w:rsidR="0094643D" w:rsidRPr="0094643D">
        <w:rPr>
          <w:rFonts w:cs="Arial" w:hint="cs"/>
          <w:rtl/>
          <w:lang w:bidi="ar-DZ"/>
        </w:rPr>
        <w:t>الإدارة</w:t>
      </w:r>
      <w:r w:rsidR="0094643D" w:rsidRPr="0094643D">
        <w:rPr>
          <w:rFonts w:cs="Arial"/>
          <w:rtl/>
          <w:lang w:bidi="ar-DZ"/>
        </w:rPr>
        <w:t xml:space="preserve"> </w:t>
      </w:r>
      <w:r w:rsidR="0094643D" w:rsidRPr="0094643D">
        <w:rPr>
          <w:rFonts w:cs="Arial" w:hint="cs"/>
          <w:rtl/>
          <w:lang w:bidi="ar-DZ"/>
        </w:rPr>
        <w:t>الإلكترونية</w:t>
      </w:r>
      <w:r w:rsidR="0094643D" w:rsidRPr="0094643D">
        <w:rPr>
          <w:rFonts w:cs="Arial"/>
          <w:rtl/>
          <w:lang w:bidi="ar-DZ"/>
        </w:rPr>
        <w:t xml:space="preserve"> </w:t>
      </w:r>
      <w:r w:rsidR="0094643D" w:rsidRPr="0094643D">
        <w:rPr>
          <w:rFonts w:cs="Arial" w:hint="cs"/>
          <w:rtl/>
          <w:lang w:bidi="ar-DZ"/>
        </w:rPr>
        <w:t>في</w:t>
      </w:r>
      <w:r w:rsidR="0094643D" w:rsidRPr="0094643D">
        <w:rPr>
          <w:rFonts w:cs="Arial"/>
          <w:rtl/>
          <w:lang w:bidi="ar-DZ"/>
        </w:rPr>
        <w:t xml:space="preserve"> </w:t>
      </w:r>
      <w:r w:rsidR="0094643D" w:rsidRPr="0094643D">
        <w:rPr>
          <w:rFonts w:cs="Arial" w:hint="cs"/>
          <w:rtl/>
          <w:lang w:bidi="ar-DZ"/>
        </w:rPr>
        <w:t>تطوير</w:t>
      </w:r>
      <w:r w:rsidR="0094643D" w:rsidRPr="0094643D">
        <w:rPr>
          <w:rFonts w:cs="Arial"/>
          <w:rtl/>
          <w:lang w:bidi="ar-DZ"/>
        </w:rPr>
        <w:t xml:space="preserve"> </w:t>
      </w:r>
      <w:r w:rsidR="0094643D" w:rsidRPr="0094643D">
        <w:rPr>
          <w:rFonts w:cs="Arial" w:hint="cs"/>
          <w:rtl/>
          <w:lang w:bidi="ar-DZ"/>
        </w:rPr>
        <w:t>العمل</w:t>
      </w:r>
      <w:r w:rsidR="0094643D" w:rsidRPr="0094643D">
        <w:rPr>
          <w:rFonts w:cs="Arial"/>
          <w:rtl/>
          <w:lang w:bidi="ar-DZ"/>
        </w:rPr>
        <w:t xml:space="preserve"> </w:t>
      </w:r>
      <w:r w:rsidR="0094643D" w:rsidRPr="0094643D">
        <w:rPr>
          <w:rFonts w:cs="Arial" w:hint="cs"/>
          <w:rtl/>
          <w:lang w:bidi="ar-DZ"/>
        </w:rPr>
        <w:t>الإداري</w:t>
      </w:r>
      <w:r w:rsidR="0094643D" w:rsidRPr="0094643D">
        <w:rPr>
          <w:rFonts w:cs="Arial"/>
          <w:rtl/>
          <w:lang w:bidi="ar-DZ"/>
        </w:rPr>
        <w:t xml:space="preserve"> </w:t>
      </w:r>
      <w:r w:rsidR="0094643D" w:rsidRPr="0094643D">
        <w:rPr>
          <w:rFonts w:cs="Arial" w:hint="cs"/>
          <w:rtl/>
          <w:lang w:bidi="ar-DZ"/>
        </w:rPr>
        <w:t>بمؤسسات</w:t>
      </w:r>
      <w:r w:rsidR="0094643D" w:rsidRPr="0094643D">
        <w:rPr>
          <w:rFonts w:cs="Arial"/>
          <w:rtl/>
          <w:lang w:bidi="ar-DZ"/>
        </w:rPr>
        <w:t xml:space="preserve"> </w:t>
      </w:r>
      <w:r w:rsidR="0094643D" w:rsidRPr="0094643D">
        <w:rPr>
          <w:rFonts w:cs="Arial" w:hint="cs"/>
          <w:rtl/>
          <w:lang w:bidi="ar-DZ"/>
        </w:rPr>
        <w:t>التعليم</w:t>
      </w:r>
      <w:r w:rsidR="0094643D" w:rsidRPr="0094643D">
        <w:rPr>
          <w:rFonts w:cs="Arial"/>
          <w:rtl/>
          <w:lang w:bidi="ar-DZ"/>
        </w:rPr>
        <w:t xml:space="preserve"> </w:t>
      </w:r>
      <w:r w:rsidR="0094643D" w:rsidRPr="0094643D">
        <w:rPr>
          <w:rFonts w:cs="Arial" w:hint="cs"/>
          <w:rtl/>
          <w:lang w:bidi="ar-DZ"/>
        </w:rPr>
        <w:t>العالي،</w:t>
      </w:r>
      <w:r w:rsidR="0094643D" w:rsidRPr="0094643D">
        <w:rPr>
          <w:rFonts w:cs="Arial"/>
          <w:rtl/>
          <w:lang w:bidi="ar-DZ"/>
        </w:rPr>
        <w:t xml:space="preserve"> </w:t>
      </w:r>
      <w:r w:rsidR="0094643D" w:rsidRPr="0094643D">
        <w:rPr>
          <w:rFonts w:cs="Arial" w:hint="cs"/>
          <w:rtl/>
          <w:lang w:bidi="ar-DZ"/>
        </w:rPr>
        <w:t>مجلة</w:t>
      </w:r>
      <w:r w:rsidR="0094643D" w:rsidRPr="0094643D">
        <w:rPr>
          <w:rFonts w:cs="Arial"/>
          <w:rtl/>
          <w:lang w:bidi="ar-DZ"/>
        </w:rPr>
        <w:t xml:space="preserve"> </w:t>
      </w:r>
      <w:r w:rsidR="0094643D" w:rsidRPr="0094643D">
        <w:rPr>
          <w:rFonts w:cs="Arial" w:hint="cs"/>
          <w:rtl/>
          <w:lang w:bidi="ar-DZ"/>
        </w:rPr>
        <w:t>الباحث،</w:t>
      </w:r>
      <w:r w:rsidR="0094643D" w:rsidRPr="0094643D">
        <w:rPr>
          <w:rFonts w:cs="Arial"/>
          <w:rtl/>
          <w:lang w:bidi="ar-DZ"/>
        </w:rPr>
        <w:t xml:space="preserve"> </w:t>
      </w:r>
      <w:r w:rsidR="0094643D" w:rsidRPr="0094643D">
        <w:rPr>
          <w:rFonts w:cs="Arial" w:hint="cs"/>
          <w:rtl/>
          <w:lang w:bidi="ar-DZ"/>
        </w:rPr>
        <w:t>جامعة</w:t>
      </w:r>
      <w:r w:rsidR="0094643D" w:rsidRPr="0094643D">
        <w:rPr>
          <w:rFonts w:cs="Arial"/>
          <w:rtl/>
          <w:lang w:bidi="ar-DZ"/>
        </w:rPr>
        <w:t xml:space="preserve"> </w:t>
      </w:r>
      <w:r w:rsidR="0094643D" w:rsidRPr="0094643D">
        <w:rPr>
          <w:rFonts w:cs="Arial" w:hint="cs"/>
          <w:rtl/>
          <w:lang w:bidi="ar-DZ"/>
        </w:rPr>
        <w:t>محمد</w:t>
      </w:r>
      <w:r w:rsidR="0094643D" w:rsidRPr="0094643D">
        <w:rPr>
          <w:rFonts w:cs="Arial"/>
          <w:rtl/>
          <w:lang w:bidi="ar-DZ"/>
        </w:rPr>
        <w:t xml:space="preserve"> </w:t>
      </w:r>
      <w:r w:rsidR="0094643D" w:rsidRPr="0094643D">
        <w:rPr>
          <w:rFonts w:cs="Arial" w:hint="cs"/>
          <w:rtl/>
          <w:lang w:bidi="ar-DZ"/>
        </w:rPr>
        <w:t>خيضر</w:t>
      </w:r>
      <w:r w:rsidR="0094643D" w:rsidRPr="0094643D">
        <w:rPr>
          <w:rFonts w:cs="Arial"/>
          <w:rtl/>
          <w:lang w:bidi="ar-DZ"/>
        </w:rPr>
        <w:t xml:space="preserve"> </w:t>
      </w:r>
      <w:r w:rsidR="0094643D" w:rsidRPr="0094643D">
        <w:rPr>
          <w:rFonts w:cs="Arial" w:hint="cs"/>
          <w:rtl/>
          <w:lang w:bidi="ar-DZ"/>
        </w:rPr>
        <w:t>بسكرة،</w:t>
      </w:r>
      <w:r w:rsidR="0094643D" w:rsidRPr="0094643D">
        <w:rPr>
          <w:rFonts w:cs="Arial"/>
          <w:rtl/>
          <w:lang w:bidi="ar-DZ"/>
        </w:rPr>
        <w:t xml:space="preserve"> </w:t>
      </w:r>
      <w:r w:rsidR="0094643D" w:rsidRPr="0094643D">
        <w:rPr>
          <w:rFonts w:cs="Arial" w:hint="cs"/>
          <w:rtl/>
          <w:lang w:bidi="ar-DZ"/>
        </w:rPr>
        <w:t>العدد</w:t>
      </w:r>
      <w:r w:rsidR="0094643D" w:rsidRPr="0094643D">
        <w:rPr>
          <w:rFonts w:cs="Arial"/>
          <w:rtl/>
          <w:lang w:bidi="ar-DZ"/>
        </w:rPr>
        <w:t xml:space="preserve"> 09</w:t>
      </w:r>
      <w:r w:rsidR="0094643D" w:rsidRPr="0094643D">
        <w:rPr>
          <w:rFonts w:cs="Arial" w:hint="cs"/>
          <w:rtl/>
          <w:lang w:bidi="ar-DZ"/>
        </w:rPr>
        <w:t>،</w:t>
      </w:r>
      <w:r w:rsidR="0094643D" w:rsidRPr="0094643D">
        <w:rPr>
          <w:rFonts w:cs="Arial"/>
          <w:rtl/>
          <w:lang w:bidi="ar-DZ"/>
        </w:rPr>
        <w:t xml:space="preserve"> 2010</w:t>
      </w:r>
      <w:r w:rsidR="0094643D" w:rsidRPr="0094643D">
        <w:rPr>
          <w:rFonts w:cs="Arial" w:hint="cs"/>
          <w:rtl/>
          <w:lang w:bidi="ar-DZ"/>
        </w:rPr>
        <w:t>،</w:t>
      </w:r>
      <w:r w:rsidR="0094643D" w:rsidRPr="0094643D">
        <w:rPr>
          <w:rFonts w:cs="Arial"/>
          <w:rtl/>
          <w:lang w:bidi="ar-DZ"/>
        </w:rPr>
        <w:t xml:space="preserve"> </w:t>
      </w:r>
      <w:r w:rsidR="0094643D" w:rsidRPr="0094643D">
        <w:rPr>
          <w:rFonts w:cs="Arial" w:hint="cs"/>
          <w:rtl/>
          <w:lang w:bidi="ar-DZ"/>
        </w:rPr>
        <w:t>ص</w:t>
      </w:r>
      <w:r w:rsidR="0094643D" w:rsidRPr="0094643D">
        <w:rPr>
          <w:rFonts w:cs="Arial"/>
          <w:rtl/>
          <w:lang w:bidi="ar-DZ"/>
        </w:rPr>
        <w:t xml:space="preserve"> 91-92.</w:t>
      </w:r>
    </w:p>
  </w:footnote>
  <w:footnote w:id="26">
    <w:p w14:paraId="6DCC6623" w14:textId="1D985777" w:rsidR="009E6E1E" w:rsidRPr="009E6E1E" w:rsidRDefault="009E6E1E" w:rsidP="009E6E1E">
      <w:pPr>
        <w:pStyle w:val="FootnoteText"/>
        <w:bidi/>
        <w:rPr>
          <w:rtl/>
          <w:lang w:bidi="ar-DZ"/>
        </w:rPr>
      </w:pPr>
      <w:r>
        <w:rPr>
          <w:rStyle w:val="FootnoteReference"/>
        </w:rPr>
        <w:footnoteRef/>
      </w:r>
      <w:r>
        <w:t xml:space="preserve"> </w:t>
      </w:r>
      <w:r w:rsidRPr="009E6E1E">
        <w:rPr>
          <w:rFonts w:cs="Arial"/>
          <w:rtl/>
          <w:lang w:bidi="ar-DZ"/>
        </w:rPr>
        <w:t xml:space="preserve">  </w:t>
      </w:r>
      <w:r w:rsidRPr="009E6E1E">
        <w:rPr>
          <w:rFonts w:cs="Arial" w:hint="cs"/>
          <w:rtl/>
          <w:lang w:bidi="ar-DZ"/>
        </w:rPr>
        <w:t>تلاجية</w:t>
      </w:r>
      <w:r w:rsidRPr="009E6E1E">
        <w:rPr>
          <w:rFonts w:cs="Arial"/>
          <w:rtl/>
          <w:lang w:bidi="ar-DZ"/>
        </w:rPr>
        <w:t xml:space="preserve"> </w:t>
      </w:r>
      <w:r w:rsidRPr="009E6E1E">
        <w:rPr>
          <w:rFonts w:cs="Arial" w:hint="cs"/>
          <w:rtl/>
          <w:lang w:bidi="ar-DZ"/>
        </w:rPr>
        <w:t>الطيب،</w:t>
      </w:r>
      <w:r w:rsidRPr="009E6E1E">
        <w:rPr>
          <w:rFonts w:cs="Arial"/>
          <w:rtl/>
          <w:lang w:bidi="ar-DZ"/>
        </w:rPr>
        <w:t xml:space="preserve"> </w:t>
      </w:r>
      <w:r w:rsidRPr="009E6E1E">
        <w:rPr>
          <w:rFonts w:cs="Arial" w:hint="cs"/>
          <w:rtl/>
          <w:lang w:bidi="ar-DZ"/>
        </w:rPr>
        <w:t>دغرير</w:t>
      </w:r>
      <w:r w:rsidRPr="009E6E1E">
        <w:rPr>
          <w:rFonts w:cs="Arial"/>
          <w:rtl/>
          <w:lang w:bidi="ar-DZ"/>
        </w:rPr>
        <w:t xml:space="preserve"> </w:t>
      </w:r>
      <w:r w:rsidRPr="009E6E1E">
        <w:rPr>
          <w:rFonts w:cs="Arial" w:hint="cs"/>
          <w:rtl/>
          <w:lang w:bidi="ar-DZ"/>
        </w:rPr>
        <w:t>فتحي،</w:t>
      </w:r>
      <w:r w:rsidRPr="009E6E1E">
        <w:rPr>
          <w:rFonts w:cs="Arial"/>
          <w:rtl/>
          <w:lang w:bidi="ar-DZ"/>
        </w:rPr>
        <w:t xml:space="preserve"> </w:t>
      </w:r>
      <w:r w:rsidRPr="009E6E1E">
        <w:rPr>
          <w:rFonts w:cs="Arial" w:hint="cs"/>
          <w:rtl/>
          <w:lang w:bidi="ar-DZ"/>
        </w:rPr>
        <w:t>التحول</w:t>
      </w:r>
      <w:r w:rsidRPr="009E6E1E">
        <w:rPr>
          <w:rFonts w:cs="Arial"/>
          <w:rtl/>
          <w:lang w:bidi="ar-DZ"/>
        </w:rPr>
        <w:t xml:space="preserve"> </w:t>
      </w:r>
      <w:r w:rsidRPr="009E6E1E">
        <w:rPr>
          <w:rFonts w:cs="Arial" w:hint="cs"/>
          <w:rtl/>
          <w:lang w:bidi="ar-DZ"/>
        </w:rPr>
        <w:t>من</w:t>
      </w:r>
      <w:r w:rsidRPr="009E6E1E">
        <w:rPr>
          <w:rFonts w:cs="Arial"/>
          <w:rtl/>
          <w:lang w:bidi="ar-DZ"/>
        </w:rPr>
        <w:t xml:space="preserve"> </w:t>
      </w:r>
      <w:r w:rsidRPr="009E6E1E">
        <w:rPr>
          <w:rFonts w:cs="Arial" w:hint="cs"/>
          <w:rtl/>
          <w:lang w:bidi="ar-DZ"/>
        </w:rPr>
        <w:t>الإدارة</w:t>
      </w:r>
      <w:r w:rsidRPr="009E6E1E">
        <w:rPr>
          <w:rFonts w:cs="Arial"/>
          <w:rtl/>
          <w:lang w:bidi="ar-DZ"/>
        </w:rPr>
        <w:t xml:space="preserve"> </w:t>
      </w:r>
      <w:r w:rsidRPr="009E6E1E">
        <w:rPr>
          <w:rFonts w:cs="Arial" w:hint="cs"/>
          <w:rtl/>
          <w:lang w:bidi="ar-DZ"/>
        </w:rPr>
        <w:t>التقليدية</w:t>
      </w:r>
      <w:r w:rsidRPr="009E6E1E">
        <w:rPr>
          <w:rFonts w:cs="Arial"/>
          <w:rtl/>
          <w:lang w:bidi="ar-DZ"/>
        </w:rPr>
        <w:t xml:space="preserve"> </w:t>
      </w:r>
      <w:r w:rsidRPr="009E6E1E">
        <w:rPr>
          <w:rFonts w:cs="Arial" w:hint="cs"/>
          <w:rtl/>
          <w:lang w:bidi="ar-DZ"/>
        </w:rPr>
        <w:t>إلى</w:t>
      </w:r>
      <w:r w:rsidRPr="009E6E1E">
        <w:rPr>
          <w:rFonts w:cs="Arial"/>
          <w:rtl/>
          <w:lang w:bidi="ar-DZ"/>
        </w:rPr>
        <w:t xml:space="preserve"> </w:t>
      </w:r>
      <w:r w:rsidRPr="009E6E1E">
        <w:rPr>
          <w:rFonts w:cs="Arial" w:hint="cs"/>
          <w:rtl/>
          <w:lang w:bidi="ar-DZ"/>
        </w:rPr>
        <w:t>الإدارة</w:t>
      </w:r>
      <w:r w:rsidRPr="009E6E1E">
        <w:rPr>
          <w:rFonts w:cs="Arial"/>
          <w:rtl/>
          <w:lang w:bidi="ar-DZ"/>
        </w:rPr>
        <w:t xml:space="preserve"> </w:t>
      </w:r>
      <w:r w:rsidRPr="009E6E1E">
        <w:rPr>
          <w:rFonts w:cs="Arial" w:hint="cs"/>
          <w:rtl/>
          <w:lang w:bidi="ar-DZ"/>
        </w:rPr>
        <w:t>الإلكترونية</w:t>
      </w:r>
      <w:r w:rsidRPr="009E6E1E">
        <w:rPr>
          <w:rFonts w:cs="Arial"/>
          <w:rtl/>
          <w:lang w:bidi="ar-DZ"/>
        </w:rPr>
        <w:t xml:space="preserve">: </w:t>
      </w:r>
      <w:r w:rsidRPr="009E6E1E">
        <w:rPr>
          <w:rFonts w:cs="Arial" w:hint="cs"/>
          <w:rtl/>
          <w:lang w:bidi="ar-DZ"/>
        </w:rPr>
        <w:t>أسس</w:t>
      </w:r>
      <w:r w:rsidRPr="009E6E1E">
        <w:rPr>
          <w:rFonts w:cs="Arial"/>
          <w:rtl/>
          <w:lang w:bidi="ar-DZ"/>
        </w:rPr>
        <w:t xml:space="preserve"> </w:t>
      </w:r>
      <w:r w:rsidRPr="009E6E1E">
        <w:rPr>
          <w:rFonts w:cs="Arial" w:hint="cs"/>
          <w:rtl/>
          <w:lang w:bidi="ar-DZ"/>
        </w:rPr>
        <w:t>وتحديات،</w:t>
      </w:r>
      <w:r w:rsidRPr="009E6E1E">
        <w:rPr>
          <w:rFonts w:cs="Arial"/>
          <w:rtl/>
          <w:lang w:bidi="ar-DZ"/>
        </w:rPr>
        <w:t xml:space="preserve"> </w:t>
      </w:r>
      <w:r w:rsidRPr="009E6E1E">
        <w:rPr>
          <w:rFonts w:cs="Arial" w:hint="cs"/>
          <w:rtl/>
          <w:lang w:bidi="ar-DZ"/>
        </w:rPr>
        <w:t>مداخلة</w:t>
      </w:r>
      <w:r w:rsidRPr="009E6E1E">
        <w:rPr>
          <w:rFonts w:cs="Arial"/>
          <w:rtl/>
          <w:lang w:bidi="ar-DZ"/>
        </w:rPr>
        <w:t xml:space="preserve"> </w:t>
      </w:r>
      <w:r w:rsidRPr="009E6E1E">
        <w:rPr>
          <w:rFonts w:cs="Arial" w:hint="cs"/>
          <w:rtl/>
          <w:lang w:bidi="ar-DZ"/>
        </w:rPr>
        <w:t>مقدمة</w:t>
      </w:r>
      <w:r w:rsidRPr="009E6E1E">
        <w:rPr>
          <w:rFonts w:cs="Arial"/>
          <w:rtl/>
          <w:lang w:bidi="ar-DZ"/>
        </w:rPr>
        <w:t xml:space="preserve"> </w:t>
      </w:r>
      <w:r w:rsidRPr="009E6E1E">
        <w:rPr>
          <w:rFonts w:cs="Arial" w:hint="cs"/>
          <w:rtl/>
          <w:lang w:bidi="ar-DZ"/>
        </w:rPr>
        <w:t>ضمن</w:t>
      </w:r>
      <w:r w:rsidRPr="009E6E1E">
        <w:rPr>
          <w:rFonts w:cs="Arial"/>
          <w:rtl/>
          <w:lang w:bidi="ar-DZ"/>
        </w:rPr>
        <w:t xml:space="preserve"> </w:t>
      </w:r>
      <w:r w:rsidRPr="009E6E1E">
        <w:rPr>
          <w:rFonts w:cs="Arial" w:hint="cs"/>
          <w:rtl/>
          <w:lang w:bidi="ar-DZ"/>
        </w:rPr>
        <w:t>الملتقى</w:t>
      </w:r>
      <w:r w:rsidRPr="009E6E1E">
        <w:rPr>
          <w:rFonts w:cs="Arial"/>
          <w:rtl/>
          <w:lang w:bidi="ar-DZ"/>
        </w:rPr>
        <w:t xml:space="preserve"> </w:t>
      </w:r>
      <w:r w:rsidRPr="009E6E1E">
        <w:rPr>
          <w:rFonts w:cs="Arial" w:hint="cs"/>
          <w:rtl/>
          <w:lang w:bidi="ar-DZ"/>
        </w:rPr>
        <w:t>الافتراضي</w:t>
      </w:r>
      <w:r w:rsidRPr="009E6E1E">
        <w:rPr>
          <w:rFonts w:cs="Arial"/>
          <w:rtl/>
          <w:lang w:bidi="ar-DZ"/>
        </w:rPr>
        <w:t xml:space="preserve"> </w:t>
      </w:r>
      <w:r w:rsidRPr="009E6E1E">
        <w:rPr>
          <w:rFonts w:cs="Arial" w:hint="cs"/>
          <w:rtl/>
          <w:lang w:bidi="ar-DZ"/>
        </w:rPr>
        <w:t>حول</w:t>
      </w:r>
      <w:r w:rsidRPr="009E6E1E">
        <w:rPr>
          <w:rFonts w:cs="Arial"/>
          <w:rtl/>
          <w:lang w:bidi="ar-DZ"/>
        </w:rPr>
        <w:t xml:space="preserve">: </w:t>
      </w:r>
      <w:r w:rsidRPr="009E6E1E">
        <w:rPr>
          <w:rFonts w:cs="Arial" w:hint="cs"/>
          <w:rtl/>
          <w:lang w:bidi="ar-DZ"/>
        </w:rPr>
        <w:t>الإدارة</w:t>
      </w:r>
      <w:r w:rsidRPr="009E6E1E">
        <w:rPr>
          <w:rFonts w:cs="Arial"/>
          <w:rtl/>
          <w:lang w:bidi="ar-DZ"/>
        </w:rPr>
        <w:t xml:space="preserve"> </w:t>
      </w:r>
      <w:r w:rsidRPr="009E6E1E">
        <w:rPr>
          <w:rFonts w:cs="Arial" w:hint="cs"/>
          <w:rtl/>
          <w:lang w:bidi="ar-DZ"/>
        </w:rPr>
        <w:t>الإلكترونية</w:t>
      </w:r>
      <w:r w:rsidRPr="009E6E1E">
        <w:rPr>
          <w:rFonts w:cs="Arial"/>
          <w:rtl/>
          <w:lang w:bidi="ar-DZ"/>
        </w:rPr>
        <w:t xml:space="preserve"> </w:t>
      </w:r>
      <w:r w:rsidRPr="009E6E1E">
        <w:rPr>
          <w:rFonts w:cs="Arial" w:hint="cs"/>
          <w:rtl/>
          <w:lang w:bidi="ar-DZ"/>
        </w:rPr>
        <w:t>في</w:t>
      </w:r>
      <w:r w:rsidRPr="009E6E1E">
        <w:rPr>
          <w:rFonts w:cs="Arial"/>
          <w:rtl/>
          <w:lang w:bidi="ar-DZ"/>
        </w:rPr>
        <w:t xml:space="preserve"> </w:t>
      </w:r>
      <w:r w:rsidRPr="009E6E1E">
        <w:rPr>
          <w:rFonts w:cs="Arial" w:hint="cs"/>
          <w:rtl/>
          <w:lang w:bidi="ar-DZ"/>
        </w:rPr>
        <w:t>الجزائر</w:t>
      </w:r>
      <w:r w:rsidRPr="009E6E1E">
        <w:rPr>
          <w:rFonts w:cs="Arial"/>
          <w:rtl/>
          <w:lang w:bidi="ar-DZ"/>
        </w:rPr>
        <w:t xml:space="preserve"> (</w:t>
      </w:r>
      <w:r w:rsidRPr="009E6E1E">
        <w:rPr>
          <w:rFonts w:cs="Arial" w:hint="cs"/>
          <w:rtl/>
          <w:lang w:bidi="ar-DZ"/>
        </w:rPr>
        <w:t>الواقع</w:t>
      </w:r>
      <w:r w:rsidRPr="009E6E1E">
        <w:rPr>
          <w:rFonts w:cs="Arial"/>
          <w:rtl/>
          <w:lang w:bidi="ar-DZ"/>
        </w:rPr>
        <w:t xml:space="preserve"> </w:t>
      </w:r>
      <w:r w:rsidRPr="009E6E1E">
        <w:rPr>
          <w:rFonts w:cs="Arial" w:hint="cs"/>
          <w:rtl/>
          <w:lang w:bidi="ar-DZ"/>
        </w:rPr>
        <w:t>وإشكالية</w:t>
      </w:r>
      <w:r w:rsidRPr="009E6E1E">
        <w:rPr>
          <w:rFonts w:cs="Arial"/>
          <w:rtl/>
          <w:lang w:bidi="ar-DZ"/>
        </w:rPr>
        <w:t xml:space="preserve"> </w:t>
      </w:r>
      <w:r w:rsidRPr="009E6E1E">
        <w:rPr>
          <w:rFonts w:cs="Arial" w:hint="cs"/>
          <w:rtl/>
          <w:lang w:bidi="ar-DZ"/>
        </w:rPr>
        <w:t>التطبيق</w:t>
      </w:r>
      <w:r w:rsidRPr="009E6E1E">
        <w:rPr>
          <w:rFonts w:cs="Arial"/>
          <w:rtl/>
          <w:lang w:bidi="ar-DZ"/>
        </w:rPr>
        <w:t>)</w:t>
      </w:r>
      <w:r w:rsidRPr="009E6E1E">
        <w:rPr>
          <w:rFonts w:cs="Arial" w:hint="cs"/>
          <w:rtl/>
          <w:lang w:bidi="ar-DZ"/>
        </w:rPr>
        <w:t>،</w:t>
      </w:r>
      <w:r w:rsidRPr="009E6E1E">
        <w:rPr>
          <w:rFonts w:cs="Arial"/>
          <w:rtl/>
          <w:lang w:bidi="ar-DZ"/>
        </w:rPr>
        <w:t xml:space="preserve"> </w:t>
      </w:r>
      <w:r w:rsidRPr="009E6E1E">
        <w:rPr>
          <w:rFonts w:cs="Arial" w:hint="cs"/>
          <w:rtl/>
          <w:lang w:bidi="ar-DZ"/>
        </w:rPr>
        <w:t>جامعة</w:t>
      </w:r>
      <w:r w:rsidRPr="009E6E1E">
        <w:rPr>
          <w:rFonts w:cs="Arial"/>
          <w:rtl/>
          <w:lang w:bidi="ar-DZ"/>
        </w:rPr>
        <w:t xml:space="preserve"> </w:t>
      </w:r>
      <w:r w:rsidRPr="009E6E1E">
        <w:rPr>
          <w:rFonts w:cs="Arial" w:hint="cs"/>
          <w:rtl/>
          <w:lang w:bidi="ar-DZ"/>
        </w:rPr>
        <w:t>محمد</w:t>
      </w:r>
      <w:r w:rsidRPr="009E6E1E">
        <w:rPr>
          <w:rFonts w:cs="Arial"/>
          <w:rtl/>
          <w:lang w:bidi="ar-DZ"/>
        </w:rPr>
        <w:t xml:space="preserve"> </w:t>
      </w:r>
      <w:r w:rsidRPr="009E6E1E">
        <w:rPr>
          <w:rFonts w:cs="Arial" w:hint="cs"/>
          <w:rtl/>
          <w:lang w:bidi="ar-DZ"/>
        </w:rPr>
        <w:t>الشريف</w:t>
      </w:r>
      <w:r w:rsidRPr="009E6E1E">
        <w:rPr>
          <w:rFonts w:cs="Arial"/>
          <w:rtl/>
          <w:lang w:bidi="ar-DZ"/>
        </w:rPr>
        <w:t xml:space="preserve"> </w:t>
      </w:r>
      <w:r w:rsidRPr="009E6E1E">
        <w:rPr>
          <w:rFonts w:cs="Arial" w:hint="cs"/>
          <w:rtl/>
          <w:lang w:bidi="ar-DZ"/>
        </w:rPr>
        <w:t>مساعدية</w:t>
      </w:r>
      <w:r w:rsidRPr="009E6E1E">
        <w:rPr>
          <w:rFonts w:cs="Arial"/>
          <w:rtl/>
          <w:lang w:bidi="ar-DZ"/>
        </w:rPr>
        <w:t xml:space="preserve">- </w:t>
      </w:r>
      <w:r w:rsidRPr="009E6E1E">
        <w:rPr>
          <w:rFonts w:cs="Arial" w:hint="cs"/>
          <w:rtl/>
          <w:lang w:bidi="ar-DZ"/>
        </w:rPr>
        <w:t>سوق</w:t>
      </w:r>
      <w:r w:rsidRPr="009E6E1E">
        <w:rPr>
          <w:rFonts w:cs="Arial"/>
          <w:rtl/>
          <w:lang w:bidi="ar-DZ"/>
        </w:rPr>
        <w:t xml:space="preserve"> </w:t>
      </w:r>
      <w:r w:rsidRPr="009E6E1E">
        <w:rPr>
          <w:rFonts w:cs="Arial" w:hint="cs"/>
          <w:rtl/>
          <w:lang w:bidi="ar-DZ"/>
        </w:rPr>
        <w:t>أهراس،</w:t>
      </w:r>
      <w:r w:rsidRPr="009E6E1E">
        <w:rPr>
          <w:rFonts w:cs="Arial"/>
          <w:rtl/>
          <w:lang w:bidi="ar-DZ"/>
        </w:rPr>
        <w:t xml:space="preserve"> 2021</w:t>
      </w:r>
      <w:r w:rsidRPr="009E6E1E">
        <w:rPr>
          <w:rFonts w:cs="Arial" w:hint="cs"/>
          <w:rtl/>
          <w:lang w:bidi="ar-DZ"/>
        </w:rPr>
        <w:t>،</w:t>
      </w:r>
      <w:r w:rsidRPr="009E6E1E">
        <w:rPr>
          <w:rFonts w:cs="Arial"/>
          <w:rtl/>
          <w:lang w:bidi="ar-DZ"/>
        </w:rPr>
        <w:t xml:space="preserve"> </w:t>
      </w:r>
      <w:r w:rsidRPr="009E6E1E">
        <w:rPr>
          <w:rFonts w:cs="Arial" w:hint="cs"/>
          <w:rtl/>
          <w:lang w:bidi="ar-DZ"/>
        </w:rPr>
        <w:t>ص</w:t>
      </w:r>
      <w:r w:rsidRPr="009E6E1E">
        <w:rPr>
          <w:rFonts w:cs="Arial"/>
          <w:rtl/>
          <w:lang w:bidi="ar-DZ"/>
        </w:rPr>
        <w:t xml:space="preserve"> 13.</w:t>
      </w:r>
    </w:p>
  </w:footnote>
  <w:footnote w:id="27">
    <w:p w14:paraId="0B06569E" w14:textId="4C39420F" w:rsidR="00B12116" w:rsidRDefault="00B12116" w:rsidP="000B4440">
      <w:pPr>
        <w:pStyle w:val="FootnoteText"/>
        <w:bidi/>
        <w:rPr>
          <w:rtl/>
          <w:lang w:bidi="ar-DZ"/>
        </w:rPr>
      </w:pPr>
      <w:r>
        <w:rPr>
          <w:rStyle w:val="FootnoteReference"/>
        </w:rPr>
        <w:footnoteRef/>
      </w:r>
      <w:r>
        <w:t xml:space="preserve"> </w:t>
      </w:r>
      <w:r w:rsidR="005929C5" w:rsidRPr="005929C5">
        <w:rPr>
          <w:rFonts w:cs="Arial" w:hint="cs"/>
          <w:rtl/>
          <w:lang w:bidi="ar-DZ"/>
        </w:rPr>
        <w:t>المرجع</w:t>
      </w:r>
      <w:r w:rsidR="005929C5" w:rsidRPr="005929C5">
        <w:rPr>
          <w:rFonts w:cs="Arial"/>
          <w:rtl/>
          <w:lang w:bidi="ar-DZ"/>
        </w:rPr>
        <w:t xml:space="preserve"> </w:t>
      </w:r>
      <w:r w:rsidR="005929C5" w:rsidRPr="005929C5">
        <w:rPr>
          <w:rFonts w:cs="Arial" w:hint="cs"/>
          <w:rtl/>
          <w:lang w:bidi="ar-DZ"/>
        </w:rPr>
        <w:t>السابق،</w:t>
      </w:r>
      <w:r w:rsidR="005929C5" w:rsidRPr="005929C5">
        <w:rPr>
          <w:rFonts w:cs="Arial"/>
          <w:rtl/>
          <w:lang w:bidi="ar-DZ"/>
        </w:rPr>
        <w:t xml:space="preserve"> </w:t>
      </w:r>
      <w:r w:rsidR="005929C5" w:rsidRPr="005929C5">
        <w:rPr>
          <w:rFonts w:cs="Arial" w:hint="cs"/>
          <w:rtl/>
          <w:lang w:bidi="ar-DZ"/>
        </w:rPr>
        <w:t>ص</w:t>
      </w:r>
      <w:r w:rsidR="005929C5" w:rsidRPr="005929C5">
        <w:rPr>
          <w:rFonts w:cs="Arial"/>
          <w:rtl/>
          <w:lang w:bidi="ar-DZ"/>
        </w:rPr>
        <w:t>14</w:t>
      </w:r>
    </w:p>
  </w:footnote>
  <w:footnote w:id="28">
    <w:p w14:paraId="307F3039" w14:textId="6CE81B41" w:rsidR="00AF3139" w:rsidRDefault="00AF3139" w:rsidP="00AF3139">
      <w:pPr>
        <w:pStyle w:val="FootnoteText"/>
        <w:bidi/>
        <w:rPr>
          <w:rtl/>
          <w:lang w:bidi="ar-DZ"/>
        </w:rPr>
      </w:pPr>
      <w:r>
        <w:rPr>
          <w:rStyle w:val="FootnoteReference"/>
        </w:rPr>
        <w:footnoteRef/>
      </w:r>
      <w:r w:rsidRPr="00AF3139">
        <w:rPr>
          <w:rFonts w:cs="Arial" w:hint="cs"/>
          <w:rtl/>
        </w:rPr>
        <w:t>بن</w:t>
      </w:r>
      <w:r w:rsidRPr="00AF3139">
        <w:rPr>
          <w:rFonts w:cs="Arial"/>
          <w:rtl/>
        </w:rPr>
        <w:t xml:space="preserve"> </w:t>
      </w:r>
      <w:r w:rsidRPr="00AF3139">
        <w:rPr>
          <w:rFonts w:cs="Arial" w:hint="cs"/>
          <w:rtl/>
        </w:rPr>
        <w:t>يمنة</w:t>
      </w:r>
      <w:r w:rsidRPr="00AF3139">
        <w:rPr>
          <w:rFonts w:cs="Arial"/>
          <w:rtl/>
        </w:rPr>
        <w:t xml:space="preserve"> </w:t>
      </w:r>
      <w:r w:rsidRPr="00AF3139">
        <w:rPr>
          <w:rFonts w:cs="Arial" w:hint="cs"/>
          <w:rtl/>
        </w:rPr>
        <w:t>فوزية،</w:t>
      </w:r>
      <w:r w:rsidRPr="00AF3139">
        <w:rPr>
          <w:rFonts w:cs="Arial"/>
          <w:rtl/>
        </w:rPr>
        <w:t xml:space="preserve"> </w:t>
      </w:r>
      <w:r w:rsidRPr="00AF3139">
        <w:rPr>
          <w:rFonts w:cs="Arial" w:hint="cs"/>
          <w:rtl/>
        </w:rPr>
        <w:t>مصيطفى</w:t>
      </w:r>
      <w:r w:rsidRPr="00AF3139">
        <w:rPr>
          <w:rFonts w:cs="Arial"/>
          <w:rtl/>
        </w:rPr>
        <w:t xml:space="preserve"> </w:t>
      </w:r>
      <w:r w:rsidRPr="00AF3139">
        <w:rPr>
          <w:rFonts w:cs="Arial" w:hint="cs"/>
          <w:rtl/>
        </w:rPr>
        <w:t>أسماء</w:t>
      </w:r>
      <w:r w:rsidRPr="00AF3139">
        <w:rPr>
          <w:rFonts w:cs="Arial"/>
          <w:rtl/>
        </w:rPr>
        <w:t xml:space="preserve"> </w:t>
      </w:r>
      <w:r w:rsidRPr="00AF3139">
        <w:rPr>
          <w:rFonts w:cs="Arial" w:hint="cs"/>
          <w:rtl/>
        </w:rPr>
        <w:t>وحرمة</w:t>
      </w:r>
      <w:r w:rsidRPr="00AF3139">
        <w:rPr>
          <w:rFonts w:cs="Arial"/>
          <w:rtl/>
        </w:rPr>
        <w:t xml:space="preserve"> </w:t>
      </w:r>
      <w:r w:rsidRPr="00AF3139">
        <w:rPr>
          <w:rFonts w:cs="Arial" w:hint="cs"/>
          <w:rtl/>
        </w:rPr>
        <w:t>صفية،</w:t>
      </w:r>
      <w:r w:rsidRPr="00AF3139">
        <w:rPr>
          <w:rFonts w:cs="Arial"/>
          <w:rtl/>
        </w:rPr>
        <w:t xml:space="preserve"> "</w:t>
      </w:r>
      <w:r w:rsidRPr="00AF3139">
        <w:rPr>
          <w:rFonts w:cs="Arial" w:hint="cs"/>
          <w:rtl/>
        </w:rPr>
        <w:t>نظم</w:t>
      </w:r>
      <w:r w:rsidRPr="00AF3139">
        <w:rPr>
          <w:rFonts w:cs="Arial"/>
          <w:rtl/>
        </w:rPr>
        <w:t xml:space="preserve"> </w:t>
      </w:r>
      <w:r w:rsidRPr="00AF3139">
        <w:rPr>
          <w:rFonts w:cs="Arial" w:hint="cs"/>
          <w:rtl/>
        </w:rPr>
        <w:t>دعم</w:t>
      </w:r>
      <w:r w:rsidRPr="00AF3139">
        <w:rPr>
          <w:rFonts w:cs="Arial"/>
          <w:rtl/>
        </w:rPr>
        <w:t xml:space="preserve"> </w:t>
      </w:r>
      <w:r w:rsidRPr="00AF3139">
        <w:rPr>
          <w:rFonts w:cs="Arial" w:hint="cs"/>
          <w:rtl/>
        </w:rPr>
        <w:t>القرار</w:t>
      </w:r>
      <w:r w:rsidRPr="00AF3139">
        <w:rPr>
          <w:rFonts w:cs="Arial"/>
          <w:rtl/>
        </w:rPr>
        <w:t xml:space="preserve"> </w:t>
      </w:r>
      <w:r w:rsidRPr="00AF3139">
        <w:rPr>
          <w:rFonts w:cs="Arial" w:hint="cs"/>
          <w:rtl/>
        </w:rPr>
        <w:t>داخل</w:t>
      </w:r>
      <w:r w:rsidRPr="00AF3139">
        <w:rPr>
          <w:rFonts w:cs="Arial"/>
          <w:rtl/>
        </w:rPr>
        <w:t xml:space="preserve"> </w:t>
      </w:r>
      <w:r w:rsidRPr="00AF3139">
        <w:rPr>
          <w:rFonts w:cs="Arial" w:hint="cs"/>
          <w:rtl/>
        </w:rPr>
        <w:t>المؤسسة</w:t>
      </w:r>
      <w:r w:rsidRPr="00AF3139">
        <w:rPr>
          <w:rFonts w:cs="Arial"/>
          <w:rtl/>
        </w:rPr>
        <w:t xml:space="preserve"> - </w:t>
      </w:r>
      <w:r w:rsidRPr="00AF3139">
        <w:rPr>
          <w:rFonts w:cs="Arial" w:hint="cs"/>
          <w:rtl/>
        </w:rPr>
        <w:t>دراسة</w:t>
      </w:r>
      <w:r w:rsidRPr="00AF3139">
        <w:rPr>
          <w:rFonts w:cs="Arial"/>
          <w:rtl/>
        </w:rPr>
        <w:t xml:space="preserve"> </w:t>
      </w:r>
      <w:r w:rsidRPr="00AF3139">
        <w:rPr>
          <w:rFonts w:cs="Arial" w:hint="cs"/>
          <w:rtl/>
        </w:rPr>
        <w:t>حالة</w:t>
      </w:r>
      <w:r w:rsidRPr="00AF3139">
        <w:rPr>
          <w:rFonts w:cs="Arial"/>
          <w:rtl/>
        </w:rPr>
        <w:t xml:space="preserve"> </w:t>
      </w:r>
      <w:r w:rsidRPr="00AF3139">
        <w:rPr>
          <w:rFonts w:cs="Arial" w:hint="cs"/>
          <w:rtl/>
        </w:rPr>
        <w:t>المؤسسة</w:t>
      </w:r>
      <w:r w:rsidRPr="00AF3139">
        <w:rPr>
          <w:rFonts w:cs="Arial"/>
          <w:rtl/>
        </w:rPr>
        <w:t xml:space="preserve"> </w:t>
      </w:r>
      <w:r w:rsidRPr="00AF3139">
        <w:rPr>
          <w:rFonts w:cs="Arial" w:hint="cs"/>
          <w:rtl/>
        </w:rPr>
        <w:t>العمومية</w:t>
      </w:r>
      <w:r w:rsidRPr="00AF3139">
        <w:rPr>
          <w:rFonts w:cs="Arial"/>
          <w:rtl/>
        </w:rPr>
        <w:t xml:space="preserve"> </w:t>
      </w:r>
      <w:r w:rsidRPr="00AF3139">
        <w:rPr>
          <w:rFonts w:cs="Arial" w:hint="cs"/>
          <w:rtl/>
        </w:rPr>
        <w:t>للصحة</w:t>
      </w:r>
      <w:r w:rsidRPr="00AF3139">
        <w:rPr>
          <w:rFonts w:cs="Arial"/>
          <w:rtl/>
        </w:rPr>
        <w:t xml:space="preserve"> </w:t>
      </w:r>
      <w:r w:rsidRPr="00AF3139">
        <w:rPr>
          <w:rFonts w:cs="Arial" w:hint="cs"/>
          <w:rtl/>
        </w:rPr>
        <w:t>الجوارية</w:t>
      </w:r>
      <w:r w:rsidRPr="00AF3139">
        <w:rPr>
          <w:rFonts w:cs="Arial"/>
          <w:rtl/>
        </w:rPr>
        <w:t xml:space="preserve"> </w:t>
      </w:r>
      <w:r w:rsidRPr="00AF3139">
        <w:rPr>
          <w:rFonts w:cs="Arial" w:hint="cs"/>
          <w:rtl/>
        </w:rPr>
        <w:t>بمتليلي</w:t>
      </w:r>
      <w:r w:rsidRPr="00AF3139">
        <w:rPr>
          <w:rFonts w:cs="Arial"/>
          <w:rtl/>
        </w:rPr>
        <w:t xml:space="preserve"> -"</w:t>
      </w:r>
      <w:r w:rsidRPr="00AF3139">
        <w:rPr>
          <w:rFonts w:cs="Arial" w:hint="cs"/>
          <w:rtl/>
        </w:rPr>
        <w:t>،</w:t>
      </w:r>
      <w:r w:rsidRPr="00AF3139">
        <w:rPr>
          <w:rFonts w:cs="Arial"/>
          <w:rtl/>
        </w:rPr>
        <w:t xml:space="preserve"> </w:t>
      </w:r>
      <w:r w:rsidRPr="00AF3139">
        <w:rPr>
          <w:rFonts w:cs="Arial" w:hint="cs"/>
          <w:rtl/>
        </w:rPr>
        <w:t>تقرير</w:t>
      </w:r>
      <w:r w:rsidRPr="00AF3139">
        <w:rPr>
          <w:rFonts w:cs="Arial"/>
          <w:rtl/>
        </w:rPr>
        <w:t xml:space="preserve"> </w:t>
      </w:r>
      <w:r w:rsidRPr="00AF3139">
        <w:rPr>
          <w:rFonts w:cs="Arial" w:hint="cs"/>
          <w:rtl/>
        </w:rPr>
        <w:t>تربص</w:t>
      </w:r>
      <w:r w:rsidRPr="00AF3139">
        <w:rPr>
          <w:rFonts w:cs="Arial"/>
          <w:rtl/>
        </w:rPr>
        <w:t xml:space="preserve"> </w:t>
      </w:r>
      <w:r w:rsidRPr="00AF3139">
        <w:rPr>
          <w:rFonts w:cs="Arial" w:hint="cs"/>
          <w:rtl/>
        </w:rPr>
        <w:t>مقدم</w:t>
      </w:r>
      <w:r w:rsidRPr="00AF3139">
        <w:rPr>
          <w:rFonts w:cs="Arial"/>
          <w:rtl/>
        </w:rPr>
        <w:t xml:space="preserve"> </w:t>
      </w:r>
      <w:r w:rsidRPr="00AF3139">
        <w:rPr>
          <w:rFonts w:cs="Arial" w:hint="cs"/>
          <w:rtl/>
        </w:rPr>
        <w:t>لاستكمال</w:t>
      </w:r>
      <w:r w:rsidRPr="00AF3139">
        <w:rPr>
          <w:rFonts w:cs="Arial"/>
          <w:rtl/>
        </w:rPr>
        <w:t xml:space="preserve"> </w:t>
      </w:r>
      <w:r w:rsidRPr="00AF3139">
        <w:rPr>
          <w:rFonts w:cs="Arial" w:hint="cs"/>
          <w:rtl/>
        </w:rPr>
        <w:t>متطلبات</w:t>
      </w:r>
      <w:r w:rsidRPr="00AF3139">
        <w:rPr>
          <w:rFonts w:cs="Arial"/>
          <w:rtl/>
        </w:rPr>
        <w:t xml:space="preserve"> </w:t>
      </w:r>
      <w:r w:rsidRPr="00AF3139">
        <w:rPr>
          <w:rFonts w:cs="Arial" w:hint="cs"/>
          <w:rtl/>
        </w:rPr>
        <w:t>نيل</w:t>
      </w:r>
      <w:r w:rsidRPr="00AF3139">
        <w:rPr>
          <w:rFonts w:cs="Arial"/>
          <w:rtl/>
        </w:rPr>
        <w:t xml:space="preserve"> </w:t>
      </w:r>
      <w:r w:rsidRPr="00AF3139">
        <w:rPr>
          <w:rFonts w:cs="Arial" w:hint="cs"/>
          <w:rtl/>
        </w:rPr>
        <w:t>شهادة</w:t>
      </w:r>
      <w:r w:rsidRPr="00AF3139">
        <w:rPr>
          <w:rFonts w:cs="Arial"/>
          <w:rtl/>
        </w:rPr>
        <w:t xml:space="preserve"> </w:t>
      </w:r>
      <w:r w:rsidRPr="00AF3139">
        <w:rPr>
          <w:rFonts w:cs="Arial" w:hint="cs"/>
          <w:rtl/>
        </w:rPr>
        <w:t>ليسانس</w:t>
      </w:r>
      <w:r w:rsidRPr="00AF3139">
        <w:rPr>
          <w:rFonts w:cs="Arial"/>
          <w:rtl/>
        </w:rPr>
        <w:t xml:space="preserve"> </w:t>
      </w:r>
      <w:r w:rsidRPr="00AF3139">
        <w:rPr>
          <w:rFonts w:cs="Arial" w:hint="cs"/>
          <w:rtl/>
        </w:rPr>
        <w:t>أكاديمي،</w:t>
      </w:r>
      <w:r w:rsidRPr="00AF3139">
        <w:rPr>
          <w:rFonts w:cs="Arial"/>
          <w:rtl/>
        </w:rPr>
        <w:t xml:space="preserve"> </w:t>
      </w:r>
      <w:r w:rsidRPr="00AF3139">
        <w:rPr>
          <w:rFonts w:cs="Arial" w:hint="cs"/>
          <w:rtl/>
        </w:rPr>
        <w:t>تخصص</w:t>
      </w:r>
      <w:r w:rsidRPr="00AF3139">
        <w:rPr>
          <w:rFonts w:cs="Arial"/>
          <w:rtl/>
        </w:rPr>
        <w:t xml:space="preserve"> </w:t>
      </w:r>
      <w:r w:rsidRPr="00AF3139">
        <w:rPr>
          <w:rFonts w:cs="Arial" w:hint="cs"/>
          <w:rtl/>
        </w:rPr>
        <w:t>إدارة</w:t>
      </w:r>
      <w:r w:rsidRPr="00AF3139">
        <w:rPr>
          <w:rFonts w:cs="Arial"/>
          <w:rtl/>
        </w:rPr>
        <w:t xml:space="preserve"> </w:t>
      </w:r>
      <w:r w:rsidRPr="00AF3139">
        <w:rPr>
          <w:rFonts w:cs="Arial" w:hint="cs"/>
          <w:rtl/>
        </w:rPr>
        <w:t>أعمال،</w:t>
      </w:r>
      <w:r w:rsidRPr="00AF3139">
        <w:rPr>
          <w:rFonts w:cs="Arial"/>
          <w:rtl/>
        </w:rPr>
        <w:t xml:space="preserve"> </w:t>
      </w:r>
      <w:r w:rsidRPr="00AF3139">
        <w:rPr>
          <w:rFonts w:cs="Arial" w:hint="cs"/>
          <w:rtl/>
        </w:rPr>
        <w:t>كلية</w:t>
      </w:r>
      <w:r w:rsidRPr="00AF3139">
        <w:rPr>
          <w:rFonts w:cs="Arial"/>
          <w:rtl/>
        </w:rPr>
        <w:t xml:space="preserve"> </w:t>
      </w:r>
      <w:r w:rsidRPr="00AF3139">
        <w:rPr>
          <w:rFonts w:cs="Arial" w:hint="cs"/>
          <w:rtl/>
        </w:rPr>
        <w:t>العلوم</w:t>
      </w:r>
      <w:r w:rsidRPr="00AF3139">
        <w:rPr>
          <w:rFonts w:cs="Arial"/>
          <w:rtl/>
        </w:rPr>
        <w:t xml:space="preserve"> </w:t>
      </w:r>
      <w:r w:rsidRPr="00AF3139">
        <w:rPr>
          <w:rFonts w:cs="Arial" w:hint="cs"/>
          <w:rtl/>
        </w:rPr>
        <w:t>الاقتصادية</w:t>
      </w:r>
      <w:r w:rsidRPr="00AF3139">
        <w:rPr>
          <w:rFonts w:cs="Arial"/>
          <w:rtl/>
        </w:rPr>
        <w:t xml:space="preserve"> </w:t>
      </w:r>
      <w:r w:rsidRPr="00AF3139">
        <w:rPr>
          <w:rFonts w:cs="Arial" w:hint="cs"/>
          <w:rtl/>
        </w:rPr>
        <w:t>والتجارية</w:t>
      </w:r>
      <w:r w:rsidRPr="00AF3139">
        <w:rPr>
          <w:rFonts w:cs="Arial"/>
          <w:rtl/>
        </w:rPr>
        <w:t xml:space="preserve"> </w:t>
      </w:r>
      <w:r w:rsidRPr="00AF3139">
        <w:rPr>
          <w:rFonts w:cs="Arial" w:hint="cs"/>
          <w:rtl/>
        </w:rPr>
        <w:t>وعلوم</w:t>
      </w:r>
      <w:r w:rsidRPr="00AF3139">
        <w:rPr>
          <w:rFonts w:cs="Arial"/>
          <w:rtl/>
        </w:rPr>
        <w:t xml:space="preserve"> </w:t>
      </w:r>
      <w:r w:rsidRPr="00AF3139">
        <w:rPr>
          <w:rFonts w:cs="Arial" w:hint="cs"/>
          <w:rtl/>
        </w:rPr>
        <w:t>التسيير،</w:t>
      </w:r>
      <w:r w:rsidRPr="00AF3139">
        <w:rPr>
          <w:rFonts w:cs="Arial"/>
          <w:rtl/>
        </w:rPr>
        <w:t xml:space="preserve"> </w:t>
      </w:r>
      <w:r w:rsidRPr="00AF3139">
        <w:rPr>
          <w:rFonts w:cs="Arial" w:hint="cs"/>
          <w:rtl/>
        </w:rPr>
        <w:t>جامعة</w:t>
      </w:r>
      <w:r w:rsidRPr="00AF3139">
        <w:rPr>
          <w:rFonts w:cs="Arial"/>
          <w:rtl/>
        </w:rPr>
        <w:t xml:space="preserve"> </w:t>
      </w:r>
      <w:r w:rsidRPr="00AF3139">
        <w:rPr>
          <w:rFonts w:cs="Arial" w:hint="cs"/>
          <w:rtl/>
        </w:rPr>
        <w:t>غرداية،</w:t>
      </w:r>
      <w:r w:rsidRPr="00AF3139">
        <w:rPr>
          <w:rFonts w:cs="Arial"/>
          <w:rtl/>
        </w:rPr>
        <w:t xml:space="preserve"> </w:t>
      </w:r>
      <w:r w:rsidRPr="00AF3139">
        <w:rPr>
          <w:rFonts w:cs="Arial" w:hint="cs"/>
          <w:rtl/>
        </w:rPr>
        <w:t>السنة</w:t>
      </w:r>
      <w:r w:rsidRPr="00AF3139">
        <w:rPr>
          <w:rFonts w:cs="Arial"/>
          <w:rtl/>
        </w:rPr>
        <w:t xml:space="preserve"> </w:t>
      </w:r>
      <w:r w:rsidRPr="00AF3139">
        <w:rPr>
          <w:rFonts w:cs="Arial" w:hint="cs"/>
          <w:rtl/>
        </w:rPr>
        <w:t>الجامعية</w:t>
      </w:r>
      <w:r w:rsidRPr="00AF3139">
        <w:rPr>
          <w:rFonts w:cs="Arial"/>
          <w:rtl/>
        </w:rPr>
        <w:t xml:space="preserve"> 2023-2024</w:t>
      </w:r>
      <w:r w:rsidRPr="00AF3139">
        <w:rPr>
          <w:rFonts w:cs="Arial" w:hint="cs"/>
          <w:rtl/>
        </w:rPr>
        <w:t>،</w:t>
      </w:r>
      <w:r w:rsidRPr="00AF3139">
        <w:rPr>
          <w:rFonts w:cs="Arial"/>
          <w:rtl/>
        </w:rPr>
        <w:t xml:space="preserve"> </w:t>
      </w:r>
      <w:r w:rsidRPr="00AF3139">
        <w:rPr>
          <w:rFonts w:cs="Arial" w:hint="cs"/>
          <w:rtl/>
        </w:rPr>
        <w:t>ص</w:t>
      </w:r>
      <w:r w:rsidRPr="00AF3139">
        <w:rPr>
          <w:rFonts w:cs="Arial"/>
          <w:rtl/>
        </w:rPr>
        <w:t xml:space="preserve"> </w:t>
      </w:r>
      <w:r w:rsidR="00564F17">
        <w:rPr>
          <w:rFonts w:cs="Arial" w:hint="cs"/>
          <w:rtl/>
          <w:lang w:bidi="ar-DZ"/>
        </w:rPr>
        <w:t>17.</w:t>
      </w:r>
    </w:p>
  </w:footnote>
  <w:footnote w:id="29">
    <w:p w14:paraId="28B0E57B" w14:textId="70058B6C" w:rsidR="00564F17" w:rsidRDefault="00564F17" w:rsidP="00564F17">
      <w:pPr>
        <w:pStyle w:val="FootnoteText"/>
        <w:bidi/>
        <w:rPr>
          <w:rtl/>
          <w:lang w:bidi="ar-DZ"/>
        </w:rPr>
      </w:pPr>
      <w:r>
        <w:rPr>
          <w:rStyle w:val="FootnoteReference"/>
        </w:rPr>
        <w:footnoteRef/>
      </w:r>
      <w:r>
        <w:t xml:space="preserve"> </w:t>
      </w:r>
      <w:r w:rsidRPr="00564F17">
        <w:rPr>
          <w:rFonts w:cs="Arial" w:hint="cs"/>
          <w:rtl/>
          <w:lang w:bidi="ar-DZ"/>
        </w:rPr>
        <w:t>سلمى</w:t>
      </w:r>
      <w:r w:rsidRPr="00564F17">
        <w:rPr>
          <w:rFonts w:cs="Arial"/>
          <w:rtl/>
          <w:lang w:bidi="ar-DZ"/>
        </w:rPr>
        <w:t xml:space="preserve"> </w:t>
      </w:r>
      <w:r w:rsidRPr="00564F17">
        <w:rPr>
          <w:rFonts w:cs="Arial" w:hint="cs"/>
          <w:rtl/>
          <w:lang w:bidi="ar-DZ"/>
        </w:rPr>
        <w:t>سارة،</w:t>
      </w:r>
      <w:r w:rsidRPr="00564F17">
        <w:rPr>
          <w:rFonts w:cs="Arial"/>
          <w:rtl/>
          <w:lang w:bidi="ar-DZ"/>
        </w:rPr>
        <w:t xml:space="preserve"> </w:t>
      </w:r>
      <w:r w:rsidRPr="00564F17">
        <w:rPr>
          <w:rFonts w:cs="Arial" w:hint="cs"/>
          <w:rtl/>
          <w:lang w:bidi="ar-DZ"/>
        </w:rPr>
        <w:t>هقي</w:t>
      </w:r>
      <w:r w:rsidRPr="00564F17">
        <w:rPr>
          <w:rFonts w:cs="Arial"/>
          <w:rtl/>
          <w:lang w:bidi="ar-DZ"/>
        </w:rPr>
        <w:t xml:space="preserve"> </w:t>
      </w:r>
      <w:r w:rsidRPr="00564F17">
        <w:rPr>
          <w:rFonts w:cs="Arial" w:hint="cs"/>
          <w:rtl/>
          <w:lang w:bidi="ar-DZ"/>
        </w:rPr>
        <w:t>مرزة،</w:t>
      </w:r>
      <w:r w:rsidRPr="00564F17">
        <w:rPr>
          <w:rFonts w:cs="Arial"/>
          <w:rtl/>
          <w:lang w:bidi="ar-DZ"/>
        </w:rPr>
        <w:t xml:space="preserve"> </w:t>
      </w:r>
      <w:r w:rsidRPr="00564F17">
        <w:rPr>
          <w:rFonts w:cs="Arial" w:hint="cs"/>
          <w:rtl/>
          <w:lang w:bidi="ar-DZ"/>
        </w:rPr>
        <w:t>دور</w:t>
      </w:r>
      <w:r w:rsidRPr="00564F17">
        <w:rPr>
          <w:rFonts w:cs="Arial"/>
          <w:rtl/>
          <w:lang w:bidi="ar-DZ"/>
        </w:rPr>
        <w:t xml:space="preserve"> </w:t>
      </w:r>
      <w:r w:rsidRPr="00564F17">
        <w:rPr>
          <w:rFonts w:cs="Arial" w:hint="cs"/>
          <w:rtl/>
          <w:lang w:bidi="ar-DZ"/>
        </w:rPr>
        <w:t>المؤسسة</w:t>
      </w:r>
      <w:r w:rsidRPr="00564F17">
        <w:rPr>
          <w:rFonts w:cs="Arial"/>
          <w:rtl/>
          <w:lang w:bidi="ar-DZ"/>
        </w:rPr>
        <w:t xml:space="preserve"> </w:t>
      </w:r>
      <w:r w:rsidRPr="00564F17">
        <w:rPr>
          <w:rFonts w:cs="Arial" w:hint="cs"/>
          <w:rtl/>
          <w:lang w:bidi="ar-DZ"/>
        </w:rPr>
        <w:t>العمومية</w:t>
      </w:r>
      <w:r w:rsidRPr="00564F17">
        <w:rPr>
          <w:rFonts w:cs="Arial"/>
          <w:rtl/>
          <w:lang w:bidi="ar-DZ"/>
        </w:rPr>
        <w:t xml:space="preserve"> </w:t>
      </w:r>
      <w:r w:rsidRPr="00564F17">
        <w:rPr>
          <w:rFonts w:cs="Arial" w:hint="cs"/>
          <w:rtl/>
          <w:lang w:bidi="ar-DZ"/>
        </w:rPr>
        <w:t>للصحة</w:t>
      </w:r>
      <w:r w:rsidRPr="00564F17">
        <w:rPr>
          <w:rFonts w:cs="Arial"/>
          <w:rtl/>
          <w:lang w:bidi="ar-DZ"/>
        </w:rPr>
        <w:t xml:space="preserve"> </w:t>
      </w:r>
      <w:r w:rsidRPr="00564F17">
        <w:rPr>
          <w:rFonts w:cs="Arial" w:hint="cs"/>
          <w:rtl/>
          <w:lang w:bidi="ar-DZ"/>
        </w:rPr>
        <w:t>الجوارية</w:t>
      </w:r>
      <w:r w:rsidRPr="00564F17">
        <w:rPr>
          <w:rFonts w:cs="Arial"/>
          <w:rtl/>
          <w:lang w:bidi="ar-DZ"/>
        </w:rPr>
        <w:t xml:space="preserve"> </w:t>
      </w:r>
      <w:r w:rsidRPr="00564F17">
        <w:rPr>
          <w:rFonts w:cs="Arial" w:hint="cs"/>
          <w:rtl/>
          <w:lang w:bidi="ar-DZ"/>
        </w:rPr>
        <w:t>في</w:t>
      </w:r>
      <w:r w:rsidRPr="00564F17">
        <w:rPr>
          <w:rFonts w:cs="Arial"/>
          <w:rtl/>
          <w:lang w:bidi="ar-DZ"/>
        </w:rPr>
        <w:t xml:space="preserve"> </w:t>
      </w:r>
      <w:r w:rsidRPr="00564F17">
        <w:rPr>
          <w:rFonts w:cs="Arial" w:hint="cs"/>
          <w:rtl/>
          <w:lang w:bidi="ar-DZ"/>
        </w:rPr>
        <w:t>تحسين</w:t>
      </w:r>
      <w:r w:rsidRPr="00564F17">
        <w:rPr>
          <w:rFonts w:cs="Arial"/>
          <w:rtl/>
          <w:lang w:bidi="ar-DZ"/>
        </w:rPr>
        <w:t xml:space="preserve"> </w:t>
      </w:r>
      <w:r w:rsidRPr="00564F17">
        <w:rPr>
          <w:rFonts w:cs="Arial" w:hint="cs"/>
          <w:rtl/>
          <w:lang w:bidi="ar-DZ"/>
        </w:rPr>
        <w:t>الخدمة</w:t>
      </w:r>
      <w:r w:rsidRPr="00564F17">
        <w:rPr>
          <w:rFonts w:cs="Arial"/>
          <w:rtl/>
          <w:lang w:bidi="ar-DZ"/>
        </w:rPr>
        <w:t xml:space="preserve"> </w:t>
      </w:r>
      <w:r w:rsidRPr="00564F17">
        <w:rPr>
          <w:rFonts w:cs="Arial" w:hint="cs"/>
          <w:rtl/>
          <w:lang w:bidi="ar-DZ"/>
        </w:rPr>
        <w:t>العمومية</w:t>
      </w:r>
      <w:r w:rsidRPr="00564F17">
        <w:rPr>
          <w:rFonts w:cs="Arial"/>
          <w:rtl/>
          <w:lang w:bidi="ar-DZ"/>
        </w:rPr>
        <w:t xml:space="preserve"> </w:t>
      </w:r>
      <w:r w:rsidRPr="00564F17">
        <w:rPr>
          <w:rFonts w:cs="Arial" w:hint="cs"/>
          <w:rtl/>
          <w:lang w:bidi="ar-DZ"/>
        </w:rPr>
        <w:t>دراسة</w:t>
      </w:r>
      <w:r w:rsidRPr="00564F17">
        <w:rPr>
          <w:rFonts w:cs="Arial"/>
          <w:rtl/>
          <w:lang w:bidi="ar-DZ"/>
        </w:rPr>
        <w:t xml:space="preserve"> </w:t>
      </w:r>
      <w:r w:rsidRPr="00564F17">
        <w:rPr>
          <w:rFonts w:cs="Arial" w:hint="cs"/>
          <w:rtl/>
          <w:lang w:bidi="ar-DZ"/>
        </w:rPr>
        <w:t>حالة</w:t>
      </w:r>
      <w:r w:rsidRPr="00564F17">
        <w:rPr>
          <w:rFonts w:cs="Arial"/>
          <w:rtl/>
          <w:lang w:bidi="ar-DZ"/>
        </w:rPr>
        <w:t xml:space="preserve"> </w:t>
      </w:r>
      <w:r w:rsidRPr="00564F17">
        <w:rPr>
          <w:rFonts w:cs="Arial" w:hint="cs"/>
          <w:rtl/>
          <w:lang w:bidi="ar-DZ"/>
        </w:rPr>
        <w:t>مصلحة</w:t>
      </w:r>
      <w:r w:rsidRPr="00564F17">
        <w:rPr>
          <w:rFonts w:cs="Arial"/>
          <w:rtl/>
          <w:lang w:bidi="ar-DZ"/>
        </w:rPr>
        <w:t xml:space="preserve"> </w:t>
      </w:r>
      <w:r w:rsidRPr="00564F17">
        <w:rPr>
          <w:rFonts w:cs="Arial" w:hint="cs"/>
          <w:rtl/>
          <w:lang w:bidi="ar-DZ"/>
        </w:rPr>
        <w:t>الأمومة</w:t>
      </w:r>
      <w:r w:rsidRPr="00564F17">
        <w:rPr>
          <w:rFonts w:cs="Arial"/>
          <w:rtl/>
          <w:lang w:bidi="ar-DZ"/>
        </w:rPr>
        <w:t xml:space="preserve"> </w:t>
      </w:r>
      <w:r w:rsidRPr="00564F17">
        <w:rPr>
          <w:rFonts w:cs="Arial" w:hint="cs"/>
          <w:rtl/>
          <w:lang w:bidi="ar-DZ"/>
        </w:rPr>
        <w:t>والطفولة</w:t>
      </w:r>
      <w:r w:rsidRPr="00564F17">
        <w:rPr>
          <w:rFonts w:cs="Arial"/>
          <w:rtl/>
          <w:lang w:bidi="ar-DZ"/>
        </w:rPr>
        <w:t xml:space="preserve"> </w:t>
      </w:r>
      <w:r w:rsidRPr="00564F17">
        <w:rPr>
          <w:rFonts w:cs="Arial" w:hint="cs"/>
          <w:rtl/>
          <w:lang w:bidi="ar-DZ"/>
        </w:rPr>
        <w:t>لولاية</w:t>
      </w:r>
      <w:r w:rsidRPr="00564F17">
        <w:rPr>
          <w:rFonts w:cs="Arial"/>
          <w:rtl/>
          <w:lang w:bidi="ar-DZ"/>
        </w:rPr>
        <w:t xml:space="preserve"> </w:t>
      </w:r>
      <w:r w:rsidRPr="00564F17">
        <w:rPr>
          <w:rFonts w:cs="Arial" w:hint="cs"/>
          <w:rtl/>
          <w:lang w:bidi="ar-DZ"/>
        </w:rPr>
        <w:t>الوادي،</w:t>
      </w:r>
      <w:r w:rsidRPr="00564F17">
        <w:rPr>
          <w:rFonts w:cs="Arial"/>
          <w:rtl/>
          <w:lang w:bidi="ar-DZ"/>
        </w:rPr>
        <w:t xml:space="preserve"> </w:t>
      </w:r>
      <w:r w:rsidRPr="00564F17">
        <w:rPr>
          <w:rFonts w:cs="Arial" w:hint="cs"/>
          <w:rtl/>
          <w:lang w:bidi="ar-DZ"/>
        </w:rPr>
        <w:t>مذكرة</w:t>
      </w:r>
      <w:r w:rsidRPr="00564F17">
        <w:rPr>
          <w:rFonts w:cs="Arial"/>
          <w:rtl/>
          <w:lang w:bidi="ar-DZ"/>
        </w:rPr>
        <w:t xml:space="preserve"> </w:t>
      </w:r>
      <w:r w:rsidRPr="00564F17">
        <w:rPr>
          <w:rFonts w:cs="Arial" w:hint="cs"/>
          <w:rtl/>
          <w:lang w:bidi="ar-DZ"/>
        </w:rPr>
        <w:t>ماستر،</w:t>
      </w:r>
      <w:r w:rsidRPr="00564F17">
        <w:rPr>
          <w:rFonts w:cs="Arial"/>
          <w:rtl/>
          <w:lang w:bidi="ar-DZ"/>
        </w:rPr>
        <w:t xml:space="preserve"> </w:t>
      </w:r>
      <w:r w:rsidRPr="00564F17">
        <w:rPr>
          <w:rFonts w:cs="Arial" w:hint="cs"/>
          <w:rtl/>
          <w:lang w:bidi="ar-DZ"/>
        </w:rPr>
        <w:t>كلية</w:t>
      </w:r>
      <w:r w:rsidRPr="00564F17">
        <w:rPr>
          <w:rFonts w:cs="Arial"/>
          <w:rtl/>
          <w:lang w:bidi="ar-DZ"/>
        </w:rPr>
        <w:t xml:space="preserve"> </w:t>
      </w:r>
      <w:r w:rsidRPr="00564F17">
        <w:rPr>
          <w:rFonts w:cs="Arial" w:hint="cs"/>
          <w:rtl/>
          <w:lang w:bidi="ar-DZ"/>
        </w:rPr>
        <w:t>الحقوق</w:t>
      </w:r>
      <w:r w:rsidRPr="00564F17">
        <w:rPr>
          <w:rFonts w:cs="Arial"/>
          <w:rtl/>
          <w:lang w:bidi="ar-DZ"/>
        </w:rPr>
        <w:t xml:space="preserve"> </w:t>
      </w:r>
      <w:r w:rsidRPr="00564F17">
        <w:rPr>
          <w:rFonts w:cs="Arial" w:hint="cs"/>
          <w:rtl/>
          <w:lang w:bidi="ar-DZ"/>
        </w:rPr>
        <w:t>والعلوم</w:t>
      </w:r>
      <w:r w:rsidRPr="00564F17">
        <w:rPr>
          <w:rFonts w:cs="Arial"/>
          <w:rtl/>
          <w:lang w:bidi="ar-DZ"/>
        </w:rPr>
        <w:t xml:space="preserve"> </w:t>
      </w:r>
      <w:r w:rsidRPr="00564F17">
        <w:rPr>
          <w:rFonts w:cs="Arial" w:hint="cs"/>
          <w:rtl/>
          <w:lang w:bidi="ar-DZ"/>
        </w:rPr>
        <w:t>السياسية،</w:t>
      </w:r>
      <w:r w:rsidRPr="00564F17">
        <w:rPr>
          <w:rFonts w:cs="Arial"/>
          <w:rtl/>
          <w:lang w:bidi="ar-DZ"/>
        </w:rPr>
        <w:t xml:space="preserve"> </w:t>
      </w:r>
      <w:r w:rsidRPr="00564F17">
        <w:rPr>
          <w:rFonts w:cs="Arial" w:hint="cs"/>
          <w:rtl/>
          <w:lang w:bidi="ar-DZ"/>
        </w:rPr>
        <w:t>جامعة</w:t>
      </w:r>
      <w:r w:rsidRPr="00564F17">
        <w:rPr>
          <w:rFonts w:cs="Arial"/>
          <w:rtl/>
          <w:lang w:bidi="ar-DZ"/>
        </w:rPr>
        <w:t xml:space="preserve"> </w:t>
      </w:r>
      <w:r w:rsidRPr="00564F17">
        <w:rPr>
          <w:rFonts w:cs="Arial" w:hint="cs"/>
          <w:rtl/>
          <w:lang w:bidi="ar-DZ"/>
        </w:rPr>
        <w:t>الشهيد</w:t>
      </w:r>
      <w:r w:rsidRPr="00564F17">
        <w:rPr>
          <w:rFonts w:cs="Arial"/>
          <w:rtl/>
          <w:lang w:bidi="ar-DZ"/>
        </w:rPr>
        <w:t xml:space="preserve"> </w:t>
      </w:r>
      <w:r w:rsidRPr="00564F17">
        <w:rPr>
          <w:rFonts w:cs="Arial" w:hint="cs"/>
          <w:rtl/>
          <w:lang w:bidi="ar-DZ"/>
        </w:rPr>
        <w:t>حمة</w:t>
      </w:r>
      <w:r w:rsidRPr="00564F17">
        <w:rPr>
          <w:rFonts w:cs="Arial"/>
          <w:rtl/>
          <w:lang w:bidi="ar-DZ"/>
        </w:rPr>
        <w:t xml:space="preserve"> </w:t>
      </w:r>
      <w:r w:rsidRPr="00564F17">
        <w:rPr>
          <w:rFonts w:cs="Arial" w:hint="cs"/>
          <w:rtl/>
          <w:lang w:bidi="ar-DZ"/>
        </w:rPr>
        <w:t>الخضر</w:t>
      </w:r>
      <w:r w:rsidRPr="00564F17">
        <w:rPr>
          <w:rFonts w:cs="Arial"/>
          <w:rtl/>
          <w:lang w:bidi="ar-DZ"/>
        </w:rPr>
        <w:t xml:space="preserve"> </w:t>
      </w:r>
      <w:r w:rsidRPr="00564F17">
        <w:rPr>
          <w:rFonts w:cs="Arial" w:hint="cs"/>
          <w:rtl/>
          <w:lang w:bidi="ar-DZ"/>
        </w:rPr>
        <w:t>الوادي</w:t>
      </w:r>
      <w:r w:rsidRPr="00564F17">
        <w:rPr>
          <w:rFonts w:cs="Arial"/>
          <w:rtl/>
          <w:lang w:bidi="ar-DZ"/>
        </w:rPr>
        <w:t xml:space="preserve"> </w:t>
      </w:r>
      <w:r w:rsidR="008975C1" w:rsidRPr="00564F17">
        <w:rPr>
          <w:rFonts w:cs="Arial" w:hint="cs"/>
          <w:rtl/>
          <w:lang w:bidi="ar-DZ"/>
        </w:rPr>
        <w:t>الجزائر:</w:t>
      </w:r>
      <w:r w:rsidRPr="00564F17">
        <w:rPr>
          <w:rFonts w:cs="Arial"/>
          <w:rtl/>
          <w:lang w:bidi="ar-DZ"/>
        </w:rPr>
        <w:t xml:space="preserve"> 2022/</w:t>
      </w:r>
      <w:r w:rsidR="008975C1" w:rsidRPr="00564F17">
        <w:rPr>
          <w:rFonts w:cs="Arial" w:hint="cs"/>
          <w:rtl/>
          <w:lang w:bidi="ar-DZ"/>
        </w:rPr>
        <w:t>2021،</w:t>
      </w:r>
      <w:r w:rsidRPr="00564F17">
        <w:rPr>
          <w:rFonts w:cs="Arial"/>
          <w:rtl/>
          <w:lang w:bidi="ar-DZ"/>
        </w:rPr>
        <w:t xml:space="preserve"> </w:t>
      </w:r>
      <w:r w:rsidRPr="00564F17">
        <w:rPr>
          <w:rFonts w:cs="Arial" w:hint="cs"/>
          <w:rtl/>
          <w:lang w:bidi="ar-DZ"/>
        </w:rPr>
        <w:t>من</w:t>
      </w:r>
      <w:r w:rsidRPr="00564F17">
        <w:rPr>
          <w:rFonts w:cs="Arial"/>
          <w:rtl/>
          <w:lang w:bidi="ar-DZ"/>
        </w:rPr>
        <w:t xml:space="preserve"> 5-4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61B14" w14:textId="23A12F16" w:rsidR="004475E5" w:rsidRDefault="004C0AD8" w:rsidP="004C0AD8">
    <w:pPr>
      <w:pStyle w:val="Header"/>
      <w:tabs>
        <w:tab w:val="clear" w:pos="4680"/>
        <w:tab w:val="clear" w:pos="9360"/>
        <w:tab w:val="left" w:pos="7086"/>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0C729" w14:textId="77777777" w:rsidR="00FD3A82" w:rsidRDefault="00FD3A82" w:rsidP="004C0AD8">
    <w:pPr>
      <w:pStyle w:val="Header"/>
      <w:tabs>
        <w:tab w:val="clear" w:pos="4680"/>
        <w:tab w:val="clear" w:pos="9360"/>
        <w:tab w:val="left" w:pos="7086"/>
      </w:tabs>
    </w:pPr>
    <w:r>
      <w:rPr>
        <w:noProof/>
      </w:rPr>
      <mc:AlternateContent>
        <mc:Choice Requires="wps">
          <w:drawing>
            <wp:anchor distT="0" distB="0" distL="118745" distR="118745" simplePos="0" relativeHeight="251658244" behindDoc="1" locked="0" layoutInCell="1" allowOverlap="0" wp14:anchorId="1FD536B4" wp14:editId="408C4FD4">
              <wp:simplePos x="0" y="0"/>
              <wp:positionH relativeFrom="margin">
                <wp:posOffset>-67854</wp:posOffset>
              </wp:positionH>
              <wp:positionV relativeFrom="margin">
                <wp:posOffset>-343535</wp:posOffset>
              </wp:positionV>
              <wp:extent cx="6400800" cy="365760"/>
              <wp:effectExtent l="0" t="0" r="19050" b="15240"/>
              <wp:wrapSquare wrapText="bothSides"/>
              <wp:docPr id="3552515" name="Rectangle 200"/>
              <wp:cNvGraphicFramePr/>
              <a:graphic xmlns:a="http://schemas.openxmlformats.org/drawingml/2006/main">
                <a:graphicData uri="http://schemas.microsoft.com/office/word/2010/wordprocessingShape">
                  <wps:wsp>
                    <wps:cNvSpPr/>
                    <wps:spPr>
                      <a:xfrm>
                        <a:off x="0" y="0"/>
                        <a:ext cx="6400800" cy="365760"/>
                      </a:xfrm>
                      <a:prstGeom prst="rect">
                        <a:avLst/>
                      </a:prstGeom>
                      <a:ln/>
                    </wps:spPr>
                    <wps:style>
                      <a:lnRef idx="1">
                        <a:schemeClr val="accent5"/>
                      </a:lnRef>
                      <a:fillRef idx="3">
                        <a:schemeClr val="accent5"/>
                      </a:fillRef>
                      <a:effectRef idx="2">
                        <a:schemeClr val="accent5"/>
                      </a:effectRef>
                      <a:fontRef idx="minor">
                        <a:schemeClr val="lt1"/>
                      </a:fontRef>
                    </wps:style>
                    <wps:txbx>
                      <w:txbxContent>
                        <w:p w14:paraId="5912721E" w14:textId="36BA9A3A" w:rsidR="00FD3A82" w:rsidRPr="00003216" w:rsidRDefault="00FD3A82" w:rsidP="004E0BC6">
                          <w:pPr>
                            <w:pStyle w:val="Header"/>
                            <w:tabs>
                              <w:tab w:val="clear" w:pos="4680"/>
                              <w:tab w:val="clear" w:pos="9360"/>
                            </w:tabs>
                            <w:bidi/>
                            <w:jc w:val="center"/>
                            <w:rPr>
                              <w:b/>
                              <w:bCs/>
                              <w:caps/>
                              <w:color w:val="FFFFFF" w:themeColor="background1"/>
                              <w:sz w:val="32"/>
                              <w:szCs w:val="32"/>
                              <w:rtl/>
                              <w:lang w:bidi="ar-DZ"/>
                              <w14:textOutline w14:w="9525" w14:cap="rnd" w14:cmpd="sng" w14:algn="ctr">
                                <w14:noFill/>
                                <w14:prstDash w14:val="solid"/>
                                <w14:bevel/>
                              </w14:textOutline>
                            </w:rPr>
                          </w:pPr>
                          <w:r w:rsidRPr="00003216">
                            <w:rPr>
                              <w:rFonts w:hint="cs"/>
                              <w:b/>
                              <w:bCs/>
                              <w:caps/>
                              <w:color w:val="FFFFFF" w:themeColor="background1"/>
                              <w:sz w:val="32"/>
                              <w:szCs w:val="32"/>
                              <w:rtl/>
                              <w:lang w:bidi="ar-DZ"/>
                              <w14:textOutline w14:w="9525" w14:cap="rnd" w14:cmpd="sng" w14:algn="ctr">
                                <w14:noFill/>
                                <w14:prstDash w14:val="solid"/>
                                <w14:bevel/>
                              </w14:textOutline>
                            </w:rPr>
                            <w:t>المقدمة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FD536B4" id="Rectangle 200" o:spid="_x0000_s1035" style="position:absolute;margin-left:-5.35pt;margin-top:-27.05pt;width:7in;height:28.8pt;z-index:-251658236;visibility:visible;mso-wrap-style:square;mso-width-percent:0;mso-height-percent:0;mso-wrap-distance-left:9.35pt;mso-wrap-distance-top:0;mso-wrap-distance-right:9.35pt;mso-wrap-distance-bottom:0;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" o:allowoverlap="f" fillcolor="#ae2fa0 [3032]" strokecolor="#a02b93 [3208]" strokeweight="1pt">
              <v:fill color2="#9d2a90 [3176]" rotate="t" colors="0 #ac51a0;.5 #a62598;1 #981b8a" focus="100%" type="gradient">
                <o:fill v:ext="view" type="gradientUnscaled"/>
              </v:fill>
              <v:textbox>
                <w:txbxContent>
                  <w:p w14:paraId="5912721E" w14:textId="36BA9A3A" w:rsidR="00FD3A82" w:rsidRPr="00003216" w:rsidRDefault="00FD3A82" w:rsidP="004E0BC6">
                    <w:pPr>
                      <w:pStyle w:val="Header"/>
                      <w:tabs>
                        <w:tab w:val="clear" w:pos="4680"/>
                        <w:tab w:val="clear" w:pos="9360"/>
                      </w:tabs>
                      <w:bidi/>
                      <w:jc w:val="center"/>
                      <w:rPr>
                        <w:b/>
                        <w:bCs/>
                        <w:caps/>
                        <w:color w:val="FFFFFF" w:themeColor="background1"/>
                        <w:sz w:val="32"/>
                        <w:szCs w:val="32"/>
                        <w:rtl/>
                        <w:lang w:bidi="ar-DZ"/>
                        <w14:textOutline w14:w="9525" w14:cap="rnd" w14:cmpd="sng" w14:algn="ctr">
                          <w14:noFill/>
                          <w14:prstDash w14:val="solid"/>
                          <w14:bevel/>
                        </w14:textOutline>
                      </w:rPr>
                    </w:pPr>
                    <w:r w:rsidRPr="00003216">
                      <w:rPr>
                        <w:rFonts w:hint="cs"/>
                        <w:b/>
                        <w:bCs/>
                        <w:caps/>
                        <w:color w:val="FFFFFF" w:themeColor="background1"/>
                        <w:sz w:val="32"/>
                        <w:szCs w:val="32"/>
                        <w:rtl/>
                        <w:lang w:bidi="ar-DZ"/>
                        <w14:textOutline w14:w="9525" w14:cap="rnd" w14:cmpd="sng" w14:algn="ctr">
                          <w14:noFill/>
                          <w14:prstDash w14:val="solid"/>
                          <w14:bevel/>
                        </w14:textOutline>
                      </w:rPr>
                      <w:t>المقدمة</w:t>
                    </w:r>
                  </w:p>
                </w:txbxContent>
              </v:textbox>
              <w10:wrap type="square" anchorx="margin" anchory="margin"/>
            </v:rect>
          </w:pict>
        </mc:Fallback>
      </mc:AlternateContent>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630DF" w14:textId="2371259F" w:rsidR="004D3A95" w:rsidRDefault="004D3A95" w:rsidP="004C0AD8">
    <w:pPr>
      <w:pStyle w:val="Header"/>
      <w:tabs>
        <w:tab w:val="clear" w:pos="4680"/>
        <w:tab w:val="clear" w:pos="9360"/>
        <w:tab w:val="left" w:pos="7086"/>
      </w:tabs>
    </w:pP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BDE05" w14:textId="55A904E0" w:rsidR="00822890" w:rsidRDefault="007D3235" w:rsidP="004C0AD8">
    <w:pPr>
      <w:pStyle w:val="Header"/>
      <w:tabs>
        <w:tab w:val="clear" w:pos="4680"/>
        <w:tab w:val="clear" w:pos="9360"/>
        <w:tab w:val="left" w:pos="7086"/>
      </w:tabs>
    </w:pPr>
    <w:r>
      <w:rPr>
        <w:noProof/>
      </w:rPr>
      <mc:AlternateContent>
        <mc:Choice Requires="wps">
          <w:drawing>
            <wp:anchor distT="0" distB="0" distL="118745" distR="118745" simplePos="0" relativeHeight="251658240" behindDoc="1" locked="0" layoutInCell="1" allowOverlap="0" wp14:anchorId="62A63B84" wp14:editId="2EC6AE1C">
              <wp:simplePos x="0" y="0"/>
              <wp:positionH relativeFrom="margin">
                <wp:posOffset>-48895</wp:posOffset>
              </wp:positionH>
              <wp:positionV relativeFrom="page">
                <wp:posOffset>184975</wp:posOffset>
              </wp:positionV>
              <wp:extent cx="6552565" cy="269875"/>
              <wp:effectExtent l="38100" t="0" r="210185" b="98425"/>
              <wp:wrapSquare wrapText="bothSides"/>
              <wp:docPr id="1315109082" name="Rectangle 200"/>
              <wp:cNvGraphicFramePr/>
              <a:graphic xmlns:a="http://schemas.openxmlformats.org/drawingml/2006/main">
                <a:graphicData uri="http://schemas.microsoft.com/office/word/2010/wordprocessingShape">
                  <wps:wsp>
                    <wps:cNvSpPr/>
                    <wps:spPr>
                      <a:xfrm>
                        <a:off x="0" y="0"/>
                        <a:ext cx="6552565" cy="269875"/>
                      </a:xfrm>
                      <a:prstGeom prst="rect">
                        <a:avLst/>
                      </a:prstGeom>
                      <a:solidFill>
                        <a:schemeClr val="accent5">
                          <a:lumMod val="75000"/>
                        </a:schemeClr>
                      </a:solidFill>
                      <a:ln/>
                      <a:effectLst>
                        <a:outerShdw blurRad="76200" dir="18900000" sy="23000" kx="-1200000" algn="bl" rotWithShape="0">
                          <a:prstClr val="black">
                            <a:alpha val="20000"/>
                          </a:prstClr>
                        </a:outerShdw>
                      </a:effectLst>
                    </wps:spPr>
                    <wps:style>
                      <a:lnRef idx="2">
                        <a:schemeClr val="accent5"/>
                      </a:lnRef>
                      <a:fillRef idx="1">
                        <a:schemeClr val="lt1"/>
                      </a:fillRef>
                      <a:effectRef idx="0">
                        <a:schemeClr val="accent5"/>
                      </a:effectRef>
                      <a:fontRef idx="minor">
                        <a:schemeClr val="dk1"/>
                      </a:fontRef>
                    </wps:style>
                    <wps:txbx>
                      <w:txbxContent>
                        <w:p w14:paraId="2388E015" w14:textId="2F4868AC" w:rsidR="007D3235" w:rsidRPr="004A0461" w:rsidRDefault="00BB2CFA" w:rsidP="002A3E1B">
                          <w:pPr>
                            <w:pStyle w:val="Header"/>
                            <w:tabs>
                              <w:tab w:val="clear" w:pos="4680"/>
                              <w:tab w:val="clear" w:pos="9360"/>
                            </w:tabs>
                            <w:jc w:val="center"/>
                            <w:rPr>
                              <w:b/>
                              <w:bCs/>
                              <w:caps/>
                              <w:color w:val="FFFFFF" w:themeColor="background1"/>
                              <w:sz w:val="32"/>
                              <w:szCs w:val="32"/>
                              <w:lang w:bidi="ar-DZ"/>
                            </w:rPr>
                          </w:pPr>
                          <w:r>
                            <w:rPr>
                              <w:rFonts w:cs="Arial" w:hint="cs"/>
                              <w:b/>
                              <w:bCs/>
                              <w:caps/>
                              <w:color w:val="FFFFFF" w:themeColor="background1"/>
                              <w:sz w:val="32"/>
                              <w:szCs w:val="32"/>
                              <w:rtl/>
                              <w:lang w:bidi="ar-DZ"/>
                            </w:rPr>
                            <w:t>الفصل الأول: الإطار النظري للإدارة الإلكترونية</w:t>
                          </w:r>
                          <w:r>
                            <w:rPr>
                              <w:b/>
                              <w:bCs/>
                              <w:caps/>
                              <w:color w:val="FFFFFF" w:themeColor="background1"/>
                              <w:sz w:val="32"/>
                              <w:szCs w:val="32"/>
                              <w:lang w:bidi="ar-DZ"/>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w:pict>
            <v:rect w14:anchorId="62A63B84" id="_x0000_s1036" style="position:absolute;margin-left:-3.85pt;margin-top:14.55pt;width:515.95pt;height:21.25pt;z-index:-251658240;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" o:allowoverlap="f" fillcolor="#77206d [2408]" strokecolor="#a02b93 [3208]" strokeweight="1.5pt">
              <v:shadow on="t" type="perspective" color="black" opacity="13107f" origin="-.5,.5" offset="0,0" matrix=",-23853f,,15073f"/>
              <v:textbox style="mso-fit-shape-to-text:t">
                <w:txbxContent>
                  <w:p w14:paraId="2388E015" w14:textId="2F4868AC" w:rsidR="007D3235" w:rsidRPr="004A0461" w:rsidRDefault="00BB2CFA" w:rsidP="002A3E1B">
                    <w:pPr>
                      <w:pStyle w:val="Header"/>
                      <w:tabs>
                        <w:tab w:val="clear" w:pos="4680"/>
                        <w:tab w:val="clear" w:pos="9360"/>
                      </w:tabs>
                      <w:jc w:val="center"/>
                      <w:rPr>
                        <w:b/>
                        <w:bCs/>
                        <w:caps/>
                        <w:color w:val="FFFFFF" w:themeColor="background1"/>
                        <w:sz w:val="32"/>
                        <w:szCs w:val="32"/>
                        <w:lang w:bidi="ar-DZ"/>
                      </w:rPr>
                    </w:pPr>
                    <w:r>
                      <w:rPr>
                        <w:rFonts w:cs="Arial" w:hint="cs"/>
                        <w:b/>
                        <w:bCs/>
                        <w:caps/>
                        <w:color w:val="FFFFFF" w:themeColor="background1"/>
                        <w:sz w:val="32"/>
                        <w:szCs w:val="32"/>
                        <w:rtl/>
                        <w:lang w:bidi="ar-DZ"/>
                      </w:rPr>
                      <w:t>الفصل الأول: الإطار النظري للإدارة الإلكترونية</w:t>
                    </w:r>
                    <w:r>
                      <w:rPr>
                        <w:b/>
                        <w:bCs/>
                        <w:caps/>
                        <w:color w:val="FFFFFF" w:themeColor="background1"/>
                        <w:sz w:val="32"/>
                        <w:szCs w:val="32"/>
                        <w:lang w:bidi="ar-DZ"/>
                      </w:rPr>
                      <w:t xml:space="preserve"> </w:t>
                    </w:r>
                  </w:p>
                </w:txbxContent>
              </v:textbox>
              <w10:wrap type="square" anchorx="margin" anchory="page"/>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AC73E" w14:textId="6F226A52" w:rsidR="0017101D" w:rsidRDefault="0017101D" w:rsidP="004C0AD8">
    <w:pPr>
      <w:pStyle w:val="Header"/>
      <w:tabs>
        <w:tab w:val="clear" w:pos="4680"/>
        <w:tab w:val="clear" w:pos="9360"/>
        <w:tab w:val="left" w:pos="7086"/>
      </w:tab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A525C" w14:textId="4E2BB16E" w:rsidR="00A37E14" w:rsidRDefault="00A37E14" w:rsidP="004C0AD8">
    <w:pPr>
      <w:pStyle w:val="Header"/>
      <w:tabs>
        <w:tab w:val="clear" w:pos="4680"/>
        <w:tab w:val="clear" w:pos="9360"/>
        <w:tab w:val="left" w:pos="7086"/>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C5E60" w14:textId="384E23CB" w:rsidR="002D2C01" w:rsidRDefault="002D2C01" w:rsidP="004C0AD8">
    <w:pPr>
      <w:pStyle w:val="Header"/>
      <w:tabs>
        <w:tab w:val="clear" w:pos="4680"/>
        <w:tab w:val="clear" w:pos="9360"/>
        <w:tab w:val="left" w:pos="7086"/>
      </w:tabs>
    </w:pPr>
    <w:r>
      <w:rPr>
        <w:noProof/>
      </w:rPr>
      <mc:AlternateContent>
        <mc:Choice Requires="wps">
          <w:drawing>
            <wp:anchor distT="0" distB="0" distL="118745" distR="118745" simplePos="0" relativeHeight="251658241" behindDoc="1" locked="0" layoutInCell="1" allowOverlap="0" wp14:anchorId="28BFEF66" wp14:editId="1C6254AA">
              <wp:simplePos x="0" y="0"/>
              <wp:positionH relativeFrom="margin">
                <wp:posOffset>-82006</wp:posOffset>
              </wp:positionH>
              <wp:positionV relativeFrom="page">
                <wp:posOffset>228600</wp:posOffset>
              </wp:positionV>
              <wp:extent cx="6520180" cy="269875"/>
              <wp:effectExtent l="0" t="0" r="13970" b="24130"/>
              <wp:wrapSquare wrapText="bothSides"/>
              <wp:docPr id="409204624" name="Rectangle 200"/>
              <wp:cNvGraphicFramePr/>
              <a:graphic xmlns:a="http://schemas.openxmlformats.org/drawingml/2006/main">
                <a:graphicData uri="http://schemas.microsoft.com/office/word/2010/wordprocessingShape">
                  <wps:wsp>
                    <wps:cNvSpPr/>
                    <wps:spPr>
                      <a:xfrm>
                        <a:off x="0" y="0"/>
                        <a:ext cx="6520180" cy="269875"/>
                      </a:xfrm>
                      <a:prstGeom prst="rect">
                        <a:avLst/>
                      </a:prstGeom>
                      <a:ln/>
                    </wps:spPr>
                    <wps:style>
                      <a:lnRef idx="1">
                        <a:schemeClr val="accent5"/>
                      </a:lnRef>
                      <a:fillRef idx="3">
                        <a:schemeClr val="accent5"/>
                      </a:fillRef>
                      <a:effectRef idx="2">
                        <a:schemeClr val="accent5"/>
                      </a:effectRef>
                      <a:fontRef idx="minor">
                        <a:schemeClr val="lt1"/>
                      </a:fontRef>
                    </wps:style>
                    <wps:txbx>
                      <w:txbxContent>
                        <w:sdt>
                          <w:sdtPr>
                            <w:rPr>
                              <w:b/>
                              <w:bCs/>
                              <w:caps/>
                              <w:color w:val="FFFFFF" w:themeColor="background1"/>
                              <w:sz w:val="32"/>
                              <w:szCs w:val="32"/>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43CD5BF8" w14:textId="0B2D75A3" w:rsidR="002D2C01" w:rsidRPr="000B01BF" w:rsidRDefault="009F6204">
                              <w:pPr>
                                <w:pStyle w:val="Header"/>
                                <w:tabs>
                                  <w:tab w:val="clear" w:pos="4680"/>
                                  <w:tab w:val="clear" w:pos="9360"/>
                                </w:tabs>
                                <w:jc w:val="center"/>
                                <w:rPr>
                                  <w:b/>
                                  <w:bCs/>
                                  <w:caps/>
                                  <w:color w:val="FFFFFF" w:themeColor="background1"/>
                                  <w:sz w:val="32"/>
                                  <w:szCs w:val="32"/>
                                </w:rPr>
                              </w:pPr>
                              <w:r>
                                <w:rPr>
                                  <w:b/>
                                  <w:bCs/>
                                  <w:caps/>
                                  <w:color w:val="FFFFFF" w:themeColor="background1"/>
                                  <w:sz w:val="32"/>
                                  <w:szCs w:val="32"/>
                                  <w:rtl/>
                                </w:rPr>
                                <w:t>خاتمة</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w:pict>
            <v:rect w14:anchorId="28BFEF66" id="_x0000_s1037" style="position:absolute;margin-left:-6.45pt;margin-top:18pt;width:513.4pt;height:21.25pt;z-index:-251658239;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" o:allowoverlap="f" fillcolor="#ae2fa0 [3032]" strokecolor="#a02b93 [3208]" strokeweight="1pt">
              <v:fill color2="#9d2a90 [3176]" rotate="t" colors="0 #ac51a0;.5 #a62598;1 #981b8a" focus="100%" type="gradient">
                <o:fill v:ext="view" type="gradientUnscaled"/>
              </v:fill>
              <v:textbox style="mso-fit-shape-to-text:t">
                <w:txbxContent>
                  <w:sdt>
                    <w:sdtPr>
                      <w:rPr>
                        <w:b/>
                        <w:bCs/>
                        <w:caps/>
                        <w:color w:val="FFFFFF" w:themeColor="background1"/>
                        <w:sz w:val="32"/>
                        <w:szCs w:val="32"/>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43CD5BF8" w14:textId="0B2D75A3" w:rsidR="002D2C01" w:rsidRPr="000B01BF" w:rsidRDefault="009F6204">
                        <w:pPr>
                          <w:pStyle w:val="Header"/>
                          <w:tabs>
                            <w:tab w:val="clear" w:pos="4680"/>
                            <w:tab w:val="clear" w:pos="9360"/>
                          </w:tabs>
                          <w:jc w:val="center"/>
                          <w:rPr>
                            <w:b/>
                            <w:bCs/>
                            <w:caps/>
                            <w:color w:val="FFFFFF" w:themeColor="background1"/>
                            <w:sz w:val="32"/>
                            <w:szCs w:val="32"/>
                          </w:rPr>
                        </w:pPr>
                        <w:r>
                          <w:rPr>
                            <w:b/>
                            <w:bCs/>
                            <w:caps/>
                            <w:color w:val="FFFFFF" w:themeColor="background1"/>
                            <w:sz w:val="32"/>
                            <w:szCs w:val="32"/>
                            <w:rtl/>
                          </w:rPr>
                          <w:t>خاتمة</w:t>
                        </w:r>
                      </w:p>
                    </w:sdtContent>
                  </w:sdt>
                </w:txbxContent>
              </v:textbox>
              <w10:wrap type="square" anchorx="margin" anchory="page"/>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0CC42" w14:textId="1E56F198" w:rsidR="00B703B9" w:rsidRDefault="00A54B76" w:rsidP="004C0AD8">
    <w:pPr>
      <w:pStyle w:val="Header"/>
      <w:tabs>
        <w:tab w:val="clear" w:pos="4680"/>
        <w:tab w:val="clear" w:pos="9360"/>
        <w:tab w:val="left" w:pos="7086"/>
      </w:tabs>
    </w:pPr>
    <w:r>
      <w:rPr>
        <w:noProof/>
      </w:rPr>
      <mc:AlternateContent>
        <mc:Choice Requires="wps">
          <w:drawing>
            <wp:anchor distT="0" distB="0" distL="118745" distR="118745" simplePos="0" relativeHeight="251658242" behindDoc="1" locked="0" layoutInCell="1" allowOverlap="0" wp14:anchorId="087F1B7B" wp14:editId="4CDCF211">
              <wp:simplePos x="0" y="0"/>
              <wp:positionH relativeFrom="margin">
                <wp:posOffset>-117860</wp:posOffset>
              </wp:positionH>
              <wp:positionV relativeFrom="page">
                <wp:posOffset>164465</wp:posOffset>
              </wp:positionV>
              <wp:extent cx="6640195" cy="269875"/>
              <wp:effectExtent l="0" t="0" r="27305" b="14605"/>
              <wp:wrapSquare wrapText="bothSides"/>
              <wp:docPr id="554486793" name="Rectangle 200"/>
              <wp:cNvGraphicFramePr/>
              <a:graphic xmlns:a="http://schemas.openxmlformats.org/drawingml/2006/main">
                <a:graphicData uri="http://schemas.microsoft.com/office/word/2010/wordprocessingShape">
                  <wps:wsp>
                    <wps:cNvSpPr/>
                    <wps:spPr>
                      <a:xfrm>
                        <a:off x="0" y="0"/>
                        <a:ext cx="6640195" cy="269875"/>
                      </a:xfrm>
                      <a:prstGeom prst="rect">
                        <a:avLst/>
                      </a:prstGeom>
                      <a:ln/>
                    </wps:spPr>
                    <wps:style>
                      <a:lnRef idx="1">
                        <a:schemeClr val="accent5"/>
                      </a:lnRef>
                      <a:fillRef idx="3">
                        <a:schemeClr val="accent5"/>
                      </a:fillRef>
                      <a:effectRef idx="2">
                        <a:schemeClr val="accent5"/>
                      </a:effectRef>
                      <a:fontRef idx="minor">
                        <a:schemeClr val="lt1"/>
                      </a:fontRef>
                    </wps:style>
                    <wps:txbx>
                      <w:txbxContent>
                        <w:p w14:paraId="784586F2" w14:textId="3EBAF0C4" w:rsidR="00A54B76" w:rsidRDefault="00853225">
                          <w:pPr>
                            <w:pStyle w:val="Header"/>
                            <w:tabs>
                              <w:tab w:val="clear" w:pos="4680"/>
                              <w:tab w:val="clear" w:pos="9360"/>
                            </w:tabs>
                            <w:jc w:val="center"/>
                            <w:rPr>
                              <w:caps/>
                              <w:color w:val="FFFFFF" w:themeColor="background1"/>
                              <w:rtl/>
                              <w:lang w:bidi="ar-DZ"/>
                            </w:rPr>
                          </w:pPr>
                          <w:r>
                            <w:rPr>
                              <w:rFonts w:asciiTheme="majorHAnsi" w:hAnsiTheme="majorHAnsi" w:hint="cs"/>
                              <w:b/>
                              <w:bCs/>
                              <w:caps/>
                              <w:color w:val="FFFFFF" w:themeColor="background1"/>
                              <w:sz w:val="32"/>
                              <w:szCs w:val="32"/>
                              <w:rtl/>
                              <w:lang w:bidi="ar-DZ"/>
                            </w:rPr>
                            <w:t xml:space="preserve">الفصل </w:t>
                          </w:r>
                          <w:r w:rsidR="004B137D">
                            <w:rPr>
                              <w:rFonts w:asciiTheme="majorHAnsi" w:hAnsiTheme="majorHAnsi" w:hint="cs"/>
                              <w:b/>
                              <w:bCs/>
                              <w:caps/>
                              <w:color w:val="FFFFFF" w:themeColor="background1"/>
                              <w:sz w:val="32"/>
                              <w:szCs w:val="32"/>
                              <w:rtl/>
                              <w:lang w:bidi="ar-DZ"/>
                            </w:rPr>
                            <w:t>الثاني: الدراسة</w:t>
                          </w:r>
                          <w:r>
                            <w:rPr>
                              <w:rFonts w:asciiTheme="majorHAnsi" w:hAnsiTheme="majorHAnsi" w:hint="cs"/>
                              <w:b/>
                              <w:bCs/>
                              <w:caps/>
                              <w:color w:val="FFFFFF" w:themeColor="background1"/>
                              <w:sz w:val="32"/>
                              <w:szCs w:val="32"/>
                              <w:rtl/>
                              <w:lang w:bidi="ar-DZ"/>
                            </w:rPr>
                            <w:t xml:space="preserve"> الميدانية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w:pict>
            <v:rect w14:anchorId="087F1B7B" id="_x0000_s1038" style="position:absolute;margin-left:-9.3pt;margin-top:12.95pt;width:522.85pt;height:21.25pt;z-index:-251658238;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" o:allowoverlap="f" fillcolor="#ae2fa0 [3032]" strokecolor="#a02b93 [3208]" strokeweight="1pt">
              <v:fill color2="#9d2a90 [3176]" rotate="t" colors="0 #ac51a0;.5 #a62598;1 #981b8a" focus="100%" type="gradient">
                <o:fill v:ext="view" type="gradientUnscaled"/>
              </v:fill>
              <v:textbox style="mso-fit-shape-to-text:t">
                <w:txbxContent>
                  <w:p w14:paraId="784586F2" w14:textId="3EBAF0C4" w:rsidR="00A54B76" w:rsidRDefault="00853225">
                    <w:pPr>
                      <w:pStyle w:val="Header"/>
                      <w:tabs>
                        <w:tab w:val="clear" w:pos="4680"/>
                        <w:tab w:val="clear" w:pos="9360"/>
                      </w:tabs>
                      <w:jc w:val="center"/>
                      <w:rPr>
                        <w:caps/>
                        <w:color w:val="FFFFFF" w:themeColor="background1"/>
                        <w:rtl/>
                        <w:lang w:bidi="ar-DZ"/>
                      </w:rPr>
                    </w:pPr>
                    <w:r>
                      <w:rPr>
                        <w:rFonts w:asciiTheme="majorHAnsi" w:hAnsiTheme="majorHAnsi" w:hint="cs"/>
                        <w:b/>
                        <w:bCs/>
                        <w:caps/>
                        <w:color w:val="FFFFFF" w:themeColor="background1"/>
                        <w:sz w:val="32"/>
                        <w:szCs w:val="32"/>
                        <w:rtl/>
                        <w:lang w:bidi="ar-DZ"/>
                      </w:rPr>
                      <w:t xml:space="preserve">الفصل </w:t>
                    </w:r>
                    <w:r w:rsidR="004B137D">
                      <w:rPr>
                        <w:rFonts w:asciiTheme="majorHAnsi" w:hAnsiTheme="majorHAnsi" w:hint="cs"/>
                        <w:b/>
                        <w:bCs/>
                        <w:caps/>
                        <w:color w:val="FFFFFF" w:themeColor="background1"/>
                        <w:sz w:val="32"/>
                        <w:szCs w:val="32"/>
                        <w:rtl/>
                        <w:lang w:bidi="ar-DZ"/>
                      </w:rPr>
                      <w:t>الثاني: الدراسة</w:t>
                    </w:r>
                    <w:r>
                      <w:rPr>
                        <w:rFonts w:asciiTheme="majorHAnsi" w:hAnsiTheme="majorHAnsi" w:hint="cs"/>
                        <w:b/>
                        <w:bCs/>
                        <w:caps/>
                        <w:color w:val="FFFFFF" w:themeColor="background1"/>
                        <w:sz w:val="32"/>
                        <w:szCs w:val="32"/>
                        <w:rtl/>
                        <w:lang w:bidi="ar-DZ"/>
                      </w:rPr>
                      <w:t xml:space="preserve"> الميدانية</w:t>
                    </w:r>
                  </w:p>
                </w:txbxContent>
              </v:textbox>
              <w10:wrap type="square" anchorx="margin" anchory="page"/>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90F6B" w14:textId="39755C52" w:rsidR="00741A8C" w:rsidRDefault="00741A8C" w:rsidP="004C0AD8">
    <w:pPr>
      <w:pStyle w:val="Header"/>
      <w:tabs>
        <w:tab w:val="clear" w:pos="4680"/>
        <w:tab w:val="clear" w:pos="9360"/>
        <w:tab w:val="left" w:pos="7086"/>
      </w:tabs>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E3424" w14:textId="2AD199F9" w:rsidR="00EF3848" w:rsidRDefault="00EA1BD3" w:rsidP="00A3484E">
    <w:pPr>
      <w:pStyle w:val="Header"/>
      <w:tabs>
        <w:tab w:val="clear" w:pos="4680"/>
        <w:tab w:val="clear" w:pos="9360"/>
        <w:tab w:val="left" w:pos="7086"/>
      </w:tabs>
      <w:jc w:val="center"/>
    </w:pPr>
    <w:r>
      <w:rPr>
        <w:noProof/>
      </w:rPr>
      <mc:AlternateContent>
        <mc:Choice Requires="wps">
          <w:drawing>
            <wp:anchor distT="0" distB="0" distL="118745" distR="118745" simplePos="0" relativeHeight="251658243" behindDoc="1" locked="0" layoutInCell="1" allowOverlap="0" wp14:anchorId="04D39F4E" wp14:editId="3E716797">
              <wp:simplePos x="0" y="0"/>
              <wp:positionH relativeFrom="margin">
                <wp:posOffset>-116010</wp:posOffset>
              </wp:positionH>
              <wp:positionV relativeFrom="page">
                <wp:posOffset>228600</wp:posOffset>
              </wp:positionV>
              <wp:extent cx="6452870" cy="471170"/>
              <wp:effectExtent l="0" t="0" r="24130" b="24130"/>
              <wp:wrapSquare wrapText="bothSides"/>
              <wp:docPr id="1976836508" name="Rectangle 200"/>
              <wp:cNvGraphicFramePr/>
              <a:graphic xmlns:a="http://schemas.openxmlformats.org/drawingml/2006/main">
                <a:graphicData uri="http://schemas.microsoft.com/office/word/2010/wordprocessingShape">
                  <wps:wsp>
                    <wps:cNvSpPr/>
                    <wps:spPr>
                      <a:xfrm>
                        <a:off x="0" y="0"/>
                        <a:ext cx="6452870" cy="471170"/>
                      </a:xfrm>
                      <a:prstGeom prst="rect">
                        <a:avLst/>
                      </a:prstGeom>
                      <a:ln/>
                    </wps:spPr>
                    <wps:style>
                      <a:lnRef idx="1">
                        <a:schemeClr val="accent5"/>
                      </a:lnRef>
                      <a:fillRef idx="2">
                        <a:schemeClr val="accent5"/>
                      </a:fillRef>
                      <a:effectRef idx="1">
                        <a:schemeClr val="accent5"/>
                      </a:effectRef>
                      <a:fontRef idx="minor">
                        <a:schemeClr val="dk1"/>
                      </a:fontRef>
                    </wps:style>
                    <wps:txbx>
                      <w:txbxContent>
                        <w:sdt>
                          <w:sdtPr>
                            <w:rPr>
                              <w:b/>
                              <w:bCs/>
                              <w:caps/>
                              <w:color w:val="FFFFFF" w:themeColor="background1"/>
                              <w:sz w:val="40"/>
                              <w:szCs w:val="40"/>
                            </w:rPr>
                            <w:alias w:val="Title"/>
                            <w:tag w:val=""/>
                            <w:id w:val="-1216733227"/>
                            <w:dataBinding w:prefixMappings="xmlns:ns0='http://purl.org/dc/elements/1.1/' xmlns:ns1='http://schemas.openxmlformats.org/package/2006/metadata/core-properties' " w:xpath="/ns1:coreProperties[1]/ns0:title[1]" w:storeItemID="{6C3C8BC8-F283-45AE-878A-BAB7291924A1}"/>
                            <w:text/>
                          </w:sdtPr>
                          <w:sdtContent>
                            <w:p w14:paraId="40C81A4B" w14:textId="1CACA792" w:rsidR="00EA1BD3" w:rsidRDefault="009F6204" w:rsidP="00A3484E">
                              <w:pPr>
                                <w:pStyle w:val="Header"/>
                                <w:tabs>
                                  <w:tab w:val="clear" w:pos="4680"/>
                                  <w:tab w:val="clear" w:pos="9360"/>
                                </w:tabs>
                                <w:jc w:val="center"/>
                                <w:rPr>
                                  <w:caps/>
                                  <w:color w:val="FFFFFF" w:themeColor="background1"/>
                                </w:rPr>
                              </w:pPr>
                              <w:r>
                                <w:rPr>
                                  <w:b/>
                                  <w:bCs/>
                                  <w:caps/>
                                  <w:color w:val="FFFFFF" w:themeColor="background1"/>
                                  <w:sz w:val="40"/>
                                  <w:szCs w:val="40"/>
                                  <w:rtl/>
                                </w:rPr>
                                <w:t>خاتمة</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4D39F4E" id="_x0000_s1039" style="position:absolute;left:0;text-align:left;margin-left:-9.15pt;margin-top:18pt;width:508.1pt;height:37.1pt;z-index:-251658237;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" o:allowoverlap="f" fillcolor="#d35dc6 [2168]" strokecolor="#a02b93 [3208]" strokeweight="1pt">
              <v:fill color2="#ca3bba [2616]" rotate="t" colors="0 #d09fc8;.5 #c692be;1 #c17eb6" focus="100%" type="gradient">
                <o:fill v:ext="view" type="gradientUnscaled"/>
              </v:fill>
              <v:textbox>
                <w:txbxContent>
                  <w:sdt>
                    <w:sdtPr>
                      <w:rPr>
                        <w:b/>
                        <w:bCs/>
                        <w:caps/>
                        <w:color w:val="FFFFFF" w:themeColor="background1"/>
                        <w:sz w:val="40"/>
                        <w:szCs w:val="40"/>
                      </w:rPr>
                      <w:alias w:val="Title"/>
                      <w:tag w:val=""/>
                      <w:id w:val="-1216733227"/>
                      <w:dataBinding w:prefixMappings="xmlns:ns0='http://purl.org/dc/elements/1.1/' xmlns:ns1='http://schemas.openxmlformats.org/package/2006/metadata/core-properties' " w:xpath="/ns1:coreProperties[1]/ns0:title[1]" w:storeItemID="{6C3C8BC8-F283-45AE-878A-BAB7291924A1}"/>
                      <w:text/>
                    </w:sdtPr>
                    <w:sdtContent>
                      <w:p w14:paraId="40C81A4B" w14:textId="1CACA792" w:rsidR="00EA1BD3" w:rsidRDefault="009F6204" w:rsidP="00A3484E">
                        <w:pPr>
                          <w:pStyle w:val="Header"/>
                          <w:tabs>
                            <w:tab w:val="clear" w:pos="4680"/>
                            <w:tab w:val="clear" w:pos="9360"/>
                          </w:tabs>
                          <w:jc w:val="center"/>
                          <w:rPr>
                            <w:caps/>
                            <w:color w:val="FFFFFF" w:themeColor="background1"/>
                          </w:rPr>
                        </w:pPr>
                        <w:r>
                          <w:rPr>
                            <w:b/>
                            <w:bCs/>
                            <w:caps/>
                            <w:color w:val="FFFFFF" w:themeColor="background1"/>
                            <w:sz w:val="40"/>
                            <w:szCs w:val="40"/>
                            <w:rtl/>
                          </w:rPr>
                          <w:t>خاتمة</w:t>
                        </w:r>
                      </w:p>
                    </w:sdtContent>
                  </w:sdt>
                </w:txbxContent>
              </v:textbox>
              <w10:wrap type="square" anchorx="margin" anchory="page"/>
            </v:rect>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0551A" w14:textId="77777777" w:rsidR="00030183" w:rsidRDefault="00030183">
    <w:pPr>
      <w:pStyle w:val="Header"/>
    </w:pPr>
    <w:r>
      <w:rPr>
        <w:noProof/>
      </w:rPr>
      <mc:AlternateContent>
        <mc:Choice Requires="wps">
          <w:drawing>
            <wp:anchor distT="0" distB="0" distL="118745" distR="118745" simplePos="0" relativeHeight="251664391" behindDoc="1" locked="0" layoutInCell="1" allowOverlap="0" wp14:anchorId="5E1D6A42" wp14:editId="29825F70">
              <wp:simplePos x="0" y="0"/>
              <wp:positionH relativeFrom="margin">
                <wp:posOffset>-6350</wp:posOffset>
              </wp:positionH>
              <wp:positionV relativeFrom="page">
                <wp:posOffset>247650</wp:posOffset>
              </wp:positionV>
              <wp:extent cx="6267450" cy="419100"/>
              <wp:effectExtent l="0" t="0" r="19050" b="19050"/>
              <wp:wrapSquare wrapText="bothSides"/>
              <wp:docPr id="1987710585" name="Rectangle 200"/>
              <wp:cNvGraphicFramePr/>
              <a:graphic xmlns:a="http://schemas.openxmlformats.org/drawingml/2006/main">
                <a:graphicData uri="http://schemas.microsoft.com/office/word/2010/wordprocessingShape">
                  <wps:wsp>
                    <wps:cNvSpPr/>
                    <wps:spPr>
                      <a:xfrm>
                        <a:off x="0" y="0"/>
                        <a:ext cx="6267450" cy="419100"/>
                      </a:xfrm>
                      <a:prstGeom prst="rect">
                        <a:avLst/>
                      </a:prstGeom>
                      <a:ln/>
                    </wps:spPr>
                    <wps:style>
                      <a:lnRef idx="1">
                        <a:schemeClr val="accent5"/>
                      </a:lnRef>
                      <a:fillRef idx="2">
                        <a:schemeClr val="accent5"/>
                      </a:fillRef>
                      <a:effectRef idx="1">
                        <a:schemeClr val="accent5"/>
                      </a:effectRef>
                      <a:fontRef idx="minor">
                        <a:schemeClr val="dk1"/>
                      </a:fontRef>
                    </wps:style>
                    <wps:txbx>
                      <w:txbxContent>
                        <w:sdt>
                          <w:sdtPr>
                            <w:rPr>
                              <w:rFonts w:asciiTheme="majorBidi" w:hAnsiTheme="majorBidi" w:cstheme="majorBidi"/>
                              <w:b/>
                              <w:bCs/>
                              <w:caps/>
                              <w:color w:val="FFFFFF" w:themeColor="background1"/>
                              <w:sz w:val="40"/>
                              <w:szCs w:val="40"/>
                            </w:rPr>
                            <w:alias w:val="Title"/>
                            <w:tag w:val=""/>
                            <w:id w:val="1095907117"/>
                            <w:dataBinding w:prefixMappings="xmlns:ns0='http://purl.org/dc/elements/1.1/' xmlns:ns1='http://schemas.openxmlformats.org/package/2006/metadata/core-properties' " w:xpath="/ns1:coreProperties[1]/ns0:title[1]" w:storeItemID="{6C3C8BC8-F283-45AE-878A-BAB7291924A1}"/>
                            <w:text/>
                          </w:sdtPr>
                          <w:sdtContent>
                            <w:p w14:paraId="09205801" w14:textId="0563150B" w:rsidR="00030183" w:rsidRDefault="009F6204">
                              <w:pPr>
                                <w:pStyle w:val="Header"/>
                                <w:tabs>
                                  <w:tab w:val="clear" w:pos="4680"/>
                                  <w:tab w:val="clear" w:pos="9360"/>
                                </w:tabs>
                                <w:jc w:val="center"/>
                                <w:rPr>
                                  <w:caps/>
                                  <w:color w:val="FFFFFF" w:themeColor="background1"/>
                                </w:rPr>
                              </w:pPr>
                              <w:r>
                                <w:rPr>
                                  <w:rFonts w:asciiTheme="majorBidi" w:hAnsiTheme="majorBidi" w:cstheme="majorBidi" w:hint="cs"/>
                                  <w:b/>
                                  <w:bCs/>
                                  <w:caps/>
                                  <w:color w:val="FFFFFF" w:themeColor="background1"/>
                                  <w:sz w:val="40"/>
                                  <w:szCs w:val="40"/>
                                  <w:rtl/>
                                </w:rPr>
                                <w:t>خاتمة</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5E1D6A42" id="_x0000_s1040" style="position:absolute;margin-left:-.5pt;margin-top:19.5pt;width:493.5pt;height:33pt;z-index:-251652089;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" o:allowoverlap="f" fillcolor="#d35dc6 [2168]" strokecolor="#a02b93 [3208]" strokeweight="1pt">
              <v:fill color2="#ca3bba [2616]" rotate="t" colors="0 #d09fc8;.5 #c692be;1 #c17eb6" focus="100%" type="gradient">
                <o:fill v:ext="view" type="gradientUnscaled"/>
              </v:fill>
              <v:textbox>
                <w:txbxContent>
                  <w:sdt>
                    <w:sdtPr>
                      <w:rPr>
                        <w:rFonts w:asciiTheme="majorBidi" w:hAnsiTheme="majorBidi" w:cstheme="majorBidi"/>
                        <w:b/>
                        <w:bCs/>
                        <w:caps/>
                        <w:color w:val="FFFFFF" w:themeColor="background1"/>
                        <w:sz w:val="40"/>
                        <w:szCs w:val="40"/>
                      </w:rPr>
                      <w:alias w:val="Title"/>
                      <w:tag w:val=""/>
                      <w:id w:val="1095907117"/>
                      <w:dataBinding w:prefixMappings="xmlns:ns0='http://purl.org/dc/elements/1.1/' xmlns:ns1='http://schemas.openxmlformats.org/package/2006/metadata/core-properties' " w:xpath="/ns1:coreProperties[1]/ns0:title[1]" w:storeItemID="{6C3C8BC8-F283-45AE-878A-BAB7291924A1}"/>
                      <w:text/>
                    </w:sdtPr>
                    <w:sdtContent>
                      <w:p w14:paraId="09205801" w14:textId="0563150B" w:rsidR="00030183" w:rsidRDefault="009F6204">
                        <w:pPr>
                          <w:pStyle w:val="Header"/>
                          <w:tabs>
                            <w:tab w:val="clear" w:pos="4680"/>
                            <w:tab w:val="clear" w:pos="9360"/>
                          </w:tabs>
                          <w:jc w:val="center"/>
                          <w:rPr>
                            <w:caps/>
                            <w:color w:val="FFFFFF" w:themeColor="background1"/>
                          </w:rPr>
                        </w:pPr>
                        <w:r>
                          <w:rPr>
                            <w:rFonts w:asciiTheme="majorBidi" w:hAnsiTheme="majorBidi" w:cstheme="majorBidi" w:hint="cs"/>
                            <w:b/>
                            <w:bCs/>
                            <w:caps/>
                            <w:color w:val="FFFFFF" w:themeColor="background1"/>
                            <w:sz w:val="40"/>
                            <w:szCs w:val="40"/>
                            <w:rtl/>
                          </w:rPr>
                          <w:t>خاتمة</w:t>
                        </w:r>
                      </w:p>
                    </w:sdtContent>
                  </w:sdt>
                </w:txbxContent>
              </v:textbox>
              <w10:wrap type="square" anchorx="margin" anchory="page"/>
            </v:rect>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FDEE8" w14:textId="632A2BC6" w:rsidR="00A432B4" w:rsidRDefault="006D6870" w:rsidP="004C0AD8">
    <w:pPr>
      <w:pStyle w:val="Header"/>
      <w:tabs>
        <w:tab w:val="clear" w:pos="4680"/>
        <w:tab w:val="clear" w:pos="9360"/>
        <w:tab w:val="left" w:pos="7086"/>
      </w:tabs>
    </w:pPr>
    <w:r>
      <w:rPr>
        <w:noProof/>
      </w:rPr>
      <mc:AlternateContent>
        <mc:Choice Requires="wps">
          <w:drawing>
            <wp:anchor distT="0" distB="0" distL="118745" distR="118745" simplePos="0" relativeHeight="251658245" behindDoc="1" locked="0" layoutInCell="1" allowOverlap="0" wp14:anchorId="63DE36C0" wp14:editId="3903053A">
              <wp:simplePos x="0" y="0"/>
              <wp:positionH relativeFrom="margin">
                <wp:posOffset>-5715</wp:posOffset>
              </wp:positionH>
              <wp:positionV relativeFrom="page">
                <wp:posOffset>196850</wp:posOffset>
              </wp:positionV>
              <wp:extent cx="6274435" cy="504190"/>
              <wp:effectExtent l="0" t="0" r="12065" b="20320"/>
              <wp:wrapSquare wrapText="bothSides"/>
              <wp:docPr id="197" name="Rectangle 200"/>
              <wp:cNvGraphicFramePr/>
              <a:graphic xmlns:a="http://schemas.openxmlformats.org/drawingml/2006/main">
                <a:graphicData uri="http://schemas.microsoft.com/office/word/2010/wordprocessingShape">
                  <wps:wsp>
                    <wps:cNvSpPr/>
                    <wps:spPr>
                      <a:xfrm>
                        <a:off x="0" y="0"/>
                        <a:ext cx="6274435" cy="504190"/>
                      </a:xfrm>
                      <a:prstGeom prst="rect">
                        <a:avLst/>
                      </a:prstGeom>
                      <a:ln/>
                    </wps:spPr>
                    <wps:style>
                      <a:lnRef idx="1">
                        <a:schemeClr val="accent5"/>
                      </a:lnRef>
                      <a:fillRef idx="3">
                        <a:schemeClr val="accent5"/>
                      </a:fillRef>
                      <a:effectRef idx="2">
                        <a:schemeClr val="accent5"/>
                      </a:effectRef>
                      <a:fontRef idx="minor">
                        <a:schemeClr val="lt1"/>
                      </a:fontRef>
                    </wps:style>
                    <wps:txbx>
                      <w:txbxContent>
                        <w:sdt>
                          <w:sdtPr>
                            <w:rPr>
                              <w:b/>
                              <w:bCs/>
                              <w:caps/>
                              <w:color w:val="FFFFFF" w:themeColor="background1"/>
                              <w:sz w:val="40"/>
                              <w:szCs w:val="40"/>
                            </w:rPr>
                            <w:alias w:val="Title"/>
                            <w:tag w:val=""/>
                            <w:id w:val="-810011576"/>
                            <w:dataBinding w:prefixMappings="xmlns:ns0='http://purl.org/dc/elements/1.1/' xmlns:ns1='http://schemas.openxmlformats.org/package/2006/metadata/core-properties' " w:xpath="/ns1:coreProperties[1]/ns0:title[1]" w:storeItemID="{6C3C8BC8-F283-45AE-878A-BAB7291924A1}"/>
                            <w:text/>
                          </w:sdtPr>
                          <w:sdtContent>
                            <w:p w14:paraId="7DB350A8" w14:textId="55CCFDE9" w:rsidR="006D6870" w:rsidRPr="001F17A3" w:rsidRDefault="009F6204">
                              <w:pPr>
                                <w:pStyle w:val="Header"/>
                                <w:tabs>
                                  <w:tab w:val="clear" w:pos="4680"/>
                                  <w:tab w:val="clear" w:pos="9360"/>
                                </w:tabs>
                                <w:jc w:val="center"/>
                                <w:rPr>
                                  <w:b/>
                                  <w:bCs/>
                                  <w:caps/>
                                  <w:color w:val="FFFFFF" w:themeColor="background1"/>
                                </w:rPr>
                              </w:pPr>
                              <w:r>
                                <w:rPr>
                                  <w:b/>
                                  <w:bCs/>
                                  <w:caps/>
                                  <w:color w:val="FFFFFF" w:themeColor="background1"/>
                                  <w:sz w:val="40"/>
                                  <w:szCs w:val="40"/>
                                  <w:rtl/>
                                </w:rPr>
                                <w:t>خاتمة</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3DE36C0" id="_x0000_s1041" style="position:absolute;margin-left:-.45pt;margin-top:15.5pt;width:494.05pt;height:39.7pt;z-index:-251658235;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" o:allowoverlap="f" fillcolor="#ae2fa0 [3032]" strokecolor="#a02b93 [3208]" strokeweight="1pt">
              <v:fill color2="#9d2a90 [3176]" rotate="t" colors="0 #ac51a0;.5 #a62598;1 #981b8a" focus="100%" type="gradient">
                <o:fill v:ext="view" type="gradientUnscaled"/>
              </v:fill>
              <v:textbox>
                <w:txbxContent>
                  <w:sdt>
                    <w:sdtPr>
                      <w:rPr>
                        <w:b/>
                        <w:bCs/>
                        <w:caps/>
                        <w:color w:val="FFFFFF" w:themeColor="background1"/>
                        <w:sz w:val="40"/>
                        <w:szCs w:val="40"/>
                      </w:rPr>
                      <w:alias w:val="Title"/>
                      <w:tag w:val=""/>
                      <w:id w:val="-810011576"/>
                      <w:dataBinding w:prefixMappings="xmlns:ns0='http://purl.org/dc/elements/1.1/' xmlns:ns1='http://schemas.openxmlformats.org/package/2006/metadata/core-properties' " w:xpath="/ns1:coreProperties[1]/ns0:title[1]" w:storeItemID="{6C3C8BC8-F283-45AE-878A-BAB7291924A1}"/>
                      <w:text/>
                    </w:sdtPr>
                    <w:sdtContent>
                      <w:p w14:paraId="7DB350A8" w14:textId="55CCFDE9" w:rsidR="006D6870" w:rsidRPr="001F17A3" w:rsidRDefault="009F6204">
                        <w:pPr>
                          <w:pStyle w:val="Header"/>
                          <w:tabs>
                            <w:tab w:val="clear" w:pos="4680"/>
                            <w:tab w:val="clear" w:pos="9360"/>
                          </w:tabs>
                          <w:jc w:val="center"/>
                          <w:rPr>
                            <w:b/>
                            <w:bCs/>
                            <w:caps/>
                            <w:color w:val="FFFFFF" w:themeColor="background1"/>
                          </w:rPr>
                        </w:pPr>
                        <w:r>
                          <w:rPr>
                            <w:b/>
                            <w:bCs/>
                            <w:caps/>
                            <w:color w:val="FFFFFF" w:themeColor="background1"/>
                            <w:sz w:val="40"/>
                            <w:szCs w:val="40"/>
                            <w:rtl/>
                          </w:rPr>
                          <w:t>خاتمة</w:t>
                        </w:r>
                      </w:p>
                    </w:sdtContent>
                  </w:sdt>
                </w:txbxContent>
              </v:textbox>
              <w10:wrap type="square" anchorx="margin" anchory="page"/>
            </v:rect>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0FA81" w14:textId="1E7151B0" w:rsidR="005B24D4" w:rsidRDefault="005B24D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C3AFA" w14:textId="1E6673B9" w:rsidR="00184BAF" w:rsidRDefault="00184BAF">
    <w:pPr>
      <w:pStyle w:val="Header"/>
    </w:pPr>
    <w:r>
      <w:rPr>
        <w:noProof/>
      </w:rPr>
      <mc:AlternateContent>
        <mc:Choice Requires="wps">
          <w:drawing>
            <wp:anchor distT="0" distB="0" distL="118745" distR="118745" simplePos="0" relativeHeight="251658246" behindDoc="1" locked="0" layoutInCell="1" allowOverlap="0" wp14:anchorId="5B724EBB" wp14:editId="4F189E53">
              <wp:simplePos x="0" y="0"/>
              <wp:positionH relativeFrom="margin">
                <wp:posOffset>-5715</wp:posOffset>
              </wp:positionH>
              <wp:positionV relativeFrom="page">
                <wp:posOffset>177800</wp:posOffset>
              </wp:positionV>
              <wp:extent cx="6376670" cy="427355"/>
              <wp:effectExtent l="0" t="0" r="24130" b="10795"/>
              <wp:wrapSquare wrapText="bothSides"/>
              <wp:docPr id="1754068705" name="Rectangle 200"/>
              <wp:cNvGraphicFramePr/>
              <a:graphic xmlns:a="http://schemas.openxmlformats.org/drawingml/2006/main">
                <a:graphicData uri="http://schemas.microsoft.com/office/word/2010/wordprocessingShape">
                  <wps:wsp>
                    <wps:cNvSpPr/>
                    <wps:spPr>
                      <a:xfrm>
                        <a:off x="0" y="0"/>
                        <a:ext cx="6376670" cy="427355"/>
                      </a:xfrm>
                      <a:prstGeom prst="rect">
                        <a:avLst/>
                      </a:prstGeom>
                      <a:ln/>
                    </wps:spPr>
                    <wps:style>
                      <a:lnRef idx="1">
                        <a:schemeClr val="accent5"/>
                      </a:lnRef>
                      <a:fillRef idx="3">
                        <a:schemeClr val="accent5"/>
                      </a:fillRef>
                      <a:effectRef idx="2">
                        <a:schemeClr val="accent5"/>
                      </a:effectRef>
                      <a:fontRef idx="minor">
                        <a:schemeClr val="lt1"/>
                      </a:fontRef>
                    </wps:style>
                    <wps:txbx>
                      <w:txbxContent>
                        <w:p w14:paraId="4F58D815" w14:textId="46E4661C" w:rsidR="00184BAF" w:rsidRPr="00B80A07" w:rsidRDefault="004A1463">
                          <w:pPr>
                            <w:pStyle w:val="Header"/>
                            <w:tabs>
                              <w:tab w:val="clear" w:pos="4680"/>
                              <w:tab w:val="clear" w:pos="9360"/>
                            </w:tabs>
                            <w:jc w:val="center"/>
                            <w:rPr>
                              <w:rFonts w:asciiTheme="majorBidi" w:hAnsiTheme="majorBidi" w:cstheme="majorBidi"/>
                              <w:b/>
                              <w:bCs/>
                              <w:caps/>
                              <w:color w:val="FFFFFF" w:themeColor="background1"/>
                              <w:sz w:val="40"/>
                              <w:szCs w:val="40"/>
                              <w:rtl/>
                              <w:lang w:bidi="ar-DZ"/>
                            </w:rPr>
                          </w:pPr>
                          <w:r w:rsidRPr="00B80A07">
                            <w:rPr>
                              <w:rFonts w:asciiTheme="majorBidi" w:hAnsiTheme="majorBidi" w:cstheme="majorBidi"/>
                              <w:b/>
                              <w:bCs/>
                              <w:caps/>
                              <w:color w:val="FFFFFF" w:themeColor="background1"/>
                              <w:sz w:val="40"/>
                              <w:szCs w:val="40"/>
                              <w:rtl/>
                              <w:lang w:bidi="ar-DZ"/>
                            </w:rPr>
                            <w:t>قائمة المراجع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5B724EBB" id="_x0000_s1042" style="position:absolute;margin-left:-.45pt;margin-top:14pt;width:502.1pt;height:33.65pt;z-index:-251658234;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" o:allowoverlap="f" fillcolor="#ae2fa0 [3032]" strokecolor="#a02b93 [3208]" strokeweight="1pt">
              <v:fill color2="#9d2a90 [3176]" rotate="t" colors="0 #ac51a0;.5 #a62598;1 #981b8a" focus="100%" type="gradient">
                <o:fill v:ext="view" type="gradientUnscaled"/>
              </v:fill>
              <v:textbox>
                <w:txbxContent>
                  <w:p w14:paraId="4F58D815" w14:textId="46E4661C" w:rsidR="00184BAF" w:rsidRPr="00B80A07" w:rsidRDefault="004A1463">
                    <w:pPr>
                      <w:pStyle w:val="Header"/>
                      <w:tabs>
                        <w:tab w:val="clear" w:pos="4680"/>
                        <w:tab w:val="clear" w:pos="9360"/>
                      </w:tabs>
                      <w:jc w:val="center"/>
                      <w:rPr>
                        <w:rFonts w:asciiTheme="majorBidi" w:hAnsiTheme="majorBidi" w:cstheme="majorBidi"/>
                        <w:b/>
                        <w:bCs/>
                        <w:caps/>
                        <w:color w:val="FFFFFF" w:themeColor="background1"/>
                        <w:sz w:val="40"/>
                        <w:szCs w:val="40"/>
                        <w:rtl/>
                        <w:lang w:bidi="ar-DZ"/>
                      </w:rPr>
                    </w:pPr>
                    <w:r w:rsidRPr="00B80A07">
                      <w:rPr>
                        <w:rFonts w:asciiTheme="majorBidi" w:hAnsiTheme="majorBidi" w:cstheme="majorBidi"/>
                        <w:b/>
                        <w:bCs/>
                        <w:caps/>
                        <w:color w:val="FFFFFF" w:themeColor="background1"/>
                        <w:sz w:val="40"/>
                        <w:szCs w:val="40"/>
                        <w:rtl/>
                        <w:lang w:bidi="ar-DZ"/>
                      </w:rPr>
                      <w:t>قائمة المراجع</w:t>
                    </w:r>
                  </w:p>
                </w:txbxContent>
              </v:textbox>
              <w10:wrap type="square" anchorx="margin" anchory="page"/>
            </v:rect>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9D904" w14:textId="1F71DD97" w:rsidR="00B22BF5" w:rsidRDefault="00B22BF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F0449" w14:textId="0A671AD3" w:rsidR="000A5BB8" w:rsidRDefault="00A6319B" w:rsidP="004C0AD8">
    <w:pPr>
      <w:pStyle w:val="Header"/>
      <w:tabs>
        <w:tab w:val="clear" w:pos="4680"/>
        <w:tab w:val="clear" w:pos="9360"/>
        <w:tab w:val="left" w:pos="7086"/>
      </w:tabs>
    </w:pPr>
    <w:r>
      <w:rPr>
        <w:noProof/>
      </w:rPr>
      <mc:AlternateContent>
        <mc:Choice Requires="wps">
          <w:drawing>
            <wp:anchor distT="0" distB="0" distL="118745" distR="118745" simplePos="0" relativeHeight="251666439" behindDoc="1" locked="0" layoutInCell="1" allowOverlap="0" wp14:anchorId="307CC9AD" wp14:editId="226A0C9B">
              <wp:simplePos x="0" y="0"/>
              <wp:positionH relativeFrom="margin">
                <wp:posOffset>-10795</wp:posOffset>
              </wp:positionH>
              <wp:positionV relativeFrom="page">
                <wp:posOffset>191837</wp:posOffset>
              </wp:positionV>
              <wp:extent cx="5949950" cy="408940"/>
              <wp:effectExtent l="0" t="0" r="28575" b="10160"/>
              <wp:wrapSquare wrapText="bothSides"/>
              <wp:docPr id="588677526" name="Rectangle 200"/>
              <wp:cNvGraphicFramePr/>
              <a:graphic xmlns:a="http://schemas.openxmlformats.org/drawingml/2006/main">
                <a:graphicData uri="http://schemas.microsoft.com/office/word/2010/wordprocessingShape">
                  <wps:wsp>
                    <wps:cNvSpPr/>
                    <wps:spPr>
                      <a:xfrm>
                        <a:off x="0" y="0"/>
                        <a:ext cx="5949950" cy="408940"/>
                      </a:xfrm>
                      <a:prstGeom prst="rect">
                        <a:avLst/>
                      </a:prstGeom>
                      <a:ln/>
                    </wps:spPr>
                    <wps:style>
                      <a:lnRef idx="1">
                        <a:schemeClr val="accent5"/>
                      </a:lnRef>
                      <a:fillRef idx="2">
                        <a:schemeClr val="accent5"/>
                      </a:fillRef>
                      <a:effectRef idx="1">
                        <a:schemeClr val="accent5"/>
                      </a:effectRef>
                      <a:fontRef idx="minor">
                        <a:schemeClr val="dk1"/>
                      </a:fontRef>
                    </wps:style>
                    <wps:txbx>
                      <w:txbxContent>
                        <w:p w14:paraId="78E5291C" w14:textId="2730D38B" w:rsidR="00A6319B" w:rsidRPr="00E21443" w:rsidRDefault="00000000">
                          <w:pPr>
                            <w:pStyle w:val="Header"/>
                            <w:tabs>
                              <w:tab w:val="clear" w:pos="4680"/>
                              <w:tab w:val="clear" w:pos="9360"/>
                            </w:tabs>
                            <w:jc w:val="center"/>
                            <w:rPr>
                              <w:b/>
                              <w:bCs/>
                              <w:caps/>
                              <w:color w:val="FFFFFF" w:themeColor="background1"/>
                              <w:sz w:val="36"/>
                              <w:szCs w:val="36"/>
                              <w:rtl/>
                              <w:lang w:bidi="ar-DZ"/>
                            </w:rPr>
                          </w:pPr>
                          <w:sdt>
                            <w:sdtPr>
                              <w:rPr>
                                <w:b/>
                                <w:bCs/>
                                <w:caps/>
                                <w:color w:val="D86DCB" w:themeColor="accent5" w:themeTint="99"/>
                                <w:sz w:val="16"/>
                                <w:szCs w:val="16"/>
                              </w:rPr>
                              <w:alias w:val="Title"/>
                              <w:tag w:val=""/>
                              <w:id w:val="-1535415621"/>
                              <w:dataBinding w:prefixMappings="xmlns:ns0='http://purl.org/dc/elements/1.1/' xmlns:ns1='http://schemas.openxmlformats.org/package/2006/metadata/core-properties' " w:xpath="/ns1:coreProperties[1]/ns0:title[1]" w:storeItemID="{6C3C8BC8-F283-45AE-878A-BAB7291924A1}"/>
                              <w:text/>
                            </w:sdtPr>
                            <w:sdtContent>
                              <w:r w:rsidR="009F6204" w:rsidRPr="004F052D">
                                <w:rPr>
                                  <w:b/>
                                  <w:bCs/>
                                  <w:caps/>
                                  <w:color w:val="D86DCB" w:themeColor="accent5" w:themeTint="99"/>
                                  <w:sz w:val="16"/>
                                  <w:szCs w:val="16"/>
                                  <w:rtl/>
                                </w:rPr>
                                <w:t>خاتمة</w:t>
                              </w:r>
                            </w:sdtContent>
                          </w:sdt>
                          <w:r w:rsidR="007B38C1" w:rsidRPr="00E21443">
                            <w:rPr>
                              <w:rFonts w:hint="cs"/>
                              <w:b/>
                              <w:bCs/>
                              <w:caps/>
                              <w:color w:val="FFFFFF" w:themeColor="background1"/>
                              <w:sz w:val="36"/>
                              <w:szCs w:val="36"/>
                              <w:rtl/>
                              <w:lang w:bidi="ar-DZ"/>
                            </w:rPr>
                            <w:t xml:space="preserve">قائمة المراجع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100000</wp14:pctWidth>
              </wp14:sizeRelH>
              <wp14:sizeRelV relativeFrom="page">
                <wp14:pctHeight>0</wp14:pctHeight>
              </wp14:sizeRelV>
            </wp:anchor>
          </w:drawing>
        </mc:Choice>
        <mc:Fallback>
          <w:pict>
            <v:rect w14:anchorId="307CC9AD" id="_x0000_s1043" style="position:absolute;margin-left:-.85pt;margin-top:15.1pt;width:468.5pt;height:32.2pt;z-index:-251650041;visibility:visible;mso-wrap-style:square;mso-width-percent:1000;mso-height-percent:0;mso-wrap-distance-left:9.35pt;mso-wrap-distance-top:0;mso-wrap-distance-right:9.35pt;mso-wrap-distance-bottom:0;mso-position-horizontal:absolute;mso-position-horizontal-relative:margin;mso-position-vertical:absolute;mso-position-vertical-relative:page;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" o:allowoverlap="f" fillcolor="#d35dc6 [2168]" strokecolor="#a02b93 [3208]" strokeweight="1pt">
              <v:fill color2="#ca3bba [2616]" rotate="t" colors="0 #d09fc8;.5 #c692be;1 #c17eb6" focus="100%" type="gradient">
                <o:fill v:ext="view" type="gradientUnscaled"/>
              </v:fill>
              <v:textbox>
                <w:txbxContent>
                  <w:p w14:paraId="78E5291C" w14:textId="2730D38B" w:rsidR="00A6319B" w:rsidRPr="00E21443" w:rsidRDefault="00000000">
                    <w:pPr>
                      <w:pStyle w:val="Header"/>
                      <w:tabs>
                        <w:tab w:val="clear" w:pos="4680"/>
                        <w:tab w:val="clear" w:pos="9360"/>
                      </w:tabs>
                      <w:jc w:val="center"/>
                      <w:rPr>
                        <w:b/>
                        <w:bCs/>
                        <w:caps/>
                        <w:color w:val="FFFFFF" w:themeColor="background1"/>
                        <w:sz w:val="36"/>
                        <w:szCs w:val="36"/>
                        <w:rtl/>
                        <w:lang w:bidi="ar-DZ"/>
                      </w:rPr>
                    </w:pPr>
                    <w:sdt>
                      <w:sdtPr>
                        <w:rPr>
                          <w:b/>
                          <w:bCs/>
                          <w:caps/>
                          <w:color w:val="D86DCB" w:themeColor="accent5" w:themeTint="99"/>
                          <w:sz w:val="16"/>
                          <w:szCs w:val="16"/>
                        </w:rPr>
                        <w:alias w:val="Title"/>
                        <w:tag w:val=""/>
                        <w:id w:val="-1535415621"/>
                        <w:dataBinding w:prefixMappings="xmlns:ns0='http://purl.org/dc/elements/1.1/' xmlns:ns1='http://schemas.openxmlformats.org/package/2006/metadata/core-properties' " w:xpath="/ns1:coreProperties[1]/ns0:title[1]" w:storeItemID="{6C3C8BC8-F283-45AE-878A-BAB7291924A1}"/>
                        <w:text/>
                      </w:sdtPr>
                      <w:sdtContent>
                        <w:r w:rsidR="009F6204" w:rsidRPr="004F052D">
                          <w:rPr>
                            <w:b/>
                            <w:bCs/>
                            <w:caps/>
                            <w:color w:val="D86DCB" w:themeColor="accent5" w:themeTint="99"/>
                            <w:sz w:val="16"/>
                            <w:szCs w:val="16"/>
                            <w:rtl/>
                          </w:rPr>
                          <w:t>خاتمة</w:t>
                        </w:r>
                      </w:sdtContent>
                    </w:sdt>
                    <w:r w:rsidR="007B38C1" w:rsidRPr="00E21443">
                      <w:rPr>
                        <w:rFonts w:hint="cs"/>
                        <w:b/>
                        <w:bCs/>
                        <w:caps/>
                        <w:color w:val="FFFFFF" w:themeColor="background1"/>
                        <w:sz w:val="36"/>
                        <w:szCs w:val="36"/>
                        <w:rtl/>
                        <w:lang w:bidi="ar-DZ"/>
                      </w:rPr>
                      <w:t xml:space="preserve">قائمة المراجع </w:t>
                    </w:r>
                  </w:p>
                </w:txbxContent>
              </v:textbox>
              <w10:wrap type="square" anchorx="margin" anchory="page"/>
            </v:rect>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921D4" w14:textId="77777777" w:rsidR="00A77D44" w:rsidRDefault="00A77D44">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5F055" w14:textId="77777777" w:rsidR="008579B1" w:rsidRDefault="008579B1" w:rsidP="004C0AD8">
    <w:pPr>
      <w:pStyle w:val="Header"/>
      <w:tabs>
        <w:tab w:val="clear" w:pos="4680"/>
        <w:tab w:val="clear" w:pos="9360"/>
        <w:tab w:val="left" w:pos="7086"/>
      </w:tabs>
    </w:pPr>
    <w:r>
      <w:rPr>
        <w:noProof/>
      </w:rPr>
      <mc:AlternateContent>
        <mc:Choice Requires="wps">
          <w:drawing>
            <wp:anchor distT="0" distB="0" distL="118745" distR="118745" simplePos="0" relativeHeight="251658247" behindDoc="1" locked="0" layoutInCell="1" allowOverlap="0" wp14:anchorId="13E1A740" wp14:editId="52DA08D5">
              <wp:simplePos x="0" y="0"/>
              <wp:positionH relativeFrom="margin">
                <wp:posOffset>-3810</wp:posOffset>
              </wp:positionH>
              <wp:positionV relativeFrom="page">
                <wp:posOffset>252095</wp:posOffset>
              </wp:positionV>
              <wp:extent cx="6274435" cy="504190"/>
              <wp:effectExtent l="0" t="0" r="12065" b="10160"/>
              <wp:wrapSquare wrapText="bothSides"/>
              <wp:docPr id="1736466190" name="Rectangle 200"/>
              <wp:cNvGraphicFramePr/>
              <a:graphic xmlns:a="http://schemas.openxmlformats.org/drawingml/2006/main">
                <a:graphicData uri="http://schemas.microsoft.com/office/word/2010/wordprocessingShape">
                  <wps:wsp>
                    <wps:cNvSpPr/>
                    <wps:spPr>
                      <a:xfrm>
                        <a:off x="0" y="0"/>
                        <a:ext cx="6274435" cy="504190"/>
                      </a:xfrm>
                      <a:prstGeom prst="rect">
                        <a:avLst/>
                      </a:prstGeom>
                      <a:ln/>
                    </wps:spPr>
                    <wps:style>
                      <a:lnRef idx="1">
                        <a:schemeClr val="accent5"/>
                      </a:lnRef>
                      <a:fillRef idx="3">
                        <a:schemeClr val="accent5"/>
                      </a:fillRef>
                      <a:effectRef idx="2">
                        <a:schemeClr val="accent5"/>
                      </a:effectRef>
                      <a:fontRef idx="minor">
                        <a:schemeClr val="lt1"/>
                      </a:fontRef>
                    </wps:style>
                    <wps:txbx>
                      <w:txbxContent>
                        <w:sdt>
                          <w:sdtPr>
                            <w:rPr>
                              <w:b/>
                              <w:bCs/>
                              <w:caps/>
                              <w:color w:val="FFFFFF" w:themeColor="background1"/>
                            </w:rPr>
                            <w:alias w:val="Title"/>
                            <w:tag w:val=""/>
                            <w:id w:val="1982190377"/>
                            <w:dataBinding w:prefixMappings="xmlns:ns0='http://purl.org/dc/elements/1.1/' xmlns:ns1='http://schemas.openxmlformats.org/package/2006/metadata/core-properties' " w:xpath="/ns1:coreProperties[1]/ns0:title[1]" w:storeItemID="{6C3C8BC8-F283-45AE-878A-BAB7291924A1}"/>
                            <w:text/>
                          </w:sdtPr>
                          <w:sdtContent>
                            <w:p w14:paraId="17DC6EE9" w14:textId="684C1303" w:rsidR="008579B1" w:rsidRPr="001F17A3" w:rsidRDefault="009F6204">
                              <w:pPr>
                                <w:pStyle w:val="Header"/>
                                <w:tabs>
                                  <w:tab w:val="clear" w:pos="4680"/>
                                  <w:tab w:val="clear" w:pos="9360"/>
                                </w:tabs>
                                <w:jc w:val="center"/>
                                <w:rPr>
                                  <w:b/>
                                  <w:bCs/>
                                  <w:caps/>
                                  <w:color w:val="FFFFFF" w:themeColor="background1"/>
                                </w:rPr>
                              </w:pPr>
                              <w:r>
                                <w:rPr>
                                  <w:b/>
                                  <w:bCs/>
                                  <w:caps/>
                                  <w:color w:val="FFFFFF" w:themeColor="background1"/>
                                  <w:rtl/>
                                </w:rPr>
                                <w:t>خاتمة</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3E1A740" id="_x0000_s1044" style="position:absolute;margin-left:-.3pt;margin-top:19.85pt;width:494.05pt;height:39.7pt;z-index:-251658233;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" o:allowoverlap="f" fillcolor="#ae2fa0 [3032]" strokecolor="#a02b93 [3208]" strokeweight="1pt">
              <v:fill color2="#9d2a90 [3176]" rotate="t" colors="0 #ac51a0;.5 #a62598;1 #981b8a" focus="100%" type="gradient">
                <o:fill v:ext="view" type="gradientUnscaled"/>
              </v:fill>
              <v:textbox>
                <w:txbxContent>
                  <w:sdt>
                    <w:sdtPr>
                      <w:rPr>
                        <w:b/>
                        <w:bCs/>
                        <w:caps/>
                        <w:color w:val="FFFFFF" w:themeColor="background1"/>
                      </w:rPr>
                      <w:alias w:val="Title"/>
                      <w:tag w:val=""/>
                      <w:id w:val="1982190377"/>
                      <w:dataBinding w:prefixMappings="xmlns:ns0='http://purl.org/dc/elements/1.1/' xmlns:ns1='http://schemas.openxmlformats.org/package/2006/metadata/core-properties' " w:xpath="/ns1:coreProperties[1]/ns0:title[1]" w:storeItemID="{6C3C8BC8-F283-45AE-878A-BAB7291924A1}"/>
                      <w:text/>
                    </w:sdtPr>
                    <w:sdtContent>
                      <w:p w14:paraId="17DC6EE9" w14:textId="684C1303" w:rsidR="008579B1" w:rsidRPr="001F17A3" w:rsidRDefault="009F6204">
                        <w:pPr>
                          <w:pStyle w:val="Header"/>
                          <w:tabs>
                            <w:tab w:val="clear" w:pos="4680"/>
                            <w:tab w:val="clear" w:pos="9360"/>
                          </w:tabs>
                          <w:jc w:val="center"/>
                          <w:rPr>
                            <w:b/>
                            <w:bCs/>
                            <w:caps/>
                            <w:color w:val="FFFFFF" w:themeColor="background1"/>
                          </w:rPr>
                        </w:pPr>
                        <w:r>
                          <w:rPr>
                            <w:b/>
                            <w:bCs/>
                            <w:caps/>
                            <w:color w:val="FFFFFF" w:themeColor="background1"/>
                            <w:rtl/>
                          </w:rPr>
                          <w:t>خاتمة</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60C84"/>
    <w:multiLevelType w:val="hybridMultilevel"/>
    <w:tmpl w:val="8BE662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1651C2D"/>
    <w:multiLevelType w:val="hybridMultilevel"/>
    <w:tmpl w:val="A0AEDE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DB071A"/>
    <w:multiLevelType w:val="hybridMultilevel"/>
    <w:tmpl w:val="64709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E349C8"/>
    <w:multiLevelType w:val="hybridMultilevel"/>
    <w:tmpl w:val="670CA076"/>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15:restartNumberingAfterBreak="0">
    <w:nsid w:val="083E50A3"/>
    <w:multiLevelType w:val="hybridMultilevel"/>
    <w:tmpl w:val="81480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727021"/>
    <w:multiLevelType w:val="hybridMultilevel"/>
    <w:tmpl w:val="52501F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E10626"/>
    <w:multiLevelType w:val="hybridMultilevel"/>
    <w:tmpl w:val="457C0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5D3F58"/>
    <w:multiLevelType w:val="hybridMultilevel"/>
    <w:tmpl w:val="B3E4AC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E852A4"/>
    <w:multiLevelType w:val="hybridMultilevel"/>
    <w:tmpl w:val="2C02C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295C5B"/>
    <w:multiLevelType w:val="hybridMultilevel"/>
    <w:tmpl w:val="C61C9DE2"/>
    <w:lvl w:ilvl="0" w:tplc="CB7AB85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C504385"/>
    <w:multiLevelType w:val="hybridMultilevel"/>
    <w:tmpl w:val="35A21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2A44D5"/>
    <w:multiLevelType w:val="hybridMultilevel"/>
    <w:tmpl w:val="B6A8C8DC"/>
    <w:lvl w:ilvl="0" w:tplc="CB7AB85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5730C7"/>
    <w:multiLevelType w:val="hybridMultilevel"/>
    <w:tmpl w:val="0E1EE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D77580"/>
    <w:multiLevelType w:val="hybridMultilevel"/>
    <w:tmpl w:val="18DE65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8E63EF"/>
    <w:multiLevelType w:val="hybridMultilevel"/>
    <w:tmpl w:val="341C6418"/>
    <w:lvl w:ilvl="0" w:tplc="CB7AB85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C27068"/>
    <w:multiLevelType w:val="hybridMultilevel"/>
    <w:tmpl w:val="EDB2798A"/>
    <w:lvl w:ilvl="0" w:tplc="CB7AB85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2DE05C5"/>
    <w:multiLevelType w:val="multilevel"/>
    <w:tmpl w:val="F64E9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BB06ED"/>
    <w:multiLevelType w:val="hybridMultilevel"/>
    <w:tmpl w:val="ABA68E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101382"/>
    <w:multiLevelType w:val="hybridMultilevel"/>
    <w:tmpl w:val="0C08E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446705"/>
    <w:multiLevelType w:val="hybridMultilevel"/>
    <w:tmpl w:val="84761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742475"/>
    <w:multiLevelType w:val="hybridMultilevel"/>
    <w:tmpl w:val="BFC6B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AEA1EFA"/>
    <w:multiLevelType w:val="hybridMultilevel"/>
    <w:tmpl w:val="03CE4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0233F7"/>
    <w:multiLevelType w:val="multilevel"/>
    <w:tmpl w:val="6F14D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98765B"/>
    <w:multiLevelType w:val="hybridMultilevel"/>
    <w:tmpl w:val="7FA6A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277680"/>
    <w:multiLevelType w:val="hybridMultilevel"/>
    <w:tmpl w:val="9B58F4F8"/>
    <w:lvl w:ilvl="0" w:tplc="CB7AB85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0926CE"/>
    <w:multiLevelType w:val="hybridMultilevel"/>
    <w:tmpl w:val="72BC0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CA1521"/>
    <w:multiLevelType w:val="hybridMultilevel"/>
    <w:tmpl w:val="7408A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AC7864"/>
    <w:multiLevelType w:val="multilevel"/>
    <w:tmpl w:val="C8829A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C345ABA"/>
    <w:multiLevelType w:val="multilevel"/>
    <w:tmpl w:val="C9AAF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D44A1D"/>
    <w:multiLevelType w:val="hybridMultilevel"/>
    <w:tmpl w:val="8C1EE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E6866F6"/>
    <w:multiLevelType w:val="hybridMultilevel"/>
    <w:tmpl w:val="8A8A3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57B502F"/>
    <w:multiLevelType w:val="hybridMultilevel"/>
    <w:tmpl w:val="DEC006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683148"/>
    <w:multiLevelType w:val="hybridMultilevel"/>
    <w:tmpl w:val="8E34C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4266A2"/>
    <w:multiLevelType w:val="hybridMultilevel"/>
    <w:tmpl w:val="55342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51594B"/>
    <w:multiLevelType w:val="hybridMultilevel"/>
    <w:tmpl w:val="C30A01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EEF6914"/>
    <w:multiLevelType w:val="hybridMultilevel"/>
    <w:tmpl w:val="CA9669F2"/>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num w:numId="1" w16cid:durableId="1445685701">
    <w:abstractNumId w:val="31"/>
  </w:num>
  <w:num w:numId="2" w16cid:durableId="49310290">
    <w:abstractNumId w:val="8"/>
  </w:num>
  <w:num w:numId="3" w16cid:durableId="664629998">
    <w:abstractNumId w:val="32"/>
  </w:num>
  <w:num w:numId="4" w16cid:durableId="969363212">
    <w:abstractNumId w:val="18"/>
  </w:num>
  <w:num w:numId="5" w16cid:durableId="493182551">
    <w:abstractNumId w:val="1"/>
  </w:num>
  <w:num w:numId="6" w16cid:durableId="135688401">
    <w:abstractNumId w:val="23"/>
  </w:num>
  <w:num w:numId="7" w16cid:durableId="1194804473">
    <w:abstractNumId w:val="20"/>
  </w:num>
  <w:num w:numId="8" w16cid:durableId="248075792">
    <w:abstractNumId w:val="30"/>
  </w:num>
  <w:num w:numId="9" w16cid:durableId="1137069663">
    <w:abstractNumId w:val="21"/>
  </w:num>
  <w:num w:numId="10" w16cid:durableId="1855919423">
    <w:abstractNumId w:val="12"/>
  </w:num>
  <w:num w:numId="11" w16cid:durableId="1318803608">
    <w:abstractNumId w:val="2"/>
  </w:num>
  <w:num w:numId="12" w16cid:durableId="274675935">
    <w:abstractNumId w:val="4"/>
  </w:num>
  <w:num w:numId="13" w16cid:durableId="1103064512">
    <w:abstractNumId w:val="6"/>
  </w:num>
  <w:num w:numId="14" w16cid:durableId="213583514">
    <w:abstractNumId w:val="33"/>
  </w:num>
  <w:num w:numId="15" w16cid:durableId="1917351556">
    <w:abstractNumId w:val="29"/>
  </w:num>
  <w:num w:numId="16" w16cid:durableId="763305304">
    <w:abstractNumId w:val="0"/>
  </w:num>
  <w:num w:numId="17" w16cid:durableId="892691513">
    <w:abstractNumId w:val="5"/>
  </w:num>
  <w:num w:numId="18" w16cid:durableId="1253195873">
    <w:abstractNumId w:val="35"/>
  </w:num>
  <w:num w:numId="19" w16cid:durableId="1166089169">
    <w:abstractNumId w:val="25"/>
  </w:num>
  <w:num w:numId="20" w16cid:durableId="392508464">
    <w:abstractNumId w:val="25"/>
  </w:num>
  <w:num w:numId="21" w16cid:durableId="916131345">
    <w:abstractNumId w:val="19"/>
  </w:num>
  <w:num w:numId="22" w16cid:durableId="1262567682">
    <w:abstractNumId w:val="25"/>
  </w:num>
  <w:num w:numId="23" w16cid:durableId="430778702">
    <w:abstractNumId w:val="27"/>
  </w:num>
  <w:num w:numId="24" w16cid:durableId="1263418193">
    <w:abstractNumId w:val="22"/>
  </w:num>
  <w:num w:numId="25" w16cid:durableId="1337926960">
    <w:abstractNumId w:val="16"/>
  </w:num>
  <w:num w:numId="26" w16cid:durableId="277950245">
    <w:abstractNumId w:val="28"/>
  </w:num>
  <w:num w:numId="27" w16cid:durableId="2116049629">
    <w:abstractNumId w:val="10"/>
  </w:num>
  <w:num w:numId="28" w16cid:durableId="1680305160">
    <w:abstractNumId w:val="13"/>
  </w:num>
  <w:num w:numId="29" w16cid:durableId="227228598">
    <w:abstractNumId w:val="15"/>
  </w:num>
  <w:num w:numId="30" w16cid:durableId="1742410037">
    <w:abstractNumId w:val="9"/>
  </w:num>
  <w:num w:numId="31" w16cid:durableId="1892033116">
    <w:abstractNumId w:val="24"/>
  </w:num>
  <w:num w:numId="32" w16cid:durableId="401106208">
    <w:abstractNumId w:val="14"/>
  </w:num>
  <w:num w:numId="33" w16cid:durableId="883832512">
    <w:abstractNumId w:val="11"/>
  </w:num>
  <w:num w:numId="34" w16cid:durableId="175577331">
    <w:abstractNumId w:val="26"/>
  </w:num>
  <w:num w:numId="35" w16cid:durableId="443622914">
    <w:abstractNumId w:val="17"/>
  </w:num>
  <w:num w:numId="36" w16cid:durableId="1895000264">
    <w:abstractNumId w:val="3"/>
  </w:num>
  <w:num w:numId="37" w16cid:durableId="1505197395">
    <w:abstractNumId w:val="7"/>
  </w:num>
  <w:num w:numId="38" w16cid:durableId="1682315538">
    <w:abstractNumId w:val="34"/>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drawingGridHorizontalSpacing w:val="187"/>
  <w:drawingGridVerticalSpacing w:val="187"/>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9B0"/>
    <w:rsid w:val="00000313"/>
    <w:rsid w:val="00001954"/>
    <w:rsid w:val="00001D9C"/>
    <w:rsid w:val="0000203B"/>
    <w:rsid w:val="000029AE"/>
    <w:rsid w:val="00002B41"/>
    <w:rsid w:val="00003216"/>
    <w:rsid w:val="000047CA"/>
    <w:rsid w:val="000049F0"/>
    <w:rsid w:val="000056DB"/>
    <w:rsid w:val="00005C97"/>
    <w:rsid w:val="000075E9"/>
    <w:rsid w:val="0000775B"/>
    <w:rsid w:val="00007DE9"/>
    <w:rsid w:val="00010C59"/>
    <w:rsid w:val="00011038"/>
    <w:rsid w:val="00012CF4"/>
    <w:rsid w:val="00012D4F"/>
    <w:rsid w:val="0001376D"/>
    <w:rsid w:val="0001419A"/>
    <w:rsid w:val="000144E2"/>
    <w:rsid w:val="00014F11"/>
    <w:rsid w:val="000151E6"/>
    <w:rsid w:val="00015B52"/>
    <w:rsid w:val="00016275"/>
    <w:rsid w:val="00016406"/>
    <w:rsid w:val="00017C30"/>
    <w:rsid w:val="00017F6F"/>
    <w:rsid w:val="0002053F"/>
    <w:rsid w:val="0002064A"/>
    <w:rsid w:val="000206EB"/>
    <w:rsid w:val="0002089A"/>
    <w:rsid w:val="00021187"/>
    <w:rsid w:val="00021E04"/>
    <w:rsid w:val="000225F4"/>
    <w:rsid w:val="00022F14"/>
    <w:rsid w:val="000237EA"/>
    <w:rsid w:val="00023821"/>
    <w:rsid w:val="00023AF3"/>
    <w:rsid w:val="00023BBE"/>
    <w:rsid w:val="000246D8"/>
    <w:rsid w:val="00024C55"/>
    <w:rsid w:val="00024CD4"/>
    <w:rsid w:val="00024F70"/>
    <w:rsid w:val="00026CA0"/>
    <w:rsid w:val="000279DB"/>
    <w:rsid w:val="00030183"/>
    <w:rsid w:val="0003075B"/>
    <w:rsid w:val="00030880"/>
    <w:rsid w:val="00030AC1"/>
    <w:rsid w:val="00030BA6"/>
    <w:rsid w:val="00031758"/>
    <w:rsid w:val="00032736"/>
    <w:rsid w:val="000333DF"/>
    <w:rsid w:val="00034530"/>
    <w:rsid w:val="0003497C"/>
    <w:rsid w:val="00035889"/>
    <w:rsid w:val="0003644A"/>
    <w:rsid w:val="000366E7"/>
    <w:rsid w:val="000367D6"/>
    <w:rsid w:val="00036C0A"/>
    <w:rsid w:val="00036FB7"/>
    <w:rsid w:val="00037517"/>
    <w:rsid w:val="00037B6A"/>
    <w:rsid w:val="00040270"/>
    <w:rsid w:val="000424A0"/>
    <w:rsid w:val="00042827"/>
    <w:rsid w:val="00042F97"/>
    <w:rsid w:val="000433F2"/>
    <w:rsid w:val="000438E6"/>
    <w:rsid w:val="000439C6"/>
    <w:rsid w:val="00043E3B"/>
    <w:rsid w:val="00044094"/>
    <w:rsid w:val="000443C6"/>
    <w:rsid w:val="0004494E"/>
    <w:rsid w:val="00044A13"/>
    <w:rsid w:val="00044D46"/>
    <w:rsid w:val="00045DEF"/>
    <w:rsid w:val="0004630B"/>
    <w:rsid w:val="00050119"/>
    <w:rsid w:val="000503EE"/>
    <w:rsid w:val="000515A4"/>
    <w:rsid w:val="00052592"/>
    <w:rsid w:val="00056266"/>
    <w:rsid w:val="0005662D"/>
    <w:rsid w:val="00057F37"/>
    <w:rsid w:val="0006027D"/>
    <w:rsid w:val="00061D8C"/>
    <w:rsid w:val="0006279F"/>
    <w:rsid w:val="000636CF"/>
    <w:rsid w:val="0006370A"/>
    <w:rsid w:val="00065555"/>
    <w:rsid w:val="000657E3"/>
    <w:rsid w:val="00065E7B"/>
    <w:rsid w:val="00070FBA"/>
    <w:rsid w:val="00072637"/>
    <w:rsid w:val="000726B4"/>
    <w:rsid w:val="00072D87"/>
    <w:rsid w:val="00072FA1"/>
    <w:rsid w:val="000751B4"/>
    <w:rsid w:val="00075590"/>
    <w:rsid w:val="00076B58"/>
    <w:rsid w:val="00077347"/>
    <w:rsid w:val="00080035"/>
    <w:rsid w:val="00080CDE"/>
    <w:rsid w:val="00080FDE"/>
    <w:rsid w:val="0008116E"/>
    <w:rsid w:val="000815F3"/>
    <w:rsid w:val="00081B6B"/>
    <w:rsid w:val="00082F6A"/>
    <w:rsid w:val="000831B2"/>
    <w:rsid w:val="00083634"/>
    <w:rsid w:val="000837FB"/>
    <w:rsid w:val="00083B15"/>
    <w:rsid w:val="000841EC"/>
    <w:rsid w:val="00086EBA"/>
    <w:rsid w:val="00087BB8"/>
    <w:rsid w:val="00090137"/>
    <w:rsid w:val="00090DDE"/>
    <w:rsid w:val="000913C2"/>
    <w:rsid w:val="0009177E"/>
    <w:rsid w:val="00092677"/>
    <w:rsid w:val="000927CB"/>
    <w:rsid w:val="0009349E"/>
    <w:rsid w:val="0009398F"/>
    <w:rsid w:val="00094A55"/>
    <w:rsid w:val="00094C47"/>
    <w:rsid w:val="00094CA1"/>
    <w:rsid w:val="000965B7"/>
    <w:rsid w:val="000A1428"/>
    <w:rsid w:val="000A1AA1"/>
    <w:rsid w:val="000A1FAA"/>
    <w:rsid w:val="000A2AF7"/>
    <w:rsid w:val="000A2FFE"/>
    <w:rsid w:val="000A3EC1"/>
    <w:rsid w:val="000A434A"/>
    <w:rsid w:val="000A45A0"/>
    <w:rsid w:val="000A4C0C"/>
    <w:rsid w:val="000A5072"/>
    <w:rsid w:val="000A5293"/>
    <w:rsid w:val="000A5BB8"/>
    <w:rsid w:val="000A6FC1"/>
    <w:rsid w:val="000A7160"/>
    <w:rsid w:val="000A717C"/>
    <w:rsid w:val="000A7197"/>
    <w:rsid w:val="000B0027"/>
    <w:rsid w:val="000B01BF"/>
    <w:rsid w:val="000B15B6"/>
    <w:rsid w:val="000B3930"/>
    <w:rsid w:val="000B4440"/>
    <w:rsid w:val="000B4E4A"/>
    <w:rsid w:val="000B68DA"/>
    <w:rsid w:val="000B72C0"/>
    <w:rsid w:val="000C0524"/>
    <w:rsid w:val="000C1B86"/>
    <w:rsid w:val="000C2E9B"/>
    <w:rsid w:val="000C3A20"/>
    <w:rsid w:val="000C3C07"/>
    <w:rsid w:val="000C3F92"/>
    <w:rsid w:val="000C4111"/>
    <w:rsid w:val="000C4235"/>
    <w:rsid w:val="000C4346"/>
    <w:rsid w:val="000C46B8"/>
    <w:rsid w:val="000C4816"/>
    <w:rsid w:val="000C4823"/>
    <w:rsid w:val="000C49DF"/>
    <w:rsid w:val="000C6A0D"/>
    <w:rsid w:val="000C6E9E"/>
    <w:rsid w:val="000C74B9"/>
    <w:rsid w:val="000C7A6C"/>
    <w:rsid w:val="000D06F6"/>
    <w:rsid w:val="000D166C"/>
    <w:rsid w:val="000D16F0"/>
    <w:rsid w:val="000D2878"/>
    <w:rsid w:val="000D2CBF"/>
    <w:rsid w:val="000D2D1D"/>
    <w:rsid w:val="000D4077"/>
    <w:rsid w:val="000D4577"/>
    <w:rsid w:val="000D4B63"/>
    <w:rsid w:val="000D631D"/>
    <w:rsid w:val="000D6681"/>
    <w:rsid w:val="000E0C3D"/>
    <w:rsid w:val="000E129D"/>
    <w:rsid w:val="000E1405"/>
    <w:rsid w:val="000E15CF"/>
    <w:rsid w:val="000E1980"/>
    <w:rsid w:val="000E1E09"/>
    <w:rsid w:val="000E2AE2"/>
    <w:rsid w:val="000E2E63"/>
    <w:rsid w:val="000E2E7E"/>
    <w:rsid w:val="000E4C8A"/>
    <w:rsid w:val="000F014A"/>
    <w:rsid w:val="000F03FB"/>
    <w:rsid w:val="000F0C46"/>
    <w:rsid w:val="000F122A"/>
    <w:rsid w:val="000F125D"/>
    <w:rsid w:val="000F1852"/>
    <w:rsid w:val="000F1D37"/>
    <w:rsid w:val="000F275E"/>
    <w:rsid w:val="000F358C"/>
    <w:rsid w:val="000F370E"/>
    <w:rsid w:val="000F3AC9"/>
    <w:rsid w:val="000F4228"/>
    <w:rsid w:val="000F45EE"/>
    <w:rsid w:val="000F5A17"/>
    <w:rsid w:val="000F6D46"/>
    <w:rsid w:val="000F71D8"/>
    <w:rsid w:val="000F745D"/>
    <w:rsid w:val="0010054A"/>
    <w:rsid w:val="00100BB1"/>
    <w:rsid w:val="00101E81"/>
    <w:rsid w:val="001024C4"/>
    <w:rsid w:val="0010326D"/>
    <w:rsid w:val="001048F6"/>
    <w:rsid w:val="0010579B"/>
    <w:rsid w:val="00106C2D"/>
    <w:rsid w:val="00107F63"/>
    <w:rsid w:val="001115AC"/>
    <w:rsid w:val="00111C2D"/>
    <w:rsid w:val="00111C78"/>
    <w:rsid w:val="00112D8B"/>
    <w:rsid w:val="00113FC6"/>
    <w:rsid w:val="001144FE"/>
    <w:rsid w:val="001151FE"/>
    <w:rsid w:val="001157E6"/>
    <w:rsid w:val="00115821"/>
    <w:rsid w:val="00115EDE"/>
    <w:rsid w:val="001172C1"/>
    <w:rsid w:val="00117807"/>
    <w:rsid w:val="0012003F"/>
    <w:rsid w:val="00120672"/>
    <w:rsid w:val="00120AAB"/>
    <w:rsid w:val="00121B4D"/>
    <w:rsid w:val="0012202B"/>
    <w:rsid w:val="0012209D"/>
    <w:rsid w:val="00122F94"/>
    <w:rsid w:val="00123061"/>
    <w:rsid w:val="00123E6C"/>
    <w:rsid w:val="0012408E"/>
    <w:rsid w:val="00125C1B"/>
    <w:rsid w:val="0012699F"/>
    <w:rsid w:val="001277A9"/>
    <w:rsid w:val="00127BB9"/>
    <w:rsid w:val="00127FCF"/>
    <w:rsid w:val="00130969"/>
    <w:rsid w:val="00130CB5"/>
    <w:rsid w:val="00130D7C"/>
    <w:rsid w:val="0013127A"/>
    <w:rsid w:val="00131EE2"/>
    <w:rsid w:val="00132068"/>
    <w:rsid w:val="001327A4"/>
    <w:rsid w:val="001336FB"/>
    <w:rsid w:val="001338F4"/>
    <w:rsid w:val="00133AC4"/>
    <w:rsid w:val="00134961"/>
    <w:rsid w:val="00134A8F"/>
    <w:rsid w:val="0013508D"/>
    <w:rsid w:val="00135D3C"/>
    <w:rsid w:val="00136312"/>
    <w:rsid w:val="001402B8"/>
    <w:rsid w:val="0014044D"/>
    <w:rsid w:val="001408E5"/>
    <w:rsid w:val="00140B20"/>
    <w:rsid w:val="00141C4D"/>
    <w:rsid w:val="0014351C"/>
    <w:rsid w:val="00144E69"/>
    <w:rsid w:val="0014523F"/>
    <w:rsid w:val="00147819"/>
    <w:rsid w:val="001504F6"/>
    <w:rsid w:val="001511BD"/>
    <w:rsid w:val="001517A8"/>
    <w:rsid w:val="00151825"/>
    <w:rsid w:val="00151878"/>
    <w:rsid w:val="00151896"/>
    <w:rsid w:val="00151D72"/>
    <w:rsid w:val="001524A8"/>
    <w:rsid w:val="0015292A"/>
    <w:rsid w:val="00153C2F"/>
    <w:rsid w:val="00154569"/>
    <w:rsid w:val="00154A57"/>
    <w:rsid w:val="00155EA4"/>
    <w:rsid w:val="0015647C"/>
    <w:rsid w:val="001567EB"/>
    <w:rsid w:val="00157964"/>
    <w:rsid w:val="00157B67"/>
    <w:rsid w:val="00157FB1"/>
    <w:rsid w:val="001601A2"/>
    <w:rsid w:val="00161376"/>
    <w:rsid w:val="00162CF5"/>
    <w:rsid w:val="001636C0"/>
    <w:rsid w:val="00163E19"/>
    <w:rsid w:val="001653D2"/>
    <w:rsid w:val="00165BEE"/>
    <w:rsid w:val="001662A6"/>
    <w:rsid w:val="0016694C"/>
    <w:rsid w:val="00167D27"/>
    <w:rsid w:val="0017019F"/>
    <w:rsid w:val="0017101D"/>
    <w:rsid w:val="001711E6"/>
    <w:rsid w:val="00172A53"/>
    <w:rsid w:val="00172D73"/>
    <w:rsid w:val="001731C6"/>
    <w:rsid w:val="00174FFF"/>
    <w:rsid w:val="001769CB"/>
    <w:rsid w:val="00176DB3"/>
    <w:rsid w:val="00177AFC"/>
    <w:rsid w:val="00177FD0"/>
    <w:rsid w:val="0018002E"/>
    <w:rsid w:val="0018039C"/>
    <w:rsid w:val="00180B0C"/>
    <w:rsid w:val="00181650"/>
    <w:rsid w:val="00181AE9"/>
    <w:rsid w:val="0018273D"/>
    <w:rsid w:val="00182C46"/>
    <w:rsid w:val="00183AAC"/>
    <w:rsid w:val="00184111"/>
    <w:rsid w:val="00184BAF"/>
    <w:rsid w:val="00185E1F"/>
    <w:rsid w:val="001861DB"/>
    <w:rsid w:val="0018798D"/>
    <w:rsid w:val="001908F6"/>
    <w:rsid w:val="00190DC9"/>
    <w:rsid w:val="00190DE9"/>
    <w:rsid w:val="001923B1"/>
    <w:rsid w:val="00192D86"/>
    <w:rsid w:val="001932FF"/>
    <w:rsid w:val="00194041"/>
    <w:rsid w:val="00194D46"/>
    <w:rsid w:val="00195DF1"/>
    <w:rsid w:val="00196166"/>
    <w:rsid w:val="001968B9"/>
    <w:rsid w:val="00197104"/>
    <w:rsid w:val="00197F38"/>
    <w:rsid w:val="001A0424"/>
    <w:rsid w:val="001A069B"/>
    <w:rsid w:val="001A0B2D"/>
    <w:rsid w:val="001A220B"/>
    <w:rsid w:val="001A3B73"/>
    <w:rsid w:val="001A451F"/>
    <w:rsid w:val="001A577A"/>
    <w:rsid w:val="001A5B2F"/>
    <w:rsid w:val="001A5F77"/>
    <w:rsid w:val="001A671D"/>
    <w:rsid w:val="001A6B8F"/>
    <w:rsid w:val="001A72A4"/>
    <w:rsid w:val="001A772B"/>
    <w:rsid w:val="001B037D"/>
    <w:rsid w:val="001B104C"/>
    <w:rsid w:val="001B13B7"/>
    <w:rsid w:val="001B143D"/>
    <w:rsid w:val="001B183A"/>
    <w:rsid w:val="001B21CD"/>
    <w:rsid w:val="001B45D2"/>
    <w:rsid w:val="001B47AD"/>
    <w:rsid w:val="001B48D3"/>
    <w:rsid w:val="001B56D6"/>
    <w:rsid w:val="001B5F86"/>
    <w:rsid w:val="001B6503"/>
    <w:rsid w:val="001B6B2A"/>
    <w:rsid w:val="001C03FE"/>
    <w:rsid w:val="001C04D2"/>
    <w:rsid w:val="001C0C31"/>
    <w:rsid w:val="001C2BCE"/>
    <w:rsid w:val="001C2D44"/>
    <w:rsid w:val="001C56A0"/>
    <w:rsid w:val="001C6675"/>
    <w:rsid w:val="001C6956"/>
    <w:rsid w:val="001C6F33"/>
    <w:rsid w:val="001D01AD"/>
    <w:rsid w:val="001D10DE"/>
    <w:rsid w:val="001D20D8"/>
    <w:rsid w:val="001D356D"/>
    <w:rsid w:val="001D37F2"/>
    <w:rsid w:val="001D3996"/>
    <w:rsid w:val="001D4360"/>
    <w:rsid w:val="001D4853"/>
    <w:rsid w:val="001D4876"/>
    <w:rsid w:val="001D4CC6"/>
    <w:rsid w:val="001D5221"/>
    <w:rsid w:val="001D5BC2"/>
    <w:rsid w:val="001D6091"/>
    <w:rsid w:val="001D625B"/>
    <w:rsid w:val="001D6B30"/>
    <w:rsid w:val="001D709D"/>
    <w:rsid w:val="001D7165"/>
    <w:rsid w:val="001D72E0"/>
    <w:rsid w:val="001D746B"/>
    <w:rsid w:val="001D7DBA"/>
    <w:rsid w:val="001E0073"/>
    <w:rsid w:val="001E126F"/>
    <w:rsid w:val="001E2095"/>
    <w:rsid w:val="001E20F0"/>
    <w:rsid w:val="001E2461"/>
    <w:rsid w:val="001E3789"/>
    <w:rsid w:val="001E3806"/>
    <w:rsid w:val="001E5A71"/>
    <w:rsid w:val="001E699F"/>
    <w:rsid w:val="001E6DF3"/>
    <w:rsid w:val="001E6E71"/>
    <w:rsid w:val="001F0319"/>
    <w:rsid w:val="001F0D37"/>
    <w:rsid w:val="001F17A3"/>
    <w:rsid w:val="001F1C14"/>
    <w:rsid w:val="001F2EC6"/>
    <w:rsid w:val="001F3467"/>
    <w:rsid w:val="001F3BAF"/>
    <w:rsid w:val="001F447A"/>
    <w:rsid w:val="001F4DA9"/>
    <w:rsid w:val="001F68CB"/>
    <w:rsid w:val="001F70D7"/>
    <w:rsid w:val="001F756C"/>
    <w:rsid w:val="00200496"/>
    <w:rsid w:val="00202D5B"/>
    <w:rsid w:val="0020352A"/>
    <w:rsid w:val="0020388C"/>
    <w:rsid w:val="00203ED5"/>
    <w:rsid w:val="00204309"/>
    <w:rsid w:val="00204A41"/>
    <w:rsid w:val="00204DCE"/>
    <w:rsid w:val="00205B62"/>
    <w:rsid w:val="00206713"/>
    <w:rsid w:val="00206F2B"/>
    <w:rsid w:val="00207722"/>
    <w:rsid w:val="00207979"/>
    <w:rsid w:val="002079C4"/>
    <w:rsid w:val="00210828"/>
    <w:rsid w:val="00210ADD"/>
    <w:rsid w:val="00210CA8"/>
    <w:rsid w:val="0021183D"/>
    <w:rsid w:val="00211ADC"/>
    <w:rsid w:val="00211F67"/>
    <w:rsid w:val="00212565"/>
    <w:rsid w:val="002158E5"/>
    <w:rsid w:val="002164CA"/>
    <w:rsid w:val="00216606"/>
    <w:rsid w:val="00217411"/>
    <w:rsid w:val="00221452"/>
    <w:rsid w:val="00221798"/>
    <w:rsid w:val="002219B8"/>
    <w:rsid w:val="00221B15"/>
    <w:rsid w:val="0022309A"/>
    <w:rsid w:val="00223957"/>
    <w:rsid w:val="0022395C"/>
    <w:rsid w:val="00224F5C"/>
    <w:rsid w:val="00225367"/>
    <w:rsid w:val="002267F1"/>
    <w:rsid w:val="00227C6F"/>
    <w:rsid w:val="00227FE8"/>
    <w:rsid w:val="002302DB"/>
    <w:rsid w:val="00230DB4"/>
    <w:rsid w:val="00230DE0"/>
    <w:rsid w:val="002320C1"/>
    <w:rsid w:val="0023273B"/>
    <w:rsid w:val="00232C94"/>
    <w:rsid w:val="00233389"/>
    <w:rsid w:val="00234BC7"/>
    <w:rsid w:val="00236BAC"/>
    <w:rsid w:val="00236E31"/>
    <w:rsid w:val="00241B9C"/>
    <w:rsid w:val="002425D0"/>
    <w:rsid w:val="002426D8"/>
    <w:rsid w:val="00243357"/>
    <w:rsid w:val="00244498"/>
    <w:rsid w:val="00244943"/>
    <w:rsid w:val="00244DE1"/>
    <w:rsid w:val="00246851"/>
    <w:rsid w:val="00250045"/>
    <w:rsid w:val="00250D4D"/>
    <w:rsid w:val="00251335"/>
    <w:rsid w:val="00251F26"/>
    <w:rsid w:val="00252176"/>
    <w:rsid w:val="00252A8A"/>
    <w:rsid w:val="00252F82"/>
    <w:rsid w:val="00253EF3"/>
    <w:rsid w:val="002547BD"/>
    <w:rsid w:val="002548DD"/>
    <w:rsid w:val="00255737"/>
    <w:rsid w:val="00256491"/>
    <w:rsid w:val="00257251"/>
    <w:rsid w:val="00260CCF"/>
    <w:rsid w:val="00260D75"/>
    <w:rsid w:val="00261137"/>
    <w:rsid w:val="0026161E"/>
    <w:rsid w:val="00262322"/>
    <w:rsid w:val="00264354"/>
    <w:rsid w:val="0026478A"/>
    <w:rsid w:val="00264930"/>
    <w:rsid w:val="002660B2"/>
    <w:rsid w:val="002678C6"/>
    <w:rsid w:val="00267A5C"/>
    <w:rsid w:val="00270002"/>
    <w:rsid w:val="002709FD"/>
    <w:rsid w:val="0027134B"/>
    <w:rsid w:val="00271D53"/>
    <w:rsid w:val="00272246"/>
    <w:rsid w:val="00273537"/>
    <w:rsid w:val="0027390A"/>
    <w:rsid w:val="00274B51"/>
    <w:rsid w:val="00274BBA"/>
    <w:rsid w:val="00274FEF"/>
    <w:rsid w:val="00275701"/>
    <w:rsid w:val="0027713E"/>
    <w:rsid w:val="00277331"/>
    <w:rsid w:val="00280593"/>
    <w:rsid w:val="00281820"/>
    <w:rsid w:val="00283EF4"/>
    <w:rsid w:val="00284E52"/>
    <w:rsid w:val="00285E61"/>
    <w:rsid w:val="00286AF2"/>
    <w:rsid w:val="00286B8A"/>
    <w:rsid w:val="00286BA3"/>
    <w:rsid w:val="00286E1D"/>
    <w:rsid w:val="00287403"/>
    <w:rsid w:val="00287428"/>
    <w:rsid w:val="00287797"/>
    <w:rsid w:val="002879DD"/>
    <w:rsid w:val="0029019B"/>
    <w:rsid w:val="00290773"/>
    <w:rsid w:val="00290FBD"/>
    <w:rsid w:val="00291223"/>
    <w:rsid w:val="00291A5A"/>
    <w:rsid w:val="00291C86"/>
    <w:rsid w:val="0029208A"/>
    <w:rsid w:val="00292F4D"/>
    <w:rsid w:val="00294E5D"/>
    <w:rsid w:val="00297151"/>
    <w:rsid w:val="00297595"/>
    <w:rsid w:val="00297D29"/>
    <w:rsid w:val="002A0407"/>
    <w:rsid w:val="002A0483"/>
    <w:rsid w:val="002A1999"/>
    <w:rsid w:val="002A347A"/>
    <w:rsid w:val="002A360B"/>
    <w:rsid w:val="002A3E1B"/>
    <w:rsid w:val="002A3F7A"/>
    <w:rsid w:val="002A5693"/>
    <w:rsid w:val="002A609C"/>
    <w:rsid w:val="002A6E0B"/>
    <w:rsid w:val="002A6E1E"/>
    <w:rsid w:val="002A7005"/>
    <w:rsid w:val="002A7172"/>
    <w:rsid w:val="002B0204"/>
    <w:rsid w:val="002B064D"/>
    <w:rsid w:val="002B3382"/>
    <w:rsid w:val="002B403D"/>
    <w:rsid w:val="002B4BD2"/>
    <w:rsid w:val="002B51E2"/>
    <w:rsid w:val="002B5347"/>
    <w:rsid w:val="002B563E"/>
    <w:rsid w:val="002B5CAD"/>
    <w:rsid w:val="002B6547"/>
    <w:rsid w:val="002B6F1A"/>
    <w:rsid w:val="002C0002"/>
    <w:rsid w:val="002C09BC"/>
    <w:rsid w:val="002C10B9"/>
    <w:rsid w:val="002C278F"/>
    <w:rsid w:val="002C4131"/>
    <w:rsid w:val="002C4F40"/>
    <w:rsid w:val="002C53E4"/>
    <w:rsid w:val="002C5F51"/>
    <w:rsid w:val="002C6BD9"/>
    <w:rsid w:val="002C70F2"/>
    <w:rsid w:val="002C792E"/>
    <w:rsid w:val="002D139A"/>
    <w:rsid w:val="002D25FD"/>
    <w:rsid w:val="002D2C01"/>
    <w:rsid w:val="002D2CC9"/>
    <w:rsid w:val="002D302D"/>
    <w:rsid w:val="002D379A"/>
    <w:rsid w:val="002D37B8"/>
    <w:rsid w:val="002D3CCC"/>
    <w:rsid w:val="002D6052"/>
    <w:rsid w:val="002E02A3"/>
    <w:rsid w:val="002E0DC7"/>
    <w:rsid w:val="002E0F86"/>
    <w:rsid w:val="002E1784"/>
    <w:rsid w:val="002E1883"/>
    <w:rsid w:val="002E1D66"/>
    <w:rsid w:val="002E201A"/>
    <w:rsid w:val="002E2AE9"/>
    <w:rsid w:val="002E3AB5"/>
    <w:rsid w:val="002E4440"/>
    <w:rsid w:val="002E585C"/>
    <w:rsid w:val="002E5D8F"/>
    <w:rsid w:val="002E663C"/>
    <w:rsid w:val="002E7EC0"/>
    <w:rsid w:val="002F01E4"/>
    <w:rsid w:val="002F0310"/>
    <w:rsid w:val="002F0951"/>
    <w:rsid w:val="002F1C50"/>
    <w:rsid w:val="002F1FD7"/>
    <w:rsid w:val="002F2455"/>
    <w:rsid w:val="002F3775"/>
    <w:rsid w:val="002F3794"/>
    <w:rsid w:val="002F3E6D"/>
    <w:rsid w:val="002F63EB"/>
    <w:rsid w:val="002F6966"/>
    <w:rsid w:val="002F6CF5"/>
    <w:rsid w:val="002F733E"/>
    <w:rsid w:val="002F73AF"/>
    <w:rsid w:val="0030121E"/>
    <w:rsid w:val="003014B0"/>
    <w:rsid w:val="00301AE0"/>
    <w:rsid w:val="003020EB"/>
    <w:rsid w:val="0030243B"/>
    <w:rsid w:val="0030320C"/>
    <w:rsid w:val="00303B84"/>
    <w:rsid w:val="0030495D"/>
    <w:rsid w:val="00304AB5"/>
    <w:rsid w:val="00304BE7"/>
    <w:rsid w:val="003056C0"/>
    <w:rsid w:val="00306824"/>
    <w:rsid w:val="0030726E"/>
    <w:rsid w:val="003079F6"/>
    <w:rsid w:val="00307F52"/>
    <w:rsid w:val="00311094"/>
    <w:rsid w:val="00311492"/>
    <w:rsid w:val="0031233F"/>
    <w:rsid w:val="003142A1"/>
    <w:rsid w:val="00314CE5"/>
    <w:rsid w:val="00315D2E"/>
    <w:rsid w:val="0031668A"/>
    <w:rsid w:val="003177C1"/>
    <w:rsid w:val="00317F74"/>
    <w:rsid w:val="0032038B"/>
    <w:rsid w:val="00321D13"/>
    <w:rsid w:val="00321EEA"/>
    <w:rsid w:val="003227E7"/>
    <w:rsid w:val="00322F66"/>
    <w:rsid w:val="00324098"/>
    <w:rsid w:val="003245FE"/>
    <w:rsid w:val="003249CE"/>
    <w:rsid w:val="00324D8E"/>
    <w:rsid w:val="00324F3D"/>
    <w:rsid w:val="003256FF"/>
    <w:rsid w:val="00327515"/>
    <w:rsid w:val="00327706"/>
    <w:rsid w:val="003311F6"/>
    <w:rsid w:val="00331B93"/>
    <w:rsid w:val="0033349A"/>
    <w:rsid w:val="00333CD8"/>
    <w:rsid w:val="00333FCF"/>
    <w:rsid w:val="00334551"/>
    <w:rsid w:val="00334775"/>
    <w:rsid w:val="003379B8"/>
    <w:rsid w:val="00337FF9"/>
    <w:rsid w:val="0034016E"/>
    <w:rsid w:val="00340998"/>
    <w:rsid w:val="00344554"/>
    <w:rsid w:val="00344BF0"/>
    <w:rsid w:val="00345018"/>
    <w:rsid w:val="00345E24"/>
    <w:rsid w:val="003461DF"/>
    <w:rsid w:val="0034660A"/>
    <w:rsid w:val="00346736"/>
    <w:rsid w:val="00346922"/>
    <w:rsid w:val="00346D0A"/>
    <w:rsid w:val="00347DAB"/>
    <w:rsid w:val="00347DE3"/>
    <w:rsid w:val="003500C2"/>
    <w:rsid w:val="003501E3"/>
    <w:rsid w:val="00350A3C"/>
    <w:rsid w:val="003513B1"/>
    <w:rsid w:val="00351C16"/>
    <w:rsid w:val="00351E22"/>
    <w:rsid w:val="003542AF"/>
    <w:rsid w:val="00354F38"/>
    <w:rsid w:val="003553A1"/>
    <w:rsid w:val="003559B3"/>
    <w:rsid w:val="00356BAF"/>
    <w:rsid w:val="00357184"/>
    <w:rsid w:val="00357368"/>
    <w:rsid w:val="00357BC3"/>
    <w:rsid w:val="003611BA"/>
    <w:rsid w:val="00361D79"/>
    <w:rsid w:val="0036240B"/>
    <w:rsid w:val="00362736"/>
    <w:rsid w:val="003628A1"/>
    <w:rsid w:val="0036391F"/>
    <w:rsid w:val="00363E6E"/>
    <w:rsid w:val="003656D1"/>
    <w:rsid w:val="00365DDB"/>
    <w:rsid w:val="00367B69"/>
    <w:rsid w:val="00370034"/>
    <w:rsid w:val="00370C82"/>
    <w:rsid w:val="00370CE4"/>
    <w:rsid w:val="00370D52"/>
    <w:rsid w:val="00371241"/>
    <w:rsid w:val="00371A6A"/>
    <w:rsid w:val="00372002"/>
    <w:rsid w:val="00372FCD"/>
    <w:rsid w:val="003739BE"/>
    <w:rsid w:val="00373F83"/>
    <w:rsid w:val="003746A3"/>
    <w:rsid w:val="003747B5"/>
    <w:rsid w:val="00374D79"/>
    <w:rsid w:val="00374F51"/>
    <w:rsid w:val="00375414"/>
    <w:rsid w:val="00376F5D"/>
    <w:rsid w:val="0037727F"/>
    <w:rsid w:val="00377BD4"/>
    <w:rsid w:val="003814A8"/>
    <w:rsid w:val="00382378"/>
    <w:rsid w:val="00383158"/>
    <w:rsid w:val="003832F8"/>
    <w:rsid w:val="00383BE8"/>
    <w:rsid w:val="00384901"/>
    <w:rsid w:val="003870F7"/>
    <w:rsid w:val="003873FE"/>
    <w:rsid w:val="0038748E"/>
    <w:rsid w:val="00387532"/>
    <w:rsid w:val="003877BD"/>
    <w:rsid w:val="00387973"/>
    <w:rsid w:val="0039065E"/>
    <w:rsid w:val="0039155C"/>
    <w:rsid w:val="00393918"/>
    <w:rsid w:val="00393A20"/>
    <w:rsid w:val="003940D1"/>
    <w:rsid w:val="00394C1D"/>
    <w:rsid w:val="003955ED"/>
    <w:rsid w:val="00395CD1"/>
    <w:rsid w:val="00396AF8"/>
    <w:rsid w:val="003970CF"/>
    <w:rsid w:val="003972A2"/>
    <w:rsid w:val="003975F0"/>
    <w:rsid w:val="0039784A"/>
    <w:rsid w:val="003A0733"/>
    <w:rsid w:val="003A0E84"/>
    <w:rsid w:val="003A1CD6"/>
    <w:rsid w:val="003A1E8B"/>
    <w:rsid w:val="003A2939"/>
    <w:rsid w:val="003A3405"/>
    <w:rsid w:val="003A46BE"/>
    <w:rsid w:val="003A48A6"/>
    <w:rsid w:val="003A4C61"/>
    <w:rsid w:val="003A4ED2"/>
    <w:rsid w:val="003A58E5"/>
    <w:rsid w:val="003A5C51"/>
    <w:rsid w:val="003A61B5"/>
    <w:rsid w:val="003A66E2"/>
    <w:rsid w:val="003A6DFF"/>
    <w:rsid w:val="003B076D"/>
    <w:rsid w:val="003B08C9"/>
    <w:rsid w:val="003B1763"/>
    <w:rsid w:val="003B2E33"/>
    <w:rsid w:val="003B3432"/>
    <w:rsid w:val="003B3FB2"/>
    <w:rsid w:val="003B4AB8"/>
    <w:rsid w:val="003B7DB3"/>
    <w:rsid w:val="003C0A01"/>
    <w:rsid w:val="003C145F"/>
    <w:rsid w:val="003C1F16"/>
    <w:rsid w:val="003C1FAD"/>
    <w:rsid w:val="003C3586"/>
    <w:rsid w:val="003C3BFB"/>
    <w:rsid w:val="003C4E02"/>
    <w:rsid w:val="003C52B4"/>
    <w:rsid w:val="003C64F8"/>
    <w:rsid w:val="003C6F71"/>
    <w:rsid w:val="003C7718"/>
    <w:rsid w:val="003C7DB0"/>
    <w:rsid w:val="003D009A"/>
    <w:rsid w:val="003D02A6"/>
    <w:rsid w:val="003D0F03"/>
    <w:rsid w:val="003D132C"/>
    <w:rsid w:val="003D1540"/>
    <w:rsid w:val="003D1A41"/>
    <w:rsid w:val="003D30CC"/>
    <w:rsid w:val="003D3489"/>
    <w:rsid w:val="003D391E"/>
    <w:rsid w:val="003D3A25"/>
    <w:rsid w:val="003D5395"/>
    <w:rsid w:val="003D5421"/>
    <w:rsid w:val="003D55A2"/>
    <w:rsid w:val="003D71CA"/>
    <w:rsid w:val="003D7912"/>
    <w:rsid w:val="003E060F"/>
    <w:rsid w:val="003E10BF"/>
    <w:rsid w:val="003E15E3"/>
    <w:rsid w:val="003E1DF7"/>
    <w:rsid w:val="003E24EE"/>
    <w:rsid w:val="003E2665"/>
    <w:rsid w:val="003E4190"/>
    <w:rsid w:val="003E52A3"/>
    <w:rsid w:val="003E54D8"/>
    <w:rsid w:val="003E5C03"/>
    <w:rsid w:val="003E5C7C"/>
    <w:rsid w:val="003E6A04"/>
    <w:rsid w:val="003E719A"/>
    <w:rsid w:val="003E739B"/>
    <w:rsid w:val="003E7B79"/>
    <w:rsid w:val="003F024D"/>
    <w:rsid w:val="003F06D7"/>
    <w:rsid w:val="003F2333"/>
    <w:rsid w:val="003F3546"/>
    <w:rsid w:val="003F35CB"/>
    <w:rsid w:val="003F4543"/>
    <w:rsid w:val="003F5FC2"/>
    <w:rsid w:val="003F7B18"/>
    <w:rsid w:val="004016A4"/>
    <w:rsid w:val="00401C60"/>
    <w:rsid w:val="00401E28"/>
    <w:rsid w:val="00402077"/>
    <w:rsid w:val="0040401D"/>
    <w:rsid w:val="00405101"/>
    <w:rsid w:val="004052ED"/>
    <w:rsid w:val="00405658"/>
    <w:rsid w:val="004056A6"/>
    <w:rsid w:val="00405A09"/>
    <w:rsid w:val="004067B8"/>
    <w:rsid w:val="00406CA2"/>
    <w:rsid w:val="004077DE"/>
    <w:rsid w:val="004105CB"/>
    <w:rsid w:val="00410870"/>
    <w:rsid w:val="00410A28"/>
    <w:rsid w:val="00411CD2"/>
    <w:rsid w:val="00412770"/>
    <w:rsid w:val="00412A8C"/>
    <w:rsid w:val="00412BA3"/>
    <w:rsid w:val="00412E9A"/>
    <w:rsid w:val="00413165"/>
    <w:rsid w:val="004139AC"/>
    <w:rsid w:val="00414015"/>
    <w:rsid w:val="004144F7"/>
    <w:rsid w:val="004176A0"/>
    <w:rsid w:val="00422037"/>
    <w:rsid w:val="00422253"/>
    <w:rsid w:val="004226EC"/>
    <w:rsid w:val="00423058"/>
    <w:rsid w:val="004234F2"/>
    <w:rsid w:val="00423A1C"/>
    <w:rsid w:val="00423A80"/>
    <w:rsid w:val="0042550B"/>
    <w:rsid w:val="00425A2B"/>
    <w:rsid w:val="004265AD"/>
    <w:rsid w:val="00426CEA"/>
    <w:rsid w:val="00426ED7"/>
    <w:rsid w:val="004270BF"/>
    <w:rsid w:val="004274F0"/>
    <w:rsid w:val="00427A95"/>
    <w:rsid w:val="004307B8"/>
    <w:rsid w:val="004314D8"/>
    <w:rsid w:val="00432717"/>
    <w:rsid w:val="00432844"/>
    <w:rsid w:val="004340A7"/>
    <w:rsid w:val="00434D22"/>
    <w:rsid w:val="00435723"/>
    <w:rsid w:val="00436133"/>
    <w:rsid w:val="00436C7B"/>
    <w:rsid w:val="004375A3"/>
    <w:rsid w:val="00437CE9"/>
    <w:rsid w:val="00440006"/>
    <w:rsid w:val="004408DD"/>
    <w:rsid w:val="00440B97"/>
    <w:rsid w:val="004415AE"/>
    <w:rsid w:val="004437C1"/>
    <w:rsid w:val="0044479A"/>
    <w:rsid w:val="00444F51"/>
    <w:rsid w:val="0044609D"/>
    <w:rsid w:val="00446779"/>
    <w:rsid w:val="00446C00"/>
    <w:rsid w:val="004475E5"/>
    <w:rsid w:val="004477F2"/>
    <w:rsid w:val="00447DFC"/>
    <w:rsid w:val="00450DA7"/>
    <w:rsid w:val="00450DD9"/>
    <w:rsid w:val="00450EFA"/>
    <w:rsid w:val="0045113D"/>
    <w:rsid w:val="004517AA"/>
    <w:rsid w:val="00451F4B"/>
    <w:rsid w:val="004523D3"/>
    <w:rsid w:val="00453859"/>
    <w:rsid w:val="004539D4"/>
    <w:rsid w:val="00453BCF"/>
    <w:rsid w:val="00454210"/>
    <w:rsid w:val="004544FE"/>
    <w:rsid w:val="0045597D"/>
    <w:rsid w:val="00457398"/>
    <w:rsid w:val="00457464"/>
    <w:rsid w:val="00461409"/>
    <w:rsid w:val="00461486"/>
    <w:rsid w:val="004617D6"/>
    <w:rsid w:val="00461D8B"/>
    <w:rsid w:val="00461DBA"/>
    <w:rsid w:val="0046342A"/>
    <w:rsid w:val="00463D94"/>
    <w:rsid w:val="004663EF"/>
    <w:rsid w:val="00466F62"/>
    <w:rsid w:val="0046753F"/>
    <w:rsid w:val="00467797"/>
    <w:rsid w:val="004723FA"/>
    <w:rsid w:val="0047300C"/>
    <w:rsid w:val="004730A4"/>
    <w:rsid w:val="004738CF"/>
    <w:rsid w:val="00473ABB"/>
    <w:rsid w:val="004746B2"/>
    <w:rsid w:val="00474CE6"/>
    <w:rsid w:val="00474D5F"/>
    <w:rsid w:val="00474F52"/>
    <w:rsid w:val="0047532C"/>
    <w:rsid w:val="00475AE5"/>
    <w:rsid w:val="00475B61"/>
    <w:rsid w:val="0047690A"/>
    <w:rsid w:val="0047690C"/>
    <w:rsid w:val="00476A9C"/>
    <w:rsid w:val="00477ED7"/>
    <w:rsid w:val="00480197"/>
    <w:rsid w:val="004801B2"/>
    <w:rsid w:val="00480892"/>
    <w:rsid w:val="00480AAC"/>
    <w:rsid w:val="004810DC"/>
    <w:rsid w:val="004814A3"/>
    <w:rsid w:val="0048238A"/>
    <w:rsid w:val="004825CA"/>
    <w:rsid w:val="00482830"/>
    <w:rsid w:val="00482C83"/>
    <w:rsid w:val="00482DD2"/>
    <w:rsid w:val="00482DD4"/>
    <w:rsid w:val="00482EFD"/>
    <w:rsid w:val="00483209"/>
    <w:rsid w:val="0048362A"/>
    <w:rsid w:val="004852D4"/>
    <w:rsid w:val="004871E0"/>
    <w:rsid w:val="00490A4A"/>
    <w:rsid w:val="00490ED7"/>
    <w:rsid w:val="00491010"/>
    <w:rsid w:val="0049130C"/>
    <w:rsid w:val="0049235A"/>
    <w:rsid w:val="0049374F"/>
    <w:rsid w:val="00493C7E"/>
    <w:rsid w:val="00493F77"/>
    <w:rsid w:val="0049428A"/>
    <w:rsid w:val="004949E3"/>
    <w:rsid w:val="00495AD2"/>
    <w:rsid w:val="004A0461"/>
    <w:rsid w:val="004A060E"/>
    <w:rsid w:val="004A07C9"/>
    <w:rsid w:val="004A1463"/>
    <w:rsid w:val="004A1CD4"/>
    <w:rsid w:val="004A1D39"/>
    <w:rsid w:val="004A235E"/>
    <w:rsid w:val="004A2E9A"/>
    <w:rsid w:val="004A3B0D"/>
    <w:rsid w:val="004A50F7"/>
    <w:rsid w:val="004A5229"/>
    <w:rsid w:val="004A5832"/>
    <w:rsid w:val="004A595A"/>
    <w:rsid w:val="004A5F8C"/>
    <w:rsid w:val="004A66D0"/>
    <w:rsid w:val="004A6FA8"/>
    <w:rsid w:val="004B0335"/>
    <w:rsid w:val="004B137D"/>
    <w:rsid w:val="004B2D6A"/>
    <w:rsid w:val="004B3BFC"/>
    <w:rsid w:val="004B3CCC"/>
    <w:rsid w:val="004B3E97"/>
    <w:rsid w:val="004B3EB1"/>
    <w:rsid w:val="004B429E"/>
    <w:rsid w:val="004B438C"/>
    <w:rsid w:val="004B50CE"/>
    <w:rsid w:val="004B573A"/>
    <w:rsid w:val="004B5BB2"/>
    <w:rsid w:val="004B5C55"/>
    <w:rsid w:val="004B5CF5"/>
    <w:rsid w:val="004B5F18"/>
    <w:rsid w:val="004B6C94"/>
    <w:rsid w:val="004B7382"/>
    <w:rsid w:val="004B7DB6"/>
    <w:rsid w:val="004C0AD8"/>
    <w:rsid w:val="004C1B25"/>
    <w:rsid w:val="004C248B"/>
    <w:rsid w:val="004C2778"/>
    <w:rsid w:val="004C31F6"/>
    <w:rsid w:val="004C3471"/>
    <w:rsid w:val="004C36D4"/>
    <w:rsid w:val="004C3C35"/>
    <w:rsid w:val="004C4D7A"/>
    <w:rsid w:val="004C53BD"/>
    <w:rsid w:val="004C6840"/>
    <w:rsid w:val="004C7091"/>
    <w:rsid w:val="004D0752"/>
    <w:rsid w:val="004D0916"/>
    <w:rsid w:val="004D1454"/>
    <w:rsid w:val="004D1624"/>
    <w:rsid w:val="004D2FD5"/>
    <w:rsid w:val="004D3A95"/>
    <w:rsid w:val="004D3F16"/>
    <w:rsid w:val="004D3F32"/>
    <w:rsid w:val="004D4620"/>
    <w:rsid w:val="004D46C9"/>
    <w:rsid w:val="004D536E"/>
    <w:rsid w:val="004D5D23"/>
    <w:rsid w:val="004E01CB"/>
    <w:rsid w:val="004E038E"/>
    <w:rsid w:val="004E073F"/>
    <w:rsid w:val="004E0BC6"/>
    <w:rsid w:val="004E1084"/>
    <w:rsid w:val="004E11E4"/>
    <w:rsid w:val="004E1819"/>
    <w:rsid w:val="004E1CB8"/>
    <w:rsid w:val="004E3227"/>
    <w:rsid w:val="004E409D"/>
    <w:rsid w:val="004E4CDC"/>
    <w:rsid w:val="004E6346"/>
    <w:rsid w:val="004E67CC"/>
    <w:rsid w:val="004E7B06"/>
    <w:rsid w:val="004F052D"/>
    <w:rsid w:val="004F0BBA"/>
    <w:rsid w:val="004F1597"/>
    <w:rsid w:val="004F1B3F"/>
    <w:rsid w:val="004F22F5"/>
    <w:rsid w:val="004F2E8B"/>
    <w:rsid w:val="004F51D7"/>
    <w:rsid w:val="004F66E6"/>
    <w:rsid w:val="004F6E6D"/>
    <w:rsid w:val="005001D7"/>
    <w:rsid w:val="00500648"/>
    <w:rsid w:val="005023D8"/>
    <w:rsid w:val="00502850"/>
    <w:rsid w:val="0050346A"/>
    <w:rsid w:val="005037B1"/>
    <w:rsid w:val="00504349"/>
    <w:rsid w:val="00505B56"/>
    <w:rsid w:val="00506486"/>
    <w:rsid w:val="00506A19"/>
    <w:rsid w:val="00506C97"/>
    <w:rsid w:val="00507E8C"/>
    <w:rsid w:val="00511288"/>
    <w:rsid w:val="0051470A"/>
    <w:rsid w:val="00515AC7"/>
    <w:rsid w:val="0051644A"/>
    <w:rsid w:val="00520884"/>
    <w:rsid w:val="0052100E"/>
    <w:rsid w:val="00521187"/>
    <w:rsid w:val="00521269"/>
    <w:rsid w:val="0052158C"/>
    <w:rsid w:val="0052178F"/>
    <w:rsid w:val="00521EBD"/>
    <w:rsid w:val="00522277"/>
    <w:rsid w:val="005247B3"/>
    <w:rsid w:val="00524A54"/>
    <w:rsid w:val="00524CEC"/>
    <w:rsid w:val="00525168"/>
    <w:rsid w:val="00525A3B"/>
    <w:rsid w:val="00525DCD"/>
    <w:rsid w:val="005260AC"/>
    <w:rsid w:val="0052708D"/>
    <w:rsid w:val="005279FF"/>
    <w:rsid w:val="005304E0"/>
    <w:rsid w:val="0053189D"/>
    <w:rsid w:val="005320DB"/>
    <w:rsid w:val="00532157"/>
    <w:rsid w:val="00532517"/>
    <w:rsid w:val="00533216"/>
    <w:rsid w:val="005334BE"/>
    <w:rsid w:val="00534E1A"/>
    <w:rsid w:val="005351C2"/>
    <w:rsid w:val="00536121"/>
    <w:rsid w:val="00536281"/>
    <w:rsid w:val="00536983"/>
    <w:rsid w:val="00537AB8"/>
    <w:rsid w:val="00541194"/>
    <w:rsid w:val="00541E10"/>
    <w:rsid w:val="005427E0"/>
    <w:rsid w:val="005432B8"/>
    <w:rsid w:val="00543631"/>
    <w:rsid w:val="005437F4"/>
    <w:rsid w:val="00543CD2"/>
    <w:rsid w:val="005443CD"/>
    <w:rsid w:val="00544519"/>
    <w:rsid w:val="005449CF"/>
    <w:rsid w:val="00544A9A"/>
    <w:rsid w:val="00545D2E"/>
    <w:rsid w:val="00547FF0"/>
    <w:rsid w:val="005506D9"/>
    <w:rsid w:val="00551AB4"/>
    <w:rsid w:val="00553B28"/>
    <w:rsid w:val="00553C2B"/>
    <w:rsid w:val="00554FF6"/>
    <w:rsid w:val="0055571E"/>
    <w:rsid w:val="00555E58"/>
    <w:rsid w:val="00556677"/>
    <w:rsid w:val="00557613"/>
    <w:rsid w:val="005601E1"/>
    <w:rsid w:val="0056111E"/>
    <w:rsid w:val="00561321"/>
    <w:rsid w:val="0056214D"/>
    <w:rsid w:val="00562878"/>
    <w:rsid w:val="00562EAB"/>
    <w:rsid w:val="00564A87"/>
    <w:rsid w:val="00564DA9"/>
    <w:rsid w:val="00564F17"/>
    <w:rsid w:val="005666FB"/>
    <w:rsid w:val="00566EBE"/>
    <w:rsid w:val="00566FEE"/>
    <w:rsid w:val="00567216"/>
    <w:rsid w:val="00570166"/>
    <w:rsid w:val="00571060"/>
    <w:rsid w:val="00571814"/>
    <w:rsid w:val="0057250F"/>
    <w:rsid w:val="00573426"/>
    <w:rsid w:val="005736F1"/>
    <w:rsid w:val="00574D55"/>
    <w:rsid w:val="00575C1A"/>
    <w:rsid w:val="0057675E"/>
    <w:rsid w:val="005768A5"/>
    <w:rsid w:val="00576E03"/>
    <w:rsid w:val="0058274C"/>
    <w:rsid w:val="00582A52"/>
    <w:rsid w:val="00584A0C"/>
    <w:rsid w:val="00585544"/>
    <w:rsid w:val="00585A59"/>
    <w:rsid w:val="00585BB5"/>
    <w:rsid w:val="00585DB0"/>
    <w:rsid w:val="0058753A"/>
    <w:rsid w:val="00587974"/>
    <w:rsid w:val="00587A17"/>
    <w:rsid w:val="005900DD"/>
    <w:rsid w:val="005908A5"/>
    <w:rsid w:val="00591737"/>
    <w:rsid w:val="005918EC"/>
    <w:rsid w:val="00591D33"/>
    <w:rsid w:val="005921BB"/>
    <w:rsid w:val="005929C5"/>
    <w:rsid w:val="00592BCF"/>
    <w:rsid w:val="00592D76"/>
    <w:rsid w:val="00593388"/>
    <w:rsid w:val="005939CF"/>
    <w:rsid w:val="00594129"/>
    <w:rsid w:val="005949ED"/>
    <w:rsid w:val="0059661F"/>
    <w:rsid w:val="00596691"/>
    <w:rsid w:val="0059681C"/>
    <w:rsid w:val="00596B8E"/>
    <w:rsid w:val="0059755F"/>
    <w:rsid w:val="00597CB1"/>
    <w:rsid w:val="005A0DB1"/>
    <w:rsid w:val="005A101C"/>
    <w:rsid w:val="005A11AC"/>
    <w:rsid w:val="005A1EF4"/>
    <w:rsid w:val="005A2834"/>
    <w:rsid w:val="005A29E5"/>
    <w:rsid w:val="005A2A83"/>
    <w:rsid w:val="005A2DC0"/>
    <w:rsid w:val="005A30FC"/>
    <w:rsid w:val="005A3645"/>
    <w:rsid w:val="005A46BB"/>
    <w:rsid w:val="005A50C0"/>
    <w:rsid w:val="005A60E4"/>
    <w:rsid w:val="005A7DB8"/>
    <w:rsid w:val="005B00D5"/>
    <w:rsid w:val="005B0C81"/>
    <w:rsid w:val="005B1789"/>
    <w:rsid w:val="005B1EEB"/>
    <w:rsid w:val="005B24D4"/>
    <w:rsid w:val="005B2E8C"/>
    <w:rsid w:val="005B399D"/>
    <w:rsid w:val="005B46B1"/>
    <w:rsid w:val="005B49AA"/>
    <w:rsid w:val="005B6D76"/>
    <w:rsid w:val="005C0576"/>
    <w:rsid w:val="005C0AF4"/>
    <w:rsid w:val="005C0FC1"/>
    <w:rsid w:val="005C11D7"/>
    <w:rsid w:val="005C17A9"/>
    <w:rsid w:val="005C1AE0"/>
    <w:rsid w:val="005C2B60"/>
    <w:rsid w:val="005C2C64"/>
    <w:rsid w:val="005C391D"/>
    <w:rsid w:val="005C3BDA"/>
    <w:rsid w:val="005C4514"/>
    <w:rsid w:val="005C6BEB"/>
    <w:rsid w:val="005C7338"/>
    <w:rsid w:val="005D0352"/>
    <w:rsid w:val="005D0C3B"/>
    <w:rsid w:val="005D1F9E"/>
    <w:rsid w:val="005D30BC"/>
    <w:rsid w:val="005D327B"/>
    <w:rsid w:val="005D54E5"/>
    <w:rsid w:val="005D5E4C"/>
    <w:rsid w:val="005D64CF"/>
    <w:rsid w:val="005D6A8C"/>
    <w:rsid w:val="005D7312"/>
    <w:rsid w:val="005D7381"/>
    <w:rsid w:val="005E0616"/>
    <w:rsid w:val="005E2534"/>
    <w:rsid w:val="005E272B"/>
    <w:rsid w:val="005E2E83"/>
    <w:rsid w:val="005E34ED"/>
    <w:rsid w:val="005E463A"/>
    <w:rsid w:val="005E511A"/>
    <w:rsid w:val="005E514E"/>
    <w:rsid w:val="005E6439"/>
    <w:rsid w:val="005E67D2"/>
    <w:rsid w:val="005E6A2F"/>
    <w:rsid w:val="005E731A"/>
    <w:rsid w:val="005E75D4"/>
    <w:rsid w:val="005E7A19"/>
    <w:rsid w:val="005F09ED"/>
    <w:rsid w:val="005F3371"/>
    <w:rsid w:val="005F4AF8"/>
    <w:rsid w:val="005F4CDA"/>
    <w:rsid w:val="005F5314"/>
    <w:rsid w:val="005F57FD"/>
    <w:rsid w:val="005F5BC8"/>
    <w:rsid w:val="005F664E"/>
    <w:rsid w:val="005F731A"/>
    <w:rsid w:val="00601150"/>
    <w:rsid w:val="00601152"/>
    <w:rsid w:val="00602331"/>
    <w:rsid w:val="006024B0"/>
    <w:rsid w:val="006030CA"/>
    <w:rsid w:val="00603629"/>
    <w:rsid w:val="00603B2C"/>
    <w:rsid w:val="00604F8B"/>
    <w:rsid w:val="00604FCA"/>
    <w:rsid w:val="00606168"/>
    <w:rsid w:val="00607DD3"/>
    <w:rsid w:val="0061016B"/>
    <w:rsid w:val="00610441"/>
    <w:rsid w:val="0061103B"/>
    <w:rsid w:val="0061112A"/>
    <w:rsid w:val="00611BD1"/>
    <w:rsid w:val="00611EE7"/>
    <w:rsid w:val="006121EE"/>
    <w:rsid w:val="0061243F"/>
    <w:rsid w:val="00612842"/>
    <w:rsid w:val="0061336C"/>
    <w:rsid w:val="00613A3F"/>
    <w:rsid w:val="00613E88"/>
    <w:rsid w:val="00615346"/>
    <w:rsid w:val="0061547A"/>
    <w:rsid w:val="006155F9"/>
    <w:rsid w:val="00616046"/>
    <w:rsid w:val="0061623F"/>
    <w:rsid w:val="00616245"/>
    <w:rsid w:val="00616A39"/>
    <w:rsid w:val="00617132"/>
    <w:rsid w:val="00617182"/>
    <w:rsid w:val="0061781F"/>
    <w:rsid w:val="00617C44"/>
    <w:rsid w:val="006218CC"/>
    <w:rsid w:val="006236EC"/>
    <w:rsid w:val="00623986"/>
    <w:rsid w:val="00623B47"/>
    <w:rsid w:val="0062582C"/>
    <w:rsid w:val="00626C89"/>
    <w:rsid w:val="006270D4"/>
    <w:rsid w:val="006277DD"/>
    <w:rsid w:val="006278C6"/>
    <w:rsid w:val="00627F5D"/>
    <w:rsid w:val="0063024D"/>
    <w:rsid w:val="00631CA1"/>
    <w:rsid w:val="00632026"/>
    <w:rsid w:val="00632989"/>
    <w:rsid w:val="00632C5B"/>
    <w:rsid w:val="006331C7"/>
    <w:rsid w:val="00633D27"/>
    <w:rsid w:val="00634EDC"/>
    <w:rsid w:val="006352B5"/>
    <w:rsid w:val="00635B0E"/>
    <w:rsid w:val="006362D5"/>
    <w:rsid w:val="00640452"/>
    <w:rsid w:val="00640F28"/>
    <w:rsid w:val="006410E3"/>
    <w:rsid w:val="00641582"/>
    <w:rsid w:val="00641FB7"/>
    <w:rsid w:val="006427DA"/>
    <w:rsid w:val="00643233"/>
    <w:rsid w:val="006432CF"/>
    <w:rsid w:val="00643B2A"/>
    <w:rsid w:val="00644689"/>
    <w:rsid w:val="0064476B"/>
    <w:rsid w:val="006461AD"/>
    <w:rsid w:val="00646312"/>
    <w:rsid w:val="00646CC9"/>
    <w:rsid w:val="00647475"/>
    <w:rsid w:val="006505D5"/>
    <w:rsid w:val="00650F39"/>
    <w:rsid w:val="006512EF"/>
    <w:rsid w:val="00651F56"/>
    <w:rsid w:val="006523AE"/>
    <w:rsid w:val="00652815"/>
    <w:rsid w:val="00652AD5"/>
    <w:rsid w:val="00654839"/>
    <w:rsid w:val="006552A8"/>
    <w:rsid w:val="00655FFD"/>
    <w:rsid w:val="0065603B"/>
    <w:rsid w:val="00656A4E"/>
    <w:rsid w:val="00657106"/>
    <w:rsid w:val="006606B8"/>
    <w:rsid w:val="006606C8"/>
    <w:rsid w:val="00660AF0"/>
    <w:rsid w:val="006613C2"/>
    <w:rsid w:val="006617B3"/>
    <w:rsid w:val="0066390A"/>
    <w:rsid w:val="006639B8"/>
    <w:rsid w:val="0066485E"/>
    <w:rsid w:val="00664A6C"/>
    <w:rsid w:val="006650A6"/>
    <w:rsid w:val="00665360"/>
    <w:rsid w:val="00665851"/>
    <w:rsid w:val="00666B24"/>
    <w:rsid w:val="00667302"/>
    <w:rsid w:val="00667FBA"/>
    <w:rsid w:val="00670598"/>
    <w:rsid w:val="006708D1"/>
    <w:rsid w:val="006708D3"/>
    <w:rsid w:val="00670C26"/>
    <w:rsid w:val="00671269"/>
    <w:rsid w:val="00671410"/>
    <w:rsid w:val="006718D6"/>
    <w:rsid w:val="00671DC5"/>
    <w:rsid w:val="00672280"/>
    <w:rsid w:val="0067254E"/>
    <w:rsid w:val="00673084"/>
    <w:rsid w:val="00673422"/>
    <w:rsid w:val="00673568"/>
    <w:rsid w:val="00673E09"/>
    <w:rsid w:val="00674BF2"/>
    <w:rsid w:val="006775FC"/>
    <w:rsid w:val="00680787"/>
    <w:rsid w:val="0068197B"/>
    <w:rsid w:val="00682493"/>
    <w:rsid w:val="0068275B"/>
    <w:rsid w:val="006827B4"/>
    <w:rsid w:val="00682D72"/>
    <w:rsid w:val="006833E6"/>
    <w:rsid w:val="00683B7F"/>
    <w:rsid w:val="00684C5F"/>
    <w:rsid w:val="00686B9B"/>
    <w:rsid w:val="00687042"/>
    <w:rsid w:val="006913ED"/>
    <w:rsid w:val="00691CD7"/>
    <w:rsid w:val="006930EF"/>
    <w:rsid w:val="00693D02"/>
    <w:rsid w:val="00694052"/>
    <w:rsid w:val="00695B80"/>
    <w:rsid w:val="006961F8"/>
    <w:rsid w:val="006963C7"/>
    <w:rsid w:val="00696541"/>
    <w:rsid w:val="00697B7B"/>
    <w:rsid w:val="00697C43"/>
    <w:rsid w:val="00697FB0"/>
    <w:rsid w:val="006A082A"/>
    <w:rsid w:val="006A2E4B"/>
    <w:rsid w:val="006A2F52"/>
    <w:rsid w:val="006A3337"/>
    <w:rsid w:val="006A39D9"/>
    <w:rsid w:val="006A3E9E"/>
    <w:rsid w:val="006A4E83"/>
    <w:rsid w:val="006A559E"/>
    <w:rsid w:val="006A7E21"/>
    <w:rsid w:val="006B0704"/>
    <w:rsid w:val="006B0E53"/>
    <w:rsid w:val="006B0F40"/>
    <w:rsid w:val="006B0FE7"/>
    <w:rsid w:val="006B1378"/>
    <w:rsid w:val="006B1570"/>
    <w:rsid w:val="006B175B"/>
    <w:rsid w:val="006B217B"/>
    <w:rsid w:val="006B24EE"/>
    <w:rsid w:val="006B3069"/>
    <w:rsid w:val="006B3073"/>
    <w:rsid w:val="006B4233"/>
    <w:rsid w:val="006B4E44"/>
    <w:rsid w:val="006B5971"/>
    <w:rsid w:val="006B797A"/>
    <w:rsid w:val="006B7F53"/>
    <w:rsid w:val="006C00F3"/>
    <w:rsid w:val="006C026B"/>
    <w:rsid w:val="006C10CC"/>
    <w:rsid w:val="006C28D4"/>
    <w:rsid w:val="006C4DD9"/>
    <w:rsid w:val="006C566C"/>
    <w:rsid w:val="006C5D4F"/>
    <w:rsid w:val="006C6F81"/>
    <w:rsid w:val="006C7668"/>
    <w:rsid w:val="006C7AFD"/>
    <w:rsid w:val="006D08DF"/>
    <w:rsid w:val="006D1631"/>
    <w:rsid w:val="006D379B"/>
    <w:rsid w:val="006D3914"/>
    <w:rsid w:val="006D45E5"/>
    <w:rsid w:val="006D4DAF"/>
    <w:rsid w:val="006D637D"/>
    <w:rsid w:val="006D666B"/>
    <w:rsid w:val="006D675E"/>
    <w:rsid w:val="006D6870"/>
    <w:rsid w:val="006D7D4A"/>
    <w:rsid w:val="006E0875"/>
    <w:rsid w:val="006E08FB"/>
    <w:rsid w:val="006E0DAD"/>
    <w:rsid w:val="006E1D5F"/>
    <w:rsid w:val="006E2003"/>
    <w:rsid w:val="006E2E03"/>
    <w:rsid w:val="006E3ADF"/>
    <w:rsid w:val="006E6219"/>
    <w:rsid w:val="006E6E3F"/>
    <w:rsid w:val="006E6F81"/>
    <w:rsid w:val="006E758C"/>
    <w:rsid w:val="006E75CC"/>
    <w:rsid w:val="006E77A6"/>
    <w:rsid w:val="006F0497"/>
    <w:rsid w:val="006F0E6C"/>
    <w:rsid w:val="006F13A0"/>
    <w:rsid w:val="006F2DA8"/>
    <w:rsid w:val="006F2E61"/>
    <w:rsid w:val="006F438B"/>
    <w:rsid w:val="006F478B"/>
    <w:rsid w:val="006F5B73"/>
    <w:rsid w:val="006F7785"/>
    <w:rsid w:val="006F7947"/>
    <w:rsid w:val="006F7BBD"/>
    <w:rsid w:val="00700296"/>
    <w:rsid w:val="00700AA8"/>
    <w:rsid w:val="00700AC8"/>
    <w:rsid w:val="00701203"/>
    <w:rsid w:val="00701D01"/>
    <w:rsid w:val="0070219B"/>
    <w:rsid w:val="0070283B"/>
    <w:rsid w:val="00702F8C"/>
    <w:rsid w:val="00703915"/>
    <w:rsid w:val="00703F23"/>
    <w:rsid w:val="0070495E"/>
    <w:rsid w:val="00704F06"/>
    <w:rsid w:val="00705760"/>
    <w:rsid w:val="00705BC1"/>
    <w:rsid w:val="007065B9"/>
    <w:rsid w:val="007077A6"/>
    <w:rsid w:val="00710515"/>
    <w:rsid w:val="00710EAD"/>
    <w:rsid w:val="00711CDE"/>
    <w:rsid w:val="007127EB"/>
    <w:rsid w:val="007129D2"/>
    <w:rsid w:val="00713356"/>
    <w:rsid w:val="007151A4"/>
    <w:rsid w:val="00715408"/>
    <w:rsid w:val="0071590B"/>
    <w:rsid w:val="0071692D"/>
    <w:rsid w:val="00716BA7"/>
    <w:rsid w:val="00717586"/>
    <w:rsid w:val="0072037D"/>
    <w:rsid w:val="00720820"/>
    <w:rsid w:val="0072239D"/>
    <w:rsid w:val="00722673"/>
    <w:rsid w:val="007229F7"/>
    <w:rsid w:val="00723FAA"/>
    <w:rsid w:val="007243E7"/>
    <w:rsid w:val="0072546C"/>
    <w:rsid w:val="007267B8"/>
    <w:rsid w:val="00726964"/>
    <w:rsid w:val="007273F2"/>
    <w:rsid w:val="0072772D"/>
    <w:rsid w:val="00727FDE"/>
    <w:rsid w:val="00730A66"/>
    <w:rsid w:val="00732D71"/>
    <w:rsid w:val="00732E1D"/>
    <w:rsid w:val="0073342F"/>
    <w:rsid w:val="00733578"/>
    <w:rsid w:val="007337B1"/>
    <w:rsid w:val="007337B6"/>
    <w:rsid w:val="00733F5B"/>
    <w:rsid w:val="00733F63"/>
    <w:rsid w:val="00734580"/>
    <w:rsid w:val="007347CC"/>
    <w:rsid w:val="00734C69"/>
    <w:rsid w:val="0073544A"/>
    <w:rsid w:val="00735F64"/>
    <w:rsid w:val="00737D77"/>
    <w:rsid w:val="007402CB"/>
    <w:rsid w:val="0074098C"/>
    <w:rsid w:val="00740B1F"/>
    <w:rsid w:val="007413B3"/>
    <w:rsid w:val="00741720"/>
    <w:rsid w:val="00741824"/>
    <w:rsid w:val="00741A8C"/>
    <w:rsid w:val="0074317B"/>
    <w:rsid w:val="00743FF3"/>
    <w:rsid w:val="0074524C"/>
    <w:rsid w:val="007455BB"/>
    <w:rsid w:val="0074570B"/>
    <w:rsid w:val="00745A46"/>
    <w:rsid w:val="00745BEC"/>
    <w:rsid w:val="00746868"/>
    <w:rsid w:val="00746C27"/>
    <w:rsid w:val="0074721B"/>
    <w:rsid w:val="007478A6"/>
    <w:rsid w:val="00747EB5"/>
    <w:rsid w:val="0075074A"/>
    <w:rsid w:val="007507E6"/>
    <w:rsid w:val="007521A8"/>
    <w:rsid w:val="00752397"/>
    <w:rsid w:val="0075364E"/>
    <w:rsid w:val="00753A68"/>
    <w:rsid w:val="0075434E"/>
    <w:rsid w:val="00754916"/>
    <w:rsid w:val="00755B52"/>
    <w:rsid w:val="007563ED"/>
    <w:rsid w:val="007570D6"/>
    <w:rsid w:val="0075729A"/>
    <w:rsid w:val="00757373"/>
    <w:rsid w:val="0075770C"/>
    <w:rsid w:val="00757A37"/>
    <w:rsid w:val="00757D15"/>
    <w:rsid w:val="00757D99"/>
    <w:rsid w:val="00757DC6"/>
    <w:rsid w:val="00760F50"/>
    <w:rsid w:val="007610D1"/>
    <w:rsid w:val="0076136A"/>
    <w:rsid w:val="0076163F"/>
    <w:rsid w:val="00761CC1"/>
    <w:rsid w:val="007621BE"/>
    <w:rsid w:val="00762CE8"/>
    <w:rsid w:val="00762E93"/>
    <w:rsid w:val="007637DA"/>
    <w:rsid w:val="00763911"/>
    <w:rsid w:val="007641DF"/>
    <w:rsid w:val="007643B3"/>
    <w:rsid w:val="0076501C"/>
    <w:rsid w:val="007651B4"/>
    <w:rsid w:val="007652BA"/>
    <w:rsid w:val="00765FDA"/>
    <w:rsid w:val="007666CE"/>
    <w:rsid w:val="007668B4"/>
    <w:rsid w:val="00767961"/>
    <w:rsid w:val="00767E13"/>
    <w:rsid w:val="007703AF"/>
    <w:rsid w:val="007706BB"/>
    <w:rsid w:val="00773F07"/>
    <w:rsid w:val="00775B6A"/>
    <w:rsid w:val="00776320"/>
    <w:rsid w:val="00776D8E"/>
    <w:rsid w:val="00776DE6"/>
    <w:rsid w:val="007775F2"/>
    <w:rsid w:val="00780165"/>
    <w:rsid w:val="00780CD3"/>
    <w:rsid w:val="00781166"/>
    <w:rsid w:val="007818D1"/>
    <w:rsid w:val="007819DE"/>
    <w:rsid w:val="00782ED7"/>
    <w:rsid w:val="00783334"/>
    <w:rsid w:val="00783422"/>
    <w:rsid w:val="00784C03"/>
    <w:rsid w:val="00785F69"/>
    <w:rsid w:val="00786113"/>
    <w:rsid w:val="00786ED0"/>
    <w:rsid w:val="0078703C"/>
    <w:rsid w:val="00787907"/>
    <w:rsid w:val="00790321"/>
    <w:rsid w:val="007903CE"/>
    <w:rsid w:val="0079058A"/>
    <w:rsid w:val="00790DDB"/>
    <w:rsid w:val="00791304"/>
    <w:rsid w:val="00791857"/>
    <w:rsid w:val="00791FC9"/>
    <w:rsid w:val="00793655"/>
    <w:rsid w:val="007945B5"/>
    <w:rsid w:val="00795F75"/>
    <w:rsid w:val="00796121"/>
    <w:rsid w:val="00796AB9"/>
    <w:rsid w:val="00797369"/>
    <w:rsid w:val="007978D8"/>
    <w:rsid w:val="00797FF4"/>
    <w:rsid w:val="007A09E9"/>
    <w:rsid w:val="007A15B3"/>
    <w:rsid w:val="007A1734"/>
    <w:rsid w:val="007A2468"/>
    <w:rsid w:val="007A2A68"/>
    <w:rsid w:val="007A2A75"/>
    <w:rsid w:val="007A451A"/>
    <w:rsid w:val="007A4DAD"/>
    <w:rsid w:val="007A5227"/>
    <w:rsid w:val="007A670E"/>
    <w:rsid w:val="007A6CDA"/>
    <w:rsid w:val="007A7BDC"/>
    <w:rsid w:val="007B0B96"/>
    <w:rsid w:val="007B0F03"/>
    <w:rsid w:val="007B1EC6"/>
    <w:rsid w:val="007B2626"/>
    <w:rsid w:val="007B2CB6"/>
    <w:rsid w:val="007B3198"/>
    <w:rsid w:val="007B38C1"/>
    <w:rsid w:val="007B4255"/>
    <w:rsid w:val="007B4556"/>
    <w:rsid w:val="007B459C"/>
    <w:rsid w:val="007B487B"/>
    <w:rsid w:val="007B4D28"/>
    <w:rsid w:val="007B4DE8"/>
    <w:rsid w:val="007B57B3"/>
    <w:rsid w:val="007B5E7B"/>
    <w:rsid w:val="007B5F3E"/>
    <w:rsid w:val="007B6787"/>
    <w:rsid w:val="007B6850"/>
    <w:rsid w:val="007B6B0C"/>
    <w:rsid w:val="007B7CE6"/>
    <w:rsid w:val="007C0244"/>
    <w:rsid w:val="007C105E"/>
    <w:rsid w:val="007C32FB"/>
    <w:rsid w:val="007C34B4"/>
    <w:rsid w:val="007C3628"/>
    <w:rsid w:val="007C3A18"/>
    <w:rsid w:val="007C3B1E"/>
    <w:rsid w:val="007C43FB"/>
    <w:rsid w:val="007C50E7"/>
    <w:rsid w:val="007C6509"/>
    <w:rsid w:val="007C660A"/>
    <w:rsid w:val="007C6D4F"/>
    <w:rsid w:val="007C6DBB"/>
    <w:rsid w:val="007D09DE"/>
    <w:rsid w:val="007D1396"/>
    <w:rsid w:val="007D1764"/>
    <w:rsid w:val="007D183F"/>
    <w:rsid w:val="007D1F85"/>
    <w:rsid w:val="007D2230"/>
    <w:rsid w:val="007D3235"/>
    <w:rsid w:val="007D6F37"/>
    <w:rsid w:val="007D796E"/>
    <w:rsid w:val="007D797D"/>
    <w:rsid w:val="007D7DBA"/>
    <w:rsid w:val="007E06E8"/>
    <w:rsid w:val="007E0EC8"/>
    <w:rsid w:val="007E1289"/>
    <w:rsid w:val="007E2F17"/>
    <w:rsid w:val="007E3F58"/>
    <w:rsid w:val="007E444D"/>
    <w:rsid w:val="007E4870"/>
    <w:rsid w:val="007E5662"/>
    <w:rsid w:val="007E5A7F"/>
    <w:rsid w:val="007E6F2E"/>
    <w:rsid w:val="007F15A4"/>
    <w:rsid w:val="007F17A1"/>
    <w:rsid w:val="007F203D"/>
    <w:rsid w:val="007F40D0"/>
    <w:rsid w:val="007F450F"/>
    <w:rsid w:val="007F655A"/>
    <w:rsid w:val="00800171"/>
    <w:rsid w:val="0080104B"/>
    <w:rsid w:val="00801FF3"/>
    <w:rsid w:val="0080206F"/>
    <w:rsid w:val="00802536"/>
    <w:rsid w:val="00803D8D"/>
    <w:rsid w:val="00804CB9"/>
    <w:rsid w:val="0080645B"/>
    <w:rsid w:val="00807405"/>
    <w:rsid w:val="00810750"/>
    <w:rsid w:val="00810B3F"/>
    <w:rsid w:val="00811333"/>
    <w:rsid w:val="0081144B"/>
    <w:rsid w:val="00811AAF"/>
    <w:rsid w:val="00813358"/>
    <w:rsid w:val="00814C43"/>
    <w:rsid w:val="00816396"/>
    <w:rsid w:val="00816679"/>
    <w:rsid w:val="00816EC4"/>
    <w:rsid w:val="008176FA"/>
    <w:rsid w:val="00817743"/>
    <w:rsid w:val="00817A66"/>
    <w:rsid w:val="00817D5C"/>
    <w:rsid w:val="00817F68"/>
    <w:rsid w:val="00820D8A"/>
    <w:rsid w:val="0082155F"/>
    <w:rsid w:val="008221FF"/>
    <w:rsid w:val="00822890"/>
    <w:rsid w:val="0082355D"/>
    <w:rsid w:val="008248EB"/>
    <w:rsid w:val="00825094"/>
    <w:rsid w:val="00826045"/>
    <w:rsid w:val="0082660E"/>
    <w:rsid w:val="00826D18"/>
    <w:rsid w:val="00827381"/>
    <w:rsid w:val="008275F3"/>
    <w:rsid w:val="00827717"/>
    <w:rsid w:val="0083131D"/>
    <w:rsid w:val="008320BE"/>
    <w:rsid w:val="0083258D"/>
    <w:rsid w:val="008349DE"/>
    <w:rsid w:val="00834CAC"/>
    <w:rsid w:val="00834FFE"/>
    <w:rsid w:val="0083613D"/>
    <w:rsid w:val="008362BB"/>
    <w:rsid w:val="00836331"/>
    <w:rsid w:val="00837AEB"/>
    <w:rsid w:val="00837F24"/>
    <w:rsid w:val="00840014"/>
    <w:rsid w:val="00840579"/>
    <w:rsid w:val="00840E24"/>
    <w:rsid w:val="0084128F"/>
    <w:rsid w:val="008418FC"/>
    <w:rsid w:val="00842410"/>
    <w:rsid w:val="008426F4"/>
    <w:rsid w:val="008439EB"/>
    <w:rsid w:val="00843BCE"/>
    <w:rsid w:val="00844833"/>
    <w:rsid w:val="00844D17"/>
    <w:rsid w:val="00846DFA"/>
    <w:rsid w:val="00846E97"/>
    <w:rsid w:val="00846F48"/>
    <w:rsid w:val="00850E2B"/>
    <w:rsid w:val="0085275B"/>
    <w:rsid w:val="00853225"/>
    <w:rsid w:val="00853474"/>
    <w:rsid w:val="0085398F"/>
    <w:rsid w:val="00853E3A"/>
    <w:rsid w:val="00853F11"/>
    <w:rsid w:val="00854359"/>
    <w:rsid w:val="008559B4"/>
    <w:rsid w:val="00855CA1"/>
    <w:rsid w:val="00856B4C"/>
    <w:rsid w:val="00856DEB"/>
    <w:rsid w:val="008579B1"/>
    <w:rsid w:val="008579E1"/>
    <w:rsid w:val="00857DF0"/>
    <w:rsid w:val="00857E19"/>
    <w:rsid w:val="00860145"/>
    <w:rsid w:val="00860762"/>
    <w:rsid w:val="00860A8D"/>
    <w:rsid w:val="00860B4B"/>
    <w:rsid w:val="00860F71"/>
    <w:rsid w:val="00860FFF"/>
    <w:rsid w:val="00861A63"/>
    <w:rsid w:val="00861CF3"/>
    <w:rsid w:val="00863505"/>
    <w:rsid w:val="00864D1B"/>
    <w:rsid w:val="00864E7C"/>
    <w:rsid w:val="00865050"/>
    <w:rsid w:val="00865842"/>
    <w:rsid w:val="00866256"/>
    <w:rsid w:val="0086656B"/>
    <w:rsid w:val="00867969"/>
    <w:rsid w:val="00867EFF"/>
    <w:rsid w:val="00870451"/>
    <w:rsid w:val="0087060C"/>
    <w:rsid w:val="0087130D"/>
    <w:rsid w:val="00871741"/>
    <w:rsid w:val="008717EA"/>
    <w:rsid w:val="00872201"/>
    <w:rsid w:val="00872E56"/>
    <w:rsid w:val="00873615"/>
    <w:rsid w:val="00873C64"/>
    <w:rsid w:val="00873FD1"/>
    <w:rsid w:val="00874F87"/>
    <w:rsid w:val="00875248"/>
    <w:rsid w:val="00875D2D"/>
    <w:rsid w:val="00875F4D"/>
    <w:rsid w:val="008769F5"/>
    <w:rsid w:val="00876EF4"/>
    <w:rsid w:val="00877B43"/>
    <w:rsid w:val="00880C10"/>
    <w:rsid w:val="00881727"/>
    <w:rsid w:val="00882587"/>
    <w:rsid w:val="00882749"/>
    <w:rsid w:val="0088320F"/>
    <w:rsid w:val="008835CD"/>
    <w:rsid w:val="00884113"/>
    <w:rsid w:val="008847D2"/>
    <w:rsid w:val="00885092"/>
    <w:rsid w:val="00885275"/>
    <w:rsid w:val="00886321"/>
    <w:rsid w:val="00887698"/>
    <w:rsid w:val="008876ED"/>
    <w:rsid w:val="00891311"/>
    <w:rsid w:val="0089323A"/>
    <w:rsid w:val="00893829"/>
    <w:rsid w:val="00893994"/>
    <w:rsid w:val="00894D07"/>
    <w:rsid w:val="00894E00"/>
    <w:rsid w:val="0089543C"/>
    <w:rsid w:val="00895FA6"/>
    <w:rsid w:val="00896478"/>
    <w:rsid w:val="0089658F"/>
    <w:rsid w:val="00896897"/>
    <w:rsid w:val="00896BE1"/>
    <w:rsid w:val="00896E95"/>
    <w:rsid w:val="008971EB"/>
    <w:rsid w:val="008975C1"/>
    <w:rsid w:val="008977D1"/>
    <w:rsid w:val="00897E29"/>
    <w:rsid w:val="008A0B5D"/>
    <w:rsid w:val="008A0C23"/>
    <w:rsid w:val="008A18A5"/>
    <w:rsid w:val="008A257D"/>
    <w:rsid w:val="008A30A3"/>
    <w:rsid w:val="008A41C3"/>
    <w:rsid w:val="008A490B"/>
    <w:rsid w:val="008A6E95"/>
    <w:rsid w:val="008A73E1"/>
    <w:rsid w:val="008A7AC5"/>
    <w:rsid w:val="008A7B4B"/>
    <w:rsid w:val="008B0C7E"/>
    <w:rsid w:val="008B150B"/>
    <w:rsid w:val="008B197C"/>
    <w:rsid w:val="008B1AC7"/>
    <w:rsid w:val="008B21C3"/>
    <w:rsid w:val="008B2372"/>
    <w:rsid w:val="008B2955"/>
    <w:rsid w:val="008B29ED"/>
    <w:rsid w:val="008B2D68"/>
    <w:rsid w:val="008B2DA8"/>
    <w:rsid w:val="008B393B"/>
    <w:rsid w:val="008B3F50"/>
    <w:rsid w:val="008B4FD4"/>
    <w:rsid w:val="008B5746"/>
    <w:rsid w:val="008B5F80"/>
    <w:rsid w:val="008B6280"/>
    <w:rsid w:val="008B67A9"/>
    <w:rsid w:val="008C019E"/>
    <w:rsid w:val="008C0920"/>
    <w:rsid w:val="008C29C2"/>
    <w:rsid w:val="008C4100"/>
    <w:rsid w:val="008C41B5"/>
    <w:rsid w:val="008C4414"/>
    <w:rsid w:val="008C4CD3"/>
    <w:rsid w:val="008C516F"/>
    <w:rsid w:val="008C5B43"/>
    <w:rsid w:val="008C67DD"/>
    <w:rsid w:val="008C6CAD"/>
    <w:rsid w:val="008D00D9"/>
    <w:rsid w:val="008D0344"/>
    <w:rsid w:val="008D0AD6"/>
    <w:rsid w:val="008D1986"/>
    <w:rsid w:val="008D1A72"/>
    <w:rsid w:val="008D26B4"/>
    <w:rsid w:val="008D3CC1"/>
    <w:rsid w:val="008D4287"/>
    <w:rsid w:val="008D48A1"/>
    <w:rsid w:val="008D49DC"/>
    <w:rsid w:val="008D54BC"/>
    <w:rsid w:val="008D56AD"/>
    <w:rsid w:val="008D60CF"/>
    <w:rsid w:val="008E050B"/>
    <w:rsid w:val="008E119B"/>
    <w:rsid w:val="008E1D8C"/>
    <w:rsid w:val="008E1D91"/>
    <w:rsid w:val="008E2E3A"/>
    <w:rsid w:val="008E2E40"/>
    <w:rsid w:val="008E4002"/>
    <w:rsid w:val="008E4532"/>
    <w:rsid w:val="008E4FD4"/>
    <w:rsid w:val="008E53EE"/>
    <w:rsid w:val="008E5D34"/>
    <w:rsid w:val="008E6455"/>
    <w:rsid w:val="008E6EFA"/>
    <w:rsid w:val="008F0801"/>
    <w:rsid w:val="008F11FB"/>
    <w:rsid w:val="008F1E17"/>
    <w:rsid w:val="008F2900"/>
    <w:rsid w:val="008F372F"/>
    <w:rsid w:val="008F3CE6"/>
    <w:rsid w:val="008F54FF"/>
    <w:rsid w:val="008F59BE"/>
    <w:rsid w:val="008F6049"/>
    <w:rsid w:val="008F6333"/>
    <w:rsid w:val="008F644B"/>
    <w:rsid w:val="008F662A"/>
    <w:rsid w:val="008F751F"/>
    <w:rsid w:val="008F7C59"/>
    <w:rsid w:val="00900291"/>
    <w:rsid w:val="0090114B"/>
    <w:rsid w:val="00901A2E"/>
    <w:rsid w:val="00901C24"/>
    <w:rsid w:val="00901D3B"/>
    <w:rsid w:val="00901E21"/>
    <w:rsid w:val="009028AF"/>
    <w:rsid w:val="00903BAC"/>
    <w:rsid w:val="0090400C"/>
    <w:rsid w:val="009041B9"/>
    <w:rsid w:val="00904846"/>
    <w:rsid w:val="00905223"/>
    <w:rsid w:val="00906306"/>
    <w:rsid w:val="0090664F"/>
    <w:rsid w:val="0090692C"/>
    <w:rsid w:val="00907479"/>
    <w:rsid w:val="00907A42"/>
    <w:rsid w:val="00907F89"/>
    <w:rsid w:val="00913259"/>
    <w:rsid w:val="00913B46"/>
    <w:rsid w:val="00914807"/>
    <w:rsid w:val="009150DE"/>
    <w:rsid w:val="00915366"/>
    <w:rsid w:val="00916546"/>
    <w:rsid w:val="009166CD"/>
    <w:rsid w:val="009172FA"/>
    <w:rsid w:val="00917C49"/>
    <w:rsid w:val="009203E6"/>
    <w:rsid w:val="00920C38"/>
    <w:rsid w:val="009217E6"/>
    <w:rsid w:val="0092218C"/>
    <w:rsid w:val="009226D2"/>
    <w:rsid w:val="00924303"/>
    <w:rsid w:val="00924883"/>
    <w:rsid w:val="00924E0F"/>
    <w:rsid w:val="00925AFB"/>
    <w:rsid w:val="00925BA9"/>
    <w:rsid w:val="00925EC7"/>
    <w:rsid w:val="009307DF"/>
    <w:rsid w:val="00933686"/>
    <w:rsid w:val="00933D0E"/>
    <w:rsid w:val="009340DA"/>
    <w:rsid w:val="00934EDB"/>
    <w:rsid w:val="0093503B"/>
    <w:rsid w:val="009361A2"/>
    <w:rsid w:val="009361BB"/>
    <w:rsid w:val="00937C3C"/>
    <w:rsid w:val="00940111"/>
    <w:rsid w:val="00940351"/>
    <w:rsid w:val="009408AE"/>
    <w:rsid w:val="00940C4E"/>
    <w:rsid w:val="009412F9"/>
    <w:rsid w:val="00941D31"/>
    <w:rsid w:val="00941D92"/>
    <w:rsid w:val="009431D0"/>
    <w:rsid w:val="00943251"/>
    <w:rsid w:val="00943871"/>
    <w:rsid w:val="00943AA0"/>
    <w:rsid w:val="0094643D"/>
    <w:rsid w:val="009469F2"/>
    <w:rsid w:val="00946E3E"/>
    <w:rsid w:val="0094719F"/>
    <w:rsid w:val="009476A0"/>
    <w:rsid w:val="00947942"/>
    <w:rsid w:val="00947EAC"/>
    <w:rsid w:val="00950706"/>
    <w:rsid w:val="00950EE6"/>
    <w:rsid w:val="00951118"/>
    <w:rsid w:val="00951827"/>
    <w:rsid w:val="00952426"/>
    <w:rsid w:val="009525D0"/>
    <w:rsid w:val="00952C39"/>
    <w:rsid w:val="009530D8"/>
    <w:rsid w:val="00953FC6"/>
    <w:rsid w:val="00954FA7"/>
    <w:rsid w:val="009565E8"/>
    <w:rsid w:val="00956F2C"/>
    <w:rsid w:val="00957A0F"/>
    <w:rsid w:val="00961C5F"/>
    <w:rsid w:val="00962C27"/>
    <w:rsid w:val="00962E56"/>
    <w:rsid w:val="00963E27"/>
    <w:rsid w:val="009644D5"/>
    <w:rsid w:val="00964B11"/>
    <w:rsid w:val="00964D24"/>
    <w:rsid w:val="0096572B"/>
    <w:rsid w:val="00965865"/>
    <w:rsid w:val="00966489"/>
    <w:rsid w:val="009669F2"/>
    <w:rsid w:val="00971390"/>
    <w:rsid w:val="00971AAE"/>
    <w:rsid w:val="00972C09"/>
    <w:rsid w:val="00972E22"/>
    <w:rsid w:val="00972F42"/>
    <w:rsid w:val="00973089"/>
    <w:rsid w:val="00975B9A"/>
    <w:rsid w:val="00976BB8"/>
    <w:rsid w:val="00980448"/>
    <w:rsid w:val="0098195B"/>
    <w:rsid w:val="00981990"/>
    <w:rsid w:val="00981EDF"/>
    <w:rsid w:val="0098206B"/>
    <w:rsid w:val="00982FD1"/>
    <w:rsid w:val="0098359E"/>
    <w:rsid w:val="00983B82"/>
    <w:rsid w:val="00983E40"/>
    <w:rsid w:val="009840E8"/>
    <w:rsid w:val="0098424C"/>
    <w:rsid w:val="00984585"/>
    <w:rsid w:val="009857F8"/>
    <w:rsid w:val="00985CCD"/>
    <w:rsid w:val="00986AD6"/>
    <w:rsid w:val="0098794C"/>
    <w:rsid w:val="009879F6"/>
    <w:rsid w:val="00987F98"/>
    <w:rsid w:val="00990254"/>
    <w:rsid w:val="00990E3B"/>
    <w:rsid w:val="009911C5"/>
    <w:rsid w:val="009913DF"/>
    <w:rsid w:val="009915AB"/>
    <w:rsid w:val="00991B73"/>
    <w:rsid w:val="00992B0E"/>
    <w:rsid w:val="00993708"/>
    <w:rsid w:val="00994341"/>
    <w:rsid w:val="009945B2"/>
    <w:rsid w:val="00994BCD"/>
    <w:rsid w:val="00994FCF"/>
    <w:rsid w:val="00997075"/>
    <w:rsid w:val="009974ED"/>
    <w:rsid w:val="009A0D48"/>
    <w:rsid w:val="009A161A"/>
    <w:rsid w:val="009A1692"/>
    <w:rsid w:val="009A16BE"/>
    <w:rsid w:val="009A21CF"/>
    <w:rsid w:val="009A2305"/>
    <w:rsid w:val="009A2387"/>
    <w:rsid w:val="009A348B"/>
    <w:rsid w:val="009A3842"/>
    <w:rsid w:val="009A3A2C"/>
    <w:rsid w:val="009A4B5C"/>
    <w:rsid w:val="009A53C3"/>
    <w:rsid w:val="009A5C2B"/>
    <w:rsid w:val="009A5EA1"/>
    <w:rsid w:val="009A6640"/>
    <w:rsid w:val="009A7FC3"/>
    <w:rsid w:val="009B065C"/>
    <w:rsid w:val="009B0B85"/>
    <w:rsid w:val="009B1DF0"/>
    <w:rsid w:val="009B35E3"/>
    <w:rsid w:val="009B4DAA"/>
    <w:rsid w:val="009B565C"/>
    <w:rsid w:val="009B5B94"/>
    <w:rsid w:val="009B6381"/>
    <w:rsid w:val="009B6723"/>
    <w:rsid w:val="009B68AC"/>
    <w:rsid w:val="009B6A88"/>
    <w:rsid w:val="009B7E9D"/>
    <w:rsid w:val="009C0562"/>
    <w:rsid w:val="009C08BF"/>
    <w:rsid w:val="009C246B"/>
    <w:rsid w:val="009C2EED"/>
    <w:rsid w:val="009C386A"/>
    <w:rsid w:val="009C3D14"/>
    <w:rsid w:val="009C3D1C"/>
    <w:rsid w:val="009C4527"/>
    <w:rsid w:val="009C5685"/>
    <w:rsid w:val="009C5811"/>
    <w:rsid w:val="009C5C12"/>
    <w:rsid w:val="009C62D4"/>
    <w:rsid w:val="009C62E9"/>
    <w:rsid w:val="009C6D9E"/>
    <w:rsid w:val="009C76D0"/>
    <w:rsid w:val="009C77BB"/>
    <w:rsid w:val="009C7863"/>
    <w:rsid w:val="009D040C"/>
    <w:rsid w:val="009D0650"/>
    <w:rsid w:val="009D2AE7"/>
    <w:rsid w:val="009D31A8"/>
    <w:rsid w:val="009D31EB"/>
    <w:rsid w:val="009D32BC"/>
    <w:rsid w:val="009D3A30"/>
    <w:rsid w:val="009D5505"/>
    <w:rsid w:val="009D60BF"/>
    <w:rsid w:val="009D60FE"/>
    <w:rsid w:val="009D62D8"/>
    <w:rsid w:val="009D6F1C"/>
    <w:rsid w:val="009D7398"/>
    <w:rsid w:val="009D7DA2"/>
    <w:rsid w:val="009E00D3"/>
    <w:rsid w:val="009E00EF"/>
    <w:rsid w:val="009E03F3"/>
    <w:rsid w:val="009E05C8"/>
    <w:rsid w:val="009E12B2"/>
    <w:rsid w:val="009E3E1E"/>
    <w:rsid w:val="009E5066"/>
    <w:rsid w:val="009E6CFA"/>
    <w:rsid w:val="009E6E1E"/>
    <w:rsid w:val="009E6FDF"/>
    <w:rsid w:val="009E78AA"/>
    <w:rsid w:val="009F0672"/>
    <w:rsid w:val="009F1434"/>
    <w:rsid w:val="009F3ACC"/>
    <w:rsid w:val="009F4F27"/>
    <w:rsid w:val="009F5A37"/>
    <w:rsid w:val="009F6204"/>
    <w:rsid w:val="009F661B"/>
    <w:rsid w:val="00A01690"/>
    <w:rsid w:val="00A017EE"/>
    <w:rsid w:val="00A022EE"/>
    <w:rsid w:val="00A02A25"/>
    <w:rsid w:val="00A05204"/>
    <w:rsid w:val="00A0524D"/>
    <w:rsid w:val="00A0638C"/>
    <w:rsid w:val="00A06550"/>
    <w:rsid w:val="00A11733"/>
    <w:rsid w:val="00A1219D"/>
    <w:rsid w:val="00A12CC6"/>
    <w:rsid w:val="00A1338F"/>
    <w:rsid w:val="00A13AF9"/>
    <w:rsid w:val="00A13C2F"/>
    <w:rsid w:val="00A15379"/>
    <w:rsid w:val="00A1553D"/>
    <w:rsid w:val="00A156A3"/>
    <w:rsid w:val="00A209A4"/>
    <w:rsid w:val="00A210D8"/>
    <w:rsid w:val="00A23E6D"/>
    <w:rsid w:val="00A24736"/>
    <w:rsid w:val="00A24D17"/>
    <w:rsid w:val="00A25D4D"/>
    <w:rsid w:val="00A25E0B"/>
    <w:rsid w:val="00A25E84"/>
    <w:rsid w:val="00A279E5"/>
    <w:rsid w:val="00A27C87"/>
    <w:rsid w:val="00A309B0"/>
    <w:rsid w:val="00A314DB"/>
    <w:rsid w:val="00A3158B"/>
    <w:rsid w:val="00A32BFE"/>
    <w:rsid w:val="00A3484E"/>
    <w:rsid w:val="00A34A00"/>
    <w:rsid w:val="00A34AFA"/>
    <w:rsid w:val="00A350B9"/>
    <w:rsid w:val="00A35BDB"/>
    <w:rsid w:val="00A35D0E"/>
    <w:rsid w:val="00A362C8"/>
    <w:rsid w:val="00A36457"/>
    <w:rsid w:val="00A36AC2"/>
    <w:rsid w:val="00A37D7D"/>
    <w:rsid w:val="00A37E14"/>
    <w:rsid w:val="00A37EDC"/>
    <w:rsid w:val="00A37F19"/>
    <w:rsid w:val="00A40732"/>
    <w:rsid w:val="00A4108F"/>
    <w:rsid w:val="00A425A7"/>
    <w:rsid w:val="00A427CC"/>
    <w:rsid w:val="00A4306F"/>
    <w:rsid w:val="00A430BD"/>
    <w:rsid w:val="00A432B4"/>
    <w:rsid w:val="00A447F9"/>
    <w:rsid w:val="00A452A7"/>
    <w:rsid w:val="00A45817"/>
    <w:rsid w:val="00A460D2"/>
    <w:rsid w:val="00A468FB"/>
    <w:rsid w:val="00A46994"/>
    <w:rsid w:val="00A46DC0"/>
    <w:rsid w:val="00A47A0D"/>
    <w:rsid w:val="00A51E44"/>
    <w:rsid w:val="00A5237B"/>
    <w:rsid w:val="00A534E0"/>
    <w:rsid w:val="00A53815"/>
    <w:rsid w:val="00A54AF8"/>
    <w:rsid w:val="00A54B76"/>
    <w:rsid w:val="00A55119"/>
    <w:rsid w:val="00A57867"/>
    <w:rsid w:val="00A5790D"/>
    <w:rsid w:val="00A60E7E"/>
    <w:rsid w:val="00A61217"/>
    <w:rsid w:val="00A618F4"/>
    <w:rsid w:val="00A622D6"/>
    <w:rsid w:val="00A62D40"/>
    <w:rsid w:val="00A6318F"/>
    <w:rsid w:val="00A6319B"/>
    <w:rsid w:val="00A63516"/>
    <w:rsid w:val="00A63A53"/>
    <w:rsid w:val="00A65A2F"/>
    <w:rsid w:val="00A65B29"/>
    <w:rsid w:val="00A65BE8"/>
    <w:rsid w:val="00A65E99"/>
    <w:rsid w:val="00A6663B"/>
    <w:rsid w:val="00A66724"/>
    <w:rsid w:val="00A66E72"/>
    <w:rsid w:val="00A674DC"/>
    <w:rsid w:val="00A70002"/>
    <w:rsid w:val="00A70A25"/>
    <w:rsid w:val="00A71131"/>
    <w:rsid w:val="00A71231"/>
    <w:rsid w:val="00A718F1"/>
    <w:rsid w:val="00A71E77"/>
    <w:rsid w:val="00A71F8A"/>
    <w:rsid w:val="00A727A5"/>
    <w:rsid w:val="00A73513"/>
    <w:rsid w:val="00A73530"/>
    <w:rsid w:val="00A74BD8"/>
    <w:rsid w:val="00A76E83"/>
    <w:rsid w:val="00A778FE"/>
    <w:rsid w:val="00A77D44"/>
    <w:rsid w:val="00A77F03"/>
    <w:rsid w:val="00A809C7"/>
    <w:rsid w:val="00A817EE"/>
    <w:rsid w:val="00A8183E"/>
    <w:rsid w:val="00A834D8"/>
    <w:rsid w:val="00A83D8C"/>
    <w:rsid w:val="00A86D74"/>
    <w:rsid w:val="00A87DB1"/>
    <w:rsid w:val="00A90D3F"/>
    <w:rsid w:val="00A90DA3"/>
    <w:rsid w:val="00A90DE9"/>
    <w:rsid w:val="00A9259C"/>
    <w:rsid w:val="00A92C93"/>
    <w:rsid w:val="00A9412B"/>
    <w:rsid w:val="00A94C23"/>
    <w:rsid w:val="00A95E5A"/>
    <w:rsid w:val="00A95EFF"/>
    <w:rsid w:val="00A962B0"/>
    <w:rsid w:val="00A967ED"/>
    <w:rsid w:val="00A96CBF"/>
    <w:rsid w:val="00A96D9D"/>
    <w:rsid w:val="00A9731E"/>
    <w:rsid w:val="00A9785D"/>
    <w:rsid w:val="00A97881"/>
    <w:rsid w:val="00AA0062"/>
    <w:rsid w:val="00AA04AE"/>
    <w:rsid w:val="00AA1643"/>
    <w:rsid w:val="00AA16B9"/>
    <w:rsid w:val="00AA22EA"/>
    <w:rsid w:val="00AA2A92"/>
    <w:rsid w:val="00AA3303"/>
    <w:rsid w:val="00AA3401"/>
    <w:rsid w:val="00AA34B6"/>
    <w:rsid w:val="00AA3FFE"/>
    <w:rsid w:val="00AA41BB"/>
    <w:rsid w:val="00AA4CDB"/>
    <w:rsid w:val="00AA4D60"/>
    <w:rsid w:val="00AA4F2C"/>
    <w:rsid w:val="00AA52EC"/>
    <w:rsid w:val="00AA53BA"/>
    <w:rsid w:val="00AA5941"/>
    <w:rsid w:val="00AA5FFA"/>
    <w:rsid w:val="00AA63D3"/>
    <w:rsid w:val="00AA72C8"/>
    <w:rsid w:val="00AB1E63"/>
    <w:rsid w:val="00AB2140"/>
    <w:rsid w:val="00AB26CB"/>
    <w:rsid w:val="00AB2AAE"/>
    <w:rsid w:val="00AB3B80"/>
    <w:rsid w:val="00AB3D65"/>
    <w:rsid w:val="00AB42B7"/>
    <w:rsid w:val="00AB78EA"/>
    <w:rsid w:val="00AC05A7"/>
    <w:rsid w:val="00AC08C3"/>
    <w:rsid w:val="00AC174C"/>
    <w:rsid w:val="00AC26A0"/>
    <w:rsid w:val="00AC3224"/>
    <w:rsid w:val="00AC52BE"/>
    <w:rsid w:val="00AC54BC"/>
    <w:rsid w:val="00AC61B7"/>
    <w:rsid w:val="00AC695C"/>
    <w:rsid w:val="00AC7787"/>
    <w:rsid w:val="00AD01D8"/>
    <w:rsid w:val="00AD1357"/>
    <w:rsid w:val="00AD181E"/>
    <w:rsid w:val="00AD20E2"/>
    <w:rsid w:val="00AD2204"/>
    <w:rsid w:val="00AD31CF"/>
    <w:rsid w:val="00AD48C4"/>
    <w:rsid w:val="00AD4C57"/>
    <w:rsid w:val="00AD51E9"/>
    <w:rsid w:val="00AD5968"/>
    <w:rsid w:val="00AD65F0"/>
    <w:rsid w:val="00AD665B"/>
    <w:rsid w:val="00AD6715"/>
    <w:rsid w:val="00AD6D47"/>
    <w:rsid w:val="00AD71CD"/>
    <w:rsid w:val="00AD72C0"/>
    <w:rsid w:val="00AD7807"/>
    <w:rsid w:val="00AE0D90"/>
    <w:rsid w:val="00AE0EA7"/>
    <w:rsid w:val="00AE12C2"/>
    <w:rsid w:val="00AE15FA"/>
    <w:rsid w:val="00AE2751"/>
    <w:rsid w:val="00AE29E4"/>
    <w:rsid w:val="00AE31A2"/>
    <w:rsid w:val="00AE340D"/>
    <w:rsid w:val="00AE483D"/>
    <w:rsid w:val="00AE506F"/>
    <w:rsid w:val="00AE5C36"/>
    <w:rsid w:val="00AE62E8"/>
    <w:rsid w:val="00AE632C"/>
    <w:rsid w:val="00AE6C20"/>
    <w:rsid w:val="00AE7462"/>
    <w:rsid w:val="00AE761B"/>
    <w:rsid w:val="00AE7D9B"/>
    <w:rsid w:val="00AF080F"/>
    <w:rsid w:val="00AF0EA9"/>
    <w:rsid w:val="00AF107D"/>
    <w:rsid w:val="00AF294F"/>
    <w:rsid w:val="00AF2ADA"/>
    <w:rsid w:val="00AF3052"/>
    <w:rsid w:val="00AF3139"/>
    <w:rsid w:val="00AF3634"/>
    <w:rsid w:val="00AF3E9D"/>
    <w:rsid w:val="00AF409A"/>
    <w:rsid w:val="00AF4CAE"/>
    <w:rsid w:val="00AF526C"/>
    <w:rsid w:val="00AF558A"/>
    <w:rsid w:val="00AF5E81"/>
    <w:rsid w:val="00AF63A7"/>
    <w:rsid w:val="00AF759C"/>
    <w:rsid w:val="00B001BA"/>
    <w:rsid w:val="00B00A25"/>
    <w:rsid w:val="00B015BB"/>
    <w:rsid w:val="00B016B7"/>
    <w:rsid w:val="00B02CB2"/>
    <w:rsid w:val="00B03133"/>
    <w:rsid w:val="00B0413E"/>
    <w:rsid w:val="00B05178"/>
    <w:rsid w:val="00B05B79"/>
    <w:rsid w:val="00B07283"/>
    <w:rsid w:val="00B077A8"/>
    <w:rsid w:val="00B104EF"/>
    <w:rsid w:val="00B1072F"/>
    <w:rsid w:val="00B11224"/>
    <w:rsid w:val="00B12116"/>
    <w:rsid w:val="00B123A8"/>
    <w:rsid w:val="00B1347E"/>
    <w:rsid w:val="00B14BE5"/>
    <w:rsid w:val="00B1560C"/>
    <w:rsid w:val="00B15932"/>
    <w:rsid w:val="00B15D5A"/>
    <w:rsid w:val="00B2144B"/>
    <w:rsid w:val="00B2154B"/>
    <w:rsid w:val="00B21796"/>
    <w:rsid w:val="00B21C42"/>
    <w:rsid w:val="00B22A11"/>
    <w:rsid w:val="00B22BF5"/>
    <w:rsid w:val="00B23F87"/>
    <w:rsid w:val="00B243B5"/>
    <w:rsid w:val="00B24BB1"/>
    <w:rsid w:val="00B24C0C"/>
    <w:rsid w:val="00B25425"/>
    <w:rsid w:val="00B25655"/>
    <w:rsid w:val="00B25C85"/>
    <w:rsid w:val="00B26547"/>
    <w:rsid w:val="00B2758A"/>
    <w:rsid w:val="00B27BE0"/>
    <w:rsid w:val="00B31570"/>
    <w:rsid w:val="00B34351"/>
    <w:rsid w:val="00B36BFE"/>
    <w:rsid w:val="00B3746D"/>
    <w:rsid w:val="00B3798C"/>
    <w:rsid w:val="00B379BF"/>
    <w:rsid w:val="00B4001C"/>
    <w:rsid w:val="00B42082"/>
    <w:rsid w:val="00B4242F"/>
    <w:rsid w:val="00B43881"/>
    <w:rsid w:val="00B442D3"/>
    <w:rsid w:val="00B44789"/>
    <w:rsid w:val="00B44E13"/>
    <w:rsid w:val="00B44F76"/>
    <w:rsid w:val="00B46E0B"/>
    <w:rsid w:val="00B4742E"/>
    <w:rsid w:val="00B474DE"/>
    <w:rsid w:val="00B478D5"/>
    <w:rsid w:val="00B50858"/>
    <w:rsid w:val="00B50AE7"/>
    <w:rsid w:val="00B50D26"/>
    <w:rsid w:val="00B523C9"/>
    <w:rsid w:val="00B52A79"/>
    <w:rsid w:val="00B52B78"/>
    <w:rsid w:val="00B530AB"/>
    <w:rsid w:val="00B53901"/>
    <w:rsid w:val="00B53C1F"/>
    <w:rsid w:val="00B55FEB"/>
    <w:rsid w:val="00B5722E"/>
    <w:rsid w:val="00B57C60"/>
    <w:rsid w:val="00B57E0D"/>
    <w:rsid w:val="00B60197"/>
    <w:rsid w:val="00B6084A"/>
    <w:rsid w:val="00B60E51"/>
    <w:rsid w:val="00B61E81"/>
    <w:rsid w:val="00B61F71"/>
    <w:rsid w:val="00B62545"/>
    <w:rsid w:val="00B62FE5"/>
    <w:rsid w:val="00B62FF0"/>
    <w:rsid w:val="00B63419"/>
    <w:rsid w:val="00B66456"/>
    <w:rsid w:val="00B67E3F"/>
    <w:rsid w:val="00B70105"/>
    <w:rsid w:val="00B703B9"/>
    <w:rsid w:val="00B71C92"/>
    <w:rsid w:val="00B7213B"/>
    <w:rsid w:val="00B72DAE"/>
    <w:rsid w:val="00B738C6"/>
    <w:rsid w:val="00B7545E"/>
    <w:rsid w:val="00B7699E"/>
    <w:rsid w:val="00B770FA"/>
    <w:rsid w:val="00B77C6D"/>
    <w:rsid w:val="00B80355"/>
    <w:rsid w:val="00B8096C"/>
    <w:rsid w:val="00B80A07"/>
    <w:rsid w:val="00B8147A"/>
    <w:rsid w:val="00B81C92"/>
    <w:rsid w:val="00B81D68"/>
    <w:rsid w:val="00B85FB7"/>
    <w:rsid w:val="00B86585"/>
    <w:rsid w:val="00B901F9"/>
    <w:rsid w:val="00B907BA"/>
    <w:rsid w:val="00B90EA6"/>
    <w:rsid w:val="00B9177D"/>
    <w:rsid w:val="00B91BFD"/>
    <w:rsid w:val="00B92E71"/>
    <w:rsid w:val="00B93171"/>
    <w:rsid w:val="00B9523F"/>
    <w:rsid w:val="00B9530F"/>
    <w:rsid w:val="00B96C5B"/>
    <w:rsid w:val="00BA1785"/>
    <w:rsid w:val="00BA1C86"/>
    <w:rsid w:val="00BA20FE"/>
    <w:rsid w:val="00BA2489"/>
    <w:rsid w:val="00BA2583"/>
    <w:rsid w:val="00BA28F9"/>
    <w:rsid w:val="00BA2927"/>
    <w:rsid w:val="00BA36F7"/>
    <w:rsid w:val="00BA3867"/>
    <w:rsid w:val="00BA4FE0"/>
    <w:rsid w:val="00BA5E8E"/>
    <w:rsid w:val="00BA686E"/>
    <w:rsid w:val="00BA6E7A"/>
    <w:rsid w:val="00BA790F"/>
    <w:rsid w:val="00BB0A26"/>
    <w:rsid w:val="00BB0C40"/>
    <w:rsid w:val="00BB0C97"/>
    <w:rsid w:val="00BB10CE"/>
    <w:rsid w:val="00BB1186"/>
    <w:rsid w:val="00BB20BC"/>
    <w:rsid w:val="00BB23FC"/>
    <w:rsid w:val="00BB2CFA"/>
    <w:rsid w:val="00BB3287"/>
    <w:rsid w:val="00BB36CD"/>
    <w:rsid w:val="00BB3F71"/>
    <w:rsid w:val="00BB46B5"/>
    <w:rsid w:val="00BB4AEE"/>
    <w:rsid w:val="00BB5BAA"/>
    <w:rsid w:val="00BB5C30"/>
    <w:rsid w:val="00BB76B1"/>
    <w:rsid w:val="00BC2610"/>
    <w:rsid w:val="00BC3704"/>
    <w:rsid w:val="00BC3C25"/>
    <w:rsid w:val="00BC3E5B"/>
    <w:rsid w:val="00BC408F"/>
    <w:rsid w:val="00BC459D"/>
    <w:rsid w:val="00BC57B8"/>
    <w:rsid w:val="00BC7ABA"/>
    <w:rsid w:val="00BC7B5A"/>
    <w:rsid w:val="00BC7FAE"/>
    <w:rsid w:val="00BD02C2"/>
    <w:rsid w:val="00BD04DC"/>
    <w:rsid w:val="00BD09B1"/>
    <w:rsid w:val="00BD1D1B"/>
    <w:rsid w:val="00BD2DE9"/>
    <w:rsid w:val="00BD31E2"/>
    <w:rsid w:val="00BD3A54"/>
    <w:rsid w:val="00BD473D"/>
    <w:rsid w:val="00BD50CE"/>
    <w:rsid w:val="00BD64B6"/>
    <w:rsid w:val="00BD6934"/>
    <w:rsid w:val="00BE0C14"/>
    <w:rsid w:val="00BE1552"/>
    <w:rsid w:val="00BE2CA8"/>
    <w:rsid w:val="00BE3056"/>
    <w:rsid w:val="00BE368B"/>
    <w:rsid w:val="00BE4247"/>
    <w:rsid w:val="00BE4FF5"/>
    <w:rsid w:val="00BE5A99"/>
    <w:rsid w:val="00BE632C"/>
    <w:rsid w:val="00BE6A40"/>
    <w:rsid w:val="00BE703A"/>
    <w:rsid w:val="00BF147B"/>
    <w:rsid w:val="00BF1F8E"/>
    <w:rsid w:val="00BF212C"/>
    <w:rsid w:val="00BF3789"/>
    <w:rsid w:val="00BF4B0A"/>
    <w:rsid w:val="00BF5FA9"/>
    <w:rsid w:val="00BF6420"/>
    <w:rsid w:val="00BF70EB"/>
    <w:rsid w:val="00C0198D"/>
    <w:rsid w:val="00C01FC5"/>
    <w:rsid w:val="00C02145"/>
    <w:rsid w:val="00C02D2F"/>
    <w:rsid w:val="00C0373A"/>
    <w:rsid w:val="00C03762"/>
    <w:rsid w:val="00C03F9B"/>
    <w:rsid w:val="00C04082"/>
    <w:rsid w:val="00C0428F"/>
    <w:rsid w:val="00C0432E"/>
    <w:rsid w:val="00C04453"/>
    <w:rsid w:val="00C05BE1"/>
    <w:rsid w:val="00C06220"/>
    <w:rsid w:val="00C066C9"/>
    <w:rsid w:val="00C06C64"/>
    <w:rsid w:val="00C070B4"/>
    <w:rsid w:val="00C07107"/>
    <w:rsid w:val="00C079FF"/>
    <w:rsid w:val="00C07C87"/>
    <w:rsid w:val="00C10075"/>
    <w:rsid w:val="00C10613"/>
    <w:rsid w:val="00C108AD"/>
    <w:rsid w:val="00C11C52"/>
    <w:rsid w:val="00C11EAD"/>
    <w:rsid w:val="00C133A7"/>
    <w:rsid w:val="00C13414"/>
    <w:rsid w:val="00C13637"/>
    <w:rsid w:val="00C1373C"/>
    <w:rsid w:val="00C15653"/>
    <w:rsid w:val="00C15A08"/>
    <w:rsid w:val="00C162ED"/>
    <w:rsid w:val="00C17DC5"/>
    <w:rsid w:val="00C20063"/>
    <w:rsid w:val="00C20B8A"/>
    <w:rsid w:val="00C216DD"/>
    <w:rsid w:val="00C21F59"/>
    <w:rsid w:val="00C22115"/>
    <w:rsid w:val="00C22596"/>
    <w:rsid w:val="00C2269F"/>
    <w:rsid w:val="00C22749"/>
    <w:rsid w:val="00C22FF4"/>
    <w:rsid w:val="00C2442B"/>
    <w:rsid w:val="00C25316"/>
    <w:rsid w:val="00C26842"/>
    <w:rsid w:val="00C27CA3"/>
    <w:rsid w:val="00C305D2"/>
    <w:rsid w:val="00C30601"/>
    <w:rsid w:val="00C30E1B"/>
    <w:rsid w:val="00C30FCF"/>
    <w:rsid w:val="00C32A2D"/>
    <w:rsid w:val="00C3399C"/>
    <w:rsid w:val="00C33E3E"/>
    <w:rsid w:val="00C342EB"/>
    <w:rsid w:val="00C3464A"/>
    <w:rsid w:val="00C34B02"/>
    <w:rsid w:val="00C34D73"/>
    <w:rsid w:val="00C36283"/>
    <w:rsid w:val="00C365EA"/>
    <w:rsid w:val="00C406B2"/>
    <w:rsid w:val="00C41162"/>
    <w:rsid w:val="00C42094"/>
    <w:rsid w:val="00C425A0"/>
    <w:rsid w:val="00C427C8"/>
    <w:rsid w:val="00C431F9"/>
    <w:rsid w:val="00C43529"/>
    <w:rsid w:val="00C43843"/>
    <w:rsid w:val="00C43C09"/>
    <w:rsid w:val="00C44477"/>
    <w:rsid w:val="00C44733"/>
    <w:rsid w:val="00C44B75"/>
    <w:rsid w:val="00C4507D"/>
    <w:rsid w:val="00C4526C"/>
    <w:rsid w:val="00C452B4"/>
    <w:rsid w:val="00C46134"/>
    <w:rsid w:val="00C46FAB"/>
    <w:rsid w:val="00C47076"/>
    <w:rsid w:val="00C50F62"/>
    <w:rsid w:val="00C51CA5"/>
    <w:rsid w:val="00C51FE4"/>
    <w:rsid w:val="00C5237F"/>
    <w:rsid w:val="00C526CD"/>
    <w:rsid w:val="00C5275D"/>
    <w:rsid w:val="00C52C5B"/>
    <w:rsid w:val="00C52D25"/>
    <w:rsid w:val="00C52F38"/>
    <w:rsid w:val="00C54921"/>
    <w:rsid w:val="00C55501"/>
    <w:rsid w:val="00C5557D"/>
    <w:rsid w:val="00C558DB"/>
    <w:rsid w:val="00C577E8"/>
    <w:rsid w:val="00C578D1"/>
    <w:rsid w:val="00C57DD8"/>
    <w:rsid w:val="00C57FEF"/>
    <w:rsid w:val="00C6099D"/>
    <w:rsid w:val="00C60B87"/>
    <w:rsid w:val="00C61127"/>
    <w:rsid w:val="00C61302"/>
    <w:rsid w:val="00C62230"/>
    <w:rsid w:val="00C62571"/>
    <w:rsid w:val="00C63F33"/>
    <w:rsid w:val="00C641D7"/>
    <w:rsid w:val="00C644EC"/>
    <w:rsid w:val="00C646DC"/>
    <w:rsid w:val="00C64780"/>
    <w:rsid w:val="00C6493B"/>
    <w:rsid w:val="00C65C86"/>
    <w:rsid w:val="00C65EFE"/>
    <w:rsid w:val="00C66925"/>
    <w:rsid w:val="00C700AE"/>
    <w:rsid w:val="00C70770"/>
    <w:rsid w:val="00C719C4"/>
    <w:rsid w:val="00C71AAF"/>
    <w:rsid w:val="00C7459C"/>
    <w:rsid w:val="00C747FA"/>
    <w:rsid w:val="00C756DB"/>
    <w:rsid w:val="00C75725"/>
    <w:rsid w:val="00C75B49"/>
    <w:rsid w:val="00C75E76"/>
    <w:rsid w:val="00C75FEB"/>
    <w:rsid w:val="00C7644B"/>
    <w:rsid w:val="00C7764B"/>
    <w:rsid w:val="00C776A9"/>
    <w:rsid w:val="00C779B4"/>
    <w:rsid w:val="00C8011F"/>
    <w:rsid w:val="00C81A8F"/>
    <w:rsid w:val="00C81DF4"/>
    <w:rsid w:val="00C81ED6"/>
    <w:rsid w:val="00C8207F"/>
    <w:rsid w:val="00C8212A"/>
    <w:rsid w:val="00C82154"/>
    <w:rsid w:val="00C83DC4"/>
    <w:rsid w:val="00C84E0B"/>
    <w:rsid w:val="00C8515D"/>
    <w:rsid w:val="00C85CCD"/>
    <w:rsid w:val="00C862F3"/>
    <w:rsid w:val="00C86374"/>
    <w:rsid w:val="00C8695D"/>
    <w:rsid w:val="00C874BE"/>
    <w:rsid w:val="00C87FCA"/>
    <w:rsid w:val="00C90F08"/>
    <w:rsid w:val="00C90F79"/>
    <w:rsid w:val="00C91600"/>
    <w:rsid w:val="00C91611"/>
    <w:rsid w:val="00C91E74"/>
    <w:rsid w:val="00C9212D"/>
    <w:rsid w:val="00C925C5"/>
    <w:rsid w:val="00C92F0C"/>
    <w:rsid w:val="00C930A3"/>
    <w:rsid w:val="00C930DF"/>
    <w:rsid w:val="00C940C7"/>
    <w:rsid w:val="00C950F5"/>
    <w:rsid w:val="00C9518C"/>
    <w:rsid w:val="00C95261"/>
    <w:rsid w:val="00C953AF"/>
    <w:rsid w:val="00C956A7"/>
    <w:rsid w:val="00C96442"/>
    <w:rsid w:val="00C9688D"/>
    <w:rsid w:val="00C973B9"/>
    <w:rsid w:val="00C97941"/>
    <w:rsid w:val="00CA12CA"/>
    <w:rsid w:val="00CA2204"/>
    <w:rsid w:val="00CA24A7"/>
    <w:rsid w:val="00CA2715"/>
    <w:rsid w:val="00CA2BC5"/>
    <w:rsid w:val="00CA3A06"/>
    <w:rsid w:val="00CA5D48"/>
    <w:rsid w:val="00CA61FA"/>
    <w:rsid w:val="00CA6A9E"/>
    <w:rsid w:val="00CA73FF"/>
    <w:rsid w:val="00CA78AD"/>
    <w:rsid w:val="00CB04E2"/>
    <w:rsid w:val="00CB08DA"/>
    <w:rsid w:val="00CB173A"/>
    <w:rsid w:val="00CB1DF3"/>
    <w:rsid w:val="00CB564D"/>
    <w:rsid w:val="00CB7A9B"/>
    <w:rsid w:val="00CC0084"/>
    <w:rsid w:val="00CC04DF"/>
    <w:rsid w:val="00CC0CE5"/>
    <w:rsid w:val="00CC1083"/>
    <w:rsid w:val="00CC2181"/>
    <w:rsid w:val="00CC26CF"/>
    <w:rsid w:val="00CC33FF"/>
    <w:rsid w:val="00CC3B8D"/>
    <w:rsid w:val="00CC43B2"/>
    <w:rsid w:val="00CC53C9"/>
    <w:rsid w:val="00CC5540"/>
    <w:rsid w:val="00CC6E01"/>
    <w:rsid w:val="00CC7904"/>
    <w:rsid w:val="00CD1922"/>
    <w:rsid w:val="00CD2C94"/>
    <w:rsid w:val="00CD2EAB"/>
    <w:rsid w:val="00CD305D"/>
    <w:rsid w:val="00CD3160"/>
    <w:rsid w:val="00CD499E"/>
    <w:rsid w:val="00CD49B9"/>
    <w:rsid w:val="00CD5606"/>
    <w:rsid w:val="00CD59F0"/>
    <w:rsid w:val="00CD606A"/>
    <w:rsid w:val="00CD6114"/>
    <w:rsid w:val="00CD61A6"/>
    <w:rsid w:val="00CD7A81"/>
    <w:rsid w:val="00CE2526"/>
    <w:rsid w:val="00CE27BD"/>
    <w:rsid w:val="00CE2EF6"/>
    <w:rsid w:val="00CE3615"/>
    <w:rsid w:val="00CE3DA1"/>
    <w:rsid w:val="00CE4099"/>
    <w:rsid w:val="00CE40D2"/>
    <w:rsid w:val="00CE4556"/>
    <w:rsid w:val="00CE4852"/>
    <w:rsid w:val="00CE4A20"/>
    <w:rsid w:val="00CE4B12"/>
    <w:rsid w:val="00CE4D5F"/>
    <w:rsid w:val="00CE4F60"/>
    <w:rsid w:val="00CE5810"/>
    <w:rsid w:val="00CE5C2D"/>
    <w:rsid w:val="00CE5FD8"/>
    <w:rsid w:val="00CE6C23"/>
    <w:rsid w:val="00CE6C40"/>
    <w:rsid w:val="00CE7B0B"/>
    <w:rsid w:val="00CE7F15"/>
    <w:rsid w:val="00CF000C"/>
    <w:rsid w:val="00CF1683"/>
    <w:rsid w:val="00CF236B"/>
    <w:rsid w:val="00CF269A"/>
    <w:rsid w:val="00CF3284"/>
    <w:rsid w:val="00CF35E4"/>
    <w:rsid w:val="00CF4B65"/>
    <w:rsid w:val="00CF505A"/>
    <w:rsid w:val="00CF623D"/>
    <w:rsid w:val="00CF6E97"/>
    <w:rsid w:val="00CF7B08"/>
    <w:rsid w:val="00D000DD"/>
    <w:rsid w:val="00D00A7B"/>
    <w:rsid w:val="00D00F0B"/>
    <w:rsid w:val="00D00F46"/>
    <w:rsid w:val="00D01BC0"/>
    <w:rsid w:val="00D028CD"/>
    <w:rsid w:val="00D03E15"/>
    <w:rsid w:val="00D046C6"/>
    <w:rsid w:val="00D04C48"/>
    <w:rsid w:val="00D05115"/>
    <w:rsid w:val="00D05B70"/>
    <w:rsid w:val="00D05E87"/>
    <w:rsid w:val="00D05F82"/>
    <w:rsid w:val="00D069D4"/>
    <w:rsid w:val="00D06E0D"/>
    <w:rsid w:val="00D07A78"/>
    <w:rsid w:val="00D10181"/>
    <w:rsid w:val="00D12381"/>
    <w:rsid w:val="00D13BEF"/>
    <w:rsid w:val="00D143CB"/>
    <w:rsid w:val="00D144D9"/>
    <w:rsid w:val="00D1512D"/>
    <w:rsid w:val="00D16410"/>
    <w:rsid w:val="00D21814"/>
    <w:rsid w:val="00D21955"/>
    <w:rsid w:val="00D22695"/>
    <w:rsid w:val="00D22987"/>
    <w:rsid w:val="00D23708"/>
    <w:rsid w:val="00D2562C"/>
    <w:rsid w:val="00D2563A"/>
    <w:rsid w:val="00D256AC"/>
    <w:rsid w:val="00D257F4"/>
    <w:rsid w:val="00D258B6"/>
    <w:rsid w:val="00D26653"/>
    <w:rsid w:val="00D31CF3"/>
    <w:rsid w:val="00D32700"/>
    <w:rsid w:val="00D32F18"/>
    <w:rsid w:val="00D33327"/>
    <w:rsid w:val="00D33333"/>
    <w:rsid w:val="00D33881"/>
    <w:rsid w:val="00D33FD2"/>
    <w:rsid w:val="00D34756"/>
    <w:rsid w:val="00D3479E"/>
    <w:rsid w:val="00D3491D"/>
    <w:rsid w:val="00D34D3C"/>
    <w:rsid w:val="00D35421"/>
    <w:rsid w:val="00D358E4"/>
    <w:rsid w:val="00D36743"/>
    <w:rsid w:val="00D36BA8"/>
    <w:rsid w:val="00D36E27"/>
    <w:rsid w:val="00D408CE"/>
    <w:rsid w:val="00D40E9C"/>
    <w:rsid w:val="00D41CD6"/>
    <w:rsid w:val="00D42A71"/>
    <w:rsid w:val="00D4428E"/>
    <w:rsid w:val="00D443A9"/>
    <w:rsid w:val="00D4457A"/>
    <w:rsid w:val="00D44E17"/>
    <w:rsid w:val="00D46AB4"/>
    <w:rsid w:val="00D472E7"/>
    <w:rsid w:val="00D4749B"/>
    <w:rsid w:val="00D526E5"/>
    <w:rsid w:val="00D533CD"/>
    <w:rsid w:val="00D53D28"/>
    <w:rsid w:val="00D54478"/>
    <w:rsid w:val="00D55177"/>
    <w:rsid w:val="00D57209"/>
    <w:rsid w:val="00D57377"/>
    <w:rsid w:val="00D60527"/>
    <w:rsid w:val="00D60C1A"/>
    <w:rsid w:val="00D60C94"/>
    <w:rsid w:val="00D60CF1"/>
    <w:rsid w:val="00D60CF5"/>
    <w:rsid w:val="00D60DFC"/>
    <w:rsid w:val="00D61632"/>
    <w:rsid w:val="00D62424"/>
    <w:rsid w:val="00D62587"/>
    <w:rsid w:val="00D62970"/>
    <w:rsid w:val="00D62D07"/>
    <w:rsid w:val="00D62FBE"/>
    <w:rsid w:val="00D640DC"/>
    <w:rsid w:val="00D645B9"/>
    <w:rsid w:val="00D647F4"/>
    <w:rsid w:val="00D64E8A"/>
    <w:rsid w:val="00D656E3"/>
    <w:rsid w:val="00D65EE0"/>
    <w:rsid w:val="00D6603D"/>
    <w:rsid w:val="00D668E7"/>
    <w:rsid w:val="00D70622"/>
    <w:rsid w:val="00D71183"/>
    <w:rsid w:val="00D7297C"/>
    <w:rsid w:val="00D72C02"/>
    <w:rsid w:val="00D73306"/>
    <w:rsid w:val="00D73CF2"/>
    <w:rsid w:val="00D73FA5"/>
    <w:rsid w:val="00D74209"/>
    <w:rsid w:val="00D74C95"/>
    <w:rsid w:val="00D75B24"/>
    <w:rsid w:val="00D76506"/>
    <w:rsid w:val="00D77598"/>
    <w:rsid w:val="00D8062F"/>
    <w:rsid w:val="00D8082A"/>
    <w:rsid w:val="00D82A5D"/>
    <w:rsid w:val="00D82E71"/>
    <w:rsid w:val="00D84938"/>
    <w:rsid w:val="00D84B80"/>
    <w:rsid w:val="00D867F0"/>
    <w:rsid w:val="00D86A1D"/>
    <w:rsid w:val="00D8706F"/>
    <w:rsid w:val="00D87366"/>
    <w:rsid w:val="00D87D12"/>
    <w:rsid w:val="00D87F76"/>
    <w:rsid w:val="00D87FE0"/>
    <w:rsid w:val="00D906F5"/>
    <w:rsid w:val="00D90A0C"/>
    <w:rsid w:val="00D9173F"/>
    <w:rsid w:val="00D92BB2"/>
    <w:rsid w:val="00D93FAA"/>
    <w:rsid w:val="00D946D2"/>
    <w:rsid w:val="00D94F16"/>
    <w:rsid w:val="00D95E67"/>
    <w:rsid w:val="00D97C33"/>
    <w:rsid w:val="00DA0361"/>
    <w:rsid w:val="00DA0AF0"/>
    <w:rsid w:val="00DA1294"/>
    <w:rsid w:val="00DA13C7"/>
    <w:rsid w:val="00DA1670"/>
    <w:rsid w:val="00DA1EBC"/>
    <w:rsid w:val="00DA20AC"/>
    <w:rsid w:val="00DA27E4"/>
    <w:rsid w:val="00DA434C"/>
    <w:rsid w:val="00DA5C00"/>
    <w:rsid w:val="00DA642F"/>
    <w:rsid w:val="00DA6E82"/>
    <w:rsid w:val="00DA6FA3"/>
    <w:rsid w:val="00DB0F6D"/>
    <w:rsid w:val="00DB1E47"/>
    <w:rsid w:val="00DB1FBF"/>
    <w:rsid w:val="00DB2111"/>
    <w:rsid w:val="00DB21A7"/>
    <w:rsid w:val="00DB254A"/>
    <w:rsid w:val="00DB2ECC"/>
    <w:rsid w:val="00DB4622"/>
    <w:rsid w:val="00DB4782"/>
    <w:rsid w:val="00DB4851"/>
    <w:rsid w:val="00DB4B21"/>
    <w:rsid w:val="00DB5225"/>
    <w:rsid w:val="00DB58B4"/>
    <w:rsid w:val="00DB7493"/>
    <w:rsid w:val="00DB797E"/>
    <w:rsid w:val="00DB7A73"/>
    <w:rsid w:val="00DC0D16"/>
    <w:rsid w:val="00DC104D"/>
    <w:rsid w:val="00DC1A00"/>
    <w:rsid w:val="00DC1AAF"/>
    <w:rsid w:val="00DC335C"/>
    <w:rsid w:val="00DC4262"/>
    <w:rsid w:val="00DC471B"/>
    <w:rsid w:val="00DC5583"/>
    <w:rsid w:val="00DC56CE"/>
    <w:rsid w:val="00DC6134"/>
    <w:rsid w:val="00DC7570"/>
    <w:rsid w:val="00DC7677"/>
    <w:rsid w:val="00DC7719"/>
    <w:rsid w:val="00DD0522"/>
    <w:rsid w:val="00DD078B"/>
    <w:rsid w:val="00DD0D29"/>
    <w:rsid w:val="00DD141D"/>
    <w:rsid w:val="00DD21ED"/>
    <w:rsid w:val="00DD2345"/>
    <w:rsid w:val="00DD2DC0"/>
    <w:rsid w:val="00DD39B4"/>
    <w:rsid w:val="00DD4FE2"/>
    <w:rsid w:val="00DD569C"/>
    <w:rsid w:val="00DD57F5"/>
    <w:rsid w:val="00DD5F3F"/>
    <w:rsid w:val="00DD73A4"/>
    <w:rsid w:val="00DD7CE8"/>
    <w:rsid w:val="00DE05FF"/>
    <w:rsid w:val="00DE1C10"/>
    <w:rsid w:val="00DE1C4E"/>
    <w:rsid w:val="00DE4963"/>
    <w:rsid w:val="00DE4A67"/>
    <w:rsid w:val="00DE4F0B"/>
    <w:rsid w:val="00DE5E19"/>
    <w:rsid w:val="00DE6312"/>
    <w:rsid w:val="00DE641C"/>
    <w:rsid w:val="00DE6866"/>
    <w:rsid w:val="00DE69B6"/>
    <w:rsid w:val="00DE6B9C"/>
    <w:rsid w:val="00DF0D53"/>
    <w:rsid w:val="00DF0E29"/>
    <w:rsid w:val="00DF22AF"/>
    <w:rsid w:val="00DF267A"/>
    <w:rsid w:val="00DF369E"/>
    <w:rsid w:val="00DF3BF3"/>
    <w:rsid w:val="00DF405C"/>
    <w:rsid w:val="00DF5274"/>
    <w:rsid w:val="00DF5847"/>
    <w:rsid w:val="00DF70E5"/>
    <w:rsid w:val="00DF74A6"/>
    <w:rsid w:val="00DF7935"/>
    <w:rsid w:val="00DF7F11"/>
    <w:rsid w:val="00E000E4"/>
    <w:rsid w:val="00E00617"/>
    <w:rsid w:val="00E008D4"/>
    <w:rsid w:val="00E011B3"/>
    <w:rsid w:val="00E02A7D"/>
    <w:rsid w:val="00E056F4"/>
    <w:rsid w:val="00E1146A"/>
    <w:rsid w:val="00E11711"/>
    <w:rsid w:val="00E11C00"/>
    <w:rsid w:val="00E12202"/>
    <w:rsid w:val="00E12441"/>
    <w:rsid w:val="00E1283B"/>
    <w:rsid w:val="00E13548"/>
    <w:rsid w:val="00E14D66"/>
    <w:rsid w:val="00E14FBA"/>
    <w:rsid w:val="00E17536"/>
    <w:rsid w:val="00E17F5B"/>
    <w:rsid w:val="00E20161"/>
    <w:rsid w:val="00E21443"/>
    <w:rsid w:val="00E22539"/>
    <w:rsid w:val="00E22E1D"/>
    <w:rsid w:val="00E22FA5"/>
    <w:rsid w:val="00E23397"/>
    <w:rsid w:val="00E2349B"/>
    <w:rsid w:val="00E2385E"/>
    <w:rsid w:val="00E23DC9"/>
    <w:rsid w:val="00E23E02"/>
    <w:rsid w:val="00E2488C"/>
    <w:rsid w:val="00E25E31"/>
    <w:rsid w:val="00E260A7"/>
    <w:rsid w:val="00E272E4"/>
    <w:rsid w:val="00E27C72"/>
    <w:rsid w:val="00E30276"/>
    <w:rsid w:val="00E30F04"/>
    <w:rsid w:val="00E324F4"/>
    <w:rsid w:val="00E32891"/>
    <w:rsid w:val="00E3302E"/>
    <w:rsid w:val="00E33FEE"/>
    <w:rsid w:val="00E34195"/>
    <w:rsid w:val="00E34C3C"/>
    <w:rsid w:val="00E40328"/>
    <w:rsid w:val="00E4048C"/>
    <w:rsid w:val="00E40905"/>
    <w:rsid w:val="00E41197"/>
    <w:rsid w:val="00E41854"/>
    <w:rsid w:val="00E424C4"/>
    <w:rsid w:val="00E437E0"/>
    <w:rsid w:val="00E43B1C"/>
    <w:rsid w:val="00E44185"/>
    <w:rsid w:val="00E4454F"/>
    <w:rsid w:val="00E44709"/>
    <w:rsid w:val="00E4514E"/>
    <w:rsid w:val="00E454B9"/>
    <w:rsid w:val="00E45DE1"/>
    <w:rsid w:val="00E45F9C"/>
    <w:rsid w:val="00E4620A"/>
    <w:rsid w:val="00E46C1D"/>
    <w:rsid w:val="00E476D4"/>
    <w:rsid w:val="00E476F8"/>
    <w:rsid w:val="00E47F79"/>
    <w:rsid w:val="00E50426"/>
    <w:rsid w:val="00E51091"/>
    <w:rsid w:val="00E51AAC"/>
    <w:rsid w:val="00E52673"/>
    <w:rsid w:val="00E52CDA"/>
    <w:rsid w:val="00E5344B"/>
    <w:rsid w:val="00E53591"/>
    <w:rsid w:val="00E54543"/>
    <w:rsid w:val="00E558B7"/>
    <w:rsid w:val="00E562B2"/>
    <w:rsid w:val="00E56635"/>
    <w:rsid w:val="00E57153"/>
    <w:rsid w:val="00E57765"/>
    <w:rsid w:val="00E61C5E"/>
    <w:rsid w:val="00E6218E"/>
    <w:rsid w:val="00E621D3"/>
    <w:rsid w:val="00E62D90"/>
    <w:rsid w:val="00E64F7F"/>
    <w:rsid w:val="00E667B5"/>
    <w:rsid w:val="00E671B8"/>
    <w:rsid w:val="00E673DF"/>
    <w:rsid w:val="00E67544"/>
    <w:rsid w:val="00E67CE9"/>
    <w:rsid w:val="00E7301E"/>
    <w:rsid w:val="00E743C0"/>
    <w:rsid w:val="00E74962"/>
    <w:rsid w:val="00E75901"/>
    <w:rsid w:val="00E769C4"/>
    <w:rsid w:val="00E77963"/>
    <w:rsid w:val="00E80766"/>
    <w:rsid w:val="00E80819"/>
    <w:rsid w:val="00E8141E"/>
    <w:rsid w:val="00E81F28"/>
    <w:rsid w:val="00E81F60"/>
    <w:rsid w:val="00E83383"/>
    <w:rsid w:val="00E834E0"/>
    <w:rsid w:val="00E83F58"/>
    <w:rsid w:val="00E84021"/>
    <w:rsid w:val="00E8420C"/>
    <w:rsid w:val="00E846B8"/>
    <w:rsid w:val="00E85931"/>
    <w:rsid w:val="00E85CB6"/>
    <w:rsid w:val="00E85CD7"/>
    <w:rsid w:val="00E87A02"/>
    <w:rsid w:val="00E9011F"/>
    <w:rsid w:val="00E90791"/>
    <w:rsid w:val="00E90F50"/>
    <w:rsid w:val="00E911ED"/>
    <w:rsid w:val="00E91A43"/>
    <w:rsid w:val="00E91A9A"/>
    <w:rsid w:val="00E91E4D"/>
    <w:rsid w:val="00E92BA0"/>
    <w:rsid w:val="00E92F58"/>
    <w:rsid w:val="00E94D86"/>
    <w:rsid w:val="00E95A5F"/>
    <w:rsid w:val="00EA01A1"/>
    <w:rsid w:val="00EA052E"/>
    <w:rsid w:val="00EA05DF"/>
    <w:rsid w:val="00EA1B74"/>
    <w:rsid w:val="00EA1BD3"/>
    <w:rsid w:val="00EA257B"/>
    <w:rsid w:val="00EA26BE"/>
    <w:rsid w:val="00EA2766"/>
    <w:rsid w:val="00EA2E69"/>
    <w:rsid w:val="00EA31DD"/>
    <w:rsid w:val="00EA3229"/>
    <w:rsid w:val="00EA36CD"/>
    <w:rsid w:val="00EA6104"/>
    <w:rsid w:val="00EA7315"/>
    <w:rsid w:val="00EB0562"/>
    <w:rsid w:val="00EB0F90"/>
    <w:rsid w:val="00EB134F"/>
    <w:rsid w:val="00EB1352"/>
    <w:rsid w:val="00EB1F8B"/>
    <w:rsid w:val="00EB2736"/>
    <w:rsid w:val="00EB287A"/>
    <w:rsid w:val="00EB48F7"/>
    <w:rsid w:val="00EB4AB7"/>
    <w:rsid w:val="00EB4CCB"/>
    <w:rsid w:val="00EB502F"/>
    <w:rsid w:val="00EB52DC"/>
    <w:rsid w:val="00EB6505"/>
    <w:rsid w:val="00EC0A81"/>
    <w:rsid w:val="00EC0CF0"/>
    <w:rsid w:val="00EC128D"/>
    <w:rsid w:val="00EC13E1"/>
    <w:rsid w:val="00EC2088"/>
    <w:rsid w:val="00EC2306"/>
    <w:rsid w:val="00EC2716"/>
    <w:rsid w:val="00EC2B9C"/>
    <w:rsid w:val="00EC3A26"/>
    <w:rsid w:val="00EC6405"/>
    <w:rsid w:val="00EC67B2"/>
    <w:rsid w:val="00EC6819"/>
    <w:rsid w:val="00EC6CE8"/>
    <w:rsid w:val="00EC7C7B"/>
    <w:rsid w:val="00ED0134"/>
    <w:rsid w:val="00ED021E"/>
    <w:rsid w:val="00ED15B3"/>
    <w:rsid w:val="00ED1BDB"/>
    <w:rsid w:val="00ED2315"/>
    <w:rsid w:val="00ED271D"/>
    <w:rsid w:val="00ED2C2F"/>
    <w:rsid w:val="00ED2F07"/>
    <w:rsid w:val="00ED41BE"/>
    <w:rsid w:val="00ED4227"/>
    <w:rsid w:val="00ED4250"/>
    <w:rsid w:val="00ED482C"/>
    <w:rsid w:val="00ED55EE"/>
    <w:rsid w:val="00ED5BAE"/>
    <w:rsid w:val="00ED657D"/>
    <w:rsid w:val="00ED6732"/>
    <w:rsid w:val="00ED72D4"/>
    <w:rsid w:val="00ED7513"/>
    <w:rsid w:val="00ED7D05"/>
    <w:rsid w:val="00ED7D57"/>
    <w:rsid w:val="00EE42C4"/>
    <w:rsid w:val="00EE4E51"/>
    <w:rsid w:val="00EE5426"/>
    <w:rsid w:val="00EE557C"/>
    <w:rsid w:val="00EE6454"/>
    <w:rsid w:val="00EE65FE"/>
    <w:rsid w:val="00EE6F41"/>
    <w:rsid w:val="00EE7582"/>
    <w:rsid w:val="00EF001C"/>
    <w:rsid w:val="00EF0ACF"/>
    <w:rsid w:val="00EF116A"/>
    <w:rsid w:val="00EF1CF2"/>
    <w:rsid w:val="00EF1D59"/>
    <w:rsid w:val="00EF1D89"/>
    <w:rsid w:val="00EF1F8F"/>
    <w:rsid w:val="00EF2184"/>
    <w:rsid w:val="00EF21CE"/>
    <w:rsid w:val="00EF26DC"/>
    <w:rsid w:val="00EF2784"/>
    <w:rsid w:val="00EF2EA2"/>
    <w:rsid w:val="00EF31AB"/>
    <w:rsid w:val="00EF3256"/>
    <w:rsid w:val="00EF333E"/>
    <w:rsid w:val="00EF3848"/>
    <w:rsid w:val="00EF3D29"/>
    <w:rsid w:val="00EF3F2C"/>
    <w:rsid w:val="00EF4467"/>
    <w:rsid w:val="00EF4537"/>
    <w:rsid w:val="00EF4643"/>
    <w:rsid w:val="00EF4752"/>
    <w:rsid w:val="00EF4EB1"/>
    <w:rsid w:val="00EF68C4"/>
    <w:rsid w:val="00EF72DC"/>
    <w:rsid w:val="00EF7504"/>
    <w:rsid w:val="00F00584"/>
    <w:rsid w:val="00F00F76"/>
    <w:rsid w:val="00F01FB5"/>
    <w:rsid w:val="00F02055"/>
    <w:rsid w:val="00F02D6E"/>
    <w:rsid w:val="00F02E74"/>
    <w:rsid w:val="00F031FB"/>
    <w:rsid w:val="00F04652"/>
    <w:rsid w:val="00F048C2"/>
    <w:rsid w:val="00F04CEB"/>
    <w:rsid w:val="00F05BCC"/>
    <w:rsid w:val="00F0615D"/>
    <w:rsid w:val="00F06177"/>
    <w:rsid w:val="00F076FD"/>
    <w:rsid w:val="00F079C3"/>
    <w:rsid w:val="00F07D75"/>
    <w:rsid w:val="00F10F74"/>
    <w:rsid w:val="00F113B9"/>
    <w:rsid w:val="00F11B6B"/>
    <w:rsid w:val="00F120CF"/>
    <w:rsid w:val="00F121BF"/>
    <w:rsid w:val="00F12F27"/>
    <w:rsid w:val="00F13270"/>
    <w:rsid w:val="00F14A52"/>
    <w:rsid w:val="00F14C37"/>
    <w:rsid w:val="00F15B31"/>
    <w:rsid w:val="00F17F69"/>
    <w:rsid w:val="00F21DA5"/>
    <w:rsid w:val="00F227D3"/>
    <w:rsid w:val="00F22C9B"/>
    <w:rsid w:val="00F233A3"/>
    <w:rsid w:val="00F2425C"/>
    <w:rsid w:val="00F24283"/>
    <w:rsid w:val="00F248A6"/>
    <w:rsid w:val="00F24C01"/>
    <w:rsid w:val="00F24F72"/>
    <w:rsid w:val="00F251D7"/>
    <w:rsid w:val="00F25811"/>
    <w:rsid w:val="00F25CFC"/>
    <w:rsid w:val="00F26B74"/>
    <w:rsid w:val="00F27A8A"/>
    <w:rsid w:val="00F30EDE"/>
    <w:rsid w:val="00F310D4"/>
    <w:rsid w:val="00F31F44"/>
    <w:rsid w:val="00F32222"/>
    <w:rsid w:val="00F3299B"/>
    <w:rsid w:val="00F32F42"/>
    <w:rsid w:val="00F34427"/>
    <w:rsid w:val="00F34B16"/>
    <w:rsid w:val="00F34E6C"/>
    <w:rsid w:val="00F3559D"/>
    <w:rsid w:val="00F35A93"/>
    <w:rsid w:val="00F36E66"/>
    <w:rsid w:val="00F3712C"/>
    <w:rsid w:val="00F37460"/>
    <w:rsid w:val="00F375E2"/>
    <w:rsid w:val="00F4067D"/>
    <w:rsid w:val="00F40EF3"/>
    <w:rsid w:val="00F41DD1"/>
    <w:rsid w:val="00F438D7"/>
    <w:rsid w:val="00F43F33"/>
    <w:rsid w:val="00F4409D"/>
    <w:rsid w:val="00F46036"/>
    <w:rsid w:val="00F510E9"/>
    <w:rsid w:val="00F513E9"/>
    <w:rsid w:val="00F5391A"/>
    <w:rsid w:val="00F542C7"/>
    <w:rsid w:val="00F55DE3"/>
    <w:rsid w:val="00F55EED"/>
    <w:rsid w:val="00F56097"/>
    <w:rsid w:val="00F5620B"/>
    <w:rsid w:val="00F5668C"/>
    <w:rsid w:val="00F57A72"/>
    <w:rsid w:val="00F57ABE"/>
    <w:rsid w:val="00F57DA9"/>
    <w:rsid w:val="00F60331"/>
    <w:rsid w:val="00F604FE"/>
    <w:rsid w:val="00F60530"/>
    <w:rsid w:val="00F60992"/>
    <w:rsid w:val="00F611A5"/>
    <w:rsid w:val="00F61288"/>
    <w:rsid w:val="00F6217F"/>
    <w:rsid w:val="00F62D13"/>
    <w:rsid w:val="00F63E9E"/>
    <w:rsid w:val="00F64803"/>
    <w:rsid w:val="00F66260"/>
    <w:rsid w:val="00F66539"/>
    <w:rsid w:val="00F66B32"/>
    <w:rsid w:val="00F66E36"/>
    <w:rsid w:val="00F66ED8"/>
    <w:rsid w:val="00F67066"/>
    <w:rsid w:val="00F670A4"/>
    <w:rsid w:val="00F679E1"/>
    <w:rsid w:val="00F70E72"/>
    <w:rsid w:val="00F717BD"/>
    <w:rsid w:val="00F72845"/>
    <w:rsid w:val="00F72C93"/>
    <w:rsid w:val="00F73185"/>
    <w:rsid w:val="00F75716"/>
    <w:rsid w:val="00F759EA"/>
    <w:rsid w:val="00F76EF9"/>
    <w:rsid w:val="00F80D3A"/>
    <w:rsid w:val="00F81134"/>
    <w:rsid w:val="00F81206"/>
    <w:rsid w:val="00F8153D"/>
    <w:rsid w:val="00F8190E"/>
    <w:rsid w:val="00F81ADC"/>
    <w:rsid w:val="00F81D40"/>
    <w:rsid w:val="00F83472"/>
    <w:rsid w:val="00F83B31"/>
    <w:rsid w:val="00F841D9"/>
    <w:rsid w:val="00F84C14"/>
    <w:rsid w:val="00F84D3B"/>
    <w:rsid w:val="00F85808"/>
    <w:rsid w:val="00F86012"/>
    <w:rsid w:val="00F86C88"/>
    <w:rsid w:val="00F878D5"/>
    <w:rsid w:val="00F9078F"/>
    <w:rsid w:val="00F90D64"/>
    <w:rsid w:val="00F92DCD"/>
    <w:rsid w:val="00F9465D"/>
    <w:rsid w:val="00F94D1E"/>
    <w:rsid w:val="00F951A4"/>
    <w:rsid w:val="00F9524B"/>
    <w:rsid w:val="00F9533E"/>
    <w:rsid w:val="00F957C3"/>
    <w:rsid w:val="00F96353"/>
    <w:rsid w:val="00F96B03"/>
    <w:rsid w:val="00F96CC9"/>
    <w:rsid w:val="00FA00F4"/>
    <w:rsid w:val="00FA0160"/>
    <w:rsid w:val="00FA0B41"/>
    <w:rsid w:val="00FA0B77"/>
    <w:rsid w:val="00FA19FF"/>
    <w:rsid w:val="00FA1C8D"/>
    <w:rsid w:val="00FA2F28"/>
    <w:rsid w:val="00FA329F"/>
    <w:rsid w:val="00FA354C"/>
    <w:rsid w:val="00FA56EB"/>
    <w:rsid w:val="00FA604F"/>
    <w:rsid w:val="00FA6DD7"/>
    <w:rsid w:val="00FA7017"/>
    <w:rsid w:val="00FB0282"/>
    <w:rsid w:val="00FB0A34"/>
    <w:rsid w:val="00FB0E19"/>
    <w:rsid w:val="00FB14AB"/>
    <w:rsid w:val="00FB172E"/>
    <w:rsid w:val="00FB17A7"/>
    <w:rsid w:val="00FB1B85"/>
    <w:rsid w:val="00FB2D58"/>
    <w:rsid w:val="00FB3488"/>
    <w:rsid w:val="00FB4001"/>
    <w:rsid w:val="00FB4670"/>
    <w:rsid w:val="00FB4889"/>
    <w:rsid w:val="00FB4AEF"/>
    <w:rsid w:val="00FB634A"/>
    <w:rsid w:val="00FB794F"/>
    <w:rsid w:val="00FC063F"/>
    <w:rsid w:val="00FC1BB1"/>
    <w:rsid w:val="00FC1FC7"/>
    <w:rsid w:val="00FC22D5"/>
    <w:rsid w:val="00FC2AEA"/>
    <w:rsid w:val="00FC48E4"/>
    <w:rsid w:val="00FC667A"/>
    <w:rsid w:val="00FC7721"/>
    <w:rsid w:val="00FC77BE"/>
    <w:rsid w:val="00FC7ACF"/>
    <w:rsid w:val="00FC7F3C"/>
    <w:rsid w:val="00FD0DC8"/>
    <w:rsid w:val="00FD179F"/>
    <w:rsid w:val="00FD189B"/>
    <w:rsid w:val="00FD19EC"/>
    <w:rsid w:val="00FD2AA6"/>
    <w:rsid w:val="00FD2B2F"/>
    <w:rsid w:val="00FD366A"/>
    <w:rsid w:val="00FD3733"/>
    <w:rsid w:val="00FD3A82"/>
    <w:rsid w:val="00FD4DB9"/>
    <w:rsid w:val="00FD5BC0"/>
    <w:rsid w:val="00FD6330"/>
    <w:rsid w:val="00FD684A"/>
    <w:rsid w:val="00FD755C"/>
    <w:rsid w:val="00FE05F3"/>
    <w:rsid w:val="00FE168C"/>
    <w:rsid w:val="00FE2EA7"/>
    <w:rsid w:val="00FE3081"/>
    <w:rsid w:val="00FE39A8"/>
    <w:rsid w:val="00FE3AE5"/>
    <w:rsid w:val="00FE4006"/>
    <w:rsid w:val="00FE51FF"/>
    <w:rsid w:val="00FE5629"/>
    <w:rsid w:val="00FE5986"/>
    <w:rsid w:val="00FE6269"/>
    <w:rsid w:val="00FE6602"/>
    <w:rsid w:val="00FF0B08"/>
    <w:rsid w:val="00FF2040"/>
    <w:rsid w:val="00FF2C1E"/>
    <w:rsid w:val="00FF3C0D"/>
    <w:rsid w:val="00FF4DDC"/>
    <w:rsid w:val="00FF4F3A"/>
    <w:rsid w:val="00FF510C"/>
    <w:rsid w:val="00FF6661"/>
    <w:rsid w:val="00FF7588"/>
    <w:rsid w:val="00FF7E8D"/>
    <w:rsid w:val="00FF7E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D028F4"/>
  <w15:chartTrackingRefBased/>
  <w15:docId w15:val="{B52EB790-E4BF-4DD6-B781-810250FCF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E31"/>
  </w:style>
  <w:style w:type="paragraph" w:styleId="Heading1">
    <w:name w:val="heading 1"/>
    <w:basedOn w:val="Normal"/>
    <w:next w:val="Normal"/>
    <w:link w:val="Heading1Char"/>
    <w:uiPriority w:val="9"/>
    <w:qFormat/>
    <w:rsid w:val="00A309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09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09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09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09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09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09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09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09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09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09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09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09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09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09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09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09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09B0"/>
    <w:rPr>
      <w:rFonts w:eastAsiaTheme="majorEastAsia" w:cstheme="majorBidi"/>
      <w:color w:val="272727" w:themeColor="text1" w:themeTint="D8"/>
    </w:rPr>
  </w:style>
  <w:style w:type="paragraph" w:styleId="Title">
    <w:name w:val="Title"/>
    <w:basedOn w:val="Normal"/>
    <w:next w:val="Normal"/>
    <w:link w:val="TitleChar"/>
    <w:uiPriority w:val="10"/>
    <w:qFormat/>
    <w:rsid w:val="00A309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09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09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09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09B0"/>
    <w:pPr>
      <w:spacing w:before="160"/>
      <w:jc w:val="center"/>
    </w:pPr>
    <w:rPr>
      <w:i/>
      <w:iCs/>
      <w:color w:val="404040" w:themeColor="text1" w:themeTint="BF"/>
    </w:rPr>
  </w:style>
  <w:style w:type="character" w:customStyle="1" w:styleId="QuoteChar">
    <w:name w:val="Quote Char"/>
    <w:basedOn w:val="DefaultParagraphFont"/>
    <w:link w:val="Quote"/>
    <w:uiPriority w:val="29"/>
    <w:rsid w:val="00A309B0"/>
    <w:rPr>
      <w:i/>
      <w:iCs/>
      <w:color w:val="404040" w:themeColor="text1" w:themeTint="BF"/>
    </w:rPr>
  </w:style>
  <w:style w:type="paragraph" w:styleId="ListParagraph">
    <w:name w:val="List Paragraph"/>
    <w:basedOn w:val="Normal"/>
    <w:uiPriority w:val="34"/>
    <w:qFormat/>
    <w:rsid w:val="00A309B0"/>
    <w:pPr>
      <w:ind w:left="720"/>
      <w:contextualSpacing/>
    </w:pPr>
  </w:style>
  <w:style w:type="character" w:styleId="IntenseEmphasis">
    <w:name w:val="Intense Emphasis"/>
    <w:basedOn w:val="DefaultParagraphFont"/>
    <w:uiPriority w:val="21"/>
    <w:qFormat/>
    <w:rsid w:val="00A309B0"/>
    <w:rPr>
      <w:i/>
      <w:iCs/>
      <w:color w:val="0F4761" w:themeColor="accent1" w:themeShade="BF"/>
    </w:rPr>
  </w:style>
  <w:style w:type="paragraph" w:styleId="IntenseQuote">
    <w:name w:val="Intense Quote"/>
    <w:basedOn w:val="Normal"/>
    <w:next w:val="Normal"/>
    <w:link w:val="IntenseQuoteChar"/>
    <w:uiPriority w:val="30"/>
    <w:qFormat/>
    <w:rsid w:val="00A309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09B0"/>
    <w:rPr>
      <w:i/>
      <w:iCs/>
      <w:color w:val="0F4761" w:themeColor="accent1" w:themeShade="BF"/>
    </w:rPr>
  </w:style>
  <w:style w:type="character" w:styleId="IntenseReference">
    <w:name w:val="Intense Reference"/>
    <w:basedOn w:val="DefaultParagraphFont"/>
    <w:uiPriority w:val="32"/>
    <w:qFormat/>
    <w:rsid w:val="00A309B0"/>
    <w:rPr>
      <w:b/>
      <w:bCs/>
      <w:smallCaps/>
      <w:color w:val="0F4761" w:themeColor="accent1" w:themeShade="BF"/>
      <w:spacing w:val="5"/>
    </w:rPr>
  </w:style>
  <w:style w:type="paragraph" w:styleId="FootnoteText">
    <w:name w:val="footnote text"/>
    <w:basedOn w:val="Normal"/>
    <w:link w:val="FootnoteTextChar"/>
    <w:uiPriority w:val="99"/>
    <w:semiHidden/>
    <w:unhideWhenUsed/>
    <w:rsid w:val="00AA22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22EA"/>
    <w:rPr>
      <w:sz w:val="20"/>
      <w:szCs w:val="20"/>
    </w:rPr>
  </w:style>
  <w:style w:type="character" w:styleId="FootnoteReference">
    <w:name w:val="footnote reference"/>
    <w:basedOn w:val="DefaultParagraphFont"/>
    <w:uiPriority w:val="99"/>
    <w:semiHidden/>
    <w:unhideWhenUsed/>
    <w:rsid w:val="00AA22EA"/>
    <w:rPr>
      <w:vertAlign w:val="superscript"/>
    </w:rPr>
  </w:style>
  <w:style w:type="paragraph" w:styleId="Header">
    <w:name w:val="header"/>
    <w:basedOn w:val="Normal"/>
    <w:link w:val="HeaderChar"/>
    <w:uiPriority w:val="99"/>
    <w:unhideWhenUsed/>
    <w:rsid w:val="007B68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6850"/>
  </w:style>
  <w:style w:type="paragraph" w:styleId="Footer">
    <w:name w:val="footer"/>
    <w:basedOn w:val="Normal"/>
    <w:link w:val="FooterChar"/>
    <w:uiPriority w:val="99"/>
    <w:unhideWhenUsed/>
    <w:rsid w:val="007B68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6850"/>
  </w:style>
  <w:style w:type="paragraph" w:styleId="EndnoteText">
    <w:name w:val="endnote text"/>
    <w:basedOn w:val="Normal"/>
    <w:link w:val="EndnoteTextChar"/>
    <w:uiPriority w:val="99"/>
    <w:semiHidden/>
    <w:unhideWhenUsed/>
    <w:rsid w:val="00017F6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17F6F"/>
    <w:rPr>
      <w:sz w:val="20"/>
      <w:szCs w:val="20"/>
    </w:rPr>
  </w:style>
  <w:style w:type="character" w:styleId="EndnoteReference">
    <w:name w:val="endnote reference"/>
    <w:basedOn w:val="DefaultParagraphFont"/>
    <w:uiPriority w:val="99"/>
    <w:semiHidden/>
    <w:unhideWhenUsed/>
    <w:rsid w:val="00017F6F"/>
    <w:rPr>
      <w:vertAlign w:val="superscript"/>
    </w:rPr>
  </w:style>
  <w:style w:type="table" w:styleId="TableGrid">
    <w:name w:val="Table Grid"/>
    <w:basedOn w:val="TableNormal"/>
    <w:uiPriority w:val="39"/>
    <w:rsid w:val="002E0F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1D746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1D746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1D746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1D746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1D746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Revision">
    <w:name w:val="Revision"/>
    <w:hidden/>
    <w:uiPriority w:val="99"/>
    <w:semiHidden/>
    <w:rsid w:val="00CB04E2"/>
    <w:pPr>
      <w:spacing w:after="0" w:line="240" w:lineRule="auto"/>
    </w:pPr>
  </w:style>
  <w:style w:type="table" w:styleId="TableGridLight">
    <w:name w:val="Grid Table Light"/>
    <w:basedOn w:val="TableNormal"/>
    <w:uiPriority w:val="40"/>
    <w:rsid w:val="005E514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2-Accent5">
    <w:name w:val="Grid Table 2 Accent 5"/>
    <w:basedOn w:val="TableNormal"/>
    <w:uiPriority w:val="47"/>
    <w:rsid w:val="00480197"/>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paragraph" w:styleId="NormalWeb">
    <w:name w:val="Normal (Web)"/>
    <w:basedOn w:val="Normal"/>
    <w:uiPriority w:val="99"/>
    <w:unhideWhenUsed/>
    <w:rsid w:val="00BD1D1B"/>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Spacing">
    <w:name w:val="No Spacing"/>
    <w:uiPriority w:val="1"/>
    <w:qFormat/>
    <w:rsid w:val="00044094"/>
    <w:pPr>
      <w:spacing w:after="0" w:line="240" w:lineRule="auto"/>
    </w:pPr>
    <w:rPr>
      <w:color w:val="0E2841" w:themeColor="text2"/>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microsoft.com/office/2007/relationships/diagramDrawing" Target="diagrams/drawing2.xml"/><Relationship Id="rId21" Type="http://schemas.microsoft.com/office/2007/relationships/diagramDrawing" Target="diagrams/drawing1.xml"/><Relationship Id="rId42" Type="http://schemas.microsoft.com/office/2007/relationships/diagramDrawing" Target="diagrams/drawing4.xml"/><Relationship Id="rId47" Type="http://schemas.openxmlformats.org/officeDocument/2006/relationships/image" Target="media/image7.png"/><Relationship Id="rId63" Type="http://schemas.openxmlformats.org/officeDocument/2006/relationships/image" Target="media/image13.jpg"/><Relationship Id="rId68" Type="http://schemas.openxmlformats.org/officeDocument/2006/relationships/image" Target="media/image17.jpg"/><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eader" Target="header5.xml"/><Relationship Id="rId11" Type="http://schemas.openxmlformats.org/officeDocument/2006/relationships/footer" Target="footer1.xml"/><Relationship Id="rId24" Type="http://schemas.openxmlformats.org/officeDocument/2006/relationships/diagramQuickStyle" Target="diagrams/quickStyle2.xml"/><Relationship Id="rId32" Type="http://schemas.openxmlformats.org/officeDocument/2006/relationships/header" Target="header7.xml"/><Relationship Id="rId37" Type="http://schemas.microsoft.com/office/2007/relationships/diagramDrawing" Target="diagrams/drawing3.xml"/><Relationship Id="rId40" Type="http://schemas.openxmlformats.org/officeDocument/2006/relationships/diagramQuickStyle" Target="diagrams/quickStyle4.xml"/><Relationship Id="rId45" Type="http://schemas.openxmlformats.org/officeDocument/2006/relationships/image" Target="media/image5.png"/><Relationship Id="rId53" Type="http://schemas.openxmlformats.org/officeDocument/2006/relationships/header" Target="header10.xml"/><Relationship Id="rId58" Type="http://schemas.openxmlformats.org/officeDocument/2006/relationships/header" Target="header15.xml"/><Relationship Id="rId66" Type="http://schemas.openxmlformats.org/officeDocument/2006/relationships/image" Target="media/image15.jpg"/><Relationship Id="rId5" Type="http://schemas.openxmlformats.org/officeDocument/2006/relationships/webSettings" Target="webSettings.xml"/><Relationship Id="rId61" Type="http://schemas.openxmlformats.org/officeDocument/2006/relationships/image" Target="media/image11.jpeg"/><Relationship Id="rId19" Type="http://schemas.openxmlformats.org/officeDocument/2006/relationships/diagramQuickStyle" Target="diagrams/quickStyle1.xml"/><Relationship Id="rId14" Type="http://schemas.openxmlformats.org/officeDocument/2006/relationships/footer" Target="footer3.xml"/><Relationship Id="rId22" Type="http://schemas.openxmlformats.org/officeDocument/2006/relationships/diagramData" Target="diagrams/data2.xml"/><Relationship Id="rId27" Type="http://schemas.openxmlformats.org/officeDocument/2006/relationships/header" Target="header4.xml"/><Relationship Id="rId30" Type="http://schemas.openxmlformats.org/officeDocument/2006/relationships/footer" Target="footer6.xml"/><Relationship Id="rId35" Type="http://schemas.openxmlformats.org/officeDocument/2006/relationships/diagramQuickStyle" Target="diagrams/quickStyle3.xml"/><Relationship Id="rId43" Type="http://schemas.openxmlformats.org/officeDocument/2006/relationships/image" Target="media/image3.png"/><Relationship Id="rId48" Type="http://schemas.openxmlformats.org/officeDocument/2006/relationships/image" Target="media/image8.png"/><Relationship Id="rId56" Type="http://schemas.openxmlformats.org/officeDocument/2006/relationships/header" Target="header13.xml"/><Relationship Id="rId64" Type="http://schemas.openxmlformats.org/officeDocument/2006/relationships/header" Target="header18.xml"/><Relationship Id="rId69" Type="http://schemas.openxmlformats.org/officeDocument/2006/relationships/image" Target="media/image18.jpg"/><Relationship Id="rId8" Type="http://schemas.openxmlformats.org/officeDocument/2006/relationships/image" Target="media/image1.png"/><Relationship Id="rId51" Type="http://schemas.openxmlformats.org/officeDocument/2006/relationships/header" Target="header8.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diagramData" Target="diagrams/data1.xml"/><Relationship Id="rId25" Type="http://schemas.openxmlformats.org/officeDocument/2006/relationships/diagramColors" Target="diagrams/colors2.xml"/><Relationship Id="rId33" Type="http://schemas.openxmlformats.org/officeDocument/2006/relationships/diagramData" Target="diagrams/data3.xml"/><Relationship Id="rId38" Type="http://schemas.openxmlformats.org/officeDocument/2006/relationships/diagramData" Target="diagrams/data4.xml"/><Relationship Id="rId46" Type="http://schemas.openxmlformats.org/officeDocument/2006/relationships/image" Target="media/image6.png"/><Relationship Id="rId59" Type="http://schemas.openxmlformats.org/officeDocument/2006/relationships/header" Target="header16.xml"/><Relationship Id="rId67" Type="http://schemas.openxmlformats.org/officeDocument/2006/relationships/image" Target="media/image16.jpg"/><Relationship Id="rId20" Type="http://schemas.openxmlformats.org/officeDocument/2006/relationships/diagramColors" Target="diagrams/colors1.xml"/><Relationship Id="rId41" Type="http://schemas.openxmlformats.org/officeDocument/2006/relationships/diagramColors" Target="diagrams/colors4.xml"/><Relationship Id="rId54" Type="http://schemas.openxmlformats.org/officeDocument/2006/relationships/header" Target="header11.xml"/><Relationship Id="rId62" Type="http://schemas.openxmlformats.org/officeDocument/2006/relationships/image" Target="media/image12.jpg"/><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diagramLayout" Target="diagrams/layout2.xml"/><Relationship Id="rId28" Type="http://schemas.openxmlformats.org/officeDocument/2006/relationships/footer" Target="footer5.xml"/><Relationship Id="rId36" Type="http://schemas.openxmlformats.org/officeDocument/2006/relationships/diagramColors" Target="diagrams/colors3.xml"/><Relationship Id="rId49" Type="http://schemas.openxmlformats.org/officeDocument/2006/relationships/image" Target="media/image9.png"/><Relationship Id="rId57" Type="http://schemas.openxmlformats.org/officeDocument/2006/relationships/header" Target="header14.xml"/><Relationship Id="rId10" Type="http://schemas.openxmlformats.org/officeDocument/2006/relationships/header" Target="header1.xml"/><Relationship Id="rId31" Type="http://schemas.openxmlformats.org/officeDocument/2006/relationships/header" Target="header6.xml"/><Relationship Id="rId44" Type="http://schemas.openxmlformats.org/officeDocument/2006/relationships/image" Target="media/image4.png"/><Relationship Id="rId52" Type="http://schemas.openxmlformats.org/officeDocument/2006/relationships/header" Target="header9.xml"/><Relationship Id="rId60" Type="http://schemas.openxmlformats.org/officeDocument/2006/relationships/header" Target="header17.xml"/><Relationship Id="rId65" Type="http://schemas.openxmlformats.org/officeDocument/2006/relationships/image" Target="media/image14.jp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footer" Target="footer2.xml"/><Relationship Id="rId18" Type="http://schemas.openxmlformats.org/officeDocument/2006/relationships/diagramLayout" Target="diagrams/layout1.xml"/><Relationship Id="rId39" Type="http://schemas.openxmlformats.org/officeDocument/2006/relationships/diagramLayout" Target="diagrams/layout4.xml"/><Relationship Id="rId34" Type="http://schemas.openxmlformats.org/officeDocument/2006/relationships/diagramLayout" Target="diagrams/layout3.xml"/><Relationship Id="rId50" Type="http://schemas.openxmlformats.org/officeDocument/2006/relationships/image" Target="media/image10.png"/><Relationship Id="rId55" Type="http://schemas.openxmlformats.org/officeDocument/2006/relationships/header" Target="header1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5_1">
  <dgm:title val=""/>
  <dgm:desc val=""/>
  <dgm:catLst>
    <dgm:cat type="accent5" pri="11100"/>
  </dgm:catLst>
  <dgm:styleLbl name="node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5">
        <a:shade val="80000"/>
      </a:schemeClr>
    </dgm:linClrLst>
    <dgm:effectClrLst/>
    <dgm:txLinClrLst/>
    <dgm:txFillClrLst/>
    <dgm:txEffectClrLst/>
  </dgm:styleLbl>
  <dgm:styleLbl name="node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f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align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b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dgm:txEffectClrLst/>
  </dgm:styleLbl>
  <dgm:styleLbl name="parChTrans2D2">
    <dgm:fillClrLst meth="repeat">
      <a:schemeClr val="accent5"/>
    </dgm:fillClrLst>
    <dgm:linClrLst meth="repeat">
      <a:schemeClr val="accent5"/>
    </dgm:linClrLst>
    <dgm:effectClrLst/>
    <dgm:txLinClrLst/>
    <dgm:txFillClrLst/>
    <dgm:txEffectClrLst/>
  </dgm:styleLbl>
  <dgm:styleLbl name="parChTrans2D3">
    <dgm:fillClrLst meth="repeat">
      <a:schemeClr val="accent5"/>
    </dgm:fillClrLst>
    <dgm:linClrLst meth="repeat">
      <a:schemeClr val="accent5"/>
    </dgm:linClrLst>
    <dgm:effectClrLst/>
    <dgm:txLinClrLst/>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con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align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trAlignAcc1">
    <dgm:fillClrLst meth="repeat">
      <a:schemeClr val="accent5">
        <a:alpha val="40000"/>
        <a:tint val="40000"/>
      </a:schemeClr>
    </dgm:fillClrLst>
    <dgm:linClrLst meth="repeat">
      <a:schemeClr val="accent5"/>
    </dgm:linClrLst>
    <dgm:effectClrLst/>
    <dgm:txLinClrLst/>
    <dgm:txFillClrLst meth="repeat">
      <a:schemeClr val="dk1"/>
    </dgm:txFillClrLst>
    <dgm:txEffectClrLst/>
  </dgm:styleLbl>
  <dgm:styleLbl name="b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fgAcc0">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2">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3">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4">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0A35902-CF80-4804-AE27-EAED17C7AED0}" type="doc">
      <dgm:prSet loTypeId="urn:microsoft.com/office/officeart/2005/8/layout/radial1" loCatId="relationship" qsTypeId="urn:microsoft.com/office/officeart/2005/8/quickstyle/simple5" qsCatId="simple" csTypeId="urn:microsoft.com/office/officeart/2005/8/colors/accent1_2" csCatId="accent1" phldr="1"/>
      <dgm:spPr/>
      <dgm:t>
        <a:bodyPr/>
        <a:lstStyle/>
        <a:p>
          <a:pPr rtl="1"/>
          <a:endParaRPr lang="ar-SA"/>
        </a:p>
      </dgm:t>
    </dgm:pt>
    <dgm:pt modelId="{FCAC25D4-A390-4FFC-BE9D-95939768B556}">
      <dgm:prSet phldrT="[Text]" custT="1">
        <dgm:style>
          <a:lnRef idx="1">
            <a:schemeClr val="accent5"/>
          </a:lnRef>
          <a:fillRef idx="2">
            <a:schemeClr val="accent5"/>
          </a:fillRef>
          <a:effectRef idx="1">
            <a:schemeClr val="accent5"/>
          </a:effectRef>
          <a:fontRef idx="minor">
            <a:schemeClr val="dk1"/>
          </a:fontRef>
        </dgm:style>
      </dgm:prSet>
      <dgm:spPr/>
      <dgm:t>
        <a:bodyPr/>
        <a:lstStyle/>
        <a:p>
          <a:pPr rtl="1"/>
          <a:r>
            <a:rPr lang="ar-DZ" sz="1400"/>
            <a:t>اهداف الادارة الالكترونية</a:t>
          </a:r>
          <a:endParaRPr lang="ar-SA" sz="1400"/>
        </a:p>
      </dgm:t>
    </dgm:pt>
    <dgm:pt modelId="{512632BD-7B33-424E-A495-0523799AF89D}" type="sibTrans" cxnId="{A740F8E9-CAB9-4741-9F9E-A0708B2F61AE}">
      <dgm:prSet/>
      <dgm:spPr/>
      <dgm:t>
        <a:bodyPr/>
        <a:lstStyle/>
        <a:p>
          <a:pPr rtl="1"/>
          <a:endParaRPr lang="ar-SA"/>
        </a:p>
      </dgm:t>
    </dgm:pt>
    <dgm:pt modelId="{37F3DED8-7643-4D18-846D-1CA1D6E20DBF}" type="parTrans" cxnId="{A740F8E9-CAB9-4741-9F9E-A0708B2F61AE}">
      <dgm:prSet/>
      <dgm:spPr/>
      <dgm:t>
        <a:bodyPr/>
        <a:lstStyle/>
        <a:p>
          <a:pPr rtl="1"/>
          <a:endParaRPr lang="ar-SA"/>
        </a:p>
      </dgm:t>
    </dgm:pt>
    <dgm:pt modelId="{E73606A2-BA9E-434A-B686-0C5919109B38}">
      <dgm:prSet phldrT="[Text]" custT="1">
        <dgm:style>
          <a:lnRef idx="1">
            <a:schemeClr val="accent5"/>
          </a:lnRef>
          <a:fillRef idx="2">
            <a:schemeClr val="accent5"/>
          </a:fillRef>
          <a:effectRef idx="1">
            <a:schemeClr val="accent5"/>
          </a:effectRef>
          <a:fontRef idx="minor">
            <a:schemeClr val="dk1"/>
          </a:fontRef>
        </dgm:style>
      </dgm:prSet>
      <dgm:spPr/>
      <dgm:t>
        <a:bodyPr/>
        <a:lstStyle/>
        <a:p>
          <a:pPr rtl="1"/>
          <a:r>
            <a:rPr lang="ar-DZ" sz="1400">
              <a:latin typeface="Traditional Arabic" panose="02020603050405020304" pitchFamily="18" charset="-78"/>
              <a:cs typeface="Traditional Arabic" panose="02020603050405020304" pitchFamily="18" charset="-78"/>
            </a:rPr>
            <a:t>التقرب من المواطنين (الموظفين)</a:t>
          </a:r>
        </a:p>
        <a:p>
          <a:pPr rtl="1"/>
          <a:r>
            <a:rPr lang="ar-DZ" sz="1400">
              <a:latin typeface="Traditional Arabic" panose="02020603050405020304" pitchFamily="18" charset="-78"/>
              <a:cs typeface="Traditional Arabic" panose="02020603050405020304" pitchFamily="18" charset="-78"/>
            </a:rPr>
            <a:t>واجهة واحدة بالنسبة للمواطنين(الموظف)</a:t>
          </a:r>
          <a:endParaRPr lang="ar-SA" sz="1400">
            <a:latin typeface="Traditional Arabic" panose="02020603050405020304" pitchFamily="18" charset="-78"/>
            <a:cs typeface="Traditional Arabic" panose="02020603050405020304" pitchFamily="18" charset="-78"/>
          </a:endParaRPr>
        </a:p>
      </dgm:t>
    </dgm:pt>
    <dgm:pt modelId="{8E4157A8-44F2-4331-BC84-AF8BA93888D8}" type="sibTrans" cxnId="{77CF1691-5BC3-4268-B86F-4EDF1A906A6C}">
      <dgm:prSet/>
      <dgm:spPr/>
      <dgm:t>
        <a:bodyPr/>
        <a:lstStyle/>
        <a:p>
          <a:pPr rtl="1"/>
          <a:endParaRPr lang="ar-SA"/>
        </a:p>
      </dgm:t>
    </dgm:pt>
    <dgm:pt modelId="{573B8B50-2668-40E2-B1B2-723049013138}" type="parTrans" cxnId="{77CF1691-5BC3-4268-B86F-4EDF1A906A6C}">
      <dgm:prSet>
        <dgm:style>
          <a:lnRef idx="0">
            <a:scrgbClr r="0" g="0" b="0"/>
          </a:lnRef>
          <a:fillRef idx="0">
            <a:scrgbClr r="0" g="0" b="0"/>
          </a:fillRef>
          <a:effectRef idx="0">
            <a:scrgbClr r="0" g="0" b="0"/>
          </a:effectRef>
          <a:fontRef idx="minor">
            <a:schemeClr val="tx1"/>
          </a:fontRef>
        </dgm:style>
      </dgm:prSet>
      <dgm:spPr>
        <a:ln w="19050" cap="flat" cmpd="sng" algn="ctr">
          <a:solidFill>
            <a:schemeClr val="dk1"/>
          </a:solidFill>
          <a:prstDash val="solid"/>
          <a:round/>
          <a:headEnd type="none" w="med" len="med"/>
          <a:tailEnd type="arrow" w="med" len="med"/>
        </a:ln>
      </dgm:spPr>
      <dgm:t>
        <a:bodyPr/>
        <a:lstStyle/>
        <a:p>
          <a:pPr rtl="1"/>
          <a:endParaRPr lang="ar-SA"/>
        </a:p>
      </dgm:t>
    </dgm:pt>
    <dgm:pt modelId="{35353E69-B871-4390-8025-A2D027831378}">
      <dgm:prSet phldrT="[Text]" custT="1">
        <dgm:style>
          <a:lnRef idx="1">
            <a:schemeClr val="accent5"/>
          </a:lnRef>
          <a:fillRef idx="2">
            <a:schemeClr val="accent5"/>
          </a:fillRef>
          <a:effectRef idx="1">
            <a:schemeClr val="accent5"/>
          </a:effectRef>
          <a:fontRef idx="minor">
            <a:schemeClr val="dk1"/>
          </a:fontRef>
        </dgm:style>
      </dgm:prSet>
      <dgm:spPr/>
      <dgm:t>
        <a:bodyPr/>
        <a:lstStyle/>
        <a:p>
          <a:pPr algn="ctr" rtl="1"/>
          <a:r>
            <a:rPr lang="ar-DZ" sz="1400">
              <a:latin typeface="Traditional Arabic" panose="02020603050405020304" pitchFamily="18" charset="-78"/>
              <a:cs typeface="Traditional Arabic" panose="02020603050405020304" pitchFamily="18" charset="-78"/>
            </a:rPr>
            <a:t>تطوير الادارة العامة </a:t>
          </a:r>
        </a:p>
        <a:p>
          <a:pPr algn="ctr" rtl="1"/>
          <a:r>
            <a:rPr lang="ar-DZ" sz="1400">
              <a:latin typeface="Traditional Arabic" panose="02020603050405020304" pitchFamily="18" charset="-78"/>
              <a:cs typeface="Traditional Arabic" panose="02020603050405020304" pitchFamily="18" charset="-78"/>
            </a:rPr>
            <a:t>خفض الاعمال الورقية </a:t>
          </a:r>
        </a:p>
        <a:p>
          <a:pPr algn="ctr" rtl="1"/>
          <a:r>
            <a:rPr lang="ar-DZ" sz="1400">
              <a:latin typeface="Traditional Arabic" panose="02020603050405020304" pitchFamily="18" charset="-78"/>
              <a:cs typeface="Traditional Arabic" panose="02020603050405020304" pitchFamily="18" charset="-78"/>
            </a:rPr>
            <a:t>اعادة استعمال الحلول</a:t>
          </a:r>
          <a:endParaRPr lang="ar-SA" sz="1400">
            <a:latin typeface="Traditional Arabic" panose="02020603050405020304" pitchFamily="18" charset="-78"/>
            <a:cs typeface="Traditional Arabic" panose="02020603050405020304" pitchFamily="18" charset="-78"/>
          </a:endParaRPr>
        </a:p>
      </dgm:t>
    </dgm:pt>
    <dgm:pt modelId="{22842434-28A1-4B6A-872D-46B8F4BF9714}" type="sibTrans" cxnId="{1249DD48-F0A0-4CFF-9587-051F52126C97}">
      <dgm:prSet/>
      <dgm:spPr/>
      <dgm:t>
        <a:bodyPr/>
        <a:lstStyle/>
        <a:p>
          <a:pPr rtl="1"/>
          <a:endParaRPr lang="ar-SA"/>
        </a:p>
      </dgm:t>
    </dgm:pt>
    <dgm:pt modelId="{D3A75ECC-8872-4581-A1B7-EA58A6EF29F8}" type="parTrans" cxnId="{1249DD48-F0A0-4CFF-9587-051F52126C97}">
      <dgm:prSet>
        <dgm:style>
          <a:lnRef idx="0">
            <a:scrgbClr r="0" g="0" b="0"/>
          </a:lnRef>
          <a:fillRef idx="0">
            <a:scrgbClr r="0" g="0" b="0"/>
          </a:fillRef>
          <a:effectRef idx="0">
            <a:scrgbClr r="0" g="0" b="0"/>
          </a:effectRef>
          <a:fontRef idx="minor">
            <a:schemeClr val="tx1"/>
          </a:fontRef>
        </dgm:style>
      </dgm:prSet>
      <dgm:spPr>
        <a:ln w="19050" cap="flat" cmpd="sng" algn="ctr">
          <a:solidFill>
            <a:schemeClr val="dk1"/>
          </a:solidFill>
          <a:prstDash val="solid"/>
          <a:round/>
          <a:headEnd type="none" w="med" len="med"/>
          <a:tailEnd type="arrow" w="med" len="med"/>
        </a:ln>
      </dgm:spPr>
      <dgm:t>
        <a:bodyPr/>
        <a:lstStyle/>
        <a:p>
          <a:pPr rtl="1"/>
          <a:endParaRPr lang="ar-SA"/>
        </a:p>
      </dgm:t>
    </dgm:pt>
    <dgm:pt modelId="{D8BACEB5-E700-4C1C-9374-603AF55C72B0}">
      <dgm:prSet phldrT="[Text]" custT="1">
        <dgm:style>
          <a:lnRef idx="1">
            <a:schemeClr val="accent5"/>
          </a:lnRef>
          <a:fillRef idx="2">
            <a:schemeClr val="accent5"/>
          </a:fillRef>
          <a:effectRef idx="1">
            <a:schemeClr val="accent5"/>
          </a:effectRef>
          <a:fontRef idx="minor">
            <a:schemeClr val="dk1"/>
          </a:fontRef>
        </dgm:style>
      </dgm:prSet>
      <dgm:spPr/>
      <dgm:t>
        <a:bodyPr/>
        <a:lstStyle/>
        <a:p>
          <a:pPr algn="ctr" rtl="1"/>
          <a:r>
            <a:rPr lang="ar-DZ" sz="1400">
              <a:latin typeface="تحTraditional Arabic"/>
              <a:cs typeface="Traditional Arabic" panose="02020603050405020304" pitchFamily="18" charset="-78"/>
            </a:rPr>
            <a:t>تحسين الخدمات:خفض التنقل التوصيل في اي وقت وفي اي مكان وسهولة الوصول الى المعلومات </a:t>
          </a:r>
          <a:endParaRPr lang="ar-SA" sz="1400">
            <a:latin typeface="تحTraditional Arabic"/>
            <a:cs typeface="Traditional Arabic" panose="02020603050405020304" pitchFamily="18" charset="-78"/>
          </a:endParaRPr>
        </a:p>
      </dgm:t>
    </dgm:pt>
    <dgm:pt modelId="{280E919B-0C27-4A7A-8A02-D330C9306122}" type="sibTrans" cxnId="{CBD2C3D0-CAC4-4405-9A19-80D4371056F5}">
      <dgm:prSet/>
      <dgm:spPr/>
      <dgm:t>
        <a:bodyPr/>
        <a:lstStyle/>
        <a:p>
          <a:pPr rtl="1"/>
          <a:endParaRPr lang="ar-SA"/>
        </a:p>
      </dgm:t>
    </dgm:pt>
    <dgm:pt modelId="{35AB2195-9272-45F7-B333-6EC5CAC599A1}" type="parTrans" cxnId="{CBD2C3D0-CAC4-4405-9A19-80D4371056F5}">
      <dgm:prSet>
        <dgm:style>
          <a:lnRef idx="0">
            <a:scrgbClr r="0" g="0" b="0"/>
          </a:lnRef>
          <a:fillRef idx="0">
            <a:scrgbClr r="0" g="0" b="0"/>
          </a:fillRef>
          <a:effectRef idx="0">
            <a:scrgbClr r="0" g="0" b="0"/>
          </a:effectRef>
          <a:fontRef idx="minor">
            <a:schemeClr val="tx1"/>
          </a:fontRef>
        </dgm:style>
      </dgm:prSet>
      <dgm:spPr>
        <a:ln w="19050" cap="flat" cmpd="sng" algn="ctr">
          <a:solidFill>
            <a:schemeClr val="dk1"/>
          </a:solidFill>
          <a:prstDash val="solid"/>
          <a:round/>
          <a:headEnd type="none" w="med" len="med"/>
          <a:tailEnd type="arrow" w="med" len="med"/>
        </a:ln>
      </dgm:spPr>
      <dgm:t>
        <a:bodyPr/>
        <a:lstStyle/>
        <a:p>
          <a:pPr rtl="1"/>
          <a:endParaRPr lang="ar-SA"/>
        </a:p>
      </dgm:t>
    </dgm:pt>
    <dgm:pt modelId="{60813D54-0A67-47A7-8E96-94E59F880933}">
      <dgm:prSet phldrT="[Text]" custT="1">
        <dgm:style>
          <a:lnRef idx="1">
            <a:schemeClr val="accent5"/>
          </a:lnRef>
          <a:fillRef idx="2">
            <a:schemeClr val="accent5"/>
          </a:fillRef>
          <a:effectRef idx="1">
            <a:schemeClr val="accent5"/>
          </a:effectRef>
          <a:fontRef idx="minor">
            <a:schemeClr val="dk1"/>
          </a:fontRef>
        </dgm:style>
      </dgm:prSet>
      <dgm:spPr/>
      <dgm:t>
        <a:bodyPr/>
        <a:lstStyle/>
        <a:p>
          <a:pPr rtl="1"/>
          <a:r>
            <a:rPr lang="ar-DZ" sz="1200">
              <a:latin typeface="Traditional Arabic" panose="02020603050405020304" pitchFamily="18" charset="-78"/>
              <a:cs typeface="Traditional Arabic" panose="02020603050405020304" pitchFamily="18" charset="-78"/>
            </a:rPr>
            <a:t>خفض المصاريف </a:t>
          </a:r>
        </a:p>
        <a:p>
          <a:pPr rtl="1"/>
          <a:r>
            <a:rPr lang="ar-DZ" sz="1200">
              <a:latin typeface="Traditional Arabic" panose="02020603050405020304" pitchFamily="18" charset="-78"/>
              <a:cs typeface="Traditional Arabic" panose="02020603050405020304" pitchFamily="18" charset="-78"/>
            </a:rPr>
            <a:t>تكامل النظم لدعم الاجراءات الداخلية والخارجية </a:t>
          </a:r>
          <a:endParaRPr lang="ar-SA" sz="1200">
            <a:latin typeface="Traditional Arabic" panose="02020603050405020304" pitchFamily="18" charset="-78"/>
            <a:cs typeface="Traditional Arabic" panose="02020603050405020304" pitchFamily="18" charset="-78"/>
          </a:endParaRPr>
        </a:p>
      </dgm:t>
    </dgm:pt>
    <dgm:pt modelId="{995DE85C-2F84-4547-90BA-3F69E66A1615}" type="sibTrans" cxnId="{1CADA501-9C55-4C75-9DA7-520DE6A48131}">
      <dgm:prSet/>
      <dgm:spPr/>
      <dgm:t>
        <a:bodyPr/>
        <a:lstStyle/>
        <a:p>
          <a:pPr rtl="1"/>
          <a:endParaRPr lang="ar-SA"/>
        </a:p>
      </dgm:t>
    </dgm:pt>
    <dgm:pt modelId="{E5EE2E5C-87C2-4BB3-BD88-78CFC5367AEB}" type="parTrans" cxnId="{1CADA501-9C55-4C75-9DA7-520DE6A48131}">
      <dgm:prSet>
        <dgm:style>
          <a:lnRef idx="0">
            <a:scrgbClr r="0" g="0" b="0"/>
          </a:lnRef>
          <a:fillRef idx="0">
            <a:scrgbClr r="0" g="0" b="0"/>
          </a:fillRef>
          <a:effectRef idx="0">
            <a:scrgbClr r="0" g="0" b="0"/>
          </a:effectRef>
          <a:fontRef idx="minor">
            <a:schemeClr val="tx1"/>
          </a:fontRef>
        </dgm:style>
      </dgm:prSet>
      <dgm:spPr>
        <a:ln w="19050" cap="flat" cmpd="sng" algn="ctr">
          <a:solidFill>
            <a:schemeClr val="dk1"/>
          </a:solidFill>
          <a:prstDash val="solid"/>
          <a:round/>
          <a:headEnd type="none" w="med" len="med"/>
          <a:tailEnd type="arrow" w="med" len="med"/>
        </a:ln>
      </dgm:spPr>
      <dgm:t>
        <a:bodyPr/>
        <a:lstStyle/>
        <a:p>
          <a:pPr rtl="1"/>
          <a:endParaRPr lang="ar-SA"/>
        </a:p>
      </dgm:t>
    </dgm:pt>
    <dgm:pt modelId="{EBBA4BB3-8C5F-4BCB-976E-DF12C92DC3B8}">
      <dgm:prSet phldrT="[Text]" custT="1">
        <dgm:style>
          <a:lnRef idx="1">
            <a:schemeClr val="accent5"/>
          </a:lnRef>
          <a:fillRef idx="2">
            <a:schemeClr val="accent5"/>
          </a:fillRef>
          <a:effectRef idx="1">
            <a:schemeClr val="accent5"/>
          </a:effectRef>
          <a:fontRef idx="minor">
            <a:schemeClr val="dk1"/>
          </a:fontRef>
        </dgm:style>
      </dgm:prSet>
      <dgm:spPr/>
      <dgm:t>
        <a:bodyPr/>
        <a:lstStyle/>
        <a:p>
          <a:pPr algn="ctr" rtl="1"/>
          <a:r>
            <a:rPr lang="ar-DZ" sz="1200">
              <a:latin typeface="Traditional Arabic" panose="02020603050405020304" pitchFamily="18" charset="-78"/>
              <a:cs typeface="Traditional Arabic" panose="02020603050405020304" pitchFamily="18" charset="-78"/>
            </a:rPr>
            <a:t>تحسين التنافس الاقتصادي </a:t>
          </a:r>
        </a:p>
        <a:p>
          <a:pPr algn="ctr" rtl="1"/>
          <a:r>
            <a:rPr lang="ar-DZ" sz="1200">
              <a:latin typeface="Traditional Arabic" panose="02020603050405020304" pitchFamily="18" charset="-78"/>
              <a:cs typeface="Traditional Arabic" panose="02020603050405020304" pitchFamily="18" charset="-78"/>
            </a:rPr>
            <a:t>استخدام الانترنت للتجارة العالمية </a:t>
          </a:r>
        </a:p>
        <a:p>
          <a:pPr algn="ctr" rtl="1"/>
          <a:r>
            <a:rPr lang="ar-DZ" sz="1200">
              <a:latin typeface="Traditional Arabic" panose="02020603050405020304" pitchFamily="18" charset="-78"/>
              <a:cs typeface="Traditional Arabic" panose="02020603050405020304" pitchFamily="18" charset="-78"/>
            </a:rPr>
            <a:t>اتاحة الغرصة للمؤسسات المتوسطة والصغيرة لدخول المنافسة </a:t>
          </a:r>
          <a:endParaRPr lang="ar-SA" sz="1200">
            <a:latin typeface="Traditional Arabic" panose="02020603050405020304" pitchFamily="18" charset="-78"/>
            <a:cs typeface="Traditional Arabic" panose="02020603050405020304" pitchFamily="18" charset="-78"/>
          </a:endParaRPr>
        </a:p>
      </dgm:t>
    </dgm:pt>
    <dgm:pt modelId="{67A0D325-29E9-46B2-9E07-6937C8FA4982}" type="sibTrans" cxnId="{ECBCE79A-925C-43F0-AEC4-D1FC874C4818}">
      <dgm:prSet/>
      <dgm:spPr/>
      <dgm:t>
        <a:bodyPr/>
        <a:lstStyle/>
        <a:p>
          <a:pPr rtl="1"/>
          <a:endParaRPr lang="ar-SA"/>
        </a:p>
      </dgm:t>
    </dgm:pt>
    <dgm:pt modelId="{3BD0B8CF-7085-4036-A310-745D841C533D}" type="parTrans" cxnId="{ECBCE79A-925C-43F0-AEC4-D1FC874C4818}">
      <dgm:prSet>
        <dgm:style>
          <a:lnRef idx="0">
            <a:scrgbClr r="0" g="0" b="0"/>
          </a:lnRef>
          <a:fillRef idx="0">
            <a:scrgbClr r="0" g="0" b="0"/>
          </a:fillRef>
          <a:effectRef idx="0">
            <a:scrgbClr r="0" g="0" b="0"/>
          </a:effectRef>
          <a:fontRef idx="minor">
            <a:schemeClr val="tx1"/>
          </a:fontRef>
        </dgm:style>
      </dgm:prSet>
      <dgm:spPr>
        <a:ln w="19050" cap="flat" cmpd="sng" algn="ctr">
          <a:solidFill>
            <a:schemeClr val="dk1"/>
          </a:solidFill>
          <a:prstDash val="solid"/>
          <a:round/>
          <a:headEnd type="none" w="med" len="med"/>
          <a:tailEnd type="arrow" w="med" len="med"/>
        </a:ln>
      </dgm:spPr>
      <dgm:t>
        <a:bodyPr/>
        <a:lstStyle/>
        <a:p>
          <a:pPr rtl="1"/>
          <a:endParaRPr lang="ar-SA"/>
        </a:p>
      </dgm:t>
    </dgm:pt>
    <dgm:pt modelId="{01CF0376-EFB6-4FE3-9F0E-53C6DEF21CED}" type="pres">
      <dgm:prSet presAssocID="{90A35902-CF80-4804-AE27-EAED17C7AED0}" presName="cycle" presStyleCnt="0">
        <dgm:presLayoutVars>
          <dgm:chMax val="1"/>
          <dgm:dir/>
          <dgm:animLvl val="ctr"/>
          <dgm:resizeHandles val="exact"/>
        </dgm:presLayoutVars>
      </dgm:prSet>
      <dgm:spPr/>
    </dgm:pt>
    <dgm:pt modelId="{948712B9-DA0B-43AA-8A92-78F5FFF90878}" type="pres">
      <dgm:prSet presAssocID="{FCAC25D4-A390-4FFC-BE9D-95939768B556}" presName="centerShape" presStyleLbl="node0" presStyleIdx="0" presStyleCnt="1" custScaleX="102681" custScaleY="78520"/>
      <dgm:spPr>
        <a:prstGeom prst="roundRect">
          <a:avLst/>
        </a:prstGeom>
      </dgm:spPr>
    </dgm:pt>
    <dgm:pt modelId="{C6F62642-445D-47F4-825F-4538A06E4F2A}" type="pres">
      <dgm:prSet presAssocID="{573B8B50-2668-40E2-B1B2-723049013138}" presName="Name9" presStyleLbl="parChTrans1D2" presStyleIdx="0" presStyleCnt="5"/>
      <dgm:spPr/>
    </dgm:pt>
    <dgm:pt modelId="{47A247F0-3E13-4AD8-BE66-5D1E43A3108F}" type="pres">
      <dgm:prSet presAssocID="{573B8B50-2668-40E2-B1B2-723049013138}" presName="connTx" presStyleLbl="parChTrans1D2" presStyleIdx="0" presStyleCnt="5"/>
      <dgm:spPr/>
    </dgm:pt>
    <dgm:pt modelId="{C8FE452B-17C0-47B6-BFF3-D33BB46FFF4B}" type="pres">
      <dgm:prSet presAssocID="{E73606A2-BA9E-434A-B686-0C5919109B38}" presName="node" presStyleLbl="node1" presStyleIdx="0" presStyleCnt="5" custScaleX="114761" custScaleY="78520">
        <dgm:presLayoutVars>
          <dgm:bulletEnabled val="1"/>
        </dgm:presLayoutVars>
      </dgm:prSet>
      <dgm:spPr>
        <a:prstGeom prst="roundRect">
          <a:avLst/>
        </a:prstGeom>
      </dgm:spPr>
    </dgm:pt>
    <dgm:pt modelId="{A3AA8FEF-489B-4F9B-A462-C7542DAE2645}" type="pres">
      <dgm:prSet presAssocID="{D3A75ECC-8872-4581-A1B7-EA58A6EF29F8}" presName="Name9" presStyleLbl="parChTrans1D2" presStyleIdx="1" presStyleCnt="5"/>
      <dgm:spPr/>
    </dgm:pt>
    <dgm:pt modelId="{AAF189DC-14F4-46ED-927E-7E2710BB6D84}" type="pres">
      <dgm:prSet presAssocID="{D3A75ECC-8872-4581-A1B7-EA58A6EF29F8}" presName="connTx" presStyleLbl="parChTrans1D2" presStyleIdx="1" presStyleCnt="5"/>
      <dgm:spPr/>
    </dgm:pt>
    <dgm:pt modelId="{D25FA7D7-E572-464D-8805-820F04FEAC04}" type="pres">
      <dgm:prSet presAssocID="{35353E69-B871-4390-8025-A2D027831378}" presName="node" presStyleLbl="node1" presStyleIdx="1" presStyleCnt="5" custScaleX="114761" custScaleY="78520" custRadScaleRad="134798" custRadScaleInc="12456">
        <dgm:presLayoutVars>
          <dgm:bulletEnabled val="1"/>
        </dgm:presLayoutVars>
      </dgm:prSet>
      <dgm:spPr>
        <a:prstGeom prst="roundRect">
          <a:avLst/>
        </a:prstGeom>
      </dgm:spPr>
    </dgm:pt>
    <dgm:pt modelId="{8022C19C-87C3-42F9-8860-507126C8078F}" type="pres">
      <dgm:prSet presAssocID="{35AB2195-9272-45F7-B333-6EC5CAC599A1}" presName="Name9" presStyleLbl="parChTrans1D2" presStyleIdx="2" presStyleCnt="5"/>
      <dgm:spPr/>
    </dgm:pt>
    <dgm:pt modelId="{8568312D-C5E8-49D6-8D48-C8B303EEC234}" type="pres">
      <dgm:prSet presAssocID="{35AB2195-9272-45F7-B333-6EC5CAC599A1}" presName="connTx" presStyleLbl="parChTrans1D2" presStyleIdx="2" presStyleCnt="5"/>
      <dgm:spPr/>
    </dgm:pt>
    <dgm:pt modelId="{A422C22C-3936-4905-849B-18E5F75AAE67}" type="pres">
      <dgm:prSet presAssocID="{D8BACEB5-E700-4C1C-9374-603AF55C72B0}" presName="node" presStyleLbl="node1" presStyleIdx="2" presStyleCnt="5" custScaleX="114761" custScaleY="78520" custRadScaleRad="153260" custRadScaleInc="-56285">
        <dgm:presLayoutVars>
          <dgm:bulletEnabled val="1"/>
        </dgm:presLayoutVars>
      </dgm:prSet>
      <dgm:spPr>
        <a:prstGeom prst="roundRect">
          <a:avLst/>
        </a:prstGeom>
      </dgm:spPr>
    </dgm:pt>
    <dgm:pt modelId="{D0407D4B-8B58-4B13-8B50-04C01F41A29C}" type="pres">
      <dgm:prSet presAssocID="{E5EE2E5C-87C2-4BB3-BD88-78CFC5367AEB}" presName="Name9" presStyleLbl="parChTrans1D2" presStyleIdx="3" presStyleCnt="5"/>
      <dgm:spPr/>
    </dgm:pt>
    <dgm:pt modelId="{35288E1A-87EC-4CE1-9510-A27F3D0111FF}" type="pres">
      <dgm:prSet presAssocID="{E5EE2E5C-87C2-4BB3-BD88-78CFC5367AEB}" presName="connTx" presStyleLbl="parChTrans1D2" presStyleIdx="3" presStyleCnt="5"/>
      <dgm:spPr/>
    </dgm:pt>
    <dgm:pt modelId="{75C2C494-11DB-4679-82BD-4610002FFD6C}" type="pres">
      <dgm:prSet presAssocID="{60813D54-0A67-47A7-8E96-94E59F880933}" presName="node" presStyleLbl="node1" presStyleIdx="3" presStyleCnt="5" custScaleX="114761" custScaleY="78520" custRadScaleRad="150515" custRadScaleInc="58420">
        <dgm:presLayoutVars>
          <dgm:bulletEnabled val="1"/>
        </dgm:presLayoutVars>
      </dgm:prSet>
      <dgm:spPr>
        <a:prstGeom prst="roundRect">
          <a:avLst/>
        </a:prstGeom>
      </dgm:spPr>
    </dgm:pt>
    <dgm:pt modelId="{C6D9F54B-C7A9-4548-9AC4-84250614A3B0}" type="pres">
      <dgm:prSet presAssocID="{3BD0B8CF-7085-4036-A310-745D841C533D}" presName="Name9" presStyleLbl="parChTrans1D2" presStyleIdx="4" presStyleCnt="5"/>
      <dgm:spPr/>
    </dgm:pt>
    <dgm:pt modelId="{ECAFC8FC-A22F-4D71-A803-10548D4646D0}" type="pres">
      <dgm:prSet presAssocID="{3BD0B8CF-7085-4036-A310-745D841C533D}" presName="connTx" presStyleLbl="parChTrans1D2" presStyleIdx="4" presStyleCnt="5"/>
      <dgm:spPr/>
    </dgm:pt>
    <dgm:pt modelId="{7847629A-5161-413C-81B0-23D5B7970664}" type="pres">
      <dgm:prSet presAssocID="{EBBA4BB3-8C5F-4BCB-976E-DF12C92DC3B8}" presName="node" presStyleLbl="node1" presStyleIdx="4" presStyleCnt="5" custScaleX="114761" custScaleY="78520" custRadScaleRad="133556" custRadScaleInc="-7650">
        <dgm:presLayoutVars>
          <dgm:bulletEnabled val="1"/>
        </dgm:presLayoutVars>
      </dgm:prSet>
      <dgm:spPr>
        <a:prstGeom prst="roundRect">
          <a:avLst/>
        </a:prstGeom>
      </dgm:spPr>
    </dgm:pt>
  </dgm:ptLst>
  <dgm:cxnLst>
    <dgm:cxn modelId="{1CADA501-9C55-4C75-9DA7-520DE6A48131}" srcId="{FCAC25D4-A390-4FFC-BE9D-95939768B556}" destId="{60813D54-0A67-47A7-8E96-94E59F880933}" srcOrd="3" destOrd="0" parTransId="{E5EE2E5C-87C2-4BB3-BD88-78CFC5367AEB}" sibTransId="{995DE85C-2F84-4547-90BA-3F69E66A1615}"/>
    <dgm:cxn modelId="{6F41E40A-5841-4573-A818-0F4AB037375F}" type="presOf" srcId="{90A35902-CF80-4804-AE27-EAED17C7AED0}" destId="{01CF0376-EFB6-4FE3-9F0E-53C6DEF21CED}" srcOrd="0" destOrd="0" presId="urn:microsoft.com/office/officeart/2005/8/layout/radial1"/>
    <dgm:cxn modelId="{27D62B14-DC53-4B62-90D2-3C876A516D49}" type="presOf" srcId="{35AB2195-9272-45F7-B333-6EC5CAC599A1}" destId="{8022C19C-87C3-42F9-8860-507126C8078F}" srcOrd="0" destOrd="0" presId="urn:microsoft.com/office/officeart/2005/8/layout/radial1"/>
    <dgm:cxn modelId="{588CEF19-3D88-4FEF-AAAF-223BAE89D9E2}" type="presOf" srcId="{3BD0B8CF-7085-4036-A310-745D841C533D}" destId="{ECAFC8FC-A22F-4D71-A803-10548D4646D0}" srcOrd="1" destOrd="0" presId="urn:microsoft.com/office/officeart/2005/8/layout/radial1"/>
    <dgm:cxn modelId="{A54B8821-E9F8-407F-B15B-1720B222334E}" type="presOf" srcId="{573B8B50-2668-40E2-B1B2-723049013138}" destId="{C6F62642-445D-47F4-825F-4538A06E4F2A}" srcOrd="0" destOrd="0" presId="urn:microsoft.com/office/officeart/2005/8/layout/radial1"/>
    <dgm:cxn modelId="{37383B68-6ADE-4D08-B3E0-0AD463BF395E}" type="presOf" srcId="{3BD0B8CF-7085-4036-A310-745D841C533D}" destId="{C6D9F54B-C7A9-4548-9AC4-84250614A3B0}" srcOrd="0" destOrd="0" presId="urn:microsoft.com/office/officeart/2005/8/layout/radial1"/>
    <dgm:cxn modelId="{1249DD48-F0A0-4CFF-9587-051F52126C97}" srcId="{FCAC25D4-A390-4FFC-BE9D-95939768B556}" destId="{35353E69-B871-4390-8025-A2D027831378}" srcOrd="1" destOrd="0" parTransId="{D3A75ECC-8872-4581-A1B7-EA58A6EF29F8}" sibTransId="{22842434-28A1-4B6A-872D-46B8F4BF9714}"/>
    <dgm:cxn modelId="{21A9CE6C-6877-42DF-956B-60F0873D691B}" type="presOf" srcId="{E5EE2E5C-87C2-4BB3-BD88-78CFC5367AEB}" destId="{35288E1A-87EC-4CE1-9510-A27F3D0111FF}" srcOrd="1" destOrd="0" presId="urn:microsoft.com/office/officeart/2005/8/layout/radial1"/>
    <dgm:cxn modelId="{279FE770-145A-411C-B085-58C673FCC974}" type="presOf" srcId="{E73606A2-BA9E-434A-B686-0C5919109B38}" destId="{C8FE452B-17C0-47B6-BFF3-D33BB46FFF4B}" srcOrd="0" destOrd="0" presId="urn:microsoft.com/office/officeart/2005/8/layout/radial1"/>
    <dgm:cxn modelId="{6F286572-FF3C-4B0E-8BA6-A11457B9DB46}" type="presOf" srcId="{EBBA4BB3-8C5F-4BCB-976E-DF12C92DC3B8}" destId="{7847629A-5161-413C-81B0-23D5B7970664}" srcOrd="0" destOrd="0" presId="urn:microsoft.com/office/officeart/2005/8/layout/radial1"/>
    <dgm:cxn modelId="{25A4B156-5F6D-4DA6-A7FA-99BEFB7E54C8}" type="presOf" srcId="{D8BACEB5-E700-4C1C-9374-603AF55C72B0}" destId="{A422C22C-3936-4905-849B-18E5F75AAE67}" srcOrd="0" destOrd="0" presId="urn:microsoft.com/office/officeart/2005/8/layout/radial1"/>
    <dgm:cxn modelId="{D0A0A67F-D897-4E91-ACEB-5FD16B71D26C}" type="presOf" srcId="{60813D54-0A67-47A7-8E96-94E59F880933}" destId="{75C2C494-11DB-4679-82BD-4610002FFD6C}" srcOrd="0" destOrd="0" presId="urn:microsoft.com/office/officeart/2005/8/layout/radial1"/>
    <dgm:cxn modelId="{2272AE7F-4A33-46D0-8116-38F965C86093}" type="presOf" srcId="{FCAC25D4-A390-4FFC-BE9D-95939768B556}" destId="{948712B9-DA0B-43AA-8A92-78F5FFF90878}" srcOrd="0" destOrd="0" presId="urn:microsoft.com/office/officeart/2005/8/layout/radial1"/>
    <dgm:cxn modelId="{77CF1691-5BC3-4268-B86F-4EDF1A906A6C}" srcId="{FCAC25D4-A390-4FFC-BE9D-95939768B556}" destId="{E73606A2-BA9E-434A-B686-0C5919109B38}" srcOrd="0" destOrd="0" parTransId="{573B8B50-2668-40E2-B1B2-723049013138}" sibTransId="{8E4157A8-44F2-4331-BC84-AF8BA93888D8}"/>
    <dgm:cxn modelId="{ECBCE79A-925C-43F0-AEC4-D1FC874C4818}" srcId="{FCAC25D4-A390-4FFC-BE9D-95939768B556}" destId="{EBBA4BB3-8C5F-4BCB-976E-DF12C92DC3B8}" srcOrd="4" destOrd="0" parTransId="{3BD0B8CF-7085-4036-A310-745D841C533D}" sibTransId="{67A0D325-29E9-46B2-9E07-6937C8FA4982}"/>
    <dgm:cxn modelId="{FC349CB9-5EA1-4D55-AF1F-9260A7D2DC61}" type="presOf" srcId="{D3A75ECC-8872-4581-A1B7-EA58A6EF29F8}" destId="{AAF189DC-14F4-46ED-927E-7E2710BB6D84}" srcOrd="1" destOrd="0" presId="urn:microsoft.com/office/officeart/2005/8/layout/radial1"/>
    <dgm:cxn modelId="{CBD2C3D0-CAC4-4405-9A19-80D4371056F5}" srcId="{FCAC25D4-A390-4FFC-BE9D-95939768B556}" destId="{D8BACEB5-E700-4C1C-9374-603AF55C72B0}" srcOrd="2" destOrd="0" parTransId="{35AB2195-9272-45F7-B333-6EC5CAC599A1}" sibTransId="{280E919B-0C27-4A7A-8A02-D330C9306122}"/>
    <dgm:cxn modelId="{277447DF-34A6-44AC-995F-E99FAD18888A}" type="presOf" srcId="{35AB2195-9272-45F7-B333-6EC5CAC599A1}" destId="{8568312D-C5E8-49D6-8D48-C8B303EEC234}" srcOrd="1" destOrd="0" presId="urn:microsoft.com/office/officeart/2005/8/layout/radial1"/>
    <dgm:cxn modelId="{A740F8E9-CAB9-4741-9F9E-A0708B2F61AE}" srcId="{90A35902-CF80-4804-AE27-EAED17C7AED0}" destId="{FCAC25D4-A390-4FFC-BE9D-95939768B556}" srcOrd="0" destOrd="0" parTransId="{37F3DED8-7643-4D18-846D-1CA1D6E20DBF}" sibTransId="{512632BD-7B33-424E-A495-0523799AF89D}"/>
    <dgm:cxn modelId="{7B7B74EA-19F2-4DA1-B1B4-CDF91E0EDD46}" type="presOf" srcId="{E5EE2E5C-87C2-4BB3-BD88-78CFC5367AEB}" destId="{D0407D4B-8B58-4B13-8B50-04C01F41A29C}" srcOrd="0" destOrd="0" presId="urn:microsoft.com/office/officeart/2005/8/layout/radial1"/>
    <dgm:cxn modelId="{080ADEF0-BF65-4A71-8A32-676676CD7F7C}" type="presOf" srcId="{35353E69-B871-4390-8025-A2D027831378}" destId="{D25FA7D7-E572-464D-8805-820F04FEAC04}" srcOrd="0" destOrd="0" presId="urn:microsoft.com/office/officeart/2005/8/layout/radial1"/>
    <dgm:cxn modelId="{2332FBF5-92DF-45CA-A06F-94106936C48F}" type="presOf" srcId="{D3A75ECC-8872-4581-A1B7-EA58A6EF29F8}" destId="{A3AA8FEF-489B-4F9B-A462-C7542DAE2645}" srcOrd="0" destOrd="0" presId="urn:microsoft.com/office/officeart/2005/8/layout/radial1"/>
    <dgm:cxn modelId="{D8D66DF8-6F4B-4621-957B-CA2515631A2E}" type="presOf" srcId="{573B8B50-2668-40E2-B1B2-723049013138}" destId="{47A247F0-3E13-4AD8-BE66-5D1E43A3108F}" srcOrd="1" destOrd="0" presId="urn:microsoft.com/office/officeart/2005/8/layout/radial1"/>
    <dgm:cxn modelId="{A412BC84-C3C5-4477-B156-B6963AAFB3B5}" type="presParOf" srcId="{01CF0376-EFB6-4FE3-9F0E-53C6DEF21CED}" destId="{948712B9-DA0B-43AA-8A92-78F5FFF90878}" srcOrd="0" destOrd="0" presId="urn:microsoft.com/office/officeart/2005/8/layout/radial1"/>
    <dgm:cxn modelId="{BCFA320B-A431-48F0-8B0F-2594EF13DCEF}" type="presParOf" srcId="{01CF0376-EFB6-4FE3-9F0E-53C6DEF21CED}" destId="{C6F62642-445D-47F4-825F-4538A06E4F2A}" srcOrd="1" destOrd="0" presId="urn:microsoft.com/office/officeart/2005/8/layout/radial1"/>
    <dgm:cxn modelId="{D9E20DF5-8910-4C80-BE52-C0A62B09E7A2}" type="presParOf" srcId="{C6F62642-445D-47F4-825F-4538A06E4F2A}" destId="{47A247F0-3E13-4AD8-BE66-5D1E43A3108F}" srcOrd="0" destOrd="0" presId="urn:microsoft.com/office/officeart/2005/8/layout/radial1"/>
    <dgm:cxn modelId="{60A9897E-1121-4794-93BA-6730DD68FEEC}" type="presParOf" srcId="{01CF0376-EFB6-4FE3-9F0E-53C6DEF21CED}" destId="{C8FE452B-17C0-47B6-BFF3-D33BB46FFF4B}" srcOrd="2" destOrd="0" presId="urn:microsoft.com/office/officeart/2005/8/layout/radial1"/>
    <dgm:cxn modelId="{72DFAFE9-A275-48C5-9A24-D9E0221A8CE2}" type="presParOf" srcId="{01CF0376-EFB6-4FE3-9F0E-53C6DEF21CED}" destId="{A3AA8FEF-489B-4F9B-A462-C7542DAE2645}" srcOrd="3" destOrd="0" presId="urn:microsoft.com/office/officeart/2005/8/layout/radial1"/>
    <dgm:cxn modelId="{E1754AD5-FDF9-4A52-97D7-5D8CAFCF9263}" type="presParOf" srcId="{A3AA8FEF-489B-4F9B-A462-C7542DAE2645}" destId="{AAF189DC-14F4-46ED-927E-7E2710BB6D84}" srcOrd="0" destOrd="0" presId="urn:microsoft.com/office/officeart/2005/8/layout/radial1"/>
    <dgm:cxn modelId="{A16EB4E8-C0C1-4AD1-A85A-BBA2986E3B4A}" type="presParOf" srcId="{01CF0376-EFB6-4FE3-9F0E-53C6DEF21CED}" destId="{D25FA7D7-E572-464D-8805-820F04FEAC04}" srcOrd="4" destOrd="0" presId="urn:microsoft.com/office/officeart/2005/8/layout/radial1"/>
    <dgm:cxn modelId="{016E8962-47CC-4C00-971B-4ABCDB887346}" type="presParOf" srcId="{01CF0376-EFB6-4FE3-9F0E-53C6DEF21CED}" destId="{8022C19C-87C3-42F9-8860-507126C8078F}" srcOrd="5" destOrd="0" presId="urn:microsoft.com/office/officeart/2005/8/layout/radial1"/>
    <dgm:cxn modelId="{CC5D6D05-EC74-4043-9C30-7CBCA42EFD0D}" type="presParOf" srcId="{8022C19C-87C3-42F9-8860-507126C8078F}" destId="{8568312D-C5E8-49D6-8D48-C8B303EEC234}" srcOrd="0" destOrd="0" presId="urn:microsoft.com/office/officeart/2005/8/layout/radial1"/>
    <dgm:cxn modelId="{5A4EF423-045C-47B4-84D1-DF25200C16AB}" type="presParOf" srcId="{01CF0376-EFB6-4FE3-9F0E-53C6DEF21CED}" destId="{A422C22C-3936-4905-849B-18E5F75AAE67}" srcOrd="6" destOrd="0" presId="urn:microsoft.com/office/officeart/2005/8/layout/radial1"/>
    <dgm:cxn modelId="{50C39C2E-DC65-4240-99A4-E3A5A11A628A}" type="presParOf" srcId="{01CF0376-EFB6-4FE3-9F0E-53C6DEF21CED}" destId="{D0407D4B-8B58-4B13-8B50-04C01F41A29C}" srcOrd="7" destOrd="0" presId="urn:microsoft.com/office/officeart/2005/8/layout/radial1"/>
    <dgm:cxn modelId="{DD7FC1D1-8690-4076-8344-CAC296BB5C5C}" type="presParOf" srcId="{D0407D4B-8B58-4B13-8B50-04C01F41A29C}" destId="{35288E1A-87EC-4CE1-9510-A27F3D0111FF}" srcOrd="0" destOrd="0" presId="urn:microsoft.com/office/officeart/2005/8/layout/radial1"/>
    <dgm:cxn modelId="{9DBC4C67-E3AC-48F0-AFC8-EB88AFDF7341}" type="presParOf" srcId="{01CF0376-EFB6-4FE3-9F0E-53C6DEF21CED}" destId="{75C2C494-11DB-4679-82BD-4610002FFD6C}" srcOrd="8" destOrd="0" presId="urn:microsoft.com/office/officeart/2005/8/layout/radial1"/>
    <dgm:cxn modelId="{CA68DE23-5A74-4B13-B36C-41BD8D11CC14}" type="presParOf" srcId="{01CF0376-EFB6-4FE3-9F0E-53C6DEF21CED}" destId="{C6D9F54B-C7A9-4548-9AC4-84250614A3B0}" srcOrd="9" destOrd="0" presId="urn:microsoft.com/office/officeart/2005/8/layout/radial1"/>
    <dgm:cxn modelId="{684C676D-8354-4AC2-825D-94C578E54B53}" type="presParOf" srcId="{C6D9F54B-C7A9-4548-9AC4-84250614A3B0}" destId="{ECAFC8FC-A22F-4D71-A803-10548D4646D0}" srcOrd="0" destOrd="0" presId="urn:microsoft.com/office/officeart/2005/8/layout/radial1"/>
    <dgm:cxn modelId="{E8619BB0-BF40-415A-A1FD-538CB5F07D6F}" type="presParOf" srcId="{01CF0376-EFB6-4FE3-9F0E-53C6DEF21CED}" destId="{7847629A-5161-413C-81B0-23D5B7970664}" srcOrd="10" destOrd="0" presId="urn:microsoft.com/office/officeart/2005/8/layout/radial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66F1E0C-91FA-4551-B574-FFD499F03E52}" type="doc">
      <dgm:prSet loTypeId="urn:microsoft.com/office/officeart/2005/8/layout/radial6" loCatId="relationship" qsTypeId="urn:microsoft.com/office/officeart/2005/8/quickstyle/simple1" qsCatId="simple" csTypeId="urn:microsoft.com/office/officeart/2005/8/colors/accent5_1" csCatId="accent5" phldr="1"/>
      <dgm:spPr/>
      <dgm:t>
        <a:bodyPr/>
        <a:lstStyle/>
        <a:p>
          <a:pPr rtl="1"/>
          <a:endParaRPr lang="ar-SA"/>
        </a:p>
      </dgm:t>
    </dgm:pt>
    <dgm:pt modelId="{728AB2B8-2908-484C-8D2B-C1AA44D8CF66}">
      <dgm:prSet phldrT="[Text]"/>
      <dgm:spPr/>
      <dgm:t>
        <a:bodyPr/>
        <a:lstStyle/>
        <a:p>
          <a:pPr rtl="1"/>
          <a:r>
            <a:rPr lang="ar-DZ">
              <a:latin typeface="Traditional Arabic" panose="02020603050405020304" pitchFamily="18" charset="-78"/>
              <a:cs typeface="Traditional Arabic" panose="02020603050405020304" pitchFamily="18" charset="-78"/>
            </a:rPr>
            <a:t>خصائص الادارة الاكترونية</a:t>
          </a:r>
          <a:endParaRPr lang="ar-SA">
            <a:latin typeface="Traditional Arabic" panose="02020603050405020304" pitchFamily="18" charset="-78"/>
            <a:cs typeface="Traditional Arabic" panose="02020603050405020304" pitchFamily="18" charset="-78"/>
          </a:endParaRPr>
        </a:p>
      </dgm:t>
    </dgm:pt>
    <dgm:pt modelId="{07FC83A6-1433-431A-946A-BC4571494C84}" type="parTrans" cxnId="{F1C5EBCC-6302-447D-BDE1-9C5AA3F838EA}">
      <dgm:prSet/>
      <dgm:spPr/>
      <dgm:t>
        <a:bodyPr/>
        <a:lstStyle/>
        <a:p>
          <a:pPr rtl="1"/>
          <a:endParaRPr lang="ar-SA"/>
        </a:p>
      </dgm:t>
    </dgm:pt>
    <dgm:pt modelId="{12E4A1BD-A081-4AF0-9D6D-CB2A6508C2C3}" type="sibTrans" cxnId="{F1C5EBCC-6302-447D-BDE1-9C5AA3F838EA}">
      <dgm:prSet/>
      <dgm:spPr/>
      <dgm:t>
        <a:bodyPr/>
        <a:lstStyle/>
        <a:p>
          <a:pPr rtl="1"/>
          <a:endParaRPr lang="ar-SA"/>
        </a:p>
      </dgm:t>
    </dgm:pt>
    <dgm:pt modelId="{798CFB6D-FB9E-452E-A280-3DBF4049F875}">
      <dgm:prSet phldrT="[Text]" custT="1"/>
      <dgm:spPr/>
      <dgm:t>
        <a:bodyPr/>
        <a:lstStyle/>
        <a:p>
          <a:pPr rtl="1"/>
          <a:r>
            <a:rPr lang="ar-DZ" sz="1400">
              <a:latin typeface="Traditional Arabic" panose="02020603050405020304" pitchFamily="18" charset="-78"/>
              <a:cs typeface="Traditional Arabic" panose="02020603050405020304" pitchFamily="18" charset="-78"/>
            </a:rPr>
            <a:t>ادارة بلا مكان</a:t>
          </a:r>
          <a:endParaRPr lang="ar-SA" sz="1400">
            <a:latin typeface="Traditional Arabic" panose="02020603050405020304" pitchFamily="18" charset="-78"/>
            <a:cs typeface="Traditional Arabic" panose="02020603050405020304" pitchFamily="18" charset="-78"/>
          </a:endParaRPr>
        </a:p>
      </dgm:t>
    </dgm:pt>
    <dgm:pt modelId="{F18CDB99-7D87-459C-8481-7A13B417C6E5}" type="parTrans" cxnId="{6DF5453F-F0B0-42E5-8DAA-31E5021B7975}">
      <dgm:prSet/>
      <dgm:spPr/>
      <dgm:t>
        <a:bodyPr/>
        <a:lstStyle/>
        <a:p>
          <a:pPr rtl="1"/>
          <a:endParaRPr lang="ar-SA"/>
        </a:p>
      </dgm:t>
    </dgm:pt>
    <dgm:pt modelId="{FD3EFC11-A30D-4D1D-9E73-448F217FB3B2}" type="sibTrans" cxnId="{6DF5453F-F0B0-42E5-8DAA-31E5021B7975}">
      <dgm:prSet/>
      <dgm:spPr/>
      <dgm:t>
        <a:bodyPr/>
        <a:lstStyle/>
        <a:p>
          <a:pPr rtl="1"/>
          <a:endParaRPr lang="ar-SA"/>
        </a:p>
      </dgm:t>
    </dgm:pt>
    <dgm:pt modelId="{A05E8A91-8899-4A0C-A5CF-5596D8FAACC7}">
      <dgm:prSet phldrT="[Text]" custT="1"/>
      <dgm:spPr/>
      <dgm:t>
        <a:bodyPr/>
        <a:lstStyle/>
        <a:p>
          <a:pPr rtl="1"/>
          <a:r>
            <a:rPr lang="ar-DZ" sz="1400">
              <a:latin typeface="Traditional Arabic" panose="02020603050405020304" pitchFamily="18" charset="-78"/>
              <a:cs typeface="Traditional Arabic" panose="02020603050405020304" pitchFamily="18" charset="-78"/>
            </a:rPr>
            <a:t>السرية والخصوصية</a:t>
          </a:r>
          <a:endParaRPr lang="ar-SA" sz="1400">
            <a:latin typeface="Traditional Arabic" panose="02020603050405020304" pitchFamily="18" charset="-78"/>
            <a:cs typeface="Traditional Arabic" panose="02020603050405020304" pitchFamily="18" charset="-78"/>
          </a:endParaRPr>
        </a:p>
      </dgm:t>
    </dgm:pt>
    <dgm:pt modelId="{0E3DAA28-1219-42E8-BB12-2912FC2827AA}" type="parTrans" cxnId="{066B407F-AD8B-4A61-A8D3-44D5F73D9E05}">
      <dgm:prSet/>
      <dgm:spPr/>
      <dgm:t>
        <a:bodyPr/>
        <a:lstStyle/>
        <a:p>
          <a:pPr rtl="1"/>
          <a:endParaRPr lang="ar-SA"/>
        </a:p>
      </dgm:t>
    </dgm:pt>
    <dgm:pt modelId="{8BE8201E-A0AC-42AD-A62E-4E4ACC01F20D}" type="sibTrans" cxnId="{066B407F-AD8B-4A61-A8D3-44D5F73D9E05}">
      <dgm:prSet/>
      <dgm:spPr/>
      <dgm:t>
        <a:bodyPr/>
        <a:lstStyle/>
        <a:p>
          <a:pPr rtl="1"/>
          <a:endParaRPr lang="ar-SA"/>
        </a:p>
      </dgm:t>
    </dgm:pt>
    <dgm:pt modelId="{4351D77C-16AA-4A15-84F3-29F32CF5DFE3}">
      <dgm:prSet phldrT="[Text]"/>
      <dgm:spPr/>
      <dgm:t>
        <a:bodyPr/>
        <a:lstStyle/>
        <a:p>
          <a:pPr rtl="1"/>
          <a:r>
            <a:rPr lang="ar-DZ"/>
            <a:t>المرونة</a:t>
          </a:r>
          <a:endParaRPr lang="ar-SA"/>
        </a:p>
      </dgm:t>
    </dgm:pt>
    <dgm:pt modelId="{2A0BB4D0-CD2C-439D-9C1E-7A805847E2A1}" type="parTrans" cxnId="{F1A84FC2-7A5A-45B5-AF0C-AF528766A338}">
      <dgm:prSet/>
      <dgm:spPr/>
      <dgm:t>
        <a:bodyPr/>
        <a:lstStyle/>
        <a:p>
          <a:pPr rtl="1"/>
          <a:endParaRPr lang="ar-SA"/>
        </a:p>
      </dgm:t>
    </dgm:pt>
    <dgm:pt modelId="{00F5F99B-16FC-4AD9-AE5F-230993A29F67}" type="sibTrans" cxnId="{F1A84FC2-7A5A-45B5-AF0C-AF528766A338}">
      <dgm:prSet/>
      <dgm:spPr/>
      <dgm:t>
        <a:bodyPr/>
        <a:lstStyle/>
        <a:p>
          <a:pPr rtl="1"/>
          <a:endParaRPr lang="ar-SA"/>
        </a:p>
      </dgm:t>
    </dgm:pt>
    <dgm:pt modelId="{00731EAD-44ED-4F72-B233-4664238304E4}">
      <dgm:prSet phldrT="[Text]" custT="1"/>
      <dgm:spPr/>
      <dgm:t>
        <a:bodyPr/>
        <a:lstStyle/>
        <a:p>
          <a:pPr rtl="1"/>
          <a:r>
            <a:rPr lang="ar-DZ" sz="1400">
              <a:latin typeface="Traditional Arabic" panose="02020603050405020304" pitchFamily="18" charset="-78"/>
              <a:cs typeface="Traditional Arabic" panose="02020603050405020304" pitchFamily="18" charset="-78"/>
            </a:rPr>
            <a:t>ادارة بلا زمان</a:t>
          </a:r>
          <a:endParaRPr lang="ar-SA" sz="1400">
            <a:latin typeface="Traditional Arabic" panose="02020603050405020304" pitchFamily="18" charset="-78"/>
            <a:cs typeface="Traditional Arabic" panose="02020603050405020304" pitchFamily="18" charset="-78"/>
          </a:endParaRPr>
        </a:p>
      </dgm:t>
    </dgm:pt>
    <dgm:pt modelId="{17920848-18E0-4FFD-88B8-450863B7F2F9}" type="parTrans" cxnId="{E3E03D71-3ADE-443A-97A0-A442C06E879D}">
      <dgm:prSet/>
      <dgm:spPr/>
      <dgm:t>
        <a:bodyPr/>
        <a:lstStyle/>
        <a:p>
          <a:pPr rtl="1"/>
          <a:endParaRPr lang="ar-SA"/>
        </a:p>
      </dgm:t>
    </dgm:pt>
    <dgm:pt modelId="{03D62EC8-8CE6-4782-9A51-5B4991AB701A}" type="sibTrans" cxnId="{E3E03D71-3ADE-443A-97A0-A442C06E879D}">
      <dgm:prSet/>
      <dgm:spPr/>
      <dgm:t>
        <a:bodyPr/>
        <a:lstStyle/>
        <a:p>
          <a:pPr rtl="1"/>
          <a:endParaRPr lang="ar-SA"/>
        </a:p>
      </dgm:t>
    </dgm:pt>
    <dgm:pt modelId="{01F3F107-8FD9-40E8-B93E-91C710B8BB14}">
      <dgm:prSet phldrT="[Text]" custT="1"/>
      <dgm:spPr/>
      <dgm:t>
        <a:bodyPr/>
        <a:lstStyle/>
        <a:p>
          <a:pPr rtl="1"/>
          <a:r>
            <a:rPr lang="ar-DZ" sz="1400">
              <a:latin typeface="Traditional Arabic" panose="02020603050405020304" pitchFamily="18" charset="-78"/>
              <a:cs typeface="Traditional Arabic" panose="02020603050405020304" pitchFamily="18" charset="-78"/>
            </a:rPr>
            <a:t>السرعة والوضوح</a:t>
          </a:r>
          <a:endParaRPr lang="ar-SA" sz="1400">
            <a:latin typeface="Traditional Arabic" panose="02020603050405020304" pitchFamily="18" charset="-78"/>
            <a:cs typeface="Traditional Arabic" panose="02020603050405020304" pitchFamily="18" charset="-78"/>
          </a:endParaRPr>
        </a:p>
      </dgm:t>
    </dgm:pt>
    <dgm:pt modelId="{AA4621B1-AC82-4B03-822B-06337FB5A8C8}" type="parTrans" cxnId="{0D9846C5-5078-4110-B4F0-D05AEFBDFBCF}">
      <dgm:prSet/>
      <dgm:spPr/>
      <dgm:t>
        <a:bodyPr/>
        <a:lstStyle/>
        <a:p>
          <a:pPr rtl="1"/>
          <a:endParaRPr lang="ar-SA"/>
        </a:p>
      </dgm:t>
    </dgm:pt>
    <dgm:pt modelId="{07AF2F02-BD58-4982-9732-00B46A2F592A}" type="sibTrans" cxnId="{0D9846C5-5078-4110-B4F0-D05AEFBDFBCF}">
      <dgm:prSet/>
      <dgm:spPr/>
      <dgm:t>
        <a:bodyPr/>
        <a:lstStyle/>
        <a:p>
          <a:pPr rtl="1"/>
          <a:endParaRPr lang="ar-SA"/>
        </a:p>
      </dgm:t>
    </dgm:pt>
    <dgm:pt modelId="{25BE18CC-2210-4B3B-99DE-FB1BB18B89AB}">
      <dgm:prSet phldrT="[Text]"/>
      <dgm:spPr/>
      <dgm:t>
        <a:bodyPr/>
        <a:lstStyle/>
        <a:p>
          <a:pPr rtl="1"/>
          <a:r>
            <a:rPr lang="ar-DZ"/>
            <a:t>الابداع</a:t>
          </a:r>
          <a:endParaRPr lang="ar-SA"/>
        </a:p>
      </dgm:t>
    </dgm:pt>
    <dgm:pt modelId="{C862A681-968A-45B1-9A52-B4E98EE58290}" type="parTrans" cxnId="{E2117B0A-6D04-4DCC-A20B-74A0F7F8B4C1}">
      <dgm:prSet/>
      <dgm:spPr/>
      <dgm:t>
        <a:bodyPr/>
        <a:lstStyle/>
        <a:p>
          <a:pPr rtl="1"/>
          <a:endParaRPr lang="ar-SA"/>
        </a:p>
      </dgm:t>
    </dgm:pt>
    <dgm:pt modelId="{69825BFD-681E-4D97-B7D7-FD7BFC35BCA1}" type="sibTrans" cxnId="{E2117B0A-6D04-4DCC-A20B-74A0F7F8B4C1}">
      <dgm:prSet/>
      <dgm:spPr/>
      <dgm:t>
        <a:bodyPr/>
        <a:lstStyle/>
        <a:p>
          <a:pPr rtl="1"/>
          <a:endParaRPr lang="ar-SA"/>
        </a:p>
      </dgm:t>
    </dgm:pt>
    <dgm:pt modelId="{51AA6ED4-2F75-4EAC-953A-A2621B6CD3E5}">
      <dgm:prSet phldrT="[Text]"/>
      <dgm:spPr/>
      <dgm:t>
        <a:bodyPr/>
        <a:lstStyle/>
        <a:p>
          <a:pPr rtl="1"/>
          <a:r>
            <a:rPr lang="ar-DZ"/>
            <a:t>الرقابة المباشرة والصادقة</a:t>
          </a:r>
          <a:endParaRPr lang="ar-SA"/>
        </a:p>
      </dgm:t>
    </dgm:pt>
    <dgm:pt modelId="{28B1058E-DCA2-4A74-94AB-58E47AADB2D3}" type="parTrans" cxnId="{5FEC2D6E-3BC3-487C-80E9-AB1982DBA106}">
      <dgm:prSet/>
      <dgm:spPr/>
      <dgm:t>
        <a:bodyPr/>
        <a:lstStyle/>
        <a:p>
          <a:pPr rtl="1"/>
          <a:endParaRPr lang="ar-SA"/>
        </a:p>
      </dgm:t>
    </dgm:pt>
    <dgm:pt modelId="{6EC1D778-03C0-44C1-A4D7-1C26421BC243}" type="sibTrans" cxnId="{5FEC2D6E-3BC3-487C-80E9-AB1982DBA106}">
      <dgm:prSet/>
      <dgm:spPr/>
      <dgm:t>
        <a:bodyPr/>
        <a:lstStyle/>
        <a:p>
          <a:pPr rtl="1"/>
          <a:endParaRPr lang="ar-SA"/>
        </a:p>
      </dgm:t>
    </dgm:pt>
    <dgm:pt modelId="{9EAC6821-0FB1-40E1-9F45-AAD7D3BDA700}">
      <dgm:prSet phldrT="[Text]"/>
      <dgm:spPr/>
      <dgm:t>
        <a:bodyPr/>
        <a:lstStyle/>
        <a:p>
          <a:pPr rtl="1"/>
          <a:r>
            <a:rPr lang="ar-DZ"/>
            <a:t>ادارة المعلومات والاحتفاظ بها</a:t>
          </a:r>
          <a:endParaRPr lang="ar-SA"/>
        </a:p>
      </dgm:t>
    </dgm:pt>
    <dgm:pt modelId="{F5ADB134-5E0E-440A-8285-ED8BD412D759}" type="parTrans" cxnId="{C6A79910-44D1-4F05-954D-197404A8BF4B}">
      <dgm:prSet/>
      <dgm:spPr/>
      <dgm:t>
        <a:bodyPr/>
        <a:lstStyle/>
        <a:p>
          <a:pPr rtl="1"/>
          <a:endParaRPr lang="ar-SA"/>
        </a:p>
      </dgm:t>
    </dgm:pt>
    <dgm:pt modelId="{E40D326B-F6CD-4128-8ED2-D526F27F8612}" type="sibTrans" cxnId="{C6A79910-44D1-4F05-954D-197404A8BF4B}">
      <dgm:prSet/>
      <dgm:spPr/>
      <dgm:t>
        <a:bodyPr/>
        <a:lstStyle/>
        <a:p>
          <a:pPr rtl="1"/>
          <a:endParaRPr lang="ar-SA"/>
        </a:p>
      </dgm:t>
    </dgm:pt>
    <dgm:pt modelId="{10CBA852-0CAA-4FE3-8D28-50B3FB4E90B2}" type="pres">
      <dgm:prSet presAssocID="{066F1E0C-91FA-4551-B574-FFD499F03E52}" presName="Name0" presStyleCnt="0">
        <dgm:presLayoutVars>
          <dgm:chMax val="1"/>
          <dgm:dir/>
          <dgm:animLvl val="ctr"/>
          <dgm:resizeHandles val="exact"/>
        </dgm:presLayoutVars>
      </dgm:prSet>
      <dgm:spPr/>
    </dgm:pt>
    <dgm:pt modelId="{AE8DAB06-1B98-4C01-8B67-981023A8D6B7}" type="pres">
      <dgm:prSet presAssocID="{728AB2B8-2908-484C-8D2B-C1AA44D8CF66}" presName="centerShape" presStyleLbl="node0" presStyleIdx="0" presStyleCnt="1"/>
      <dgm:spPr/>
    </dgm:pt>
    <dgm:pt modelId="{76B8A67F-DC31-4216-B9DC-1D6BE852148F}" type="pres">
      <dgm:prSet presAssocID="{798CFB6D-FB9E-452E-A280-3DBF4049F875}" presName="node" presStyleLbl="node1" presStyleIdx="0" presStyleCnt="8">
        <dgm:presLayoutVars>
          <dgm:bulletEnabled val="1"/>
        </dgm:presLayoutVars>
      </dgm:prSet>
      <dgm:spPr/>
    </dgm:pt>
    <dgm:pt modelId="{D1DBEF8D-470E-4275-B4FD-89208BAD2685}" type="pres">
      <dgm:prSet presAssocID="{798CFB6D-FB9E-452E-A280-3DBF4049F875}" presName="dummy" presStyleCnt="0"/>
      <dgm:spPr/>
    </dgm:pt>
    <dgm:pt modelId="{76888D1E-9717-471B-BE39-2114A6E91028}" type="pres">
      <dgm:prSet presAssocID="{FD3EFC11-A30D-4D1D-9E73-448F217FB3B2}" presName="sibTrans" presStyleLbl="sibTrans2D1" presStyleIdx="0" presStyleCnt="8"/>
      <dgm:spPr/>
    </dgm:pt>
    <dgm:pt modelId="{0D1B97F7-ACBC-4ABB-A2BB-5A1DC5870C6B}" type="pres">
      <dgm:prSet presAssocID="{A05E8A91-8899-4A0C-A5CF-5596D8FAACC7}" presName="node" presStyleLbl="node1" presStyleIdx="1" presStyleCnt="8">
        <dgm:presLayoutVars>
          <dgm:bulletEnabled val="1"/>
        </dgm:presLayoutVars>
      </dgm:prSet>
      <dgm:spPr/>
    </dgm:pt>
    <dgm:pt modelId="{3C05F02E-302E-40D8-BD8C-4FDB984C513F}" type="pres">
      <dgm:prSet presAssocID="{A05E8A91-8899-4A0C-A5CF-5596D8FAACC7}" presName="dummy" presStyleCnt="0"/>
      <dgm:spPr/>
    </dgm:pt>
    <dgm:pt modelId="{B34CBE27-7220-4DA8-8C66-1BF092A7E73C}" type="pres">
      <dgm:prSet presAssocID="{8BE8201E-A0AC-42AD-A62E-4E4ACC01F20D}" presName="sibTrans" presStyleLbl="sibTrans2D1" presStyleIdx="1" presStyleCnt="8"/>
      <dgm:spPr/>
    </dgm:pt>
    <dgm:pt modelId="{2501DC47-7A00-463C-A04B-DF3CA47AC810}" type="pres">
      <dgm:prSet presAssocID="{4351D77C-16AA-4A15-84F3-29F32CF5DFE3}" presName="node" presStyleLbl="node1" presStyleIdx="2" presStyleCnt="8">
        <dgm:presLayoutVars>
          <dgm:bulletEnabled val="1"/>
        </dgm:presLayoutVars>
      </dgm:prSet>
      <dgm:spPr/>
    </dgm:pt>
    <dgm:pt modelId="{BCA7D652-9872-4C71-97E0-F53B1E6A458B}" type="pres">
      <dgm:prSet presAssocID="{4351D77C-16AA-4A15-84F3-29F32CF5DFE3}" presName="dummy" presStyleCnt="0"/>
      <dgm:spPr/>
    </dgm:pt>
    <dgm:pt modelId="{AEF1DDF2-D095-49CF-86B8-07475F47D562}" type="pres">
      <dgm:prSet presAssocID="{00F5F99B-16FC-4AD9-AE5F-230993A29F67}" presName="sibTrans" presStyleLbl="sibTrans2D1" presStyleIdx="2" presStyleCnt="8"/>
      <dgm:spPr/>
    </dgm:pt>
    <dgm:pt modelId="{30CD2343-0008-46DC-8ABA-4744D0FD2B51}" type="pres">
      <dgm:prSet presAssocID="{25BE18CC-2210-4B3B-99DE-FB1BB18B89AB}" presName="node" presStyleLbl="node1" presStyleIdx="3" presStyleCnt="8">
        <dgm:presLayoutVars>
          <dgm:bulletEnabled val="1"/>
        </dgm:presLayoutVars>
      </dgm:prSet>
      <dgm:spPr/>
    </dgm:pt>
    <dgm:pt modelId="{0686D94D-31A8-4EC1-B8A0-39C47B9CF5A3}" type="pres">
      <dgm:prSet presAssocID="{25BE18CC-2210-4B3B-99DE-FB1BB18B89AB}" presName="dummy" presStyleCnt="0"/>
      <dgm:spPr/>
    </dgm:pt>
    <dgm:pt modelId="{EE225669-21C7-4B47-BEB8-1DCA8DD46C8D}" type="pres">
      <dgm:prSet presAssocID="{69825BFD-681E-4D97-B7D7-FD7BFC35BCA1}" presName="sibTrans" presStyleLbl="sibTrans2D1" presStyleIdx="3" presStyleCnt="8"/>
      <dgm:spPr/>
    </dgm:pt>
    <dgm:pt modelId="{7B0804FA-B508-4C1B-9240-79375379963D}" type="pres">
      <dgm:prSet presAssocID="{9EAC6821-0FB1-40E1-9F45-AAD7D3BDA700}" presName="node" presStyleLbl="node1" presStyleIdx="4" presStyleCnt="8">
        <dgm:presLayoutVars>
          <dgm:bulletEnabled val="1"/>
        </dgm:presLayoutVars>
      </dgm:prSet>
      <dgm:spPr/>
    </dgm:pt>
    <dgm:pt modelId="{D4C955FC-C073-46EA-B8DC-F70FFFD31F26}" type="pres">
      <dgm:prSet presAssocID="{9EAC6821-0FB1-40E1-9F45-AAD7D3BDA700}" presName="dummy" presStyleCnt="0"/>
      <dgm:spPr/>
    </dgm:pt>
    <dgm:pt modelId="{A64BCDE0-9115-46D6-BE27-05BACF4683AD}" type="pres">
      <dgm:prSet presAssocID="{E40D326B-F6CD-4128-8ED2-D526F27F8612}" presName="sibTrans" presStyleLbl="sibTrans2D1" presStyleIdx="4" presStyleCnt="8"/>
      <dgm:spPr/>
    </dgm:pt>
    <dgm:pt modelId="{B2833A34-4DE9-4E27-814D-BEE4128133B8}" type="pres">
      <dgm:prSet presAssocID="{51AA6ED4-2F75-4EAC-953A-A2621B6CD3E5}" presName="node" presStyleLbl="node1" presStyleIdx="5" presStyleCnt="8">
        <dgm:presLayoutVars>
          <dgm:bulletEnabled val="1"/>
        </dgm:presLayoutVars>
      </dgm:prSet>
      <dgm:spPr/>
    </dgm:pt>
    <dgm:pt modelId="{9E072C0D-FA7F-4D97-9693-0D8822226D21}" type="pres">
      <dgm:prSet presAssocID="{51AA6ED4-2F75-4EAC-953A-A2621B6CD3E5}" presName="dummy" presStyleCnt="0"/>
      <dgm:spPr/>
    </dgm:pt>
    <dgm:pt modelId="{10EE9FD6-FAC3-409E-B91F-26FC8A725942}" type="pres">
      <dgm:prSet presAssocID="{6EC1D778-03C0-44C1-A4D7-1C26421BC243}" presName="sibTrans" presStyleLbl="sibTrans2D1" presStyleIdx="5" presStyleCnt="8"/>
      <dgm:spPr/>
    </dgm:pt>
    <dgm:pt modelId="{EF4F554E-034B-4E75-B675-73B2CC94F745}" type="pres">
      <dgm:prSet presAssocID="{01F3F107-8FD9-40E8-B93E-91C710B8BB14}" presName="node" presStyleLbl="node1" presStyleIdx="6" presStyleCnt="8">
        <dgm:presLayoutVars>
          <dgm:bulletEnabled val="1"/>
        </dgm:presLayoutVars>
      </dgm:prSet>
      <dgm:spPr/>
    </dgm:pt>
    <dgm:pt modelId="{7D787D11-4400-4BE0-B5D4-1644401446A3}" type="pres">
      <dgm:prSet presAssocID="{01F3F107-8FD9-40E8-B93E-91C710B8BB14}" presName="dummy" presStyleCnt="0"/>
      <dgm:spPr/>
    </dgm:pt>
    <dgm:pt modelId="{03155F46-0A10-485E-806A-D584E76467F0}" type="pres">
      <dgm:prSet presAssocID="{07AF2F02-BD58-4982-9732-00B46A2F592A}" presName="sibTrans" presStyleLbl="sibTrans2D1" presStyleIdx="6" presStyleCnt="8"/>
      <dgm:spPr/>
    </dgm:pt>
    <dgm:pt modelId="{AE19D54D-B76B-4E35-8784-913EB74D9C28}" type="pres">
      <dgm:prSet presAssocID="{00731EAD-44ED-4F72-B233-4664238304E4}" presName="node" presStyleLbl="node1" presStyleIdx="7" presStyleCnt="8">
        <dgm:presLayoutVars>
          <dgm:bulletEnabled val="1"/>
        </dgm:presLayoutVars>
      </dgm:prSet>
      <dgm:spPr/>
    </dgm:pt>
    <dgm:pt modelId="{26210A47-69B1-48B2-B6CD-BA47DB3B5765}" type="pres">
      <dgm:prSet presAssocID="{00731EAD-44ED-4F72-B233-4664238304E4}" presName="dummy" presStyleCnt="0"/>
      <dgm:spPr/>
    </dgm:pt>
    <dgm:pt modelId="{077ED21E-7043-4D8C-9D5D-37CE6D1029FD}" type="pres">
      <dgm:prSet presAssocID="{03D62EC8-8CE6-4782-9A51-5B4991AB701A}" presName="sibTrans" presStyleLbl="sibTrans2D1" presStyleIdx="7" presStyleCnt="8"/>
      <dgm:spPr/>
    </dgm:pt>
  </dgm:ptLst>
  <dgm:cxnLst>
    <dgm:cxn modelId="{E2117B0A-6D04-4DCC-A20B-74A0F7F8B4C1}" srcId="{728AB2B8-2908-484C-8D2B-C1AA44D8CF66}" destId="{25BE18CC-2210-4B3B-99DE-FB1BB18B89AB}" srcOrd="3" destOrd="0" parTransId="{C862A681-968A-45B1-9A52-B4E98EE58290}" sibTransId="{69825BFD-681E-4D97-B7D7-FD7BFC35BCA1}"/>
    <dgm:cxn modelId="{C6A79910-44D1-4F05-954D-197404A8BF4B}" srcId="{728AB2B8-2908-484C-8D2B-C1AA44D8CF66}" destId="{9EAC6821-0FB1-40E1-9F45-AAD7D3BDA700}" srcOrd="4" destOrd="0" parTransId="{F5ADB134-5E0E-440A-8285-ED8BD412D759}" sibTransId="{E40D326B-F6CD-4128-8ED2-D526F27F8612}"/>
    <dgm:cxn modelId="{053FFC11-7597-4321-BB18-7A765BC0A95B}" type="presOf" srcId="{01F3F107-8FD9-40E8-B93E-91C710B8BB14}" destId="{EF4F554E-034B-4E75-B675-73B2CC94F745}" srcOrd="0" destOrd="0" presId="urn:microsoft.com/office/officeart/2005/8/layout/radial6"/>
    <dgm:cxn modelId="{6DF5453F-F0B0-42E5-8DAA-31E5021B7975}" srcId="{728AB2B8-2908-484C-8D2B-C1AA44D8CF66}" destId="{798CFB6D-FB9E-452E-A280-3DBF4049F875}" srcOrd="0" destOrd="0" parTransId="{F18CDB99-7D87-459C-8481-7A13B417C6E5}" sibTransId="{FD3EFC11-A30D-4D1D-9E73-448F217FB3B2}"/>
    <dgm:cxn modelId="{6E03693F-B857-4AFA-B386-033A3140A652}" type="presOf" srcId="{066F1E0C-91FA-4551-B574-FFD499F03E52}" destId="{10CBA852-0CAA-4FE3-8D28-50B3FB4E90B2}" srcOrd="0" destOrd="0" presId="urn:microsoft.com/office/officeart/2005/8/layout/radial6"/>
    <dgm:cxn modelId="{FA468961-B975-4F75-B3F9-7F57ADD6FE65}" type="presOf" srcId="{728AB2B8-2908-484C-8D2B-C1AA44D8CF66}" destId="{AE8DAB06-1B98-4C01-8B67-981023A8D6B7}" srcOrd="0" destOrd="0" presId="urn:microsoft.com/office/officeart/2005/8/layout/radial6"/>
    <dgm:cxn modelId="{3AF88C48-61A9-4F9E-BE62-CCC094DA0A8D}" type="presOf" srcId="{A05E8A91-8899-4A0C-A5CF-5596D8FAACC7}" destId="{0D1B97F7-ACBC-4ABB-A2BB-5A1DC5870C6B}" srcOrd="0" destOrd="0" presId="urn:microsoft.com/office/officeart/2005/8/layout/radial6"/>
    <dgm:cxn modelId="{5FEC2D6E-3BC3-487C-80E9-AB1982DBA106}" srcId="{728AB2B8-2908-484C-8D2B-C1AA44D8CF66}" destId="{51AA6ED4-2F75-4EAC-953A-A2621B6CD3E5}" srcOrd="5" destOrd="0" parTransId="{28B1058E-DCA2-4A74-94AB-58E47AADB2D3}" sibTransId="{6EC1D778-03C0-44C1-A4D7-1C26421BC243}"/>
    <dgm:cxn modelId="{3022CA4E-A8D5-4265-9B5B-3C07375504C5}" type="presOf" srcId="{FD3EFC11-A30D-4D1D-9E73-448F217FB3B2}" destId="{76888D1E-9717-471B-BE39-2114A6E91028}" srcOrd="0" destOrd="0" presId="urn:microsoft.com/office/officeart/2005/8/layout/radial6"/>
    <dgm:cxn modelId="{E3E03D71-3ADE-443A-97A0-A442C06E879D}" srcId="{728AB2B8-2908-484C-8D2B-C1AA44D8CF66}" destId="{00731EAD-44ED-4F72-B233-4664238304E4}" srcOrd="7" destOrd="0" parTransId="{17920848-18E0-4FFD-88B8-450863B7F2F9}" sibTransId="{03D62EC8-8CE6-4782-9A51-5B4991AB701A}"/>
    <dgm:cxn modelId="{73D3B37B-49B2-4E13-9D02-93BD4FADFED4}" type="presOf" srcId="{25BE18CC-2210-4B3B-99DE-FB1BB18B89AB}" destId="{30CD2343-0008-46DC-8ABA-4744D0FD2B51}" srcOrd="0" destOrd="0" presId="urn:microsoft.com/office/officeart/2005/8/layout/radial6"/>
    <dgm:cxn modelId="{066B407F-AD8B-4A61-A8D3-44D5F73D9E05}" srcId="{728AB2B8-2908-484C-8D2B-C1AA44D8CF66}" destId="{A05E8A91-8899-4A0C-A5CF-5596D8FAACC7}" srcOrd="1" destOrd="0" parTransId="{0E3DAA28-1219-42E8-BB12-2912FC2827AA}" sibTransId="{8BE8201E-A0AC-42AD-A62E-4E4ACC01F20D}"/>
    <dgm:cxn modelId="{11C04B91-BC41-44D2-90C7-D266DD2F399E}" type="presOf" srcId="{8BE8201E-A0AC-42AD-A62E-4E4ACC01F20D}" destId="{B34CBE27-7220-4DA8-8C66-1BF092A7E73C}" srcOrd="0" destOrd="0" presId="urn:microsoft.com/office/officeart/2005/8/layout/radial6"/>
    <dgm:cxn modelId="{BAE25092-EC68-4BA5-BCA2-070C6EA2BF64}" type="presOf" srcId="{07AF2F02-BD58-4982-9732-00B46A2F592A}" destId="{03155F46-0A10-485E-806A-D584E76467F0}" srcOrd="0" destOrd="0" presId="urn:microsoft.com/office/officeart/2005/8/layout/radial6"/>
    <dgm:cxn modelId="{494D9593-8344-4556-B1AA-691CD1C9AD04}" type="presOf" srcId="{03D62EC8-8CE6-4782-9A51-5B4991AB701A}" destId="{077ED21E-7043-4D8C-9D5D-37CE6D1029FD}" srcOrd="0" destOrd="0" presId="urn:microsoft.com/office/officeart/2005/8/layout/radial6"/>
    <dgm:cxn modelId="{9F6C5D9E-257E-44CA-9F9A-3A7AECFA46EA}" type="presOf" srcId="{51AA6ED4-2F75-4EAC-953A-A2621B6CD3E5}" destId="{B2833A34-4DE9-4E27-814D-BEE4128133B8}" srcOrd="0" destOrd="0" presId="urn:microsoft.com/office/officeart/2005/8/layout/radial6"/>
    <dgm:cxn modelId="{9AB1F3A7-067F-4F2C-BF78-12BABF22B85C}" type="presOf" srcId="{9EAC6821-0FB1-40E1-9F45-AAD7D3BDA700}" destId="{7B0804FA-B508-4C1B-9240-79375379963D}" srcOrd="0" destOrd="0" presId="urn:microsoft.com/office/officeart/2005/8/layout/radial6"/>
    <dgm:cxn modelId="{F1A84FC2-7A5A-45B5-AF0C-AF528766A338}" srcId="{728AB2B8-2908-484C-8D2B-C1AA44D8CF66}" destId="{4351D77C-16AA-4A15-84F3-29F32CF5DFE3}" srcOrd="2" destOrd="0" parTransId="{2A0BB4D0-CD2C-439D-9C1E-7A805847E2A1}" sibTransId="{00F5F99B-16FC-4AD9-AE5F-230993A29F67}"/>
    <dgm:cxn modelId="{0D9846C5-5078-4110-B4F0-D05AEFBDFBCF}" srcId="{728AB2B8-2908-484C-8D2B-C1AA44D8CF66}" destId="{01F3F107-8FD9-40E8-B93E-91C710B8BB14}" srcOrd="6" destOrd="0" parTransId="{AA4621B1-AC82-4B03-822B-06337FB5A8C8}" sibTransId="{07AF2F02-BD58-4982-9732-00B46A2F592A}"/>
    <dgm:cxn modelId="{DAAACFCB-3F4C-498C-AF10-6FB99A193133}" type="presOf" srcId="{798CFB6D-FB9E-452E-A280-3DBF4049F875}" destId="{76B8A67F-DC31-4216-B9DC-1D6BE852148F}" srcOrd="0" destOrd="0" presId="urn:microsoft.com/office/officeart/2005/8/layout/radial6"/>
    <dgm:cxn modelId="{CF609ECC-11E6-429F-ABBF-5A5FF78CD8F2}" type="presOf" srcId="{00F5F99B-16FC-4AD9-AE5F-230993A29F67}" destId="{AEF1DDF2-D095-49CF-86B8-07475F47D562}" srcOrd="0" destOrd="0" presId="urn:microsoft.com/office/officeart/2005/8/layout/radial6"/>
    <dgm:cxn modelId="{F1C5EBCC-6302-447D-BDE1-9C5AA3F838EA}" srcId="{066F1E0C-91FA-4551-B574-FFD499F03E52}" destId="{728AB2B8-2908-484C-8D2B-C1AA44D8CF66}" srcOrd="0" destOrd="0" parTransId="{07FC83A6-1433-431A-946A-BC4571494C84}" sibTransId="{12E4A1BD-A081-4AF0-9D6D-CB2A6508C2C3}"/>
    <dgm:cxn modelId="{04772CCF-834D-4A84-B88F-957B4F607A1E}" type="presOf" srcId="{E40D326B-F6CD-4128-8ED2-D526F27F8612}" destId="{A64BCDE0-9115-46D6-BE27-05BACF4683AD}" srcOrd="0" destOrd="0" presId="urn:microsoft.com/office/officeart/2005/8/layout/radial6"/>
    <dgm:cxn modelId="{4657E8CF-5216-4724-84FC-62E530855683}" type="presOf" srcId="{69825BFD-681E-4D97-B7D7-FD7BFC35BCA1}" destId="{EE225669-21C7-4B47-BEB8-1DCA8DD46C8D}" srcOrd="0" destOrd="0" presId="urn:microsoft.com/office/officeart/2005/8/layout/radial6"/>
    <dgm:cxn modelId="{874DBFDF-22B1-49E4-98A0-42E810764D9A}" type="presOf" srcId="{4351D77C-16AA-4A15-84F3-29F32CF5DFE3}" destId="{2501DC47-7A00-463C-A04B-DF3CA47AC810}" srcOrd="0" destOrd="0" presId="urn:microsoft.com/office/officeart/2005/8/layout/radial6"/>
    <dgm:cxn modelId="{94CE46EA-C91A-487E-8CBD-94C2B96BD35C}" type="presOf" srcId="{00731EAD-44ED-4F72-B233-4664238304E4}" destId="{AE19D54D-B76B-4E35-8784-913EB74D9C28}" srcOrd="0" destOrd="0" presId="urn:microsoft.com/office/officeart/2005/8/layout/radial6"/>
    <dgm:cxn modelId="{2D7DE1EA-2648-4DEC-AF50-CE8111FB566F}" type="presOf" srcId="{6EC1D778-03C0-44C1-A4D7-1C26421BC243}" destId="{10EE9FD6-FAC3-409E-B91F-26FC8A725942}" srcOrd="0" destOrd="0" presId="urn:microsoft.com/office/officeart/2005/8/layout/radial6"/>
    <dgm:cxn modelId="{0571B60D-6DF0-4941-ABC1-D76500541360}" type="presParOf" srcId="{10CBA852-0CAA-4FE3-8D28-50B3FB4E90B2}" destId="{AE8DAB06-1B98-4C01-8B67-981023A8D6B7}" srcOrd="0" destOrd="0" presId="urn:microsoft.com/office/officeart/2005/8/layout/radial6"/>
    <dgm:cxn modelId="{3156875A-BA45-4345-A468-9EC62F3EAF1D}" type="presParOf" srcId="{10CBA852-0CAA-4FE3-8D28-50B3FB4E90B2}" destId="{76B8A67F-DC31-4216-B9DC-1D6BE852148F}" srcOrd="1" destOrd="0" presId="urn:microsoft.com/office/officeart/2005/8/layout/radial6"/>
    <dgm:cxn modelId="{859EA64E-F678-491D-A78C-B15DDE878E7E}" type="presParOf" srcId="{10CBA852-0CAA-4FE3-8D28-50B3FB4E90B2}" destId="{D1DBEF8D-470E-4275-B4FD-89208BAD2685}" srcOrd="2" destOrd="0" presId="urn:microsoft.com/office/officeart/2005/8/layout/radial6"/>
    <dgm:cxn modelId="{174133D5-66BA-4AB6-A6BC-C68FBAEF0E18}" type="presParOf" srcId="{10CBA852-0CAA-4FE3-8D28-50B3FB4E90B2}" destId="{76888D1E-9717-471B-BE39-2114A6E91028}" srcOrd="3" destOrd="0" presId="urn:microsoft.com/office/officeart/2005/8/layout/radial6"/>
    <dgm:cxn modelId="{53B23EE7-9763-498D-B98C-A2530888D349}" type="presParOf" srcId="{10CBA852-0CAA-4FE3-8D28-50B3FB4E90B2}" destId="{0D1B97F7-ACBC-4ABB-A2BB-5A1DC5870C6B}" srcOrd="4" destOrd="0" presId="urn:microsoft.com/office/officeart/2005/8/layout/radial6"/>
    <dgm:cxn modelId="{05A1C580-629F-46F8-874C-37493B1CCBA0}" type="presParOf" srcId="{10CBA852-0CAA-4FE3-8D28-50B3FB4E90B2}" destId="{3C05F02E-302E-40D8-BD8C-4FDB984C513F}" srcOrd="5" destOrd="0" presId="urn:microsoft.com/office/officeart/2005/8/layout/radial6"/>
    <dgm:cxn modelId="{9262F472-7AC0-4A23-B0C9-47EE7BDFE73D}" type="presParOf" srcId="{10CBA852-0CAA-4FE3-8D28-50B3FB4E90B2}" destId="{B34CBE27-7220-4DA8-8C66-1BF092A7E73C}" srcOrd="6" destOrd="0" presId="urn:microsoft.com/office/officeart/2005/8/layout/radial6"/>
    <dgm:cxn modelId="{5D0D608E-D9E2-4564-83F6-6B60367A1FC7}" type="presParOf" srcId="{10CBA852-0CAA-4FE3-8D28-50B3FB4E90B2}" destId="{2501DC47-7A00-463C-A04B-DF3CA47AC810}" srcOrd="7" destOrd="0" presId="urn:microsoft.com/office/officeart/2005/8/layout/radial6"/>
    <dgm:cxn modelId="{B11DDEDA-C6E8-40CC-99B9-35890C5FB275}" type="presParOf" srcId="{10CBA852-0CAA-4FE3-8D28-50B3FB4E90B2}" destId="{BCA7D652-9872-4C71-97E0-F53B1E6A458B}" srcOrd="8" destOrd="0" presId="urn:microsoft.com/office/officeart/2005/8/layout/radial6"/>
    <dgm:cxn modelId="{BE87834B-1F00-40D1-A3FC-0FE942EA14B4}" type="presParOf" srcId="{10CBA852-0CAA-4FE3-8D28-50B3FB4E90B2}" destId="{AEF1DDF2-D095-49CF-86B8-07475F47D562}" srcOrd="9" destOrd="0" presId="urn:microsoft.com/office/officeart/2005/8/layout/radial6"/>
    <dgm:cxn modelId="{E958035C-B970-4A15-AB15-6ECDE15F751B}" type="presParOf" srcId="{10CBA852-0CAA-4FE3-8D28-50B3FB4E90B2}" destId="{30CD2343-0008-46DC-8ABA-4744D0FD2B51}" srcOrd="10" destOrd="0" presId="urn:microsoft.com/office/officeart/2005/8/layout/radial6"/>
    <dgm:cxn modelId="{826D37DE-DBB7-4E32-8A3B-85D65306C89C}" type="presParOf" srcId="{10CBA852-0CAA-4FE3-8D28-50B3FB4E90B2}" destId="{0686D94D-31A8-4EC1-B8A0-39C47B9CF5A3}" srcOrd="11" destOrd="0" presId="urn:microsoft.com/office/officeart/2005/8/layout/radial6"/>
    <dgm:cxn modelId="{A71734EC-8B6C-4083-A4AA-CF6A3AC45B20}" type="presParOf" srcId="{10CBA852-0CAA-4FE3-8D28-50B3FB4E90B2}" destId="{EE225669-21C7-4B47-BEB8-1DCA8DD46C8D}" srcOrd="12" destOrd="0" presId="urn:microsoft.com/office/officeart/2005/8/layout/radial6"/>
    <dgm:cxn modelId="{3450A028-7CA4-4C27-AE87-34326E4CF9AD}" type="presParOf" srcId="{10CBA852-0CAA-4FE3-8D28-50B3FB4E90B2}" destId="{7B0804FA-B508-4C1B-9240-79375379963D}" srcOrd="13" destOrd="0" presId="urn:microsoft.com/office/officeart/2005/8/layout/radial6"/>
    <dgm:cxn modelId="{11EAA115-E8D7-4091-8974-37D8938CA93D}" type="presParOf" srcId="{10CBA852-0CAA-4FE3-8D28-50B3FB4E90B2}" destId="{D4C955FC-C073-46EA-B8DC-F70FFFD31F26}" srcOrd="14" destOrd="0" presId="urn:microsoft.com/office/officeart/2005/8/layout/radial6"/>
    <dgm:cxn modelId="{967EEE73-C1BA-41AB-B7B1-BD61FD3D56FD}" type="presParOf" srcId="{10CBA852-0CAA-4FE3-8D28-50B3FB4E90B2}" destId="{A64BCDE0-9115-46D6-BE27-05BACF4683AD}" srcOrd="15" destOrd="0" presId="urn:microsoft.com/office/officeart/2005/8/layout/radial6"/>
    <dgm:cxn modelId="{799BDF29-402C-42C9-B66D-19839C7AF68F}" type="presParOf" srcId="{10CBA852-0CAA-4FE3-8D28-50B3FB4E90B2}" destId="{B2833A34-4DE9-4E27-814D-BEE4128133B8}" srcOrd="16" destOrd="0" presId="urn:microsoft.com/office/officeart/2005/8/layout/radial6"/>
    <dgm:cxn modelId="{35A99645-9C34-4C27-B740-5F8A6E296701}" type="presParOf" srcId="{10CBA852-0CAA-4FE3-8D28-50B3FB4E90B2}" destId="{9E072C0D-FA7F-4D97-9693-0D8822226D21}" srcOrd="17" destOrd="0" presId="urn:microsoft.com/office/officeart/2005/8/layout/radial6"/>
    <dgm:cxn modelId="{16FE89BD-8551-4DB1-BF66-7F43916A353B}" type="presParOf" srcId="{10CBA852-0CAA-4FE3-8D28-50B3FB4E90B2}" destId="{10EE9FD6-FAC3-409E-B91F-26FC8A725942}" srcOrd="18" destOrd="0" presId="urn:microsoft.com/office/officeart/2005/8/layout/radial6"/>
    <dgm:cxn modelId="{44085C4F-61D6-4292-8F96-9BFF0AAEB34F}" type="presParOf" srcId="{10CBA852-0CAA-4FE3-8D28-50B3FB4E90B2}" destId="{EF4F554E-034B-4E75-B675-73B2CC94F745}" srcOrd="19" destOrd="0" presId="urn:microsoft.com/office/officeart/2005/8/layout/radial6"/>
    <dgm:cxn modelId="{804479E3-97D5-4B7A-A397-BAE274A0E8F2}" type="presParOf" srcId="{10CBA852-0CAA-4FE3-8D28-50B3FB4E90B2}" destId="{7D787D11-4400-4BE0-B5D4-1644401446A3}" srcOrd="20" destOrd="0" presId="urn:microsoft.com/office/officeart/2005/8/layout/radial6"/>
    <dgm:cxn modelId="{3DA90C55-B166-455A-82C9-8844F5D3C489}" type="presParOf" srcId="{10CBA852-0CAA-4FE3-8D28-50B3FB4E90B2}" destId="{03155F46-0A10-485E-806A-D584E76467F0}" srcOrd="21" destOrd="0" presId="urn:microsoft.com/office/officeart/2005/8/layout/radial6"/>
    <dgm:cxn modelId="{6B1FC763-30B5-4118-ADB7-7FA4A7F9CBF8}" type="presParOf" srcId="{10CBA852-0CAA-4FE3-8D28-50B3FB4E90B2}" destId="{AE19D54D-B76B-4E35-8784-913EB74D9C28}" srcOrd="22" destOrd="0" presId="urn:microsoft.com/office/officeart/2005/8/layout/radial6"/>
    <dgm:cxn modelId="{158A8BB7-D5E9-4842-9D0B-CDADBECF726B}" type="presParOf" srcId="{10CBA852-0CAA-4FE3-8D28-50B3FB4E90B2}" destId="{26210A47-69B1-48B2-B6CD-BA47DB3B5765}" srcOrd="23" destOrd="0" presId="urn:microsoft.com/office/officeart/2005/8/layout/radial6"/>
    <dgm:cxn modelId="{E8615735-EF9F-4C0E-A5D0-0FD38D9CA76F}" type="presParOf" srcId="{10CBA852-0CAA-4FE3-8D28-50B3FB4E90B2}" destId="{077ED21E-7043-4D8C-9D5D-37CE6D1029FD}" srcOrd="24" destOrd="0" presId="urn:microsoft.com/office/officeart/2005/8/layout/radial6"/>
  </dgm:cxnLst>
  <dgm:bg/>
  <dgm:whole/>
  <dgm:extLst>
    <a:ext uri="http://schemas.microsoft.com/office/drawing/2008/diagram">
      <dsp:dataModelExt xmlns:dsp="http://schemas.microsoft.com/office/drawing/2008/diagram" relId="rId26" minVer="http://schemas.openxmlformats.org/drawingml/2006/diagram"/>
    </a:ext>
    <a:ext uri="{C62137D5-CB1D-491B-B009-E17868A290BF}">
      <dgm14:recolorImg xmlns:dgm14="http://schemas.microsoft.com/office/drawing/2010/diagram" val="1"/>
    </a:ext>
  </dgm:extLst>
</dgm:dataModel>
</file>

<file path=word/diagrams/data3.xml><?xml version="1.0" encoding="utf-8"?>
<dgm:dataModel xmlns:dgm="http://schemas.openxmlformats.org/drawingml/2006/diagram" xmlns:a="http://schemas.openxmlformats.org/drawingml/2006/main">
  <dgm:ptLst>
    <dgm:pt modelId="{F8AD7CD6-5662-42F7-8A7A-04E92A9CE585}" type="doc">
      <dgm:prSet loTypeId="urn:microsoft.com/office/officeart/2005/8/layout/orgChart1" loCatId="hierarchy" qsTypeId="urn:microsoft.com/office/officeart/2005/8/quickstyle/3d1" qsCatId="3D" csTypeId="urn:microsoft.com/office/officeart/2005/8/colors/accent0_1" csCatId="mainScheme" phldr="1"/>
      <dgm:spPr/>
      <dgm:t>
        <a:bodyPr/>
        <a:lstStyle/>
        <a:p>
          <a:pPr rtl="1"/>
          <a:endParaRPr lang="ar-SA"/>
        </a:p>
      </dgm:t>
    </dgm:pt>
    <dgm:pt modelId="{22BC9F03-1211-4A82-8779-B683D5002568}">
      <dgm:prSet phldrT="[Text]" custT="1">
        <dgm:style>
          <a:lnRef idx="1">
            <a:schemeClr val="accent5"/>
          </a:lnRef>
          <a:fillRef idx="2">
            <a:schemeClr val="accent5"/>
          </a:fillRef>
          <a:effectRef idx="1">
            <a:schemeClr val="accent5"/>
          </a:effectRef>
          <a:fontRef idx="minor">
            <a:schemeClr val="dk1"/>
          </a:fontRef>
        </dgm:style>
      </dgm:prSet>
      <dgm:spPr/>
      <dgm:t>
        <a:bodyPr/>
        <a:lstStyle/>
        <a:p>
          <a:pPr rtl="1"/>
          <a:r>
            <a:rPr lang="ar-DZ" sz="1800" b="1">
              <a:latin typeface="Traditional Arabic" panose="02020603050405020304" pitchFamily="18" charset="-78"/>
              <a:cs typeface="Traditional Arabic" panose="02020603050405020304" pitchFamily="18" charset="-78"/>
            </a:rPr>
            <a:t>المدير</a:t>
          </a:r>
          <a:endParaRPr lang="ar-SA" sz="1800" b="1">
            <a:latin typeface="Traditional Arabic" panose="02020603050405020304" pitchFamily="18" charset="-78"/>
            <a:cs typeface="Traditional Arabic" panose="02020603050405020304" pitchFamily="18" charset="-78"/>
          </a:endParaRPr>
        </a:p>
      </dgm:t>
    </dgm:pt>
    <dgm:pt modelId="{740873A6-04FC-4930-BF08-9D12E83903AD}" type="parTrans" cxnId="{4131493B-3E41-4C06-9625-7037C99A77EF}">
      <dgm:prSet/>
      <dgm:spPr/>
      <dgm:t>
        <a:bodyPr/>
        <a:lstStyle/>
        <a:p>
          <a:pPr rtl="1"/>
          <a:endParaRPr lang="ar-SA"/>
        </a:p>
      </dgm:t>
    </dgm:pt>
    <dgm:pt modelId="{90EB56E6-EB4F-4DA4-AB90-4C0FB0EC3C1F}" type="sibTrans" cxnId="{4131493B-3E41-4C06-9625-7037C99A77EF}">
      <dgm:prSet/>
      <dgm:spPr/>
      <dgm:t>
        <a:bodyPr/>
        <a:lstStyle/>
        <a:p>
          <a:pPr rtl="1"/>
          <a:endParaRPr lang="ar-SA"/>
        </a:p>
      </dgm:t>
    </dgm:pt>
    <dgm:pt modelId="{489D3845-8119-40CD-A034-63CDA24636EA}" type="asst">
      <dgm:prSet phldrT="[Text]" custT="1">
        <dgm:style>
          <a:lnRef idx="1">
            <a:schemeClr val="accent5"/>
          </a:lnRef>
          <a:fillRef idx="2">
            <a:schemeClr val="accent5"/>
          </a:fillRef>
          <a:effectRef idx="1">
            <a:schemeClr val="accent5"/>
          </a:effectRef>
          <a:fontRef idx="minor">
            <a:schemeClr val="dk1"/>
          </a:fontRef>
        </dgm:style>
      </dgm:prSet>
      <dgm:spPr/>
      <dgm:t>
        <a:bodyPr/>
        <a:lstStyle/>
        <a:p>
          <a:pPr rtl="1"/>
          <a:r>
            <a:rPr lang="ar-DZ" sz="1600" b="1">
              <a:latin typeface="Traditional Arabic" panose="02020603050405020304" pitchFamily="18" charset="-78"/>
              <a:cs typeface="Traditional Arabic" panose="02020603050405020304" pitchFamily="18" charset="-78"/>
            </a:rPr>
            <a:t>مكتب الإتصال </a:t>
          </a:r>
          <a:endParaRPr lang="ar-SA" sz="1600" b="1">
            <a:latin typeface="Traditional Arabic" panose="02020603050405020304" pitchFamily="18" charset="-78"/>
            <a:cs typeface="Traditional Arabic" panose="02020603050405020304" pitchFamily="18" charset="-78"/>
          </a:endParaRPr>
        </a:p>
      </dgm:t>
    </dgm:pt>
    <dgm:pt modelId="{AA61777C-E8F6-4CCB-B8EB-0B1CCB67BC14}" type="parTrans" cxnId="{82E6FD24-C985-4CFD-AA42-5CDB2A6C5078}">
      <dgm:prSet/>
      <dgm:spPr/>
      <dgm:t>
        <a:bodyPr/>
        <a:lstStyle/>
        <a:p>
          <a:pPr rtl="1"/>
          <a:endParaRPr lang="ar-SA"/>
        </a:p>
      </dgm:t>
    </dgm:pt>
    <dgm:pt modelId="{10B24CC8-8147-41F7-B9A0-98FBB0E27CB9}" type="sibTrans" cxnId="{82E6FD24-C985-4CFD-AA42-5CDB2A6C5078}">
      <dgm:prSet/>
      <dgm:spPr/>
      <dgm:t>
        <a:bodyPr/>
        <a:lstStyle/>
        <a:p>
          <a:pPr rtl="1"/>
          <a:endParaRPr lang="ar-SA"/>
        </a:p>
      </dgm:t>
    </dgm:pt>
    <dgm:pt modelId="{0BE77216-A9D3-4FD6-A2BB-5DACF4CC4DF7}">
      <dgm:prSet phldrT="[Text]">
        <dgm:style>
          <a:lnRef idx="1">
            <a:schemeClr val="accent5"/>
          </a:lnRef>
          <a:fillRef idx="2">
            <a:schemeClr val="accent5"/>
          </a:fillRef>
          <a:effectRef idx="1">
            <a:schemeClr val="accent5"/>
          </a:effectRef>
          <a:fontRef idx="minor">
            <a:schemeClr val="dk1"/>
          </a:fontRef>
        </dgm:style>
      </dgm:prSet>
      <dgm:spPr/>
      <dgm:t>
        <a:bodyPr/>
        <a:lstStyle/>
        <a:p>
          <a:pPr rtl="1"/>
          <a:r>
            <a:rPr lang="ar-DZ" b="1">
              <a:latin typeface="Traditional Arabic" panose="02020603050405020304" pitchFamily="18" charset="-78"/>
              <a:cs typeface="Traditional Arabic" panose="02020603050405020304" pitchFamily="18" charset="-78"/>
            </a:rPr>
            <a:t>المديرية الفرعية لصيانة التجهيزات الطبية والمرافقة </a:t>
          </a:r>
          <a:endParaRPr lang="ar-SA" b="1">
            <a:latin typeface="Traditional Arabic" panose="02020603050405020304" pitchFamily="18" charset="-78"/>
            <a:cs typeface="Traditional Arabic" panose="02020603050405020304" pitchFamily="18" charset="-78"/>
          </a:endParaRPr>
        </a:p>
      </dgm:t>
    </dgm:pt>
    <dgm:pt modelId="{04047076-42E8-44C3-B582-62B5D73581B2}" type="parTrans" cxnId="{195103DE-0937-48E5-B109-FCC747807A59}">
      <dgm:prSet/>
      <dgm:spPr/>
      <dgm:t>
        <a:bodyPr/>
        <a:lstStyle/>
        <a:p>
          <a:pPr rtl="1"/>
          <a:endParaRPr lang="ar-SA"/>
        </a:p>
      </dgm:t>
    </dgm:pt>
    <dgm:pt modelId="{D8D30FB5-C331-44AD-A044-11439AC16B34}" type="sibTrans" cxnId="{195103DE-0937-48E5-B109-FCC747807A59}">
      <dgm:prSet/>
      <dgm:spPr/>
      <dgm:t>
        <a:bodyPr/>
        <a:lstStyle/>
        <a:p>
          <a:pPr rtl="1"/>
          <a:endParaRPr lang="ar-SA"/>
        </a:p>
      </dgm:t>
    </dgm:pt>
    <dgm:pt modelId="{C86389C3-A7DF-408F-A0B8-A0E433CB76EF}">
      <dgm:prSet phldrT="[Text]">
        <dgm:style>
          <a:lnRef idx="1">
            <a:schemeClr val="accent5"/>
          </a:lnRef>
          <a:fillRef idx="2">
            <a:schemeClr val="accent5"/>
          </a:fillRef>
          <a:effectRef idx="1">
            <a:schemeClr val="accent5"/>
          </a:effectRef>
          <a:fontRef idx="minor">
            <a:schemeClr val="dk1"/>
          </a:fontRef>
        </dgm:style>
      </dgm:prSet>
      <dgm:spPr/>
      <dgm:t>
        <a:bodyPr/>
        <a:lstStyle/>
        <a:p>
          <a:pPr rtl="1"/>
          <a:r>
            <a:rPr lang="ar-DZ" b="1">
              <a:latin typeface="Traditional Arabic" panose="02020603050405020304" pitchFamily="18" charset="-78"/>
              <a:cs typeface="Traditional Arabic" panose="02020603050405020304" pitchFamily="18" charset="-78"/>
            </a:rPr>
            <a:t>المديرية الفرعية للمالية والوسائل </a:t>
          </a:r>
          <a:endParaRPr lang="ar-SA" b="1">
            <a:latin typeface="Traditional Arabic" panose="02020603050405020304" pitchFamily="18" charset="-78"/>
            <a:cs typeface="Traditional Arabic" panose="02020603050405020304" pitchFamily="18" charset="-78"/>
          </a:endParaRPr>
        </a:p>
      </dgm:t>
    </dgm:pt>
    <dgm:pt modelId="{1ECA6C4D-1254-4BD1-8259-C6C27E3A05E6}" type="parTrans" cxnId="{50AB1FDE-F439-4935-B811-D789289FCB8F}">
      <dgm:prSet/>
      <dgm:spPr/>
      <dgm:t>
        <a:bodyPr/>
        <a:lstStyle/>
        <a:p>
          <a:pPr rtl="1"/>
          <a:endParaRPr lang="ar-SA"/>
        </a:p>
      </dgm:t>
    </dgm:pt>
    <dgm:pt modelId="{D1D1D333-0ECC-44A9-A4A2-C6A8962C9C4F}" type="sibTrans" cxnId="{50AB1FDE-F439-4935-B811-D789289FCB8F}">
      <dgm:prSet/>
      <dgm:spPr/>
      <dgm:t>
        <a:bodyPr/>
        <a:lstStyle/>
        <a:p>
          <a:pPr rtl="1"/>
          <a:endParaRPr lang="ar-SA"/>
        </a:p>
      </dgm:t>
    </dgm:pt>
    <dgm:pt modelId="{3F5075F5-8828-4195-97F6-7869AD6321ED}">
      <dgm:prSet phldrT="[Text]">
        <dgm:style>
          <a:lnRef idx="1">
            <a:schemeClr val="accent5"/>
          </a:lnRef>
          <a:fillRef idx="2">
            <a:schemeClr val="accent5"/>
          </a:fillRef>
          <a:effectRef idx="1">
            <a:schemeClr val="accent5"/>
          </a:effectRef>
          <a:fontRef idx="minor">
            <a:schemeClr val="dk1"/>
          </a:fontRef>
        </dgm:style>
      </dgm:prSet>
      <dgm:spPr/>
      <dgm:t>
        <a:bodyPr/>
        <a:lstStyle/>
        <a:p>
          <a:pPr rtl="1"/>
          <a:r>
            <a:rPr lang="ar-DZ" b="1">
              <a:latin typeface="Traditional Arabic" panose="02020603050405020304" pitchFamily="18" charset="-78"/>
              <a:cs typeface="Traditional Arabic" panose="02020603050405020304" pitchFamily="18" charset="-78"/>
            </a:rPr>
            <a:t>المديرية الفرعية للموارد البشرية </a:t>
          </a:r>
          <a:endParaRPr lang="ar-SA" b="1">
            <a:latin typeface="Traditional Arabic" panose="02020603050405020304" pitchFamily="18" charset="-78"/>
            <a:cs typeface="Traditional Arabic" panose="02020603050405020304" pitchFamily="18" charset="-78"/>
          </a:endParaRPr>
        </a:p>
      </dgm:t>
    </dgm:pt>
    <dgm:pt modelId="{F1E07692-2B4C-4E42-8D52-71582111129C}" type="parTrans" cxnId="{6F62A7BE-86A7-458A-992B-39B0418FFFD1}">
      <dgm:prSet/>
      <dgm:spPr/>
      <dgm:t>
        <a:bodyPr/>
        <a:lstStyle/>
        <a:p>
          <a:pPr rtl="1"/>
          <a:endParaRPr lang="ar-SA"/>
        </a:p>
      </dgm:t>
    </dgm:pt>
    <dgm:pt modelId="{ED24CF1C-655D-4604-A928-9C65C769C0B2}" type="sibTrans" cxnId="{6F62A7BE-86A7-458A-992B-39B0418FFFD1}">
      <dgm:prSet/>
      <dgm:spPr/>
      <dgm:t>
        <a:bodyPr/>
        <a:lstStyle/>
        <a:p>
          <a:pPr rtl="1"/>
          <a:endParaRPr lang="ar-SA"/>
        </a:p>
      </dgm:t>
    </dgm:pt>
    <dgm:pt modelId="{E479A6AF-3E2E-437A-9396-091EB78D1A1A}" type="asst">
      <dgm:prSet custT="1">
        <dgm:style>
          <a:lnRef idx="1">
            <a:schemeClr val="accent5"/>
          </a:lnRef>
          <a:fillRef idx="2">
            <a:schemeClr val="accent5"/>
          </a:fillRef>
          <a:effectRef idx="1">
            <a:schemeClr val="accent5"/>
          </a:effectRef>
          <a:fontRef idx="minor">
            <a:schemeClr val="dk1"/>
          </a:fontRef>
        </dgm:style>
      </dgm:prSet>
      <dgm:spPr/>
      <dgm:t>
        <a:bodyPr/>
        <a:lstStyle/>
        <a:p>
          <a:pPr rtl="1"/>
          <a:r>
            <a:rPr lang="ar-DZ" sz="1600" b="1">
              <a:latin typeface="Traditional Arabic" panose="02020603050405020304" pitchFamily="18" charset="-78"/>
              <a:cs typeface="Traditional Arabic" panose="02020603050405020304" pitchFamily="18" charset="-78"/>
            </a:rPr>
            <a:t>مكتب التنظيم العام </a:t>
          </a:r>
          <a:endParaRPr lang="ar-SA" sz="1600" b="1">
            <a:latin typeface="Traditional Arabic" panose="02020603050405020304" pitchFamily="18" charset="-78"/>
            <a:cs typeface="Traditional Arabic" panose="02020603050405020304" pitchFamily="18" charset="-78"/>
          </a:endParaRPr>
        </a:p>
      </dgm:t>
    </dgm:pt>
    <dgm:pt modelId="{7BA92DCB-AC80-47E9-90E3-E5300B568EE8}" type="parTrans" cxnId="{1C7F4637-FDA0-4C9A-AEE1-C4C1F01E9BAF}">
      <dgm:prSet/>
      <dgm:spPr/>
      <dgm:t>
        <a:bodyPr/>
        <a:lstStyle/>
        <a:p>
          <a:pPr rtl="1"/>
          <a:endParaRPr lang="ar-SA"/>
        </a:p>
      </dgm:t>
    </dgm:pt>
    <dgm:pt modelId="{2DEC2CE1-DD94-47AC-BBC7-661074B56A74}" type="sibTrans" cxnId="{1C7F4637-FDA0-4C9A-AEE1-C4C1F01E9BAF}">
      <dgm:prSet/>
      <dgm:spPr/>
      <dgm:t>
        <a:bodyPr/>
        <a:lstStyle/>
        <a:p>
          <a:pPr rtl="1"/>
          <a:endParaRPr lang="ar-SA"/>
        </a:p>
      </dgm:t>
    </dgm:pt>
    <dgm:pt modelId="{6A3D99C8-6BEA-4556-A056-A338764A8959}">
      <dgm:prSet>
        <dgm:style>
          <a:lnRef idx="1">
            <a:schemeClr val="accent5"/>
          </a:lnRef>
          <a:fillRef idx="2">
            <a:schemeClr val="accent5"/>
          </a:fillRef>
          <a:effectRef idx="1">
            <a:schemeClr val="accent5"/>
          </a:effectRef>
          <a:fontRef idx="minor">
            <a:schemeClr val="dk1"/>
          </a:fontRef>
        </dgm:style>
      </dgm:prSet>
      <dgm:spPr/>
      <dgm:t>
        <a:bodyPr/>
        <a:lstStyle/>
        <a:p>
          <a:pPr rtl="1"/>
          <a:r>
            <a:rPr lang="ar-DZ" b="1">
              <a:latin typeface="Traditional Arabic" panose="02020603050405020304" pitchFamily="18" charset="-78"/>
              <a:cs typeface="Traditional Arabic" panose="02020603050405020304" pitchFamily="18" charset="-78"/>
            </a:rPr>
            <a:t>المديرية الفرعية للمصالح الصحية </a:t>
          </a:r>
          <a:endParaRPr lang="ar-SA" b="1">
            <a:latin typeface="Traditional Arabic" panose="02020603050405020304" pitchFamily="18" charset="-78"/>
            <a:cs typeface="Traditional Arabic" panose="02020603050405020304" pitchFamily="18" charset="-78"/>
          </a:endParaRPr>
        </a:p>
      </dgm:t>
    </dgm:pt>
    <dgm:pt modelId="{BB082D0B-CD9F-492C-9D2E-BC87E5E9FDDA}" type="parTrans" cxnId="{30A027CB-C09A-4DBF-A28E-99608511FD78}">
      <dgm:prSet/>
      <dgm:spPr/>
      <dgm:t>
        <a:bodyPr/>
        <a:lstStyle/>
        <a:p>
          <a:pPr rtl="1"/>
          <a:endParaRPr lang="ar-SA"/>
        </a:p>
      </dgm:t>
    </dgm:pt>
    <dgm:pt modelId="{FB093FD6-E10C-40A5-BF8C-60AAE6D6B713}" type="sibTrans" cxnId="{30A027CB-C09A-4DBF-A28E-99608511FD78}">
      <dgm:prSet/>
      <dgm:spPr/>
      <dgm:t>
        <a:bodyPr/>
        <a:lstStyle/>
        <a:p>
          <a:pPr rtl="1"/>
          <a:endParaRPr lang="ar-SA"/>
        </a:p>
      </dgm:t>
    </dgm:pt>
    <dgm:pt modelId="{53078E78-4B66-48CD-BF24-4E3A75525ABB}">
      <dgm:prSet>
        <dgm:style>
          <a:lnRef idx="1">
            <a:schemeClr val="accent5"/>
          </a:lnRef>
          <a:fillRef idx="2">
            <a:schemeClr val="accent5"/>
          </a:fillRef>
          <a:effectRef idx="1">
            <a:schemeClr val="accent5"/>
          </a:effectRef>
          <a:fontRef idx="minor">
            <a:schemeClr val="dk1"/>
          </a:fontRef>
        </dgm:style>
      </dgm:prSet>
      <dgm:spPr/>
      <dgm:t>
        <a:bodyPr/>
        <a:lstStyle/>
        <a:p>
          <a:pPr rtl="1"/>
          <a:r>
            <a:rPr lang="ar-DZ">
              <a:latin typeface="Traditional Arabic" panose="02020603050405020304" pitchFamily="18" charset="-78"/>
              <a:cs typeface="Traditional Arabic" panose="02020603050405020304" pitchFamily="18" charset="-78"/>
            </a:rPr>
            <a:t>مكتب القبول </a:t>
          </a:r>
          <a:endParaRPr lang="ar-SA">
            <a:latin typeface="Traditional Arabic" panose="02020603050405020304" pitchFamily="18" charset="-78"/>
            <a:cs typeface="Traditional Arabic" panose="02020603050405020304" pitchFamily="18" charset="-78"/>
          </a:endParaRPr>
        </a:p>
      </dgm:t>
    </dgm:pt>
    <dgm:pt modelId="{5BE4D617-D307-4660-97CF-90EE6EA33FBA}" type="parTrans" cxnId="{D37DF724-4F9D-4D65-8C31-569C65CB913F}">
      <dgm:prSet/>
      <dgm:spPr/>
      <dgm:t>
        <a:bodyPr/>
        <a:lstStyle/>
        <a:p>
          <a:pPr rtl="1"/>
          <a:endParaRPr lang="ar-SA"/>
        </a:p>
      </dgm:t>
    </dgm:pt>
    <dgm:pt modelId="{8C273FE8-BA10-40C8-A3FE-CEFD87968212}" type="sibTrans" cxnId="{D37DF724-4F9D-4D65-8C31-569C65CB913F}">
      <dgm:prSet/>
      <dgm:spPr/>
      <dgm:t>
        <a:bodyPr/>
        <a:lstStyle/>
        <a:p>
          <a:pPr rtl="1"/>
          <a:endParaRPr lang="ar-SA"/>
        </a:p>
      </dgm:t>
    </dgm:pt>
    <dgm:pt modelId="{8F52A606-57FE-45F2-B3C3-F135627EAF75}">
      <dgm:prSet>
        <dgm:style>
          <a:lnRef idx="1">
            <a:schemeClr val="accent5"/>
          </a:lnRef>
          <a:fillRef idx="2">
            <a:schemeClr val="accent5"/>
          </a:fillRef>
          <a:effectRef idx="1">
            <a:schemeClr val="accent5"/>
          </a:effectRef>
          <a:fontRef idx="minor">
            <a:schemeClr val="dk1"/>
          </a:fontRef>
        </dgm:style>
      </dgm:prSet>
      <dgm:spPr/>
      <dgm:t>
        <a:bodyPr/>
        <a:lstStyle/>
        <a:p>
          <a:pPr rtl="1"/>
          <a:r>
            <a:rPr lang="ar-DZ">
              <a:latin typeface="Traditional Arabic" panose="02020603050405020304" pitchFamily="18" charset="-78"/>
              <a:cs typeface="Traditional Arabic" panose="02020603050405020304" pitchFamily="18" charset="-78"/>
            </a:rPr>
            <a:t>مكتب التعاقد وحساب التكاليف </a:t>
          </a:r>
          <a:endParaRPr lang="ar-SA">
            <a:latin typeface="Traditional Arabic" panose="02020603050405020304" pitchFamily="18" charset="-78"/>
            <a:cs typeface="Traditional Arabic" panose="02020603050405020304" pitchFamily="18" charset="-78"/>
          </a:endParaRPr>
        </a:p>
      </dgm:t>
    </dgm:pt>
    <dgm:pt modelId="{1B1F5B7B-E283-4023-A5CD-5BC30766F826}" type="parTrans" cxnId="{27322EA3-5E9E-4D35-A57A-C389003E26B9}">
      <dgm:prSet/>
      <dgm:spPr/>
      <dgm:t>
        <a:bodyPr/>
        <a:lstStyle/>
        <a:p>
          <a:pPr rtl="1"/>
          <a:endParaRPr lang="ar-SA"/>
        </a:p>
      </dgm:t>
    </dgm:pt>
    <dgm:pt modelId="{73324DB5-12C5-4D03-92AE-17CA02C8064C}" type="sibTrans" cxnId="{27322EA3-5E9E-4D35-A57A-C389003E26B9}">
      <dgm:prSet/>
      <dgm:spPr/>
      <dgm:t>
        <a:bodyPr/>
        <a:lstStyle/>
        <a:p>
          <a:pPr rtl="1"/>
          <a:endParaRPr lang="ar-SA"/>
        </a:p>
      </dgm:t>
    </dgm:pt>
    <dgm:pt modelId="{C3C199B5-E972-4201-8ACF-70EE8332FAA5}">
      <dgm:prSet>
        <dgm:style>
          <a:lnRef idx="1">
            <a:schemeClr val="accent5"/>
          </a:lnRef>
          <a:fillRef idx="2">
            <a:schemeClr val="accent5"/>
          </a:fillRef>
          <a:effectRef idx="1">
            <a:schemeClr val="accent5"/>
          </a:effectRef>
          <a:fontRef idx="minor">
            <a:schemeClr val="dk1"/>
          </a:fontRef>
        </dgm:style>
      </dgm:prSet>
      <dgm:spPr/>
      <dgm:t>
        <a:bodyPr/>
        <a:lstStyle/>
        <a:p>
          <a:pPr rtl="1"/>
          <a:r>
            <a:rPr lang="ar-DZ">
              <a:latin typeface="Traditional Arabic" panose="02020603050405020304" pitchFamily="18" charset="-78"/>
              <a:cs typeface="Traditional Arabic" panose="02020603050405020304" pitchFamily="18" charset="-78"/>
            </a:rPr>
            <a:t>مكتب تسيير الموارد البشرية </a:t>
          </a:r>
          <a:endParaRPr lang="ar-SA">
            <a:latin typeface="Traditional Arabic" panose="02020603050405020304" pitchFamily="18" charset="-78"/>
            <a:cs typeface="Traditional Arabic" panose="02020603050405020304" pitchFamily="18" charset="-78"/>
          </a:endParaRPr>
        </a:p>
      </dgm:t>
    </dgm:pt>
    <dgm:pt modelId="{7E6A8297-8E77-4DEB-AC3B-3BF4C6499D9E}" type="parTrans" cxnId="{BF56D01E-E3FF-4C5A-BCDD-5503A01AE385}">
      <dgm:prSet/>
      <dgm:spPr/>
      <dgm:t>
        <a:bodyPr/>
        <a:lstStyle/>
        <a:p>
          <a:pPr rtl="1"/>
          <a:endParaRPr lang="ar-SA"/>
        </a:p>
      </dgm:t>
    </dgm:pt>
    <dgm:pt modelId="{8035D609-6DB7-4CB0-9311-19D70F184736}" type="sibTrans" cxnId="{BF56D01E-E3FF-4C5A-BCDD-5503A01AE385}">
      <dgm:prSet/>
      <dgm:spPr/>
      <dgm:t>
        <a:bodyPr/>
        <a:lstStyle/>
        <a:p>
          <a:pPr rtl="1"/>
          <a:endParaRPr lang="ar-SA"/>
        </a:p>
      </dgm:t>
    </dgm:pt>
    <dgm:pt modelId="{A0E8A2C4-3767-407C-83B9-36EB52CA124D}">
      <dgm:prSet>
        <dgm:style>
          <a:lnRef idx="1">
            <a:schemeClr val="accent5"/>
          </a:lnRef>
          <a:fillRef idx="2">
            <a:schemeClr val="accent5"/>
          </a:fillRef>
          <a:effectRef idx="1">
            <a:schemeClr val="accent5"/>
          </a:effectRef>
          <a:fontRef idx="minor">
            <a:schemeClr val="dk1"/>
          </a:fontRef>
        </dgm:style>
      </dgm:prSet>
      <dgm:spPr/>
      <dgm:t>
        <a:bodyPr/>
        <a:lstStyle/>
        <a:p>
          <a:pPr rtl="1"/>
          <a:r>
            <a:rPr lang="ar-DZ">
              <a:latin typeface="Traditional Arabic" panose="02020603050405020304" pitchFamily="18" charset="-78"/>
              <a:cs typeface="Traditional Arabic" panose="02020603050405020304" pitchFamily="18" charset="-78"/>
            </a:rPr>
            <a:t>مكتب الميزانية والمحاسبية </a:t>
          </a:r>
          <a:endParaRPr lang="ar-SA">
            <a:latin typeface="Traditional Arabic" panose="02020603050405020304" pitchFamily="18" charset="-78"/>
            <a:cs typeface="Traditional Arabic" panose="02020603050405020304" pitchFamily="18" charset="-78"/>
          </a:endParaRPr>
        </a:p>
      </dgm:t>
    </dgm:pt>
    <dgm:pt modelId="{0F632011-42BD-4437-81AA-CF44146F9D1E}" type="parTrans" cxnId="{E7AE91FF-8BE0-4E0E-BE62-B0A3E6C5AF50}">
      <dgm:prSet/>
      <dgm:spPr/>
      <dgm:t>
        <a:bodyPr/>
        <a:lstStyle/>
        <a:p>
          <a:pPr rtl="1"/>
          <a:endParaRPr lang="ar-SA"/>
        </a:p>
      </dgm:t>
    </dgm:pt>
    <dgm:pt modelId="{2C98FCE9-8029-44D1-A263-3A6DA8A10137}" type="sibTrans" cxnId="{E7AE91FF-8BE0-4E0E-BE62-B0A3E6C5AF50}">
      <dgm:prSet/>
      <dgm:spPr/>
      <dgm:t>
        <a:bodyPr/>
        <a:lstStyle/>
        <a:p>
          <a:pPr rtl="1"/>
          <a:endParaRPr lang="ar-SA"/>
        </a:p>
      </dgm:t>
    </dgm:pt>
    <dgm:pt modelId="{A6DBE74F-E580-41DE-84B3-C256A98428A7}">
      <dgm:prSet>
        <dgm:style>
          <a:lnRef idx="1">
            <a:schemeClr val="accent5"/>
          </a:lnRef>
          <a:fillRef idx="2">
            <a:schemeClr val="accent5"/>
          </a:fillRef>
          <a:effectRef idx="1">
            <a:schemeClr val="accent5"/>
          </a:effectRef>
          <a:fontRef idx="minor">
            <a:schemeClr val="dk1"/>
          </a:fontRef>
        </dgm:style>
      </dgm:prSet>
      <dgm:spPr/>
      <dgm:t>
        <a:bodyPr/>
        <a:lstStyle/>
        <a:p>
          <a:pPr rtl="1"/>
          <a:r>
            <a:rPr lang="ar-DZ">
              <a:latin typeface="Traditional Arabic" panose="02020603050405020304" pitchFamily="18" charset="-78"/>
              <a:cs typeface="Traditional Arabic" panose="02020603050405020304" pitchFamily="18" charset="-78"/>
            </a:rPr>
            <a:t>مكتب الصفقات العمومية </a:t>
          </a:r>
          <a:endParaRPr lang="ar-SA">
            <a:latin typeface="Traditional Arabic" panose="02020603050405020304" pitchFamily="18" charset="-78"/>
            <a:cs typeface="Traditional Arabic" panose="02020603050405020304" pitchFamily="18" charset="-78"/>
          </a:endParaRPr>
        </a:p>
      </dgm:t>
    </dgm:pt>
    <dgm:pt modelId="{EE754888-8E7E-4D1E-B6AC-A1518B43F6CE}" type="parTrans" cxnId="{90E2F724-184A-4AD8-A251-07343C637051}">
      <dgm:prSet/>
      <dgm:spPr/>
      <dgm:t>
        <a:bodyPr/>
        <a:lstStyle/>
        <a:p>
          <a:pPr rtl="1"/>
          <a:endParaRPr lang="ar-SA"/>
        </a:p>
      </dgm:t>
    </dgm:pt>
    <dgm:pt modelId="{27219837-8BF5-45B6-A727-87580F4AC1F2}" type="sibTrans" cxnId="{90E2F724-184A-4AD8-A251-07343C637051}">
      <dgm:prSet/>
      <dgm:spPr/>
      <dgm:t>
        <a:bodyPr/>
        <a:lstStyle/>
        <a:p>
          <a:pPr rtl="1"/>
          <a:endParaRPr lang="ar-SA"/>
        </a:p>
      </dgm:t>
    </dgm:pt>
    <dgm:pt modelId="{AD22F95F-8F66-4E9F-8C2D-079130D5E4D2}">
      <dgm:prSet>
        <dgm:style>
          <a:lnRef idx="1">
            <a:schemeClr val="accent5"/>
          </a:lnRef>
          <a:fillRef idx="2">
            <a:schemeClr val="accent5"/>
          </a:fillRef>
          <a:effectRef idx="1">
            <a:schemeClr val="accent5"/>
          </a:effectRef>
          <a:fontRef idx="minor">
            <a:schemeClr val="dk1"/>
          </a:fontRef>
        </dgm:style>
      </dgm:prSet>
      <dgm:spPr/>
      <dgm:t>
        <a:bodyPr/>
        <a:lstStyle/>
        <a:p>
          <a:pPr rtl="1"/>
          <a:r>
            <a:rPr lang="ar-DZ">
              <a:latin typeface="Traditional Arabic" panose="02020603050405020304" pitchFamily="18" charset="-78"/>
              <a:cs typeface="Traditional Arabic" panose="02020603050405020304" pitchFamily="18" charset="-78"/>
            </a:rPr>
            <a:t>مكتب صيانة التجهيزات الطبية </a:t>
          </a:r>
          <a:endParaRPr lang="ar-SA">
            <a:latin typeface="Traditional Arabic" panose="02020603050405020304" pitchFamily="18" charset="-78"/>
            <a:cs typeface="Traditional Arabic" panose="02020603050405020304" pitchFamily="18" charset="-78"/>
          </a:endParaRPr>
        </a:p>
      </dgm:t>
    </dgm:pt>
    <dgm:pt modelId="{81AF973B-ED73-4DC0-BD4E-17CE76E2074D}" type="parTrans" cxnId="{D5DCAC01-848E-4E5D-81A2-C3CE90EE3F03}">
      <dgm:prSet/>
      <dgm:spPr/>
      <dgm:t>
        <a:bodyPr/>
        <a:lstStyle/>
        <a:p>
          <a:pPr rtl="1"/>
          <a:endParaRPr lang="ar-SA"/>
        </a:p>
      </dgm:t>
    </dgm:pt>
    <dgm:pt modelId="{8EB92369-662C-4952-95EF-702DAC5F39ED}" type="sibTrans" cxnId="{D5DCAC01-848E-4E5D-81A2-C3CE90EE3F03}">
      <dgm:prSet/>
      <dgm:spPr/>
      <dgm:t>
        <a:bodyPr/>
        <a:lstStyle/>
        <a:p>
          <a:pPr rtl="1"/>
          <a:endParaRPr lang="ar-SA"/>
        </a:p>
      </dgm:t>
    </dgm:pt>
    <dgm:pt modelId="{0AFDB093-AA2B-4468-AF36-A29627B1E6C1}">
      <dgm:prSet>
        <dgm:style>
          <a:lnRef idx="1">
            <a:schemeClr val="accent5"/>
          </a:lnRef>
          <a:fillRef idx="2">
            <a:schemeClr val="accent5"/>
          </a:fillRef>
          <a:effectRef idx="1">
            <a:schemeClr val="accent5"/>
          </a:effectRef>
          <a:fontRef idx="minor">
            <a:schemeClr val="dk1"/>
          </a:fontRef>
        </dgm:style>
      </dgm:prSet>
      <dgm:spPr/>
      <dgm:t>
        <a:bodyPr/>
        <a:lstStyle/>
        <a:p>
          <a:pPr rtl="1"/>
          <a:r>
            <a:rPr lang="ar-DZ">
              <a:latin typeface="Traditional Arabic" panose="02020603050405020304" pitchFamily="18" charset="-78"/>
              <a:cs typeface="Traditional Arabic" panose="02020603050405020304" pitchFamily="18" charset="-78"/>
            </a:rPr>
            <a:t>مكتب صيانة التجهيزات المرافقة </a:t>
          </a:r>
          <a:endParaRPr lang="ar-SA">
            <a:latin typeface="Traditional Arabic" panose="02020603050405020304" pitchFamily="18" charset="-78"/>
            <a:cs typeface="Traditional Arabic" panose="02020603050405020304" pitchFamily="18" charset="-78"/>
          </a:endParaRPr>
        </a:p>
      </dgm:t>
    </dgm:pt>
    <dgm:pt modelId="{0498769F-495A-4B7A-865A-552D19C6B9E8}" type="parTrans" cxnId="{E571E90D-DBD0-4626-A62C-0A6B2D978C33}">
      <dgm:prSet/>
      <dgm:spPr/>
      <dgm:t>
        <a:bodyPr/>
        <a:lstStyle/>
        <a:p>
          <a:pPr rtl="1"/>
          <a:endParaRPr lang="ar-SA"/>
        </a:p>
      </dgm:t>
    </dgm:pt>
    <dgm:pt modelId="{30BE8D18-BA56-4342-B6DD-894FB376C2DE}" type="sibTrans" cxnId="{E571E90D-DBD0-4626-A62C-0A6B2D978C33}">
      <dgm:prSet/>
      <dgm:spPr/>
      <dgm:t>
        <a:bodyPr/>
        <a:lstStyle/>
        <a:p>
          <a:pPr rtl="1"/>
          <a:endParaRPr lang="ar-SA"/>
        </a:p>
      </dgm:t>
    </dgm:pt>
    <dgm:pt modelId="{19AEDA08-3DEF-4D45-AD98-BB1F14D90AAA}">
      <dgm:prSet>
        <dgm:style>
          <a:lnRef idx="1">
            <a:schemeClr val="accent5"/>
          </a:lnRef>
          <a:fillRef idx="2">
            <a:schemeClr val="accent5"/>
          </a:fillRef>
          <a:effectRef idx="1">
            <a:schemeClr val="accent5"/>
          </a:effectRef>
          <a:fontRef idx="minor">
            <a:schemeClr val="dk1"/>
          </a:fontRef>
        </dgm:style>
      </dgm:prSet>
      <dgm:spPr/>
      <dgm:t>
        <a:bodyPr/>
        <a:lstStyle/>
        <a:p>
          <a:pPr rtl="1"/>
          <a:r>
            <a:rPr lang="ar-DZ">
              <a:latin typeface="Traditional Arabic" panose="02020603050405020304" pitchFamily="18" charset="-78"/>
              <a:cs typeface="Traditional Arabic" panose="02020603050405020304" pitchFamily="18" charset="-78"/>
            </a:rPr>
            <a:t>مكتب الوسائل العامة والهياكل </a:t>
          </a:r>
          <a:endParaRPr lang="ar-SA">
            <a:latin typeface="Traditional Arabic" panose="02020603050405020304" pitchFamily="18" charset="-78"/>
            <a:cs typeface="Traditional Arabic" panose="02020603050405020304" pitchFamily="18" charset="-78"/>
          </a:endParaRPr>
        </a:p>
      </dgm:t>
    </dgm:pt>
    <dgm:pt modelId="{48E7D0EA-1E6D-4BA9-A1FB-560D009E0865}" type="parTrans" cxnId="{EEAC56B0-9E8E-4DAC-B706-7C6413AAFF3F}">
      <dgm:prSet/>
      <dgm:spPr/>
      <dgm:t>
        <a:bodyPr/>
        <a:lstStyle/>
        <a:p>
          <a:pPr rtl="1"/>
          <a:endParaRPr lang="ar-SA"/>
        </a:p>
      </dgm:t>
    </dgm:pt>
    <dgm:pt modelId="{5ED6A787-E86A-4806-8171-1919CC0188DA}" type="sibTrans" cxnId="{EEAC56B0-9E8E-4DAC-B706-7C6413AAFF3F}">
      <dgm:prSet/>
      <dgm:spPr/>
      <dgm:t>
        <a:bodyPr/>
        <a:lstStyle/>
        <a:p>
          <a:pPr rtl="1"/>
          <a:endParaRPr lang="ar-SA"/>
        </a:p>
      </dgm:t>
    </dgm:pt>
    <dgm:pt modelId="{FED52836-A4E7-4F4E-BC63-B0B8CF2E4718}">
      <dgm:prSet>
        <dgm:style>
          <a:lnRef idx="1">
            <a:schemeClr val="accent5"/>
          </a:lnRef>
          <a:fillRef idx="2">
            <a:schemeClr val="accent5"/>
          </a:fillRef>
          <a:effectRef idx="1">
            <a:schemeClr val="accent5"/>
          </a:effectRef>
          <a:fontRef idx="minor">
            <a:schemeClr val="dk1"/>
          </a:fontRef>
        </dgm:style>
      </dgm:prSet>
      <dgm:spPr/>
      <dgm:t>
        <a:bodyPr/>
        <a:lstStyle/>
        <a:p>
          <a:pPr rtl="1"/>
          <a:r>
            <a:rPr lang="ar-DZ">
              <a:latin typeface="Traditional Arabic" panose="02020603050405020304" pitchFamily="18" charset="-78"/>
              <a:cs typeface="Traditional Arabic" panose="02020603050405020304" pitchFamily="18" charset="-78"/>
            </a:rPr>
            <a:t>مكتب التكوين</a:t>
          </a:r>
          <a:endParaRPr lang="ar-SA">
            <a:latin typeface="Traditional Arabic" panose="02020603050405020304" pitchFamily="18" charset="-78"/>
            <a:cs typeface="Traditional Arabic" panose="02020603050405020304" pitchFamily="18" charset="-78"/>
          </a:endParaRPr>
        </a:p>
      </dgm:t>
    </dgm:pt>
    <dgm:pt modelId="{4BAC70D8-AA50-42E7-B917-688465CDB77F}" type="parTrans" cxnId="{5FC23E7D-3B04-4A30-81B2-A6F8C5BA139D}">
      <dgm:prSet/>
      <dgm:spPr/>
      <dgm:t>
        <a:bodyPr/>
        <a:lstStyle/>
        <a:p>
          <a:pPr rtl="1"/>
          <a:endParaRPr lang="ar-SA"/>
        </a:p>
      </dgm:t>
    </dgm:pt>
    <dgm:pt modelId="{654742FA-9819-4927-A254-CAFCB3863F90}" type="sibTrans" cxnId="{5FC23E7D-3B04-4A30-81B2-A6F8C5BA139D}">
      <dgm:prSet/>
      <dgm:spPr/>
      <dgm:t>
        <a:bodyPr/>
        <a:lstStyle/>
        <a:p>
          <a:pPr rtl="1"/>
          <a:endParaRPr lang="ar-SA"/>
        </a:p>
      </dgm:t>
    </dgm:pt>
    <dgm:pt modelId="{4CE627AB-453A-4C6F-9332-E97004BC25B3}">
      <dgm:prSet>
        <dgm:style>
          <a:lnRef idx="1">
            <a:schemeClr val="accent5"/>
          </a:lnRef>
          <a:fillRef idx="2">
            <a:schemeClr val="accent5"/>
          </a:fillRef>
          <a:effectRef idx="1">
            <a:schemeClr val="accent5"/>
          </a:effectRef>
          <a:fontRef idx="minor">
            <a:schemeClr val="dk1"/>
          </a:fontRef>
        </dgm:style>
      </dgm:prSet>
      <dgm:spPr/>
      <dgm:t>
        <a:bodyPr/>
        <a:lstStyle/>
        <a:p>
          <a:pPr rtl="1"/>
          <a:r>
            <a:rPr lang="ar-DZ">
              <a:latin typeface="Traditional Arabic" panose="02020603050405020304" pitchFamily="18" charset="-78"/>
              <a:cs typeface="Traditional Arabic" panose="02020603050405020304" pitchFamily="18" charset="-78"/>
            </a:rPr>
            <a:t>مكتب تنظيم النشاطات الصحية ومتابعتها وتقييمها</a:t>
          </a:r>
          <a:endParaRPr lang="ar-SA">
            <a:latin typeface="Traditional Arabic" panose="02020603050405020304" pitchFamily="18" charset="-78"/>
            <a:cs typeface="Traditional Arabic" panose="02020603050405020304" pitchFamily="18" charset="-78"/>
          </a:endParaRPr>
        </a:p>
      </dgm:t>
    </dgm:pt>
    <dgm:pt modelId="{9144E0AB-8287-4AA7-89F9-5F36DA1FE336}" type="parTrans" cxnId="{E2E28CB8-CFC6-46A5-B16E-BBDC78D6104D}">
      <dgm:prSet/>
      <dgm:spPr/>
      <dgm:t>
        <a:bodyPr/>
        <a:lstStyle/>
        <a:p>
          <a:pPr rtl="1"/>
          <a:endParaRPr lang="ar-SA"/>
        </a:p>
      </dgm:t>
    </dgm:pt>
    <dgm:pt modelId="{93DA6DA2-425C-4CC8-B145-53BAA4493D73}" type="sibTrans" cxnId="{E2E28CB8-CFC6-46A5-B16E-BBDC78D6104D}">
      <dgm:prSet/>
      <dgm:spPr/>
      <dgm:t>
        <a:bodyPr/>
        <a:lstStyle/>
        <a:p>
          <a:pPr rtl="1"/>
          <a:endParaRPr lang="ar-SA"/>
        </a:p>
      </dgm:t>
    </dgm:pt>
    <dgm:pt modelId="{25884527-8202-420B-9FF7-21422CD4BC19}" type="pres">
      <dgm:prSet presAssocID="{F8AD7CD6-5662-42F7-8A7A-04E92A9CE585}" presName="hierChild1" presStyleCnt="0">
        <dgm:presLayoutVars>
          <dgm:orgChart val="1"/>
          <dgm:chPref val="1"/>
          <dgm:dir/>
          <dgm:animOne val="branch"/>
          <dgm:animLvl val="lvl"/>
          <dgm:resizeHandles/>
        </dgm:presLayoutVars>
      </dgm:prSet>
      <dgm:spPr/>
    </dgm:pt>
    <dgm:pt modelId="{210AF35C-9D60-4F89-B746-84E0EB9875AA}" type="pres">
      <dgm:prSet presAssocID="{22BC9F03-1211-4A82-8779-B683D5002568}" presName="hierRoot1" presStyleCnt="0">
        <dgm:presLayoutVars>
          <dgm:hierBranch val="init"/>
        </dgm:presLayoutVars>
      </dgm:prSet>
      <dgm:spPr/>
    </dgm:pt>
    <dgm:pt modelId="{935A4C89-EA66-4AB2-9448-73BCE2684B16}" type="pres">
      <dgm:prSet presAssocID="{22BC9F03-1211-4A82-8779-B683D5002568}" presName="rootComposite1" presStyleCnt="0"/>
      <dgm:spPr/>
    </dgm:pt>
    <dgm:pt modelId="{77DD54BA-02B0-46D4-A546-B1879238700E}" type="pres">
      <dgm:prSet presAssocID="{22BC9F03-1211-4A82-8779-B683D5002568}" presName="rootText1" presStyleLbl="node0" presStyleIdx="0" presStyleCnt="1" custScaleX="144740" custScaleY="82645">
        <dgm:presLayoutVars>
          <dgm:chPref val="3"/>
        </dgm:presLayoutVars>
      </dgm:prSet>
      <dgm:spPr>
        <a:prstGeom prst="roundRect">
          <a:avLst/>
        </a:prstGeom>
      </dgm:spPr>
    </dgm:pt>
    <dgm:pt modelId="{775E7B27-2BA1-4F92-873F-EF8C2B865026}" type="pres">
      <dgm:prSet presAssocID="{22BC9F03-1211-4A82-8779-B683D5002568}" presName="rootConnector1" presStyleLbl="node1" presStyleIdx="0" presStyleCnt="0"/>
      <dgm:spPr/>
    </dgm:pt>
    <dgm:pt modelId="{591292F2-CE8F-403B-B022-CD478D43BD27}" type="pres">
      <dgm:prSet presAssocID="{22BC9F03-1211-4A82-8779-B683D5002568}" presName="hierChild2" presStyleCnt="0"/>
      <dgm:spPr/>
    </dgm:pt>
    <dgm:pt modelId="{B8F78307-9FB7-49B4-B398-0F14A60AB9DA}" type="pres">
      <dgm:prSet presAssocID="{04047076-42E8-44C3-B582-62B5D73581B2}" presName="Name37" presStyleLbl="parChTrans1D2" presStyleIdx="0" presStyleCnt="6"/>
      <dgm:spPr/>
    </dgm:pt>
    <dgm:pt modelId="{24ACC883-AAFC-49D2-BA33-1F418D360F40}" type="pres">
      <dgm:prSet presAssocID="{0BE77216-A9D3-4FD6-A2BB-5DACF4CC4DF7}" presName="hierRoot2" presStyleCnt="0">
        <dgm:presLayoutVars>
          <dgm:hierBranch val="init"/>
        </dgm:presLayoutVars>
      </dgm:prSet>
      <dgm:spPr/>
    </dgm:pt>
    <dgm:pt modelId="{B90D9C2B-16C2-417B-83EE-0AC5372C30BB}" type="pres">
      <dgm:prSet presAssocID="{0BE77216-A9D3-4FD6-A2BB-5DACF4CC4DF7}" presName="rootComposite" presStyleCnt="0"/>
      <dgm:spPr/>
    </dgm:pt>
    <dgm:pt modelId="{6010DB29-23B9-4640-AA6C-93E1EE7786BA}" type="pres">
      <dgm:prSet presAssocID="{0BE77216-A9D3-4FD6-A2BB-5DACF4CC4DF7}" presName="rootText" presStyleLbl="node2" presStyleIdx="0" presStyleCnt="4" custScaleX="121000" custScaleY="121000">
        <dgm:presLayoutVars>
          <dgm:chPref val="3"/>
        </dgm:presLayoutVars>
      </dgm:prSet>
      <dgm:spPr>
        <a:prstGeom prst="roundRect">
          <a:avLst/>
        </a:prstGeom>
      </dgm:spPr>
    </dgm:pt>
    <dgm:pt modelId="{E858467A-C1EF-4162-A026-0B6F7873A5BB}" type="pres">
      <dgm:prSet presAssocID="{0BE77216-A9D3-4FD6-A2BB-5DACF4CC4DF7}" presName="rootConnector" presStyleLbl="node2" presStyleIdx="0" presStyleCnt="4"/>
      <dgm:spPr/>
    </dgm:pt>
    <dgm:pt modelId="{009F6E6A-F0DD-4253-A682-AE4256A0996E}" type="pres">
      <dgm:prSet presAssocID="{0BE77216-A9D3-4FD6-A2BB-5DACF4CC4DF7}" presName="hierChild4" presStyleCnt="0"/>
      <dgm:spPr/>
    </dgm:pt>
    <dgm:pt modelId="{6BD11C56-0193-46F1-A439-C198838BA79A}" type="pres">
      <dgm:prSet presAssocID="{81AF973B-ED73-4DC0-BD4E-17CE76E2074D}" presName="Name37" presStyleLbl="parChTrans1D3" presStyleIdx="0" presStyleCnt="10"/>
      <dgm:spPr/>
    </dgm:pt>
    <dgm:pt modelId="{8A018F09-F86C-4663-9012-EB50DF5DAB90}" type="pres">
      <dgm:prSet presAssocID="{AD22F95F-8F66-4E9F-8C2D-079130D5E4D2}" presName="hierRoot2" presStyleCnt="0">
        <dgm:presLayoutVars>
          <dgm:hierBranch val="init"/>
        </dgm:presLayoutVars>
      </dgm:prSet>
      <dgm:spPr/>
    </dgm:pt>
    <dgm:pt modelId="{461F9E6E-0E1C-4261-A69C-9F83D60C9979}" type="pres">
      <dgm:prSet presAssocID="{AD22F95F-8F66-4E9F-8C2D-079130D5E4D2}" presName="rootComposite" presStyleCnt="0"/>
      <dgm:spPr/>
    </dgm:pt>
    <dgm:pt modelId="{602C2F62-99D5-4772-BB3A-60405C4E42BE}" type="pres">
      <dgm:prSet presAssocID="{AD22F95F-8F66-4E9F-8C2D-079130D5E4D2}" presName="rootText" presStyleLbl="node3" presStyleIdx="0" presStyleCnt="10">
        <dgm:presLayoutVars>
          <dgm:chPref val="3"/>
        </dgm:presLayoutVars>
      </dgm:prSet>
      <dgm:spPr>
        <a:prstGeom prst="roundRect">
          <a:avLst/>
        </a:prstGeom>
      </dgm:spPr>
    </dgm:pt>
    <dgm:pt modelId="{19FA5B94-1AC6-4711-9700-E2156DEDF931}" type="pres">
      <dgm:prSet presAssocID="{AD22F95F-8F66-4E9F-8C2D-079130D5E4D2}" presName="rootConnector" presStyleLbl="node3" presStyleIdx="0" presStyleCnt="10"/>
      <dgm:spPr/>
    </dgm:pt>
    <dgm:pt modelId="{8D413C67-89CA-4388-AE59-E0AA46D38067}" type="pres">
      <dgm:prSet presAssocID="{AD22F95F-8F66-4E9F-8C2D-079130D5E4D2}" presName="hierChild4" presStyleCnt="0"/>
      <dgm:spPr/>
    </dgm:pt>
    <dgm:pt modelId="{292EC941-0743-4B3F-96EE-B46FF3CDD69B}" type="pres">
      <dgm:prSet presAssocID="{AD22F95F-8F66-4E9F-8C2D-079130D5E4D2}" presName="hierChild5" presStyleCnt="0"/>
      <dgm:spPr/>
    </dgm:pt>
    <dgm:pt modelId="{60BA8A02-BB75-436C-8677-7E90881E436F}" type="pres">
      <dgm:prSet presAssocID="{0498769F-495A-4B7A-865A-552D19C6B9E8}" presName="Name37" presStyleLbl="parChTrans1D3" presStyleIdx="1" presStyleCnt="10"/>
      <dgm:spPr/>
    </dgm:pt>
    <dgm:pt modelId="{A940562F-5B22-479D-9618-869BF8971297}" type="pres">
      <dgm:prSet presAssocID="{0AFDB093-AA2B-4468-AF36-A29627B1E6C1}" presName="hierRoot2" presStyleCnt="0">
        <dgm:presLayoutVars>
          <dgm:hierBranch val="init"/>
        </dgm:presLayoutVars>
      </dgm:prSet>
      <dgm:spPr/>
    </dgm:pt>
    <dgm:pt modelId="{D1905924-BEC1-40EC-8272-E0ABC0469470}" type="pres">
      <dgm:prSet presAssocID="{0AFDB093-AA2B-4468-AF36-A29627B1E6C1}" presName="rootComposite" presStyleCnt="0"/>
      <dgm:spPr/>
    </dgm:pt>
    <dgm:pt modelId="{3842D4DC-EB6B-4863-9FB7-07CFC45493E5}" type="pres">
      <dgm:prSet presAssocID="{0AFDB093-AA2B-4468-AF36-A29627B1E6C1}" presName="rootText" presStyleLbl="node3" presStyleIdx="1" presStyleCnt="10">
        <dgm:presLayoutVars>
          <dgm:chPref val="3"/>
        </dgm:presLayoutVars>
      </dgm:prSet>
      <dgm:spPr>
        <a:prstGeom prst="roundRect">
          <a:avLst/>
        </a:prstGeom>
      </dgm:spPr>
    </dgm:pt>
    <dgm:pt modelId="{532F18B9-ADBC-45B4-82E9-CFF56921857C}" type="pres">
      <dgm:prSet presAssocID="{0AFDB093-AA2B-4468-AF36-A29627B1E6C1}" presName="rootConnector" presStyleLbl="node3" presStyleIdx="1" presStyleCnt="10"/>
      <dgm:spPr/>
    </dgm:pt>
    <dgm:pt modelId="{A386BB5F-4517-45DC-BCD4-9D7D3B76FDB8}" type="pres">
      <dgm:prSet presAssocID="{0AFDB093-AA2B-4468-AF36-A29627B1E6C1}" presName="hierChild4" presStyleCnt="0"/>
      <dgm:spPr/>
    </dgm:pt>
    <dgm:pt modelId="{BEEB023B-EA5B-4BC0-B017-0DC949D042FC}" type="pres">
      <dgm:prSet presAssocID="{0AFDB093-AA2B-4468-AF36-A29627B1E6C1}" presName="hierChild5" presStyleCnt="0"/>
      <dgm:spPr/>
    </dgm:pt>
    <dgm:pt modelId="{E4B03F36-A7CC-4508-9398-7FFC4011C2A0}" type="pres">
      <dgm:prSet presAssocID="{0BE77216-A9D3-4FD6-A2BB-5DACF4CC4DF7}" presName="hierChild5" presStyleCnt="0"/>
      <dgm:spPr/>
    </dgm:pt>
    <dgm:pt modelId="{64500BB8-888C-4D6A-B9A9-6358B65235BA}" type="pres">
      <dgm:prSet presAssocID="{1ECA6C4D-1254-4BD1-8259-C6C27E3A05E6}" presName="Name37" presStyleLbl="parChTrans1D2" presStyleIdx="1" presStyleCnt="6"/>
      <dgm:spPr/>
    </dgm:pt>
    <dgm:pt modelId="{DA43A692-ED8D-4C54-80E8-FECC9193368F}" type="pres">
      <dgm:prSet presAssocID="{C86389C3-A7DF-408F-A0B8-A0E433CB76EF}" presName="hierRoot2" presStyleCnt="0">
        <dgm:presLayoutVars>
          <dgm:hierBranch val="init"/>
        </dgm:presLayoutVars>
      </dgm:prSet>
      <dgm:spPr/>
    </dgm:pt>
    <dgm:pt modelId="{414CE461-639B-4ADC-92D4-793392D92565}" type="pres">
      <dgm:prSet presAssocID="{C86389C3-A7DF-408F-A0B8-A0E433CB76EF}" presName="rootComposite" presStyleCnt="0"/>
      <dgm:spPr/>
    </dgm:pt>
    <dgm:pt modelId="{EF7F1A73-F1C6-47A3-92F1-26ED4214543E}" type="pres">
      <dgm:prSet presAssocID="{C86389C3-A7DF-408F-A0B8-A0E433CB76EF}" presName="rootText" presStyleLbl="node2" presStyleIdx="1" presStyleCnt="4" custScaleX="121000" custScaleY="121000">
        <dgm:presLayoutVars>
          <dgm:chPref val="3"/>
        </dgm:presLayoutVars>
      </dgm:prSet>
      <dgm:spPr>
        <a:prstGeom prst="roundRect">
          <a:avLst/>
        </a:prstGeom>
      </dgm:spPr>
    </dgm:pt>
    <dgm:pt modelId="{CD248C04-4FD6-4DB5-805D-914FF320425D}" type="pres">
      <dgm:prSet presAssocID="{C86389C3-A7DF-408F-A0B8-A0E433CB76EF}" presName="rootConnector" presStyleLbl="node2" presStyleIdx="1" presStyleCnt="4"/>
      <dgm:spPr/>
    </dgm:pt>
    <dgm:pt modelId="{114DAECA-32D5-4CCE-BA34-7AD163D36584}" type="pres">
      <dgm:prSet presAssocID="{C86389C3-A7DF-408F-A0B8-A0E433CB76EF}" presName="hierChild4" presStyleCnt="0"/>
      <dgm:spPr/>
    </dgm:pt>
    <dgm:pt modelId="{816C806B-92E9-402A-BD65-E85E8A8BE212}" type="pres">
      <dgm:prSet presAssocID="{0F632011-42BD-4437-81AA-CF44146F9D1E}" presName="Name37" presStyleLbl="parChTrans1D3" presStyleIdx="2" presStyleCnt="10"/>
      <dgm:spPr/>
    </dgm:pt>
    <dgm:pt modelId="{71E920EC-08DC-428B-85A4-CB470B7E80FD}" type="pres">
      <dgm:prSet presAssocID="{A0E8A2C4-3767-407C-83B9-36EB52CA124D}" presName="hierRoot2" presStyleCnt="0">
        <dgm:presLayoutVars>
          <dgm:hierBranch val="init"/>
        </dgm:presLayoutVars>
      </dgm:prSet>
      <dgm:spPr/>
    </dgm:pt>
    <dgm:pt modelId="{E628D8FD-CF98-460B-8D07-06C55A367921}" type="pres">
      <dgm:prSet presAssocID="{A0E8A2C4-3767-407C-83B9-36EB52CA124D}" presName="rootComposite" presStyleCnt="0"/>
      <dgm:spPr/>
    </dgm:pt>
    <dgm:pt modelId="{AAA9420E-6E83-41F1-A560-2DA66D74B7E2}" type="pres">
      <dgm:prSet presAssocID="{A0E8A2C4-3767-407C-83B9-36EB52CA124D}" presName="rootText" presStyleLbl="node3" presStyleIdx="2" presStyleCnt="10" custLinFactNeighborX="-1394" custLinFactNeighborY="-5576">
        <dgm:presLayoutVars>
          <dgm:chPref val="3"/>
        </dgm:presLayoutVars>
      </dgm:prSet>
      <dgm:spPr>
        <a:prstGeom prst="roundRect">
          <a:avLst/>
        </a:prstGeom>
      </dgm:spPr>
    </dgm:pt>
    <dgm:pt modelId="{1CDCAE0C-257C-402F-9B41-83677E4CD589}" type="pres">
      <dgm:prSet presAssocID="{A0E8A2C4-3767-407C-83B9-36EB52CA124D}" presName="rootConnector" presStyleLbl="node3" presStyleIdx="2" presStyleCnt="10"/>
      <dgm:spPr/>
    </dgm:pt>
    <dgm:pt modelId="{EAE1B2F7-EB5B-4C92-896B-807B43163C2C}" type="pres">
      <dgm:prSet presAssocID="{A0E8A2C4-3767-407C-83B9-36EB52CA124D}" presName="hierChild4" presStyleCnt="0"/>
      <dgm:spPr/>
    </dgm:pt>
    <dgm:pt modelId="{F68AD440-CF51-42A5-9CFA-900AC173D63B}" type="pres">
      <dgm:prSet presAssocID="{A0E8A2C4-3767-407C-83B9-36EB52CA124D}" presName="hierChild5" presStyleCnt="0"/>
      <dgm:spPr/>
    </dgm:pt>
    <dgm:pt modelId="{25BC9A5F-4A1E-415C-86EE-F5E22CA37F3D}" type="pres">
      <dgm:prSet presAssocID="{EE754888-8E7E-4D1E-B6AC-A1518B43F6CE}" presName="Name37" presStyleLbl="parChTrans1D3" presStyleIdx="3" presStyleCnt="10"/>
      <dgm:spPr/>
    </dgm:pt>
    <dgm:pt modelId="{83E6F19C-C8EF-4466-9B6F-FDB45B0685E4}" type="pres">
      <dgm:prSet presAssocID="{A6DBE74F-E580-41DE-84B3-C256A98428A7}" presName="hierRoot2" presStyleCnt="0">
        <dgm:presLayoutVars>
          <dgm:hierBranch val="init"/>
        </dgm:presLayoutVars>
      </dgm:prSet>
      <dgm:spPr/>
    </dgm:pt>
    <dgm:pt modelId="{03175436-C3D2-4806-B78B-F6807B724F4E}" type="pres">
      <dgm:prSet presAssocID="{A6DBE74F-E580-41DE-84B3-C256A98428A7}" presName="rootComposite" presStyleCnt="0"/>
      <dgm:spPr/>
    </dgm:pt>
    <dgm:pt modelId="{A583B34C-077D-4381-9313-559045EFA267}" type="pres">
      <dgm:prSet presAssocID="{A6DBE74F-E580-41DE-84B3-C256A98428A7}" presName="rootText" presStyleLbl="node3" presStyleIdx="3" presStyleCnt="10">
        <dgm:presLayoutVars>
          <dgm:chPref val="3"/>
        </dgm:presLayoutVars>
      </dgm:prSet>
      <dgm:spPr>
        <a:prstGeom prst="roundRect">
          <a:avLst/>
        </a:prstGeom>
      </dgm:spPr>
    </dgm:pt>
    <dgm:pt modelId="{016FB536-EAC5-420E-AE24-50A7822D8CC5}" type="pres">
      <dgm:prSet presAssocID="{A6DBE74F-E580-41DE-84B3-C256A98428A7}" presName="rootConnector" presStyleLbl="node3" presStyleIdx="3" presStyleCnt="10"/>
      <dgm:spPr/>
    </dgm:pt>
    <dgm:pt modelId="{A5F591D3-FBCE-4447-BCD7-63FC4AFDD68B}" type="pres">
      <dgm:prSet presAssocID="{A6DBE74F-E580-41DE-84B3-C256A98428A7}" presName="hierChild4" presStyleCnt="0"/>
      <dgm:spPr/>
    </dgm:pt>
    <dgm:pt modelId="{AEAC0BCF-F781-4B66-84EB-21DC8D7DA233}" type="pres">
      <dgm:prSet presAssocID="{A6DBE74F-E580-41DE-84B3-C256A98428A7}" presName="hierChild5" presStyleCnt="0"/>
      <dgm:spPr/>
    </dgm:pt>
    <dgm:pt modelId="{9310B014-8F1A-4FA7-9A6F-23A6A18EA53B}" type="pres">
      <dgm:prSet presAssocID="{48E7D0EA-1E6D-4BA9-A1FB-560D009E0865}" presName="Name37" presStyleLbl="parChTrans1D3" presStyleIdx="4" presStyleCnt="10"/>
      <dgm:spPr/>
    </dgm:pt>
    <dgm:pt modelId="{811B7D69-E819-4330-A537-09DC799CA506}" type="pres">
      <dgm:prSet presAssocID="{19AEDA08-3DEF-4D45-AD98-BB1F14D90AAA}" presName="hierRoot2" presStyleCnt="0">
        <dgm:presLayoutVars>
          <dgm:hierBranch val="init"/>
        </dgm:presLayoutVars>
      </dgm:prSet>
      <dgm:spPr/>
    </dgm:pt>
    <dgm:pt modelId="{628922D5-1AB0-4017-A0D9-4BDA6DCFE9ED}" type="pres">
      <dgm:prSet presAssocID="{19AEDA08-3DEF-4D45-AD98-BB1F14D90AAA}" presName="rootComposite" presStyleCnt="0"/>
      <dgm:spPr/>
    </dgm:pt>
    <dgm:pt modelId="{7710292C-ACE3-42F4-8FDB-A7389CEB70FA}" type="pres">
      <dgm:prSet presAssocID="{19AEDA08-3DEF-4D45-AD98-BB1F14D90AAA}" presName="rootText" presStyleLbl="node3" presStyleIdx="4" presStyleCnt="10">
        <dgm:presLayoutVars>
          <dgm:chPref val="3"/>
        </dgm:presLayoutVars>
      </dgm:prSet>
      <dgm:spPr>
        <a:prstGeom prst="roundRect">
          <a:avLst/>
        </a:prstGeom>
      </dgm:spPr>
    </dgm:pt>
    <dgm:pt modelId="{143660AB-F210-476B-9712-9DB5252DE2B4}" type="pres">
      <dgm:prSet presAssocID="{19AEDA08-3DEF-4D45-AD98-BB1F14D90AAA}" presName="rootConnector" presStyleLbl="node3" presStyleIdx="4" presStyleCnt="10"/>
      <dgm:spPr/>
    </dgm:pt>
    <dgm:pt modelId="{E962729A-C254-4C4E-AD5C-16E2A7517185}" type="pres">
      <dgm:prSet presAssocID="{19AEDA08-3DEF-4D45-AD98-BB1F14D90AAA}" presName="hierChild4" presStyleCnt="0"/>
      <dgm:spPr/>
    </dgm:pt>
    <dgm:pt modelId="{BCAB363A-57CC-4AF5-848C-A7DD0C162928}" type="pres">
      <dgm:prSet presAssocID="{19AEDA08-3DEF-4D45-AD98-BB1F14D90AAA}" presName="hierChild5" presStyleCnt="0"/>
      <dgm:spPr/>
    </dgm:pt>
    <dgm:pt modelId="{42F44F8A-5636-4CB0-A55F-928A1C813285}" type="pres">
      <dgm:prSet presAssocID="{C86389C3-A7DF-408F-A0B8-A0E433CB76EF}" presName="hierChild5" presStyleCnt="0"/>
      <dgm:spPr/>
    </dgm:pt>
    <dgm:pt modelId="{52D07DA9-E3E7-41D6-9679-C9F36D33E2F8}" type="pres">
      <dgm:prSet presAssocID="{F1E07692-2B4C-4E42-8D52-71582111129C}" presName="Name37" presStyleLbl="parChTrans1D2" presStyleIdx="2" presStyleCnt="6"/>
      <dgm:spPr/>
    </dgm:pt>
    <dgm:pt modelId="{A572DB5A-16B9-47D3-8294-BDA20B59C60D}" type="pres">
      <dgm:prSet presAssocID="{3F5075F5-8828-4195-97F6-7869AD6321ED}" presName="hierRoot2" presStyleCnt="0">
        <dgm:presLayoutVars>
          <dgm:hierBranch val="init"/>
        </dgm:presLayoutVars>
      </dgm:prSet>
      <dgm:spPr/>
    </dgm:pt>
    <dgm:pt modelId="{3DCEA558-F6E9-447A-A94B-AC025F90FEF1}" type="pres">
      <dgm:prSet presAssocID="{3F5075F5-8828-4195-97F6-7869AD6321ED}" presName="rootComposite" presStyleCnt="0"/>
      <dgm:spPr/>
    </dgm:pt>
    <dgm:pt modelId="{0D823531-AF7F-4F0A-B060-9826F286129D}" type="pres">
      <dgm:prSet presAssocID="{3F5075F5-8828-4195-97F6-7869AD6321ED}" presName="rootText" presStyleLbl="node2" presStyleIdx="2" presStyleCnt="4" custScaleX="121000" custScaleY="121000">
        <dgm:presLayoutVars>
          <dgm:chPref val="3"/>
        </dgm:presLayoutVars>
      </dgm:prSet>
      <dgm:spPr>
        <a:prstGeom prst="roundRect">
          <a:avLst/>
        </a:prstGeom>
      </dgm:spPr>
    </dgm:pt>
    <dgm:pt modelId="{78609908-7D39-4604-B77E-05A691756DD1}" type="pres">
      <dgm:prSet presAssocID="{3F5075F5-8828-4195-97F6-7869AD6321ED}" presName="rootConnector" presStyleLbl="node2" presStyleIdx="2" presStyleCnt="4"/>
      <dgm:spPr/>
    </dgm:pt>
    <dgm:pt modelId="{29966FAF-D25F-4116-8575-FA732A712F91}" type="pres">
      <dgm:prSet presAssocID="{3F5075F5-8828-4195-97F6-7869AD6321ED}" presName="hierChild4" presStyleCnt="0"/>
      <dgm:spPr/>
    </dgm:pt>
    <dgm:pt modelId="{1646A4CD-D04E-4775-A773-98E48F95FB32}" type="pres">
      <dgm:prSet presAssocID="{7E6A8297-8E77-4DEB-AC3B-3BF4C6499D9E}" presName="Name37" presStyleLbl="parChTrans1D3" presStyleIdx="5" presStyleCnt="10"/>
      <dgm:spPr/>
    </dgm:pt>
    <dgm:pt modelId="{4BCE4731-920D-4BB6-A1EB-B5AE477C9D50}" type="pres">
      <dgm:prSet presAssocID="{C3C199B5-E972-4201-8ACF-70EE8332FAA5}" presName="hierRoot2" presStyleCnt="0">
        <dgm:presLayoutVars>
          <dgm:hierBranch val="init"/>
        </dgm:presLayoutVars>
      </dgm:prSet>
      <dgm:spPr/>
    </dgm:pt>
    <dgm:pt modelId="{B37975A1-D802-4D73-9E4A-6A67CFBA68A0}" type="pres">
      <dgm:prSet presAssocID="{C3C199B5-E972-4201-8ACF-70EE8332FAA5}" presName="rootComposite" presStyleCnt="0"/>
      <dgm:spPr/>
    </dgm:pt>
    <dgm:pt modelId="{95057FCA-7F73-4E14-9EA7-081EAE5A21F9}" type="pres">
      <dgm:prSet presAssocID="{C3C199B5-E972-4201-8ACF-70EE8332FAA5}" presName="rootText" presStyleLbl="node3" presStyleIdx="5" presStyleCnt="10">
        <dgm:presLayoutVars>
          <dgm:chPref val="3"/>
        </dgm:presLayoutVars>
      </dgm:prSet>
      <dgm:spPr>
        <a:prstGeom prst="roundRect">
          <a:avLst/>
        </a:prstGeom>
      </dgm:spPr>
    </dgm:pt>
    <dgm:pt modelId="{2C289D35-783A-4F2E-AA7C-C18EF69395FC}" type="pres">
      <dgm:prSet presAssocID="{C3C199B5-E972-4201-8ACF-70EE8332FAA5}" presName="rootConnector" presStyleLbl="node3" presStyleIdx="5" presStyleCnt="10"/>
      <dgm:spPr/>
    </dgm:pt>
    <dgm:pt modelId="{B784FA44-70E5-42A0-BD3A-A67A809DFC92}" type="pres">
      <dgm:prSet presAssocID="{C3C199B5-E972-4201-8ACF-70EE8332FAA5}" presName="hierChild4" presStyleCnt="0"/>
      <dgm:spPr/>
    </dgm:pt>
    <dgm:pt modelId="{67ABD33E-D038-4072-B7E4-BCE406D35609}" type="pres">
      <dgm:prSet presAssocID="{C3C199B5-E972-4201-8ACF-70EE8332FAA5}" presName="hierChild5" presStyleCnt="0"/>
      <dgm:spPr/>
    </dgm:pt>
    <dgm:pt modelId="{415BB6EF-1DBF-48E9-A9DA-B07B1DDA0F8E}" type="pres">
      <dgm:prSet presAssocID="{4BAC70D8-AA50-42E7-B917-688465CDB77F}" presName="Name37" presStyleLbl="parChTrans1D3" presStyleIdx="6" presStyleCnt="10"/>
      <dgm:spPr/>
    </dgm:pt>
    <dgm:pt modelId="{3150F871-3581-4B6A-8E94-9E64B9DB7B0D}" type="pres">
      <dgm:prSet presAssocID="{FED52836-A4E7-4F4E-BC63-B0B8CF2E4718}" presName="hierRoot2" presStyleCnt="0">
        <dgm:presLayoutVars>
          <dgm:hierBranch val="init"/>
        </dgm:presLayoutVars>
      </dgm:prSet>
      <dgm:spPr/>
    </dgm:pt>
    <dgm:pt modelId="{A8197169-FBC8-4069-A8C5-E7D6E8500D50}" type="pres">
      <dgm:prSet presAssocID="{FED52836-A4E7-4F4E-BC63-B0B8CF2E4718}" presName="rootComposite" presStyleCnt="0"/>
      <dgm:spPr/>
    </dgm:pt>
    <dgm:pt modelId="{9AD1E9A2-B591-481F-BE90-BB40050B7B4F}" type="pres">
      <dgm:prSet presAssocID="{FED52836-A4E7-4F4E-BC63-B0B8CF2E4718}" presName="rootText" presStyleLbl="node3" presStyleIdx="6" presStyleCnt="10">
        <dgm:presLayoutVars>
          <dgm:chPref val="3"/>
        </dgm:presLayoutVars>
      </dgm:prSet>
      <dgm:spPr>
        <a:prstGeom prst="roundRect">
          <a:avLst/>
        </a:prstGeom>
      </dgm:spPr>
    </dgm:pt>
    <dgm:pt modelId="{6F3D9F03-D64B-482A-A247-8D98F97785E8}" type="pres">
      <dgm:prSet presAssocID="{FED52836-A4E7-4F4E-BC63-B0B8CF2E4718}" presName="rootConnector" presStyleLbl="node3" presStyleIdx="6" presStyleCnt="10"/>
      <dgm:spPr/>
    </dgm:pt>
    <dgm:pt modelId="{FC97EF5A-4345-4236-BD24-F34C90285FAD}" type="pres">
      <dgm:prSet presAssocID="{FED52836-A4E7-4F4E-BC63-B0B8CF2E4718}" presName="hierChild4" presStyleCnt="0"/>
      <dgm:spPr/>
    </dgm:pt>
    <dgm:pt modelId="{3724D2FE-6164-437F-A7A7-1796052A4DCF}" type="pres">
      <dgm:prSet presAssocID="{FED52836-A4E7-4F4E-BC63-B0B8CF2E4718}" presName="hierChild5" presStyleCnt="0"/>
      <dgm:spPr/>
    </dgm:pt>
    <dgm:pt modelId="{0AEE6897-277F-490F-A473-A74286CBAC67}" type="pres">
      <dgm:prSet presAssocID="{3F5075F5-8828-4195-97F6-7869AD6321ED}" presName="hierChild5" presStyleCnt="0"/>
      <dgm:spPr/>
    </dgm:pt>
    <dgm:pt modelId="{EBD12ED9-48C0-463D-86A5-DA0FF336091F}" type="pres">
      <dgm:prSet presAssocID="{BB082D0B-CD9F-492C-9D2E-BC87E5E9FDDA}" presName="Name37" presStyleLbl="parChTrans1D2" presStyleIdx="3" presStyleCnt="6"/>
      <dgm:spPr/>
    </dgm:pt>
    <dgm:pt modelId="{00585D94-975C-4A1A-A384-C25E31317092}" type="pres">
      <dgm:prSet presAssocID="{6A3D99C8-6BEA-4556-A056-A338764A8959}" presName="hierRoot2" presStyleCnt="0">
        <dgm:presLayoutVars>
          <dgm:hierBranch val="init"/>
        </dgm:presLayoutVars>
      </dgm:prSet>
      <dgm:spPr/>
    </dgm:pt>
    <dgm:pt modelId="{7C3DAFE6-570C-4219-BD63-AF0C99A5C179}" type="pres">
      <dgm:prSet presAssocID="{6A3D99C8-6BEA-4556-A056-A338764A8959}" presName="rootComposite" presStyleCnt="0"/>
      <dgm:spPr/>
    </dgm:pt>
    <dgm:pt modelId="{716092A6-1A47-4AA8-B8DF-9CF5BA1957B8}" type="pres">
      <dgm:prSet presAssocID="{6A3D99C8-6BEA-4556-A056-A338764A8959}" presName="rootText" presStyleLbl="node2" presStyleIdx="3" presStyleCnt="4" custScaleX="121000" custScaleY="121000">
        <dgm:presLayoutVars>
          <dgm:chPref val="3"/>
        </dgm:presLayoutVars>
      </dgm:prSet>
      <dgm:spPr>
        <a:prstGeom prst="roundRect">
          <a:avLst/>
        </a:prstGeom>
      </dgm:spPr>
    </dgm:pt>
    <dgm:pt modelId="{DAA0EB41-B5A3-46AA-A88F-690B9E9B6905}" type="pres">
      <dgm:prSet presAssocID="{6A3D99C8-6BEA-4556-A056-A338764A8959}" presName="rootConnector" presStyleLbl="node2" presStyleIdx="3" presStyleCnt="4"/>
      <dgm:spPr/>
    </dgm:pt>
    <dgm:pt modelId="{DA3D5679-C46D-410A-AAF1-A75047C7D100}" type="pres">
      <dgm:prSet presAssocID="{6A3D99C8-6BEA-4556-A056-A338764A8959}" presName="hierChild4" presStyleCnt="0"/>
      <dgm:spPr/>
    </dgm:pt>
    <dgm:pt modelId="{0CA470BC-E35B-4E1A-9D03-D2BFE45DAF95}" type="pres">
      <dgm:prSet presAssocID="{5BE4D617-D307-4660-97CF-90EE6EA33FBA}" presName="Name37" presStyleLbl="parChTrans1D3" presStyleIdx="7" presStyleCnt="10"/>
      <dgm:spPr/>
    </dgm:pt>
    <dgm:pt modelId="{B53846C2-EFA7-48CB-A1F6-88AFD1767DEE}" type="pres">
      <dgm:prSet presAssocID="{53078E78-4B66-48CD-BF24-4E3A75525ABB}" presName="hierRoot2" presStyleCnt="0">
        <dgm:presLayoutVars>
          <dgm:hierBranch val="init"/>
        </dgm:presLayoutVars>
      </dgm:prSet>
      <dgm:spPr/>
    </dgm:pt>
    <dgm:pt modelId="{E4368121-3FD1-4E37-97A2-5EEAF8F7989E}" type="pres">
      <dgm:prSet presAssocID="{53078E78-4B66-48CD-BF24-4E3A75525ABB}" presName="rootComposite" presStyleCnt="0"/>
      <dgm:spPr/>
    </dgm:pt>
    <dgm:pt modelId="{63CFC99C-85A3-4066-93B5-3539B32DDC8E}" type="pres">
      <dgm:prSet presAssocID="{53078E78-4B66-48CD-BF24-4E3A75525ABB}" presName="rootText" presStyleLbl="node3" presStyleIdx="7" presStyleCnt="10" custScaleX="100000" custScaleY="100000">
        <dgm:presLayoutVars>
          <dgm:chPref val="3"/>
        </dgm:presLayoutVars>
      </dgm:prSet>
      <dgm:spPr>
        <a:prstGeom prst="roundRect">
          <a:avLst/>
        </a:prstGeom>
      </dgm:spPr>
    </dgm:pt>
    <dgm:pt modelId="{DB71AC02-59AD-4BE2-81B6-08E558BE1887}" type="pres">
      <dgm:prSet presAssocID="{53078E78-4B66-48CD-BF24-4E3A75525ABB}" presName="rootConnector" presStyleLbl="node3" presStyleIdx="7" presStyleCnt="10"/>
      <dgm:spPr/>
    </dgm:pt>
    <dgm:pt modelId="{AFAF0EB3-F5E4-4BFA-AED5-8CFE359042F8}" type="pres">
      <dgm:prSet presAssocID="{53078E78-4B66-48CD-BF24-4E3A75525ABB}" presName="hierChild4" presStyleCnt="0"/>
      <dgm:spPr/>
    </dgm:pt>
    <dgm:pt modelId="{D247ADB9-2FC0-4DBA-AC01-1C4BC4F98F0A}" type="pres">
      <dgm:prSet presAssocID="{53078E78-4B66-48CD-BF24-4E3A75525ABB}" presName="hierChild5" presStyleCnt="0"/>
      <dgm:spPr/>
    </dgm:pt>
    <dgm:pt modelId="{4ED26ABF-6E8B-461C-8FF3-D1F3C6D9AB60}" type="pres">
      <dgm:prSet presAssocID="{1B1F5B7B-E283-4023-A5CD-5BC30766F826}" presName="Name37" presStyleLbl="parChTrans1D3" presStyleIdx="8" presStyleCnt="10"/>
      <dgm:spPr/>
    </dgm:pt>
    <dgm:pt modelId="{88CE0AC4-2E3E-4DA4-80F0-6271A3BCCC50}" type="pres">
      <dgm:prSet presAssocID="{8F52A606-57FE-45F2-B3C3-F135627EAF75}" presName="hierRoot2" presStyleCnt="0">
        <dgm:presLayoutVars>
          <dgm:hierBranch val="init"/>
        </dgm:presLayoutVars>
      </dgm:prSet>
      <dgm:spPr/>
    </dgm:pt>
    <dgm:pt modelId="{AD6C9468-6449-45D2-B79C-DFF29E8C655F}" type="pres">
      <dgm:prSet presAssocID="{8F52A606-57FE-45F2-B3C3-F135627EAF75}" presName="rootComposite" presStyleCnt="0"/>
      <dgm:spPr/>
    </dgm:pt>
    <dgm:pt modelId="{2BB80066-693E-4D9E-9DF2-B74103A2C660}" type="pres">
      <dgm:prSet presAssocID="{8F52A606-57FE-45F2-B3C3-F135627EAF75}" presName="rootText" presStyleLbl="node3" presStyleIdx="8" presStyleCnt="10">
        <dgm:presLayoutVars>
          <dgm:chPref val="3"/>
        </dgm:presLayoutVars>
      </dgm:prSet>
      <dgm:spPr>
        <a:prstGeom prst="roundRect">
          <a:avLst/>
        </a:prstGeom>
      </dgm:spPr>
    </dgm:pt>
    <dgm:pt modelId="{29ECFEA7-451A-4528-8F1E-107C35CE1E1B}" type="pres">
      <dgm:prSet presAssocID="{8F52A606-57FE-45F2-B3C3-F135627EAF75}" presName="rootConnector" presStyleLbl="node3" presStyleIdx="8" presStyleCnt="10"/>
      <dgm:spPr/>
    </dgm:pt>
    <dgm:pt modelId="{233454EC-C489-48F0-9A84-835431A83834}" type="pres">
      <dgm:prSet presAssocID="{8F52A606-57FE-45F2-B3C3-F135627EAF75}" presName="hierChild4" presStyleCnt="0"/>
      <dgm:spPr/>
    </dgm:pt>
    <dgm:pt modelId="{74FDD5D0-1CAB-4E01-8279-01E5BFBB5FCA}" type="pres">
      <dgm:prSet presAssocID="{8F52A606-57FE-45F2-B3C3-F135627EAF75}" presName="hierChild5" presStyleCnt="0"/>
      <dgm:spPr/>
    </dgm:pt>
    <dgm:pt modelId="{E146B1DF-65CE-4050-BFB4-1E79834A9CAC}" type="pres">
      <dgm:prSet presAssocID="{9144E0AB-8287-4AA7-89F9-5F36DA1FE336}" presName="Name37" presStyleLbl="parChTrans1D3" presStyleIdx="9" presStyleCnt="10"/>
      <dgm:spPr/>
    </dgm:pt>
    <dgm:pt modelId="{E4616187-B382-4A4D-A02D-7C02C99F2300}" type="pres">
      <dgm:prSet presAssocID="{4CE627AB-453A-4C6F-9332-E97004BC25B3}" presName="hierRoot2" presStyleCnt="0">
        <dgm:presLayoutVars>
          <dgm:hierBranch val="init"/>
        </dgm:presLayoutVars>
      </dgm:prSet>
      <dgm:spPr/>
    </dgm:pt>
    <dgm:pt modelId="{0A6F9AC1-0D00-4217-ABA9-239ED341E4B0}" type="pres">
      <dgm:prSet presAssocID="{4CE627AB-453A-4C6F-9332-E97004BC25B3}" presName="rootComposite" presStyleCnt="0"/>
      <dgm:spPr/>
    </dgm:pt>
    <dgm:pt modelId="{4C200CA4-F18A-4F1A-97C6-BEA15E6EB508}" type="pres">
      <dgm:prSet presAssocID="{4CE627AB-453A-4C6F-9332-E97004BC25B3}" presName="rootText" presStyleLbl="node3" presStyleIdx="9" presStyleCnt="10">
        <dgm:presLayoutVars>
          <dgm:chPref val="3"/>
        </dgm:presLayoutVars>
      </dgm:prSet>
      <dgm:spPr>
        <a:prstGeom prst="roundRect">
          <a:avLst/>
        </a:prstGeom>
      </dgm:spPr>
    </dgm:pt>
    <dgm:pt modelId="{266DEF46-7A1C-4870-BEA5-26865B5D85A2}" type="pres">
      <dgm:prSet presAssocID="{4CE627AB-453A-4C6F-9332-E97004BC25B3}" presName="rootConnector" presStyleLbl="node3" presStyleIdx="9" presStyleCnt="10"/>
      <dgm:spPr/>
    </dgm:pt>
    <dgm:pt modelId="{83E6FA40-BA8A-4CF4-9A28-AED3D596DFAA}" type="pres">
      <dgm:prSet presAssocID="{4CE627AB-453A-4C6F-9332-E97004BC25B3}" presName="hierChild4" presStyleCnt="0"/>
      <dgm:spPr/>
    </dgm:pt>
    <dgm:pt modelId="{35AB28D1-864C-4800-B259-702F7F61417E}" type="pres">
      <dgm:prSet presAssocID="{4CE627AB-453A-4C6F-9332-E97004BC25B3}" presName="hierChild5" presStyleCnt="0"/>
      <dgm:spPr/>
    </dgm:pt>
    <dgm:pt modelId="{93E9F01E-704A-4DE4-A2EF-979862119F48}" type="pres">
      <dgm:prSet presAssocID="{6A3D99C8-6BEA-4556-A056-A338764A8959}" presName="hierChild5" presStyleCnt="0"/>
      <dgm:spPr/>
    </dgm:pt>
    <dgm:pt modelId="{FCB46E9E-7229-4124-93FB-AB87971CEED8}" type="pres">
      <dgm:prSet presAssocID="{22BC9F03-1211-4A82-8779-B683D5002568}" presName="hierChild3" presStyleCnt="0"/>
      <dgm:spPr/>
    </dgm:pt>
    <dgm:pt modelId="{8B6B8FFB-1ABB-4EC4-BE9D-57E46953AFAE}" type="pres">
      <dgm:prSet presAssocID="{AA61777C-E8F6-4CCB-B8EB-0B1CCB67BC14}" presName="Name111" presStyleLbl="parChTrans1D2" presStyleIdx="4" presStyleCnt="6"/>
      <dgm:spPr/>
    </dgm:pt>
    <dgm:pt modelId="{CD8AD783-F08C-4D9E-825F-52D985F814C9}" type="pres">
      <dgm:prSet presAssocID="{489D3845-8119-40CD-A034-63CDA24636EA}" presName="hierRoot3" presStyleCnt="0">
        <dgm:presLayoutVars>
          <dgm:hierBranch val="init"/>
        </dgm:presLayoutVars>
      </dgm:prSet>
      <dgm:spPr/>
    </dgm:pt>
    <dgm:pt modelId="{1612B24F-9980-4D82-A774-EBC33FC95B1E}" type="pres">
      <dgm:prSet presAssocID="{489D3845-8119-40CD-A034-63CDA24636EA}" presName="rootComposite3" presStyleCnt="0"/>
      <dgm:spPr/>
    </dgm:pt>
    <dgm:pt modelId="{4CB15391-E2DB-4206-8A62-6C1992E19480}" type="pres">
      <dgm:prSet presAssocID="{489D3845-8119-40CD-A034-63CDA24636EA}" presName="rootText3" presStyleLbl="asst1" presStyleIdx="0" presStyleCnt="2" custScaleX="146498" custScaleY="82645" custLinFactX="-1452" custLinFactNeighborX="-100000" custLinFactNeighborY="-1493">
        <dgm:presLayoutVars>
          <dgm:chPref val="3"/>
        </dgm:presLayoutVars>
      </dgm:prSet>
      <dgm:spPr>
        <a:prstGeom prst="roundRect">
          <a:avLst/>
        </a:prstGeom>
      </dgm:spPr>
    </dgm:pt>
    <dgm:pt modelId="{AE54CE20-9DDB-4CB4-8DD9-7AE0E9A4924E}" type="pres">
      <dgm:prSet presAssocID="{489D3845-8119-40CD-A034-63CDA24636EA}" presName="rootConnector3" presStyleLbl="asst1" presStyleIdx="0" presStyleCnt="2"/>
      <dgm:spPr/>
    </dgm:pt>
    <dgm:pt modelId="{B2A2AE21-D26C-4C45-AF0E-4A4D7C265763}" type="pres">
      <dgm:prSet presAssocID="{489D3845-8119-40CD-A034-63CDA24636EA}" presName="hierChild6" presStyleCnt="0"/>
      <dgm:spPr/>
    </dgm:pt>
    <dgm:pt modelId="{1B740AA9-78DE-4144-B400-45B1BADAA670}" type="pres">
      <dgm:prSet presAssocID="{489D3845-8119-40CD-A034-63CDA24636EA}" presName="hierChild7" presStyleCnt="0"/>
      <dgm:spPr/>
    </dgm:pt>
    <dgm:pt modelId="{7E554413-598F-4A35-9022-65142AB99B01}" type="pres">
      <dgm:prSet presAssocID="{7BA92DCB-AC80-47E9-90E3-E5300B568EE8}" presName="Name111" presStyleLbl="parChTrans1D2" presStyleIdx="5" presStyleCnt="6"/>
      <dgm:spPr/>
    </dgm:pt>
    <dgm:pt modelId="{1AE6B6A1-6C3C-4F9A-BF54-2C313132AF3E}" type="pres">
      <dgm:prSet presAssocID="{E479A6AF-3E2E-437A-9396-091EB78D1A1A}" presName="hierRoot3" presStyleCnt="0">
        <dgm:presLayoutVars>
          <dgm:hierBranch val="init"/>
        </dgm:presLayoutVars>
      </dgm:prSet>
      <dgm:spPr/>
    </dgm:pt>
    <dgm:pt modelId="{B4BAF4FC-35DA-4942-BE42-1A2F0D0544B6}" type="pres">
      <dgm:prSet presAssocID="{E479A6AF-3E2E-437A-9396-091EB78D1A1A}" presName="rootComposite3" presStyleCnt="0"/>
      <dgm:spPr/>
    </dgm:pt>
    <dgm:pt modelId="{A75D9D40-4B2F-465C-BBEC-4C298DE8B0B0}" type="pres">
      <dgm:prSet presAssocID="{E479A6AF-3E2E-437A-9396-091EB78D1A1A}" presName="rootText3" presStyleLbl="asst1" presStyleIdx="1" presStyleCnt="2" custScaleX="146907" custScaleY="82645" custLinFactX="5754" custLinFactNeighborX="100000" custLinFactNeighborY="-1588">
        <dgm:presLayoutVars>
          <dgm:chPref val="3"/>
        </dgm:presLayoutVars>
      </dgm:prSet>
      <dgm:spPr>
        <a:prstGeom prst="roundRect">
          <a:avLst/>
        </a:prstGeom>
      </dgm:spPr>
    </dgm:pt>
    <dgm:pt modelId="{A02C9A49-A722-41FB-BF6C-0C0FD32CDB65}" type="pres">
      <dgm:prSet presAssocID="{E479A6AF-3E2E-437A-9396-091EB78D1A1A}" presName="rootConnector3" presStyleLbl="asst1" presStyleIdx="1" presStyleCnt="2"/>
      <dgm:spPr/>
    </dgm:pt>
    <dgm:pt modelId="{76ED5A5A-7C2E-4EF6-9257-8D28EA08DB34}" type="pres">
      <dgm:prSet presAssocID="{E479A6AF-3E2E-437A-9396-091EB78D1A1A}" presName="hierChild6" presStyleCnt="0"/>
      <dgm:spPr/>
    </dgm:pt>
    <dgm:pt modelId="{FC5E252D-DDB5-43DB-B32D-2AB70D6962C6}" type="pres">
      <dgm:prSet presAssocID="{E479A6AF-3E2E-437A-9396-091EB78D1A1A}" presName="hierChild7" presStyleCnt="0"/>
      <dgm:spPr/>
    </dgm:pt>
  </dgm:ptLst>
  <dgm:cxnLst>
    <dgm:cxn modelId="{5C796701-8A83-4600-9DC2-70179600C2D8}" type="presOf" srcId="{C3C199B5-E972-4201-8ACF-70EE8332FAA5}" destId="{95057FCA-7F73-4E14-9EA7-081EAE5A21F9}" srcOrd="0" destOrd="0" presId="urn:microsoft.com/office/officeart/2005/8/layout/orgChart1"/>
    <dgm:cxn modelId="{D5DCAC01-848E-4E5D-81A2-C3CE90EE3F03}" srcId="{0BE77216-A9D3-4FD6-A2BB-5DACF4CC4DF7}" destId="{AD22F95F-8F66-4E9F-8C2D-079130D5E4D2}" srcOrd="0" destOrd="0" parTransId="{81AF973B-ED73-4DC0-BD4E-17CE76E2074D}" sibTransId="{8EB92369-662C-4952-95EF-702DAC5F39ED}"/>
    <dgm:cxn modelId="{82490805-D30A-41D3-B9C8-4FB01CCB5667}" type="presOf" srcId="{FED52836-A4E7-4F4E-BC63-B0B8CF2E4718}" destId="{9AD1E9A2-B591-481F-BE90-BB40050B7B4F}" srcOrd="0" destOrd="0" presId="urn:microsoft.com/office/officeart/2005/8/layout/orgChart1"/>
    <dgm:cxn modelId="{4F245205-BE25-4C90-B4BE-281BC5895543}" type="presOf" srcId="{8F52A606-57FE-45F2-B3C3-F135627EAF75}" destId="{2BB80066-693E-4D9E-9DF2-B74103A2C660}" srcOrd="0" destOrd="0" presId="urn:microsoft.com/office/officeart/2005/8/layout/orgChart1"/>
    <dgm:cxn modelId="{EA6D5E0B-8C67-4D6D-A158-1595A6A2F265}" type="presOf" srcId="{19AEDA08-3DEF-4D45-AD98-BB1F14D90AAA}" destId="{143660AB-F210-476B-9712-9DB5252DE2B4}" srcOrd="1" destOrd="0" presId="urn:microsoft.com/office/officeart/2005/8/layout/orgChart1"/>
    <dgm:cxn modelId="{E571E90D-DBD0-4626-A62C-0A6B2D978C33}" srcId="{0BE77216-A9D3-4FD6-A2BB-5DACF4CC4DF7}" destId="{0AFDB093-AA2B-4468-AF36-A29627B1E6C1}" srcOrd="1" destOrd="0" parTransId="{0498769F-495A-4B7A-865A-552D19C6B9E8}" sibTransId="{30BE8D18-BA56-4342-B6DD-894FB376C2DE}"/>
    <dgm:cxn modelId="{F5CCCE0E-7872-481F-B8A1-1E9C6DB985CF}" type="presOf" srcId="{F1E07692-2B4C-4E42-8D52-71582111129C}" destId="{52D07DA9-E3E7-41D6-9679-C9F36D33E2F8}" srcOrd="0" destOrd="0" presId="urn:microsoft.com/office/officeart/2005/8/layout/orgChart1"/>
    <dgm:cxn modelId="{7B362211-EA0D-43FE-80B7-E0DCB0FAEE49}" type="presOf" srcId="{22BC9F03-1211-4A82-8779-B683D5002568}" destId="{77DD54BA-02B0-46D4-A546-B1879238700E}" srcOrd="0" destOrd="0" presId="urn:microsoft.com/office/officeart/2005/8/layout/orgChart1"/>
    <dgm:cxn modelId="{68848511-6FE6-4DCC-BCB7-A73518681257}" type="presOf" srcId="{7BA92DCB-AC80-47E9-90E3-E5300B568EE8}" destId="{7E554413-598F-4A35-9022-65142AB99B01}" srcOrd="0" destOrd="0" presId="urn:microsoft.com/office/officeart/2005/8/layout/orgChart1"/>
    <dgm:cxn modelId="{2AEB4516-6287-41E5-97FB-1550B9191980}" type="presOf" srcId="{489D3845-8119-40CD-A034-63CDA24636EA}" destId="{4CB15391-E2DB-4206-8A62-6C1992E19480}" srcOrd="0" destOrd="0" presId="urn:microsoft.com/office/officeart/2005/8/layout/orgChart1"/>
    <dgm:cxn modelId="{DA615A16-FDE2-451D-8EEC-AAB570F204A3}" type="presOf" srcId="{E479A6AF-3E2E-437A-9396-091EB78D1A1A}" destId="{A75D9D40-4B2F-465C-BBEC-4C298DE8B0B0}" srcOrd="0" destOrd="0" presId="urn:microsoft.com/office/officeart/2005/8/layout/orgChart1"/>
    <dgm:cxn modelId="{58EA5F1A-58FE-4DB8-9809-92976B614FB6}" type="presOf" srcId="{8F52A606-57FE-45F2-B3C3-F135627EAF75}" destId="{29ECFEA7-451A-4528-8F1E-107C35CE1E1B}" srcOrd="1" destOrd="0" presId="urn:microsoft.com/office/officeart/2005/8/layout/orgChart1"/>
    <dgm:cxn modelId="{BF56D01E-E3FF-4C5A-BCDD-5503A01AE385}" srcId="{3F5075F5-8828-4195-97F6-7869AD6321ED}" destId="{C3C199B5-E972-4201-8ACF-70EE8332FAA5}" srcOrd="0" destOrd="0" parTransId="{7E6A8297-8E77-4DEB-AC3B-3BF4C6499D9E}" sibTransId="{8035D609-6DB7-4CB0-9311-19D70F184736}"/>
    <dgm:cxn modelId="{44138C24-EE22-4FC8-969B-ECAE7304FDF0}" type="presOf" srcId="{22BC9F03-1211-4A82-8779-B683D5002568}" destId="{775E7B27-2BA1-4F92-873F-EF8C2B865026}" srcOrd="1" destOrd="0" presId="urn:microsoft.com/office/officeart/2005/8/layout/orgChart1"/>
    <dgm:cxn modelId="{D37DF724-4F9D-4D65-8C31-569C65CB913F}" srcId="{6A3D99C8-6BEA-4556-A056-A338764A8959}" destId="{53078E78-4B66-48CD-BF24-4E3A75525ABB}" srcOrd="0" destOrd="0" parTransId="{5BE4D617-D307-4660-97CF-90EE6EA33FBA}" sibTransId="{8C273FE8-BA10-40C8-A3FE-CEFD87968212}"/>
    <dgm:cxn modelId="{90E2F724-184A-4AD8-A251-07343C637051}" srcId="{C86389C3-A7DF-408F-A0B8-A0E433CB76EF}" destId="{A6DBE74F-E580-41DE-84B3-C256A98428A7}" srcOrd="1" destOrd="0" parTransId="{EE754888-8E7E-4D1E-B6AC-A1518B43F6CE}" sibTransId="{27219837-8BF5-45B6-A727-87580F4AC1F2}"/>
    <dgm:cxn modelId="{82E6FD24-C985-4CFD-AA42-5CDB2A6C5078}" srcId="{22BC9F03-1211-4A82-8779-B683D5002568}" destId="{489D3845-8119-40CD-A034-63CDA24636EA}" srcOrd="0" destOrd="0" parTransId="{AA61777C-E8F6-4CCB-B8EB-0B1CCB67BC14}" sibTransId="{10B24CC8-8147-41F7-B9A0-98FBB0E27CB9}"/>
    <dgm:cxn modelId="{DFD20526-B01F-4D0E-A16B-5F0AF0017D84}" type="presOf" srcId="{6A3D99C8-6BEA-4556-A056-A338764A8959}" destId="{716092A6-1A47-4AA8-B8DF-9CF5BA1957B8}" srcOrd="0" destOrd="0" presId="urn:microsoft.com/office/officeart/2005/8/layout/orgChart1"/>
    <dgm:cxn modelId="{22BEBF2F-B202-40BA-887C-A04D25AD2224}" type="presOf" srcId="{489D3845-8119-40CD-A034-63CDA24636EA}" destId="{AE54CE20-9DDB-4CB4-8DD9-7AE0E9A4924E}" srcOrd="1" destOrd="0" presId="urn:microsoft.com/office/officeart/2005/8/layout/orgChart1"/>
    <dgm:cxn modelId="{5E2DDF31-1037-4B99-AB5D-88B0DC6A8501}" type="presOf" srcId="{6A3D99C8-6BEA-4556-A056-A338764A8959}" destId="{DAA0EB41-B5A3-46AA-A88F-690B9E9B6905}" srcOrd="1" destOrd="0" presId="urn:microsoft.com/office/officeart/2005/8/layout/orgChart1"/>
    <dgm:cxn modelId="{35F9BE32-B80C-42D7-9388-CC60EA367A98}" type="presOf" srcId="{9144E0AB-8287-4AA7-89F9-5F36DA1FE336}" destId="{E146B1DF-65CE-4050-BFB4-1E79834A9CAC}" srcOrd="0" destOrd="0" presId="urn:microsoft.com/office/officeart/2005/8/layout/orgChart1"/>
    <dgm:cxn modelId="{C49AFF32-85BA-49AC-B6CD-2DCBD6727E68}" type="presOf" srcId="{0AFDB093-AA2B-4468-AF36-A29627B1E6C1}" destId="{3842D4DC-EB6B-4863-9FB7-07CFC45493E5}" srcOrd="0" destOrd="0" presId="urn:microsoft.com/office/officeart/2005/8/layout/orgChart1"/>
    <dgm:cxn modelId="{1C7F4637-FDA0-4C9A-AEE1-C4C1F01E9BAF}" srcId="{22BC9F03-1211-4A82-8779-B683D5002568}" destId="{E479A6AF-3E2E-437A-9396-091EB78D1A1A}" srcOrd="1" destOrd="0" parTransId="{7BA92DCB-AC80-47E9-90E3-E5300B568EE8}" sibTransId="{2DEC2CE1-DD94-47AC-BBC7-661074B56A74}"/>
    <dgm:cxn modelId="{4131493B-3E41-4C06-9625-7037C99A77EF}" srcId="{F8AD7CD6-5662-42F7-8A7A-04E92A9CE585}" destId="{22BC9F03-1211-4A82-8779-B683D5002568}" srcOrd="0" destOrd="0" parTransId="{740873A6-04FC-4930-BF08-9D12E83903AD}" sibTransId="{90EB56E6-EB4F-4DA4-AB90-4C0FB0EC3C1F}"/>
    <dgm:cxn modelId="{14EAB33E-5840-4E50-9085-8D2786A1CF2A}" type="presOf" srcId="{E479A6AF-3E2E-437A-9396-091EB78D1A1A}" destId="{A02C9A49-A722-41FB-BF6C-0C0FD32CDB65}" srcOrd="1" destOrd="0" presId="urn:microsoft.com/office/officeart/2005/8/layout/orgChart1"/>
    <dgm:cxn modelId="{1858E83F-5130-4840-8617-12DD84502725}" type="presOf" srcId="{0BE77216-A9D3-4FD6-A2BB-5DACF4CC4DF7}" destId="{E858467A-C1EF-4162-A026-0B6F7873A5BB}" srcOrd="1" destOrd="0" presId="urn:microsoft.com/office/officeart/2005/8/layout/orgChart1"/>
    <dgm:cxn modelId="{78C01C5B-5011-4851-855F-E7C8F2DAE885}" type="presOf" srcId="{1B1F5B7B-E283-4023-A5CD-5BC30766F826}" destId="{4ED26ABF-6E8B-461C-8FF3-D1F3C6D9AB60}" srcOrd="0" destOrd="0" presId="urn:microsoft.com/office/officeart/2005/8/layout/orgChart1"/>
    <dgm:cxn modelId="{87E9945C-9B16-4D45-B68E-6A54205A3A8E}" type="presOf" srcId="{A6DBE74F-E580-41DE-84B3-C256A98428A7}" destId="{A583B34C-077D-4381-9313-559045EFA267}" srcOrd="0" destOrd="0" presId="urn:microsoft.com/office/officeart/2005/8/layout/orgChart1"/>
    <dgm:cxn modelId="{A11A1A49-1EA7-4FED-9504-73F390426C60}" type="presOf" srcId="{F8AD7CD6-5662-42F7-8A7A-04E92A9CE585}" destId="{25884527-8202-420B-9FF7-21422CD4BC19}" srcOrd="0" destOrd="0" presId="urn:microsoft.com/office/officeart/2005/8/layout/orgChart1"/>
    <dgm:cxn modelId="{ED40B26D-1E6D-48F1-B236-AC9F8D498692}" type="presOf" srcId="{5BE4D617-D307-4660-97CF-90EE6EA33FBA}" destId="{0CA470BC-E35B-4E1A-9D03-D2BFE45DAF95}" srcOrd="0" destOrd="0" presId="urn:microsoft.com/office/officeart/2005/8/layout/orgChart1"/>
    <dgm:cxn modelId="{1FC7EA6F-4AE3-4A16-BBBD-93936293901D}" type="presOf" srcId="{81AF973B-ED73-4DC0-BD4E-17CE76E2074D}" destId="{6BD11C56-0193-46F1-A439-C198838BA79A}" srcOrd="0" destOrd="0" presId="urn:microsoft.com/office/officeart/2005/8/layout/orgChart1"/>
    <dgm:cxn modelId="{0D215050-DCF7-4A30-A595-A4960DCE4BCB}" type="presOf" srcId="{0AFDB093-AA2B-4468-AF36-A29627B1E6C1}" destId="{532F18B9-ADBC-45B4-82E9-CFF56921857C}" srcOrd="1" destOrd="0" presId="urn:microsoft.com/office/officeart/2005/8/layout/orgChart1"/>
    <dgm:cxn modelId="{7CF9D453-95BF-4C6D-9B77-076A800CB011}" type="presOf" srcId="{53078E78-4B66-48CD-BF24-4E3A75525ABB}" destId="{63CFC99C-85A3-4066-93B5-3539B32DDC8E}" srcOrd="0" destOrd="0" presId="urn:microsoft.com/office/officeart/2005/8/layout/orgChart1"/>
    <dgm:cxn modelId="{05EF9474-C7EA-4AED-BFA9-022A73DF85C2}" type="presOf" srcId="{AD22F95F-8F66-4E9F-8C2D-079130D5E4D2}" destId="{19FA5B94-1AC6-4711-9700-E2156DEDF931}" srcOrd="1" destOrd="0" presId="urn:microsoft.com/office/officeart/2005/8/layout/orgChart1"/>
    <dgm:cxn modelId="{8DDF7E7A-3848-475C-805F-EAD4B36AC485}" type="presOf" srcId="{C86389C3-A7DF-408F-A0B8-A0E433CB76EF}" destId="{EF7F1A73-F1C6-47A3-92F1-26ED4214543E}" srcOrd="0" destOrd="0" presId="urn:microsoft.com/office/officeart/2005/8/layout/orgChart1"/>
    <dgm:cxn modelId="{D682B87C-9075-4A77-90EB-9411C71A7FD6}" type="presOf" srcId="{48E7D0EA-1E6D-4BA9-A1FB-560D009E0865}" destId="{9310B014-8F1A-4FA7-9A6F-23A6A18EA53B}" srcOrd="0" destOrd="0" presId="urn:microsoft.com/office/officeart/2005/8/layout/orgChart1"/>
    <dgm:cxn modelId="{5FC23E7D-3B04-4A30-81B2-A6F8C5BA139D}" srcId="{3F5075F5-8828-4195-97F6-7869AD6321ED}" destId="{FED52836-A4E7-4F4E-BC63-B0B8CF2E4718}" srcOrd="1" destOrd="0" parTransId="{4BAC70D8-AA50-42E7-B917-688465CDB77F}" sibTransId="{654742FA-9819-4927-A254-CAFCB3863F90}"/>
    <dgm:cxn modelId="{56471182-E1B1-4007-9BB5-F162D55D9D96}" type="presOf" srcId="{3F5075F5-8828-4195-97F6-7869AD6321ED}" destId="{0D823531-AF7F-4F0A-B060-9826F286129D}" srcOrd="0" destOrd="0" presId="urn:microsoft.com/office/officeart/2005/8/layout/orgChart1"/>
    <dgm:cxn modelId="{2E60D487-7730-431C-832A-6AAC1039F1DD}" type="presOf" srcId="{A0E8A2C4-3767-407C-83B9-36EB52CA124D}" destId="{1CDCAE0C-257C-402F-9B41-83677E4CD589}" srcOrd="1" destOrd="0" presId="urn:microsoft.com/office/officeart/2005/8/layout/orgChart1"/>
    <dgm:cxn modelId="{79BCC988-E9F1-49D8-A708-74F9150C7215}" type="presOf" srcId="{AD22F95F-8F66-4E9F-8C2D-079130D5E4D2}" destId="{602C2F62-99D5-4772-BB3A-60405C4E42BE}" srcOrd="0" destOrd="0" presId="urn:microsoft.com/office/officeart/2005/8/layout/orgChart1"/>
    <dgm:cxn modelId="{7B13F888-26FF-463F-B585-22E07A26B462}" type="presOf" srcId="{3F5075F5-8828-4195-97F6-7869AD6321ED}" destId="{78609908-7D39-4604-B77E-05A691756DD1}" srcOrd="1" destOrd="0" presId="urn:microsoft.com/office/officeart/2005/8/layout/orgChart1"/>
    <dgm:cxn modelId="{BDE1EC8E-912A-463E-9FFA-326E54F18377}" type="presOf" srcId="{0F632011-42BD-4437-81AA-CF44146F9D1E}" destId="{816C806B-92E9-402A-BD65-E85E8A8BE212}" srcOrd="0" destOrd="0" presId="urn:microsoft.com/office/officeart/2005/8/layout/orgChart1"/>
    <dgm:cxn modelId="{87439393-347F-490B-866A-DE0F6E604046}" type="presOf" srcId="{A6DBE74F-E580-41DE-84B3-C256A98428A7}" destId="{016FB536-EAC5-420E-AE24-50A7822D8CC5}" srcOrd="1" destOrd="0" presId="urn:microsoft.com/office/officeart/2005/8/layout/orgChart1"/>
    <dgm:cxn modelId="{17AAEC97-08FF-4402-8E0E-BE284626318D}" type="presOf" srcId="{0BE77216-A9D3-4FD6-A2BB-5DACF4CC4DF7}" destId="{6010DB29-23B9-4640-AA6C-93E1EE7786BA}" srcOrd="0" destOrd="0" presId="urn:microsoft.com/office/officeart/2005/8/layout/orgChart1"/>
    <dgm:cxn modelId="{06562A98-E618-407C-AC12-9C9351EFC375}" type="presOf" srcId="{0498769F-495A-4B7A-865A-552D19C6B9E8}" destId="{60BA8A02-BB75-436C-8677-7E90881E436F}" srcOrd="0" destOrd="0" presId="urn:microsoft.com/office/officeart/2005/8/layout/orgChart1"/>
    <dgm:cxn modelId="{408C799D-ACB1-42EE-B494-378B4686FA6A}" type="presOf" srcId="{4BAC70D8-AA50-42E7-B917-688465CDB77F}" destId="{415BB6EF-1DBF-48E9-A9DA-B07B1DDA0F8E}" srcOrd="0" destOrd="0" presId="urn:microsoft.com/office/officeart/2005/8/layout/orgChart1"/>
    <dgm:cxn modelId="{ACF67AA0-33AE-44AA-9876-7CB90FF2D528}" type="presOf" srcId="{FED52836-A4E7-4F4E-BC63-B0B8CF2E4718}" destId="{6F3D9F03-D64B-482A-A247-8D98F97785E8}" srcOrd="1" destOrd="0" presId="urn:microsoft.com/office/officeart/2005/8/layout/orgChart1"/>
    <dgm:cxn modelId="{27322EA3-5E9E-4D35-A57A-C389003E26B9}" srcId="{6A3D99C8-6BEA-4556-A056-A338764A8959}" destId="{8F52A606-57FE-45F2-B3C3-F135627EAF75}" srcOrd="1" destOrd="0" parTransId="{1B1F5B7B-E283-4023-A5CD-5BC30766F826}" sibTransId="{73324DB5-12C5-4D03-92AE-17CA02C8064C}"/>
    <dgm:cxn modelId="{7E157BA8-EB7A-41AC-A239-4814E470867C}" type="presOf" srcId="{A0E8A2C4-3767-407C-83B9-36EB52CA124D}" destId="{AAA9420E-6E83-41F1-A560-2DA66D74B7E2}" srcOrd="0" destOrd="0" presId="urn:microsoft.com/office/officeart/2005/8/layout/orgChart1"/>
    <dgm:cxn modelId="{6A0FB9AD-52D2-4BBB-B0F5-30CDDB0B8644}" type="presOf" srcId="{53078E78-4B66-48CD-BF24-4E3A75525ABB}" destId="{DB71AC02-59AD-4BE2-81B6-08E558BE1887}" srcOrd="1" destOrd="0" presId="urn:microsoft.com/office/officeart/2005/8/layout/orgChart1"/>
    <dgm:cxn modelId="{EEAC56B0-9E8E-4DAC-B706-7C6413AAFF3F}" srcId="{C86389C3-A7DF-408F-A0B8-A0E433CB76EF}" destId="{19AEDA08-3DEF-4D45-AD98-BB1F14D90AAA}" srcOrd="2" destOrd="0" parTransId="{48E7D0EA-1E6D-4BA9-A1FB-560D009E0865}" sibTransId="{5ED6A787-E86A-4806-8171-1919CC0188DA}"/>
    <dgm:cxn modelId="{1CAFAFB3-C4D2-49B4-87BE-47F13BF24479}" type="presOf" srcId="{19AEDA08-3DEF-4D45-AD98-BB1F14D90AAA}" destId="{7710292C-ACE3-42F4-8FDB-A7389CEB70FA}" srcOrd="0" destOrd="0" presId="urn:microsoft.com/office/officeart/2005/8/layout/orgChart1"/>
    <dgm:cxn modelId="{E2E28CB8-CFC6-46A5-B16E-BBDC78D6104D}" srcId="{6A3D99C8-6BEA-4556-A056-A338764A8959}" destId="{4CE627AB-453A-4C6F-9332-E97004BC25B3}" srcOrd="2" destOrd="0" parTransId="{9144E0AB-8287-4AA7-89F9-5F36DA1FE336}" sibTransId="{93DA6DA2-425C-4CC8-B145-53BAA4493D73}"/>
    <dgm:cxn modelId="{6F62A7BE-86A7-458A-992B-39B0418FFFD1}" srcId="{22BC9F03-1211-4A82-8779-B683D5002568}" destId="{3F5075F5-8828-4195-97F6-7869AD6321ED}" srcOrd="4" destOrd="0" parTransId="{F1E07692-2B4C-4E42-8D52-71582111129C}" sibTransId="{ED24CF1C-655D-4604-A928-9C65C769C0B2}"/>
    <dgm:cxn modelId="{8C59A8C3-30D6-49EF-8C4E-DAFC18718029}" type="presOf" srcId="{04047076-42E8-44C3-B582-62B5D73581B2}" destId="{B8F78307-9FB7-49B4-B398-0F14A60AB9DA}" srcOrd="0" destOrd="0" presId="urn:microsoft.com/office/officeart/2005/8/layout/orgChart1"/>
    <dgm:cxn modelId="{30A027CB-C09A-4DBF-A28E-99608511FD78}" srcId="{22BC9F03-1211-4A82-8779-B683D5002568}" destId="{6A3D99C8-6BEA-4556-A056-A338764A8959}" srcOrd="5" destOrd="0" parTransId="{BB082D0B-CD9F-492C-9D2E-BC87E5E9FDDA}" sibTransId="{FB093FD6-E10C-40A5-BF8C-60AAE6D6B713}"/>
    <dgm:cxn modelId="{B6FD2BCC-F21D-4562-B566-F824A31E67CF}" type="presOf" srcId="{AA61777C-E8F6-4CCB-B8EB-0B1CCB67BC14}" destId="{8B6B8FFB-1ABB-4EC4-BE9D-57E46953AFAE}" srcOrd="0" destOrd="0" presId="urn:microsoft.com/office/officeart/2005/8/layout/orgChart1"/>
    <dgm:cxn modelId="{9FD205D8-FC54-4EF8-AB87-16A4819C6C56}" type="presOf" srcId="{C86389C3-A7DF-408F-A0B8-A0E433CB76EF}" destId="{CD248C04-4FD6-4DB5-805D-914FF320425D}" srcOrd="1" destOrd="0" presId="urn:microsoft.com/office/officeart/2005/8/layout/orgChart1"/>
    <dgm:cxn modelId="{F600ACD8-C6D9-44D9-A7F1-73D01A5CFCC9}" type="presOf" srcId="{EE754888-8E7E-4D1E-B6AC-A1518B43F6CE}" destId="{25BC9A5F-4A1E-415C-86EE-F5E22CA37F3D}" srcOrd="0" destOrd="0" presId="urn:microsoft.com/office/officeart/2005/8/layout/orgChart1"/>
    <dgm:cxn modelId="{B46A1EDA-0BFD-4E8B-9ACB-6812D39DC0E0}" type="presOf" srcId="{BB082D0B-CD9F-492C-9D2E-BC87E5E9FDDA}" destId="{EBD12ED9-48C0-463D-86A5-DA0FF336091F}" srcOrd="0" destOrd="0" presId="urn:microsoft.com/office/officeart/2005/8/layout/orgChart1"/>
    <dgm:cxn modelId="{195103DE-0937-48E5-B109-FCC747807A59}" srcId="{22BC9F03-1211-4A82-8779-B683D5002568}" destId="{0BE77216-A9D3-4FD6-A2BB-5DACF4CC4DF7}" srcOrd="2" destOrd="0" parTransId="{04047076-42E8-44C3-B582-62B5D73581B2}" sibTransId="{D8D30FB5-C331-44AD-A044-11439AC16B34}"/>
    <dgm:cxn modelId="{50AB1FDE-F439-4935-B811-D789289FCB8F}" srcId="{22BC9F03-1211-4A82-8779-B683D5002568}" destId="{C86389C3-A7DF-408F-A0B8-A0E433CB76EF}" srcOrd="3" destOrd="0" parTransId="{1ECA6C4D-1254-4BD1-8259-C6C27E3A05E6}" sibTransId="{D1D1D333-0ECC-44A9-A4A2-C6A8962C9C4F}"/>
    <dgm:cxn modelId="{AC7377E8-A22E-4C43-B828-4F8D59675E2F}" type="presOf" srcId="{4CE627AB-453A-4C6F-9332-E97004BC25B3}" destId="{266DEF46-7A1C-4870-BEA5-26865B5D85A2}" srcOrd="1" destOrd="0" presId="urn:microsoft.com/office/officeart/2005/8/layout/orgChart1"/>
    <dgm:cxn modelId="{8B0FECEA-249D-4643-95C7-22B44E9175C2}" type="presOf" srcId="{1ECA6C4D-1254-4BD1-8259-C6C27E3A05E6}" destId="{64500BB8-888C-4D6A-B9A9-6358B65235BA}" srcOrd="0" destOrd="0" presId="urn:microsoft.com/office/officeart/2005/8/layout/orgChart1"/>
    <dgm:cxn modelId="{22FBB6F2-0DDC-4B06-868E-D77C25839B2F}" type="presOf" srcId="{C3C199B5-E972-4201-8ACF-70EE8332FAA5}" destId="{2C289D35-783A-4F2E-AA7C-C18EF69395FC}" srcOrd="1" destOrd="0" presId="urn:microsoft.com/office/officeart/2005/8/layout/orgChart1"/>
    <dgm:cxn modelId="{996AE0F6-82FC-4B63-B927-F69ADC283C17}" type="presOf" srcId="{4CE627AB-453A-4C6F-9332-E97004BC25B3}" destId="{4C200CA4-F18A-4F1A-97C6-BEA15E6EB508}" srcOrd="0" destOrd="0" presId="urn:microsoft.com/office/officeart/2005/8/layout/orgChart1"/>
    <dgm:cxn modelId="{3FC378FE-B57A-456D-AF51-9A139AB7AEE3}" type="presOf" srcId="{7E6A8297-8E77-4DEB-AC3B-3BF4C6499D9E}" destId="{1646A4CD-D04E-4775-A773-98E48F95FB32}" srcOrd="0" destOrd="0" presId="urn:microsoft.com/office/officeart/2005/8/layout/orgChart1"/>
    <dgm:cxn modelId="{E7AE91FF-8BE0-4E0E-BE62-B0A3E6C5AF50}" srcId="{C86389C3-A7DF-408F-A0B8-A0E433CB76EF}" destId="{A0E8A2C4-3767-407C-83B9-36EB52CA124D}" srcOrd="0" destOrd="0" parTransId="{0F632011-42BD-4437-81AA-CF44146F9D1E}" sibTransId="{2C98FCE9-8029-44D1-A263-3A6DA8A10137}"/>
    <dgm:cxn modelId="{A60374D1-0DD6-473B-B9C4-95D29379B7D2}" type="presParOf" srcId="{25884527-8202-420B-9FF7-21422CD4BC19}" destId="{210AF35C-9D60-4F89-B746-84E0EB9875AA}" srcOrd="0" destOrd="0" presId="urn:microsoft.com/office/officeart/2005/8/layout/orgChart1"/>
    <dgm:cxn modelId="{E6A27D47-BECB-4F7D-893A-49516731F8FE}" type="presParOf" srcId="{210AF35C-9D60-4F89-B746-84E0EB9875AA}" destId="{935A4C89-EA66-4AB2-9448-73BCE2684B16}" srcOrd="0" destOrd="0" presId="urn:microsoft.com/office/officeart/2005/8/layout/orgChart1"/>
    <dgm:cxn modelId="{A50E7D00-19C5-4236-B45D-C0DBAB2F8D33}" type="presParOf" srcId="{935A4C89-EA66-4AB2-9448-73BCE2684B16}" destId="{77DD54BA-02B0-46D4-A546-B1879238700E}" srcOrd="0" destOrd="0" presId="urn:microsoft.com/office/officeart/2005/8/layout/orgChart1"/>
    <dgm:cxn modelId="{D68FFEAD-D47F-44DF-B544-0ED9C0153A7A}" type="presParOf" srcId="{935A4C89-EA66-4AB2-9448-73BCE2684B16}" destId="{775E7B27-2BA1-4F92-873F-EF8C2B865026}" srcOrd="1" destOrd="0" presId="urn:microsoft.com/office/officeart/2005/8/layout/orgChart1"/>
    <dgm:cxn modelId="{826EE8FB-7CE7-4FD4-A09C-4BF48EE5D715}" type="presParOf" srcId="{210AF35C-9D60-4F89-B746-84E0EB9875AA}" destId="{591292F2-CE8F-403B-B022-CD478D43BD27}" srcOrd="1" destOrd="0" presId="urn:microsoft.com/office/officeart/2005/8/layout/orgChart1"/>
    <dgm:cxn modelId="{9555C099-F648-4438-AAFB-9C344F0E146D}" type="presParOf" srcId="{591292F2-CE8F-403B-B022-CD478D43BD27}" destId="{B8F78307-9FB7-49B4-B398-0F14A60AB9DA}" srcOrd="0" destOrd="0" presId="urn:microsoft.com/office/officeart/2005/8/layout/orgChart1"/>
    <dgm:cxn modelId="{DD00A75D-EC5C-4B21-BF85-3B27A88806DA}" type="presParOf" srcId="{591292F2-CE8F-403B-B022-CD478D43BD27}" destId="{24ACC883-AAFC-49D2-BA33-1F418D360F40}" srcOrd="1" destOrd="0" presId="urn:microsoft.com/office/officeart/2005/8/layout/orgChart1"/>
    <dgm:cxn modelId="{0E0980A0-85CA-425E-B592-65E2E50D5DE9}" type="presParOf" srcId="{24ACC883-AAFC-49D2-BA33-1F418D360F40}" destId="{B90D9C2B-16C2-417B-83EE-0AC5372C30BB}" srcOrd="0" destOrd="0" presId="urn:microsoft.com/office/officeart/2005/8/layout/orgChart1"/>
    <dgm:cxn modelId="{DB37F1FC-6960-4881-ADF6-995623675767}" type="presParOf" srcId="{B90D9C2B-16C2-417B-83EE-0AC5372C30BB}" destId="{6010DB29-23B9-4640-AA6C-93E1EE7786BA}" srcOrd="0" destOrd="0" presId="urn:microsoft.com/office/officeart/2005/8/layout/orgChart1"/>
    <dgm:cxn modelId="{4D47769D-00E7-418F-AA3F-D507A219CE9C}" type="presParOf" srcId="{B90D9C2B-16C2-417B-83EE-0AC5372C30BB}" destId="{E858467A-C1EF-4162-A026-0B6F7873A5BB}" srcOrd="1" destOrd="0" presId="urn:microsoft.com/office/officeart/2005/8/layout/orgChart1"/>
    <dgm:cxn modelId="{7C0337E4-5376-49FA-8D04-065C91422C01}" type="presParOf" srcId="{24ACC883-AAFC-49D2-BA33-1F418D360F40}" destId="{009F6E6A-F0DD-4253-A682-AE4256A0996E}" srcOrd="1" destOrd="0" presId="urn:microsoft.com/office/officeart/2005/8/layout/orgChart1"/>
    <dgm:cxn modelId="{B2105F05-74AF-47EA-9E0F-0354FC10FB51}" type="presParOf" srcId="{009F6E6A-F0DD-4253-A682-AE4256A0996E}" destId="{6BD11C56-0193-46F1-A439-C198838BA79A}" srcOrd="0" destOrd="0" presId="urn:microsoft.com/office/officeart/2005/8/layout/orgChart1"/>
    <dgm:cxn modelId="{EF3E2888-2738-49F8-8BC5-2266915C5453}" type="presParOf" srcId="{009F6E6A-F0DD-4253-A682-AE4256A0996E}" destId="{8A018F09-F86C-4663-9012-EB50DF5DAB90}" srcOrd="1" destOrd="0" presId="urn:microsoft.com/office/officeart/2005/8/layout/orgChart1"/>
    <dgm:cxn modelId="{332076E1-11FD-4479-87D0-EE1F8CFC39A6}" type="presParOf" srcId="{8A018F09-F86C-4663-9012-EB50DF5DAB90}" destId="{461F9E6E-0E1C-4261-A69C-9F83D60C9979}" srcOrd="0" destOrd="0" presId="urn:microsoft.com/office/officeart/2005/8/layout/orgChart1"/>
    <dgm:cxn modelId="{1B130B49-C913-41C3-946F-EF5D7578FADB}" type="presParOf" srcId="{461F9E6E-0E1C-4261-A69C-9F83D60C9979}" destId="{602C2F62-99D5-4772-BB3A-60405C4E42BE}" srcOrd="0" destOrd="0" presId="urn:microsoft.com/office/officeart/2005/8/layout/orgChart1"/>
    <dgm:cxn modelId="{B50E1C99-F856-46CB-AE8F-EEE558620551}" type="presParOf" srcId="{461F9E6E-0E1C-4261-A69C-9F83D60C9979}" destId="{19FA5B94-1AC6-4711-9700-E2156DEDF931}" srcOrd="1" destOrd="0" presId="urn:microsoft.com/office/officeart/2005/8/layout/orgChart1"/>
    <dgm:cxn modelId="{3011A747-154B-4A6F-9D85-E6968993E645}" type="presParOf" srcId="{8A018F09-F86C-4663-9012-EB50DF5DAB90}" destId="{8D413C67-89CA-4388-AE59-E0AA46D38067}" srcOrd="1" destOrd="0" presId="urn:microsoft.com/office/officeart/2005/8/layout/orgChart1"/>
    <dgm:cxn modelId="{DC9E2528-2013-4168-B57E-73C9AE13C9D7}" type="presParOf" srcId="{8A018F09-F86C-4663-9012-EB50DF5DAB90}" destId="{292EC941-0743-4B3F-96EE-B46FF3CDD69B}" srcOrd="2" destOrd="0" presId="urn:microsoft.com/office/officeart/2005/8/layout/orgChart1"/>
    <dgm:cxn modelId="{5E1E4693-EF17-4AF3-B063-30B559DF6880}" type="presParOf" srcId="{009F6E6A-F0DD-4253-A682-AE4256A0996E}" destId="{60BA8A02-BB75-436C-8677-7E90881E436F}" srcOrd="2" destOrd="0" presId="urn:microsoft.com/office/officeart/2005/8/layout/orgChart1"/>
    <dgm:cxn modelId="{E445416E-73C1-4D61-8D50-2ED803ABE64E}" type="presParOf" srcId="{009F6E6A-F0DD-4253-A682-AE4256A0996E}" destId="{A940562F-5B22-479D-9618-869BF8971297}" srcOrd="3" destOrd="0" presId="urn:microsoft.com/office/officeart/2005/8/layout/orgChart1"/>
    <dgm:cxn modelId="{787EBAE8-4A9B-47F6-A126-0F2AD22A463D}" type="presParOf" srcId="{A940562F-5B22-479D-9618-869BF8971297}" destId="{D1905924-BEC1-40EC-8272-E0ABC0469470}" srcOrd="0" destOrd="0" presId="urn:microsoft.com/office/officeart/2005/8/layout/orgChart1"/>
    <dgm:cxn modelId="{0554A56C-96C2-4E2A-8EDA-21360D872200}" type="presParOf" srcId="{D1905924-BEC1-40EC-8272-E0ABC0469470}" destId="{3842D4DC-EB6B-4863-9FB7-07CFC45493E5}" srcOrd="0" destOrd="0" presId="urn:microsoft.com/office/officeart/2005/8/layout/orgChart1"/>
    <dgm:cxn modelId="{9D2F44B4-5EC1-4BF8-94E3-FD5BF67A5526}" type="presParOf" srcId="{D1905924-BEC1-40EC-8272-E0ABC0469470}" destId="{532F18B9-ADBC-45B4-82E9-CFF56921857C}" srcOrd="1" destOrd="0" presId="urn:microsoft.com/office/officeart/2005/8/layout/orgChart1"/>
    <dgm:cxn modelId="{8F47908C-162F-459F-BA6A-6B4C3582FA1A}" type="presParOf" srcId="{A940562F-5B22-479D-9618-869BF8971297}" destId="{A386BB5F-4517-45DC-BCD4-9D7D3B76FDB8}" srcOrd="1" destOrd="0" presId="urn:microsoft.com/office/officeart/2005/8/layout/orgChart1"/>
    <dgm:cxn modelId="{4C27FCDC-132A-41AF-B18F-F8354352B602}" type="presParOf" srcId="{A940562F-5B22-479D-9618-869BF8971297}" destId="{BEEB023B-EA5B-4BC0-B017-0DC949D042FC}" srcOrd="2" destOrd="0" presId="urn:microsoft.com/office/officeart/2005/8/layout/orgChart1"/>
    <dgm:cxn modelId="{1DA49A39-1352-49A5-B16B-1B0AEC58F66D}" type="presParOf" srcId="{24ACC883-AAFC-49D2-BA33-1F418D360F40}" destId="{E4B03F36-A7CC-4508-9398-7FFC4011C2A0}" srcOrd="2" destOrd="0" presId="urn:microsoft.com/office/officeart/2005/8/layout/orgChart1"/>
    <dgm:cxn modelId="{E8230DDE-F24C-41C0-A9FC-48C9343C0422}" type="presParOf" srcId="{591292F2-CE8F-403B-B022-CD478D43BD27}" destId="{64500BB8-888C-4D6A-B9A9-6358B65235BA}" srcOrd="2" destOrd="0" presId="urn:microsoft.com/office/officeart/2005/8/layout/orgChart1"/>
    <dgm:cxn modelId="{434F0DD6-3A1D-44B9-B3C4-8F05061DBA0E}" type="presParOf" srcId="{591292F2-CE8F-403B-B022-CD478D43BD27}" destId="{DA43A692-ED8D-4C54-80E8-FECC9193368F}" srcOrd="3" destOrd="0" presId="urn:microsoft.com/office/officeart/2005/8/layout/orgChart1"/>
    <dgm:cxn modelId="{8658DA5E-26E9-473C-942C-7C5B5C07F3E0}" type="presParOf" srcId="{DA43A692-ED8D-4C54-80E8-FECC9193368F}" destId="{414CE461-639B-4ADC-92D4-793392D92565}" srcOrd="0" destOrd="0" presId="urn:microsoft.com/office/officeart/2005/8/layout/orgChart1"/>
    <dgm:cxn modelId="{B03135BB-DF66-45FC-8BC3-6AC70BBC7978}" type="presParOf" srcId="{414CE461-639B-4ADC-92D4-793392D92565}" destId="{EF7F1A73-F1C6-47A3-92F1-26ED4214543E}" srcOrd="0" destOrd="0" presId="urn:microsoft.com/office/officeart/2005/8/layout/orgChart1"/>
    <dgm:cxn modelId="{9D3ED7C7-C557-42AD-A9DC-4585AB95B065}" type="presParOf" srcId="{414CE461-639B-4ADC-92D4-793392D92565}" destId="{CD248C04-4FD6-4DB5-805D-914FF320425D}" srcOrd="1" destOrd="0" presId="urn:microsoft.com/office/officeart/2005/8/layout/orgChart1"/>
    <dgm:cxn modelId="{685EAA1B-A926-4DCB-9C5D-0C7708B29764}" type="presParOf" srcId="{DA43A692-ED8D-4C54-80E8-FECC9193368F}" destId="{114DAECA-32D5-4CCE-BA34-7AD163D36584}" srcOrd="1" destOrd="0" presId="urn:microsoft.com/office/officeart/2005/8/layout/orgChart1"/>
    <dgm:cxn modelId="{44AD6145-4647-4D28-8CE9-79C41CDE6DC9}" type="presParOf" srcId="{114DAECA-32D5-4CCE-BA34-7AD163D36584}" destId="{816C806B-92E9-402A-BD65-E85E8A8BE212}" srcOrd="0" destOrd="0" presId="urn:microsoft.com/office/officeart/2005/8/layout/orgChart1"/>
    <dgm:cxn modelId="{AB59DB36-6550-46A2-BCB2-A25928EEAA2C}" type="presParOf" srcId="{114DAECA-32D5-4CCE-BA34-7AD163D36584}" destId="{71E920EC-08DC-428B-85A4-CB470B7E80FD}" srcOrd="1" destOrd="0" presId="urn:microsoft.com/office/officeart/2005/8/layout/orgChart1"/>
    <dgm:cxn modelId="{64297FB7-98D9-480A-9CB6-F9AB5E28DF62}" type="presParOf" srcId="{71E920EC-08DC-428B-85A4-CB470B7E80FD}" destId="{E628D8FD-CF98-460B-8D07-06C55A367921}" srcOrd="0" destOrd="0" presId="urn:microsoft.com/office/officeart/2005/8/layout/orgChart1"/>
    <dgm:cxn modelId="{F1F734A9-D040-4D17-9357-4D24803B33F3}" type="presParOf" srcId="{E628D8FD-CF98-460B-8D07-06C55A367921}" destId="{AAA9420E-6E83-41F1-A560-2DA66D74B7E2}" srcOrd="0" destOrd="0" presId="urn:microsoft.com/office/officeart/2005/8/layout/orgChart1"/>
    <dgm:cxn modelId="{E5EF753B-0F95-42D1-8A9D-E2BBA5DCA1DD}" type="presParOf" srcId="{E628D8FD-CF98-460B-8D07-06C55A367921}" destId="{1CDCAE0C-257C-402F-9B41-83677E4CD589}" srcOrd="1" destOrd="0" presId="urn:microsoft.com/office/officeart/2005/8/layout/orgChart1"/>
    <dgm:cxn modelId="{335F8152-376B-4BBB-9E25-E72EFD4F1EF4}" type="presParOf" srcId="{71E920EC-08DC-428B-85A4-CB470B7E80FD}" destId="{EAE1B2F7-EB5B-4C92-896B-807B43163C2C}" srcOrd="1" destOrd="0" presId="urn:microsoft.com/office/officeart/2005/8/layout/orgChart1"/>
    <dgm:cxn modelId="{14CF4EB9-0BB6-49D4-9E09-ADB0CC9200BF}" type="presParOf" srcId="{71E920EC-08DC-428B-85A4-CB470B7E80FD}" destId="{F68AD440-CF51-42A5-9CFA-900AC173D63B}" srcOrd="2" destOrd="0" presId="urn:microsoft.com/office/officeart/2005/8/layout/orgChart1"/>
    <dgm:cxn modelId="{1DEF666C-8BED-43AC-89EF-DD61AB548A47}" type="presParOf" srcId="{114DAECA-32D5-4CCE-BA34-7AD163D36584}" destId="{25BC9A5F-4A1E-415C-86EE-F5E22CA37F3D}" srcOrd="2" destOrd="0" presId="urn:microsoft.com/office/officeart/2005/8/layout/orgChart1"/>
    <dgm:cxn modelId="{C4AEC5E4-65D1-433F-8DED-5E895813E673}" type="presParOf" srcId="{114DAECA-32D5-4CCE-BA34-7AD163D36584}" destId="{83E6F19C-C8EF-4466-9B6F-FDB45B0685E4}" srcOrd="3" destOrd="0" presId="urn:microsoft.com/office/officeart/2005/8/layout/orgChart1"/>
    <dgm:cxn modelId="{768B0CE2-90A1-4483-85F3-1D174466119E}" type="presParOf" srcId="{83E6F19C-C8EF-4466-9B6F-FDB45B0685E4}" destId="{03175436-C3D2-4806-B78B-F6807B724F4E}" srcOrd="0" destOrd="0" presId="urn:microsoft.com/office/officeart/2005/8/layout/orgChart1"/>
    <dgm:cxn modelId="{E9FCB6B7-7E20-4261-8267-36A739D7B1B6}" type="presParOf" srcId="{03175436-C3D2-4806-B78B-F6807B724F4E}" destId="{A583B34C-077D-4381-9313-559045EFA267}" srcOrd="0" destOrd="0" presId="urn:microsoft.com/office/officeart/2005/8/layout/orgChart1"/>
    <dgm:cxn modelId="{59B7B827-B09F-49F7-A9A5-18ACB76C0CA4}" type="presParOf" srcId="{03175436-C3D2-4806-B78B-F6807B724F4E}" destId="{016FB536-EAC5-420E-AE24-50A7822D8CC5}" srcOrd="1" destOrd="0" presId="urn:microsoft.com/office/officeart/2005/8/layout/orgChart1"/>
    <dgm:cxn modelId="{A0DCFE2F-BA48-4E48-9810-C49B93692148}" type="presParOf" srcId="{83E6F19C-C8EF-4466-9B6F-FDB45B0685E4}" destId="{A5F591D3-FBCE-4447-BCD7-63FC4AFDD68B}" srcOrd="1" destOrd="0" presId="urn:microsoft.com/office/officeart/2005/8/layout/orgChart1"/>
    <dgm:cxn modelId="{CDB2C34B-C7DC-4A26-9545-A31BD79E70D0}" type="presParOf" srcId="{83E6F19C-C8EF-4466-9B6F-FDB45B0685E4}" destId="{AEAC0BCF-F781-4B66-84EB-21DC8D7DA233}" srcOrd="2" destOrd="0" presId="urn:microsoft.com/office/officeart/2005/8/layout/orgChart1"/>
    <dgm:cxn modelId="{A2FFED3B-E3BA-4C5D-B7B1-91511A26B673}" type="presParOf" srcId="{114DAECA-32D5-4CCE-BA34-7AD163D36584}" destId="{9310B014-8F1A-4FA7-9A6F-23A6A18EA53B}" srcOrd="4" destOrd="0" presId="urn:microsoft.com/office/officeart/2005/8/layout/orgChart1"/>
    <dgm:cxn modelId="{978DA3C0-EC53-4A57-BE90-542E73EAFC94}" type="presParOf" srcId="{114DAECA-32D5-4CCE-BA34-7AD163D36584}" destId="{811B7D69-E819-4330-A537-09DC799CA506}" srcOrd="5" destOrd="0" presId="urn:microsoft.com/office/officeart/2005/8/layout/orgChart1"/>
    <dgm:cxn modelId="{54E3E56A-70C7-4AF4-92DC-FE4A978E918D}" type="presParOf" srcId="{811B7D69-E819-4330-A537-09DC799CA506}" destId="{628922D5-1AB0-4017-A0D9-4BDA6DCFE9ED}" srcOrd="0" destOrd="0" presId="urn:microsoft.com/office/officeart/2005/8/layout/orgChart1"/>
    <dgm:cxn modelId="{D149771D-A022-4F7B-ADA6-3DCB3654532A}" type="presParOf" srcId="{628922D5-1AB0-4017-A0D9-4BDA6DCFE9ED}" destId="{7710292C-ACE3-42F4-8FDB-A7389CEB70FA}" srcOrd="0" destOrd="0" presId="urn:microsoft.com/office/officeart/2005/8/layout/orgChart1"/>
    <dgm:cxn modelId="{98824BF5-3F8B-470D-8817-DAA151528E36}" type="presParOf" srcId="{628922D5-1AB0-4017-A0D9-4BDA6DCFE9ED}" destId="{143660AB-F210-476B-9712-9DB5252DE2B4}" srcOrd="1" destOrd="0" presId="urn:microsoft.com/office/officeart/2005/8/layout/orgChart1"/>
    <dgm:cxn modelId="{275D5EB9-5EAE-4FD6-865F-27CA0C0D5570}" type="presParOf" srcId="{811B7D69-E819-4330-A537-09DC799CA506}" destId="{E962729A-C254-4C4E-AD5C-16E2A7517185}" srcOrd="1" destOrd="0" presId="urn:microsoft.com/office/officeart/2005/8/layout/orgChart1"/>
    <dgm:cxn modelId="{9B3040FF-73F7-44F0-8B77-4EE5442DCBAB}" type="presParOf" srcId="{811B7D69-E819-4330-A537-09DC799CA506}" destId="{BCAB363A-57CC-4AF5-848C-A7DD0C162928}" srcOrd="2" destOrd="0" presId="urn:microsoft.com/office/officeart/2005/8/layout/orgChart1"/>
    <dgm:cxn modelId="{4889D945-0002-40B0-B9B1-BB8ECDBA4703}" type="presParOf" srcId="{DA43A692-ED8D-4C54-80E8-FECC9193368F}" destId="{42F44F8A-5636-4CB0-A55F-928A1C813285}" srcOrd="2" destOrd="0" presId="urn:microsoft.com/office/officeart/2005/8/layout/orgChart1"/>
    <dgm:cxn modelId="{EB9E3C65-6A90-4E24-94E9-306840A2FD93}" type="presParOf" srcId="{591292F2-CE8F-403B-B022-CD478D43BD27}" destId="{52D07DA9-E3E7-41D6-9679-C9F36D33E2F8}" srcOrd="4" destOrd="0" presId="urn:microsoft.com/office/officeart/2005/8/layout/orgChart1"/>
    <dgm:cxn modelId="{55D9AEF9-26DC-4583-A633-FE3135C68D90}" type="presParOf" srcId="{591292F2-CE8F-403B-B022-CD478D43BD27}" destId="{A572DB5A-16B9-47D3-8294-BDA20B59C60D}" srcOrd="5" destOrd="0" presId="urn:microsoft.com/office/officeart/2005/8/layout/orgChart1"/>
    <dgm:cxn modelId="{CE5816FA-4BA6-4FC7-9A20-AD0DF42C32EB}" type="presParOf" srcId="{A572DB5A-16B9-47D3-8294-BDA20B59C60D}" destId="{3DCEA558-F6E9-447A-A94B-AC025F90FEF1}" srcOrd="0" destOrd="0" presId="urn:microsoft.com/office/officeart/2005/8/layout/orgChart1"/>
    <dgm:cxn modelId="{1707EA53-97DF-42ED-B5ED-1FCCB47F4F46}" type="presParOf" srcId="{3DCEA558-F6E9-447A-A94B-AC025F90FEF1}" destId="{0D823531-AF7F-4F0A-B060-9826F286129D}" srcOrd="0" destOrd="0" presId="urn:microsoft.com/office/officeart/2005/8/layout/orgChart1"/>
    <dgm:cxn modelId="{85024581-0B44-48E8-B56A-C21A5B079D6F}" type="presParOf" srcId="{3DCEA558-F6E9-447A-A94B-AC025F90FEF1}" destId="{78609908-7D39-4604-B77E-05A691756DD1}" srcOrd="1" destOrd="0" presId="urn:microsoft.com/office/officeart/2005/8/layout/orgChart1"/>
    <dgm:cxn modelId="{1ACC3A80-7881-4AC0-B274-74696889739C}" type="presParOf" srcId="{A572DB5A-16B9-47D3-8294-BDA20B59C60D}" destId="{29966FAF-D25F-4116-8575-FA732A712F91}" srcOrd="1" destOrd="0" presId="urn:microsoft.com/office/officeart/2005/8/layout/orgChart1"/>
    <dgm:cxn modelId="{FB644189-0441-43C8-9A92-DA5BA1DB468F}" type="presParOf" srcId="{29966FAF-D25F-4116-8575-FA732A712F91}" destId="{1646A4CD-D04E-4775-A773-98E48F95FB32}" srcOrd="0" destOrd="0" presId="urn:microsoft.com/office/officeart/2005/8/layout/orgChart1"/>
    <dgm:cxn modelId="{C227BD18-F52D-4B1E-987E-C2F702E7A58A}" type="presParOf" srcId="{29966FAF-D25F-4116-8575-FA732A712F91}" destId="{4BCE4731-920D-4BB6-A1EB-B5AE477C9D50}" srcOrd="1" destOrd="0" presId="urn:microsoft.com/office/officeart/2005/8/layout/orgChart1"/>
    <dgm:cxn modelId="{50F3CF76-EEAB-490D-90C2-DC179C3DBF56}" type="presParOf" srcId="{4BCE4731-920D-4BB6-A1EB-B5AE477C9D50}" destId="{B37975A1-D802-4D73-9E4A-6A67CFBA68A0}" srcOrd="0" destOrd="0" presId="urn:microsoft.com/office/officeart/2005/8/layout/orgChart1"/>
    <dgm:cxn modelId="{75BDDB9A-7A22-48FD-BE7F-AF75F456E277}" type="presParOf" srcId="{B37975A1-D802-4D73-9E4A-6A67CFBA68A0}" destId="{95057FCA-7F73-4E14-9EA7-081EAE5A21F9}" srcOrd="0" destOrd="0" presId="urn:microsoft.com/office/officeart/2005/8/layout/orgChart1"/>
    <dgm:cxn modelId="{9932DBEA-0D0E-4F63-88FD-153DD2720954}" type="presParOf" srcId="{B37975A1-D802-4D73-9E4A-6A67CFBA68A0}" destId="{2C289D35-783A-4F2E-AA7C-C18EF69395FC}" srcOrd="1" destOrd="0" presId="urn:microsoft.com/office/officeart/2005/8/layout/orgChart1"/>
    <dgm:cxn modelId="{5FBB2A57-032B-4CBC-9CF3-5834DC0DCD02}" type="presParOf" srcId="{4BCE4731-920D-4BB6-A1EB-B5AE477C9D50}" destId="{B784FA44-70E5-42A0-BD3A-A67A809DFC92}" srcOrd="1" destOrd="0" presId="urn:microsoft.com/office/officeart/2005/8/layout/orgChart1"/>
    <dgm:cxn modelId="{10F48EA6-0C4F-4471-9091-39EB2DAE20F8}" type="presParOf" srcId="{4BCE4731-920D-4BB6-A1EB-B5AE477C9D50}" destId="{67ABD33E-D038-4072-B7E4-BCE406D35609}" srcOrd="2" destOrd="0" presId="urn:microsoft.com/office/officeart/2005/8/layout/orgChart1"/>
    <dgm:cxn modelId="{53A93A57-6E1A-4E82-9EB5-754851FF9E46}" type="presParOf" srcId="{29966FAF-D25F-4116-8575-FA732A712F91}" destId="{415BB6EF-1DBF-48E9-A9DA-B07B1DDA0F8E}" srcOrd="2" destOrd="0" presId="urn:microsoft.com/office/officeart/2005/8/layout/orgChart1"/>
    <dgm:cxn modelId="{13C44BB3-53E5-4EF5-9DEC-EEE87E5CCBD3}" type="presParOf" srcId="{29966FAF-D25F-4116-8575-FA732A712F91}" destId="{3150F871-3581-4B6A-8E94-9E64B9DB7B0D}" srcOrd="3" destOrd="0" presId="urn:microsoft.com/office/officeart/2005/8/layout/orgChart1"/>
    <dgm:cxn modelId="{0B7A6007-AE4B-4B09-9F6A-0204992C9F62}" type="presParOf" srcId="{3150F871-3581-4B6A-8E94-9E64B9DB7B0D}" destId="{A8197169-FBC8-4069-A8C5-E7D6E8500D50}" srcOrd="0" destOrd="0" presId="urn:microsoft.com/office/officeart/2005/8/layout/orgChart1"/>
    <dgm:cxn modelId="{7410E0A8-D0C6-4E46-BC1D-87D319465420}" type="presParOf" srcId="{A8197169-FBC8-4069-A8C5-E7D6E8500D50}" destId="{9AD1E9A2-B591-481F-BE90-BB40050B7B4F}" srcOrd="0" destOrd="0" presId="urn:microsoft.com/office/officeart/2005/8/layout/orgChart1"/>
    <dgm:cxn modelId="{2F5E7AA1-BBA9-474B-A5AE-22C319A2D567}" type="presParOf" srcId="{A8197169-FBC8-4069-A8C5-E7D6E8500D50}" destId="{6F3D9F03-D64B-482A-A247-8D98F97785E8}" srcOrd="1" destOrd="0" presId="urn:microsoft.com/office/officeart/2005/8/layout/orgChart1"/>
    <dgm:cxn modelId="{1A5E81D5-19F0-402A-997D-FD96B6F034F1}" type="presParOf" srcId="{3150F871-3581-4B6A-8E94-9E64B9DB7B0D}" destId="{FC97EF5A-4345-4236-BD24-F34C90285FAD}" srcOrd="1" destOrd="0" presId="urn:microsoft.com/office/officeart/2005/8/layout/orgChart1"/>
    <dgm:cxn modelId="{C2D014F2-0E7A-4ED3-991B-56681BF99B37}" type="presParOf" srcId="{3150F871-3581-4B6A-8E94-9E64B9DB7B0D}" destId="{3724D2FE-6164-437F-A7A7-1796052A4DCF}" srcOrd="2" destOrd="0" presId="urn:microsoft.com/office/officeart/2005/8/layout/orgChart1"/>
    <dgm:cxn modelId="{A00B03AA-2A56-4981-882E-FCFBFA718CEA}" type="presParOf" srcId="{A572DB5A-16B9-47D3-8294-BDA20B59C60D}" destId="{0AEE6897-277F-490F-A473-A74286CBAC67}" srcOrd="2" destOrd="0" presId="urn:microsoft.com/office/officeart/2005/8/layout/orgChart1"/>
    <dgm:cxn modelId="{407D635D-F9E1-4EC0-BF81-CC56F23CD1B5}" type="presParOf" srcId="{591292F2-CE8F-403B-B022-CD478D43BD27}" destId="{EBD12ED9-48C0-463D-86A5-DA0FF336091F}" srcOrd="6" destOrd="0" presId="urn:microsoft.com/office/officeart/2005/8/layout/orgChart1"/>
    <dgm:cxn modelId="{2394746B-236C-4D71-90D9-1E4D44D517B7}" type="presParOf" srcId="{591292F2-CE8F-403B-B022-CD478D43BD27}" destId="{00585D94-975C-4A1A-A384-C25E31317092}" srcOrd="7" destOrd="0" presId="urn:microsoft.com/office/officeart/2005/8/layout/orgChart1"/>
    <dgm:cxn modelId="{F5E370AB-6D8E-4E42-B4E6-0A745CB9BCE4}" type="presParOf" srcId="{00585D94-975C-4A1A-A384-C25E31317092}" destId="{7C3DAFE6-570C-4219-BD63-AF0C99A5C179}" srcOrd="0" destOrd="0" presId="urn:microsoft.com/office/officeart/2005/8/layout/orgChart1"/>
    <dgm:cxn modelId="{54921039-B7A2-4244-8CFB-88BBDFFD2CF7}" type="presParOf" srcId="{7C3DAFE6-570C-4219-BD63-AF0C99A5C179}" destId="{716092A6-1A47-4AA8-B8DF-9CF5BA1957B8}" srcOrd="0" destOrd="0" presId="urn:microsoft.com/office/officeart/2005/8/layout/orgChart1"/>
    <dgm:cxn modelId="{9D3C77AE-9600-4399-A900-0170BE5110DA}" type="presParOf" srcId="{7C3DAFE6-570C-4219-BD63-AF0C99A5C179}" destId="{DAA0EB41-B5A3-46AA-A88F-690B9E9B6905}" srcOrd="1" destOrd="0" presId="urn:microsoft.com/office/officeart/2005/8/layout/orgChart1"/>
    <dgm:cxn modelId="{0121EFC6-9B21-4E81-A6FB-88A3625293EC}" type="presParOf" srcId="{00585D94-975C-4A1A-A384-C25E31317092}" destId="{DA3D5679-C46D-410A-AAF1-A75047C7D100}" srcOrd="1" destOrd="0" presId="urn:microsoft.com/office/officeart/2005/8/layout/orgChart1"/>
    <dgm:cxn modelId="{AB599210-BDBA-48E8-9C4B-0857471E8133}" type="presParOf" srcId="{DA3D5679-C46D-410A-AAF1-A75047C7D100}" destId="{0CA470BC-E35B-4E1A-9D03-D2BFE45DAF95}" srcOrd="0" destOrd="0" presId="urn:microsoft.com/office/officeart/2005/8/layout/orgChart1"/>
    <dgm:cxn modelId="{1B4C75E0-51B1-4848-AE39-838FD21C2D1E}" type="presParOf" srcId="{DA3D5679-C46D-410A-AAF1-A75047C7D100}" destId="{B53846C2-EFA7-48CB-A1F6-88AFD1767DEE}" srcOrd="1" destOrd="0" presId="urn:microsoft.com/office/officeart/2005/8/layout/orgChart1"/>
    <dgm:cxn modelId="{C5CB2B61-4D2E-4412-B1CC-DABB56C7E482}" type="presParOf" srcId="{B53846C2-EFA7-48CB-A1F6-88AFD1767DEE}" destId="{E4368121-3FD1-4E37-97A2-5EEAF8F7989E}" srcOrd="0" destOrd="0" presId="urn:microsoft.com/office/officeart/2005/8/layout/orgChart1"/>
    <dgm:cxn modelId="{B9878CE5-1155-4A61-9E14-EE50DD6082D6}" type="presParOf" srcId="{E4368121-3FD1-4E37-97A2-5EEAF8F7989E}" destId="{63CFC99C-85A3-4066-93B5-3539B32DDC8E}" srcOrd="0" destOrd="0" presId="urn:microsoft.com/office/officeart/2005/8/layout/orgChart1"/>
    <dgm:cxn modelId="{6C00F0F5-2274-4739-9C95-CF6143402766}" type="presParOf" srcId="{E4368121-3FD1-4E37-97A2-5EEAF8F7989E}" destId="{DB71AC02-59AD-4BE2-81B6-08E558BE1887}" srcOrd="1" destOrd="0" presId="urn:microsoft.com/office/officeart/2005/8/layout/orgChart1"/>
    <dgm:cxn modelId="{7851EE59-EC2C-4025-B6B0-FE68BC56F036}" type="presParOf" srcId="{B53846C2-EFA7-48CB-A1F6-88AFD1767DEE}" destId="{AFAF0EB3-F5E4-4BFA-AED5-8CFE359042F8}" srcOrd="1" destOrd="0" presId="urn:microsoft.com/office/officeart/2005/8/layout/orgChart1"/>
    <dgm:cxn modelId="{698CBA5E-959A-44A0-A053-B3F0ACA6691C}" type="presParOf" srcId="{B53846C2-EFA7-48CB-A1F6-88AFD1767DEE}" destId="{D247ADB9-2FC0-4DBA-AC01-1C4BC4F98F0A}" srcOrd="2" destOrd="0" presId="urn:microsoft.com/office/officeart/2005/8/layout/orgChart1"/>
    <dgm:cxn modelId="{BE1EEBF1-CDE2-49C4-8E9C-97E44415B00F}" type="presParOf" srcId="{DA3D5679-C46D-410A-AAF1-A75047C7D100}" destId="{4ED26ABF-6E8B-461C-8FF3-D1F3C6D9AB60}" srcOrd="2" destOrd="0" presId="urn:microsoft.com/office/officeart/2005/8/layout/orgChart1"/>
    <dgm:cxn modelId="{84E268E6-9122-4041-B366-E556F6993548}" type="presParOf" srcId="{DA3D5679-C46D-410A-AAF1-A75047C7D100}" destId="{88CE0AC4-2E3E-4DA4-80F0-6271A3BCCC50}" srcOrd="3" destOrd="0" presId="urn:microsoft.com/office/officeart/2005/8/layout/orgChart1"/>
    <dgm:cxn modelId="{CAD244D7-BD76-47A1-A6BF-955538930140}" type="presParOf" srcId="{88CE0AC4-2E3E-4DA4-80F0-6271A3BCCC50}" destId="{AD6C9468-6449-45D2-B79C-DFF29E8C655F}" srcOrd="0" destOrd="0" presId="urn:microsoft.com/office/officeart/2005/8/layout/orgChart1"/>
    <dgm:cxn modelId="{24CEDC34-5484-4E0B-BA58-4FF0A7B0991E}" type="presParOf" srcId="{AD6C9468-6449-45D2-B79C-DFF29E8C655F}" destId="{2BB80066-693E-4D9E-9DF2-B74103A2C660}" srcOrd="0" destOrd="0" presId="urn:microsoft.com/office/officeart/2005/8/layout/orgChart1"/>
    <dgm:cxn modelId="{D96BF442-D91C-49EA-B893-D2439305DA85}" type="presParOf" srcId="{AD6C9468-6449-45D2-B79C-DFF29E8C655F}" destId="{29ECFEA7-451A-4528-8F1E-107C35CE1E1B}" srcOrd="1" destOrd="0" presId="urn:microsoft.com/office/officeart/2005/8/layout/orgChart1"/>
    <dgm:cxn modelId="{39EAA436-5940-47F2-A28E-00E390363820}" type="presParOf" srcId="{88CE0AC4-2E3E-4DA4-80F0-6271A3BCCC50}" destId="{233454EC-C489-48F0-9A84-835431A83834}" srcOrd="1" destOrd="0" presId="urn:microsoft.com/office/officeart/2005/8/layout/orgChart1"/>
    <dgm:cxn modelId="{390E75F0-C4E3-4F89-A123-F6B508490FC8}" type="presParOf" srcId="{88CE0AC4-2E3E-4DA4-80F0-6271A3BCCC50}" destId="{74FDD5D0-1CAB-4E01-8279-01E5BFBB5FCA}" srcOrd="2" destOrd="0" presId="urn:microsoft.com/office/officeart/2005/8/layout/orgChart1"/>
    <dgm:cxn modelId="{67B223F2-8981-47EC-8D4F-733B7842D0CB}" type="presParOf" srcId="{DA3D5679-C46D-410A-AAF1-A75047C7D100}" destId="{E146B1DF-65CE-4050-BFB4-1E79834A9CAC}" srcOrd="4" destOrd="0" presId="urn:microsoft.com/office/officeart/2005/8/layout/orgChart1"/>
    <dgm:cxn modelId="{57AC1439-48B2-4288-BEA7-24E4E9526FDA}" type="presParOf" srcId="{DA3D5679-C46D-410A-AAF1-A75047C7D100}" destId="{E4616187-B382-4A4D-A02D-7C02C99F2300}" srcOrd="5" destOrd="0" presId="urn:microsoft.com/office/officeart/2005/8/layout/orgChart1"/>
    <dgm:cxn modelId="{606B1022-DB0D-449F-983E-5F288DE68745}" type="presParOf" srcId="{E4616187-B382-4A4D-A02D-7C02C99F2300}" destId="{0A6F9AC1-0D00-4217-ABA9-239ED341E4B0}" srcOrd="0" destOrd="0" presId="urn:microsoft.com/office/officeart/2005/8/layout/orgChart1"/>
    <dgm:cxn modelId="{D8BF32BB-477A-4076-9F35-B26582D8BCD0}" type="presParOf" srcId="{0A6F9AC1-0D00-4217-ABA9-239ED341E4B0}" destId="{4C200CA4-F18A-4F1A-97C6-BEA15E6EB508}" srcOrd="0" destOrd="0" presId="urn:microsoft.com/office/officeart/2005/8/layout/orgChart1"/>
    <dgm:cxn modelId="{A3D5DBCE-C0D3-410B-BF15-B2A276A024C4}" type="presParOf" srcId="{0A6F9AC1-0D00-4217-ABA9-239ED341E4B0}" destId="{266DEF46-7A1C-4870-BEA5-26865B5D85A2}" srcOrd="1" destOrd="0" presId="urn:microsoft.com/office/officeart/2005/8/layout/orgChart1"/>
    <dgm:cxn modelId="{1999B35D-E7DF-40E3-A575-3175F35ED522}" type="presParOf" srcId="{E4616187-B382-4A4D-A02D-7C02C99F2300}" destId="{83E6FA40-BA8A-4CF4-9A28-AED3D596DFAA}" srcOrd="1" destOrd="0" presId="urn:microsoft.com/office/officeart/2005/8/layout/orgChart1"/>
    <dgm:cxn modelId="{67C150C9-50E0-4896-A79D-D409E610B9EC}" type="presParOf" srcId="{E4616187-B382-4A4D-A02D-7C02C99F2300}" destId="{35AB28D1-864C-4800-B259-702F7F61417E}" srcOrd="2" destOrd="0" presId="urn:microsoft.com/office/officeart/2005/8/layout/orgChart1"/>
    <dgm:cxn modelId="{5D2DA2DB-995A-4088-8CAC-F573DDD990E8}" type="presParOf" srcId="{00585D94-975C-4A1A-A384-C25E31317092}" destId="{93E9F01E-704A-4DE4-A2EF-979862119F48}" srcOrd="2" destOrd="0" presId="urn:microsoft.com/office/officeart/2005/8/layout/orgChart1"/>
    <dgm:cxn modelId="{744370A0-5DEF-4B6B-A85B-F982805FDA72}" type="presParOf" srcId="{210AF35C-9D60-4F89-B746-84E0EB9875AA}" destId="{FCB46E9E-7229-4124-93FB-AB87971CEED8}" srcOrd="2" destOrd="0" presId="urn:microsoft.com/office/officeart/2005/8/layout/orgChart1"/>
    <dgm:cxn modelId="{DE6CFEA7-7F18-4CA9-8BDB-CEC593761C0B}" type="presParOf" srcId="{FCB46E9E-7229-4124-93FB-AB87971CEED8}" destId="{8B6B8FFB-1ABB-4EC4-BE9D-57E46953AFAE}" srcOrd="0" destOrd="0" presId="urn:microsoft.com/office/officeart/2005/8/layout/orgChart1"/>
    <dgm:cxn modelId="{0F301467-7AC1-4DB8-AB4A-C2526A3F6ABD}" type="presParOf" srcId="{FCB46E9E-7229-4124-93FB-AB87971CEED8}" destId="{CD8AD783-F08C-4D9E-825F-52D985F814C9}" srcOrd="1" destOrd="0" presId="urn:microsoft.com/office/officeart/2005/8/layout/orgChart1"/>
    <dgm:cxn modelId="{6907F23B-4A95-4825-9FC1-AD5F250509DC}" type="presParOf" srcId="{CD8AD783-F08C-4D9E-825F-52D985F814C9}" destId="{1612B24F-9980-4D82-A774-EBC33FC95B1E}" srcOrd="0" destOrd="0" presId="urn:microsoft.com/office/officeart/2005/8/layout/orgChart1"/>
    <dgm:cxn modelId="{638B6CF5-3FAB-410E-8D05-BE8C3580E18C}" type="presParOf" srcId="{1612B24F-9980-4D82-A774-EBC33FC95B1E}" destId="{4CB15391-E2DB-4206-8A62-6C1992E19480}" srcOrd="0" destOrd="0" presId="urn:microsoft.com/office/officeart/2005/8/layout/orgChart1"/>
    <dgm:cxn modelId="{5C7D2946-FB9B-4E0C-8B42-995A587B1AAA}" type="presParOf" srcId="{1612B24F-9980-4D82-A774-EBC33FC95B1E}" destId="{AE54CE20-9DDB-4CB4-8DD9-7AE0E9A4924E}" srcOrd="1" destOrd="0" presId="urn:microsoft.com/office/officeart/2005/8/layout/orgChart1"/>
    <dgm:cxn modelId="{6C44DDA5-83C6-432B-8599-7B6F0CDC0BEC}" type="presParOf" srcId="{CD8AD783-F08C-4D9E-825F-52D985F814C9}" destId="{B2A2AE21-D26C-4C45-AF0E-4A4D7C265763}" srcOrd="1" destOrd="0" presId="urn:microsoft.com/office/officeart/2005/8/layout/orgChart1"/>
    <dgm:cxn modelId="{771C216D-3AD0-4134-BDB1-78E072B5BB39}" type="presParOf" srcId="{CD8AD783-F08C-4D9E-825F-52D985F814C9}" destId="{1B740AA9-78DE-4144-B400-45B1BADAA670}" srcOrd="2" destOrd="0" presId="urn:microsoft.com/office/officeart/2005/8/layout/orgChart1"/>
    <dgm:cxn modelId="{BBDE805F-2C74-46CF-B4EA-C6C6C497C198}" type="presParOf" srcId="{FCB46E9E-7229-4124-93FB-AB87971CEED8}" destId="{7E554413-598F-4A35-9022-65142AB99B01}" srcOrd="2" destOrd="0" presId="urn:microsoft.com/office/officeart/2005/8/layout/orgChart1"/>
    <dgm:cxn modelId="{5E849DA6-905C-4929-8BDB-027D2DC2BE27}" type="presParOf" srcId="{FCB46E9E-7229-4124-93FB-AB87971CEED8}" destId="{1AE6B6A1-6C3C-4F9A-BF54-2C313132AF3E}" srcOrd="3" destOrd="0" presId="urn:microsoft.com/office/officeart/2005/8/layout/orgChart1"/>
    <dgm:cxn modelId="{BB79DC6F-4C91-4821-A4F2-990DB7854EA7}" type="presParOf" srcId="{1AE6B6A1-6C3C-4F9A-BF54-2C313132AF3E}" destId="{B4BAF4FC-35DA-4942-BE42-1A2F0D0544B6}" srcOrd="0" destOrd="0" presId="urn:microsoft.com/office/officeart/2005/8/layout/orgChart1"/>
    <dgm:cxn modelId="{992DF01F-2179-409C-924C-4C8FDA7B1B5C}" type="presParOf" srcId="{B4BAF4FC-35DA-4942-BE42-1A2F0D0544B6}" destId="{A75D9D40-4B2F-465C-BBEC-4C298DE8B0B0}" srcOrd="0" destOrd="0" presId="urn:microsoft.com/office/officeart/2005/8/layout/orgChart1"/>
    <dgm:cxn modelId="{01DAD54C-ABB0-44B3-9C5E-185550985056}" type="presParOf" srcId="{B4BAF4FC-35DA-4942-BE42-1A2F0D0544B6}" destId="{A02C9A49-A722-41FB-BF6C-0C0FD32CDB65}" srcOrd="1" destOrd="0" presId="urn:microsoft.com/office/officeart/2005/8/layout/orgChart1"/>
    <dgm:cxn modelId="{DF6D5463-BB3D-443D-AE17-C9AE61C99805}" type="presParOf" srcId="{1AE6B6A1-6C3C-4F9A-BF54-2C313132AF3E}" destId="{76ED5A5A-7C2E-4EF6-9257-8D28EA08DB34}" srcOrd="1" destOrd="0" presId="urn:microsoft.com/office/officeart/2005/8/layout/orgChart1"/>
    <dgm:cxn modelId="{3D7A7EDB-B4BD-4187-939C-D9FC2ABD4C4D}" type="presParOf" srcId="{1AE6B6A1-6C3C-4F9A-BF54-2C313132AF3E}" destId="{FC5E252D-DDB5-43DB-B32D-2AB70D6962C6}" srcOrd="2" destOrd="0" presId="urn:microsoft.com/office/officeart/2005/8/layout/orgChart1"/>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E59B098B-D492-450D-A5F4-4B31188E68B3}" type="doc">
      <dgm:prSet loTypeId="urn:microsoft.com/office/officeart/2005/8/layout/orgChart1" loCatId="hierarchy" qsTypeId="urn:microsoft.com/office/officeart/2005/8/quickstyle/simple4" qsCatId="simple" csTypeId="urn:microsoft.com/office/officeart/2005/8/colors/accent0_1" csCatId="mainScheme" phldr="1"/>
      <dgm:spPr/>
      <dgm:t>
        <a:bodyPr/>
        <a:lstStyle/>
        <a:p>
          <a:pPr rtl="1"/>
          <a:endParaRPr lang="ar-SA"/>
        </a:p>
      </dgm:t>
    </dgm:pt>
    <dgm:pt modelId="{786A8EC7-06DC-4F79-8AFC-C153D611C385}">
      <dgm:prSet phldrT="[Text]" custT="1">
        <dgm:style>
          <a:lnRef idx="1">
            <a:schemeClr val="accent5"/>
          </a:lnRef>
          <a:fillRef idx="2">
            <a:schemeClr val="accent5"/>
          </a:fillRef>
          <a:effectRef idx="1">
            <a:schemeClr val="accent5"/>
          </a:effectRef>
          <a:fontRef idx="minor">
            <a:schemeClr val="dk1"/>
          </a:fontRef>
        </dgm:style>
      </dgm:prSet>
      <dgm:spPr/>
      <dgm:t>
        <a:bodyPr/>
        <a:lstStyle/>
        <a:p>
          <a:pPr rtl="1"/>
          <a:r>
            <a:rPr lang="ar-DZ" sz="1800" b="1">
              <a:latin typeface="Traditional Arabic" panose="02020603050405020304" pitchFamily="18" charset="-78"/>
              <a:cs typeface="Traditional Arabic" panose="02020603050405020304" pitchFamily="18" charset="-78"/>
            </a:rPr>
            <a:t>المدير</a:t>
          </a:r>
          <a:endParaRPr lang="ar-SA" sz="1800" b="1">
            <a:latin typeface="Traditional Arabic" panose="02020603050405020304" pitchFamily="18" charset="-78"/>
            <a:cs typeface="Traditional Arabic" panose="02020603050405020304" pitchFamily="18" charset="-78"/>
          </a:endParaRPr>
        </a:p>
      </dgm:t>
    </dgm:pt>
    <dgm:pt modelId="{D27664AF-90FA-44E0-B8E9-66AFBE0D8D0E}" type="parTrans" cxnId="{FE79EFEA-FA2B-4EC4-9FB1-5AB6160473AF}">
      <dgm:prSet/>
      <dgm:spPr/>
      <dgm:t>
        <a:bodyPr/>
        <a:lstStyle/>
        <a:p>
          <a:pPr rtl="1"/>
          <a:endParaRPr lang="ar-SA"/>
        </a:p>
      </dgm:t>
    </dgm:pt>
    <dgm:pt modelId="{C317624F-EE99-40F9-8C8B-4F82CF2977A3}" type="sibTrans" cxnId="{FE79EFEA-FA2B-4EC4-9FB1-5AB6160473AF}">
      <dgm:prSet/>
      <dgm:spPr/>
      <dgm:t>
        <a:bodyPr/>
        <a:lstStyle/>
        <a:p>
          <a:pPr rtl="1"/>
          <a:endParaRPr lang="ar-SA"/>
        </a:p>
      </dgm:t>
    </dgm:pt>
    <dgm:pt modelId="{8B6293A6-90A2-485D-A548-95504791487E}" type="asst">
      <dgm:prSet phldrT="[Text]" custT="1">
        <dgm:style>
          <a:lnRef idx="1">
            <a:schemeClr val="accent5"/>
          </a:lnRef>
          <a:fillRef idx="2">
            <a:schemeClr val="accent5"/>
          </a:fillRef>
          <a:effectRef idx="1">
            <a:schemeClr val="accent5"/>
          </a:effectRef>
          <a:fontRef idx="minor">
            <a:schemeClr val="dk1"/>
          </a:fontRef>
        </dgm:style>
      </dgm:prSet>
      <dgm:spPr/>
      <dgm:t>
        <a:bodyPr/>
        <a:lstStyle/>
        <a:p>
          <a:pPr rtl="1"/>
          <a:r>
            <a:rPr lang="ar-DZ" sz="1600" b="1">
              <a:latin typeface="Traditional Arabic" panose="02020603050405020304" pitchFamily="18" charset="-78"/>
              <a:cs typeface="Traditional Arabic" panose="02020603050405020304" pitchFamily="18" charset="-78"/>
            </a:rPr>
            <a:t>الأمانة</a:t>
          </a:r>
          <a:endParaRPr lang="ar-SA" sz="1600" b="1">
            <a:latin typeface="Traditional Arabic" panose="02020603050405020304" pitchFamily="18" charset="-78"/>
            <a:cs typeface="Traditional Arabic" panose="02020603050405020304" pitchFamily="18" charset="-78"/>
          </a:endParaRPr>
        </a:p>
      </dgm:t>
    </dgm:pt>
    <dgm:pt modelId="{C780682A-F24C-4DA3-8877-7C7A9729622C}" type="parTrans" cxnId="{B2653A41-377A-41E1-AE02-8888FEC55944}">
      <dgm:prSet/>
      <dgm:spPr/>
      <dgm:t>
        <a:bodyPr/>
        <a:lstStyle/>
        <a:p>
          <a:pPr rtl="1"/>
          <a:endParaRPr lang="ar-SA"/>
        </a:p>
      </dgm:t>
    </dgm:pt>
    <dgm:pt modelId="{43C0032F-DA18-47D5-85BE-B857ABDDBCD2}" type="sibTrans" cxnId="{B2653A41-377A-41E1-AE02-8888FEC55944}">
      <dgm:prSet/>
      <dgm:spPr/>
      <dgm:t>
        <a:bodyPr/>
        <a:lstStyle/>
        <a:p>
          <a:pPr rtl="1"/>
          <a:endParaRPr lang="ar-SA"/>
        </a:p>
      </dgm:t>
    </dgm:pt>
    <dgm:pt modelId="{7562770F-6B4F-44F5-A65E-4971325B8949}">
      <dgm:prSet phldrT="[Text]" custT="1">
        <dgm:style>
          <a:lnRef idx="1">
            <a:schemeClr val="accent5"/>
          </a:lnRef>
          <a:fillRef idx="2">
            <a:schemeClr val="accent5"/>
          </a:fillRef>
          <a:effectRef idx="1">
            <a:schemeClr val="accent5"/>
          </a:effectRef>
          <a:fontRef idx="minor">
            <a:schemeClr val="dk1"/>
          </a:fontRef>
        </dgm:style>
      </dgm:prSet>
      <dgm:spPr/>
      <dgm:t>
        <a:bodyPr/>
        <a:lstStyle/>
        <a:p>
          <a:pPr rtl="1"/>
          <a:r>
            <a:rPr lang="ar-DZ" sz="1400" b="1">
              <a:latin typeface="Traditional Arabic" panose="02020603050405020304" pitchFamily="18" charset="-78"/>
              <a:cs typeface="Traditional Arabic" panose="02020603050405020304" pitchFamily="18" charset="-78"/>
            </a:rPr>
            <a:t>المديرية الفرعية للمالية والوسائل </a:t>
          </a:r>
          <a:endParaRPr lang="ar-SA" sz="1400" b="1">
            <a:latin typeface="Traditional Arabic" panose="02020603050405020304" pitchFamily="18" charset="-78"/>
            <a:cs typeface="Traditional Arabic" panose="02020603050405020304" pitchFamily="18" charset="-78"/>
          </a:endParaRPr>
        </a:p>
      </dgm:t>
    </dgm:pt>
    <dgm:pt modelId="{519A4952-9EAE-4565-B91D-A84253B60F25}" type="parTrans" cxnId="{5DAC5DA2-CAC1-4430-84D7-CAF77CA4FB0A}">
      <dgm:prSet/>
      <dgm:spPr/>
      <dgm:t>
        <a:bodyPr/>
        <a:lstStyle/>
        <a:p>
          <a:pPr rtl="1"/>
          <a:endParaRPr lang="ar-SA"/>
        </a:p>
      </dgm:t>
    </dgm:pt>
    <dgm:pt modelId="{C1EDFF55-A551-4B6A-B050-42116B216CB9}" type="sibTrans" cxnId="{5DAC5DA2-CAC1-4430-84D7-CAF77CA4FB0A}">
      <dgm:prSet/>
      <dgm:spPr/>
      <dgm:t>
        <a:bodyPr/>
        <a:lstStyle/>
        <a:p>
          <a:pPr rtl="1"/>
          <a:endParaRPr lang="ar-SA"/>
        </a:p>
      </dgm:t>
    </dgm:pt>
    <dgm:pt modelId="{421EA8B1-ADA9-46B1-B820-E5895BE0DB0B}">
      <dgm:prSet phldrT="[Text]" custT="1">
        <dgm:style>
          <a:lnRef idx="1">
            <a:schemeClr val="accent5"/>
          </a:lnRef>
          <a:fillRef idx="2">
            <a:schemeClr val="accent5"/>
          </a:fillRef>
          <a:effectRef idx="1">
            <a:schemeClr val="accent5"/>
          </a:effectRef>
          <a:fontRef idx="minor">
            <a:schemeClr val="dk1"/>
          </a:fontRef>
        </dgm:style>
      </dgm:prSet>
      <dgm:spPr/>
      <dgm:t>
        <a:bodyPr/>
        <a:lstStyle/>
        <a:p>
          <a:pPr rtl="1"/>
          <a:r>
            <a:rPr lang="ar-DZ" sz="1400" b="1">
              <a:latin typeface="Traditional Arabic" panose="02020603050405020304" pitchFamily="18" charset="-78"/>
              <a:cs typeface="Traditional Arabic" panose="02020603050405020304" pitchFamily="18" charset="-78"/>
            </a:rPr>
            <a:t>المديرية الفرعية بصيانة العتاد وملحقاته</a:t>
          </a:r>
          <a:endParaRPr lang="ar-SA" sz="1400" b="1">
            <a:latin typeface="Traditional Arabic" panose="02020603050405020304" pitchFamily="18" charset="-78"/>
            <a:cs typeface="Traditional Arabic" panose="02020603050405020304" pitchFamily="18" charset="-78"/>
          </a:endParaRPr>
        </a:p>
      </dgm:t>
    </dgm:pt>
    <dgm:pt modelId="{67F8DD4D-F9AE-4221-AD8D-EE7A8FD97993}" type="parTrans" cxnId="{B2E6F888-803E-4F66-9FDF-0531B55EDA01}">
      <dgm:prSet/>
      <dgm:spPr/>
      <dgm:t>
        <a:bodyPr/>
        <a:lstStyle/>
        <a:p>
          <a:pPr rtl="1"/>
          <a:endParaRPr lang="ar-SA"/>
        </a:p>
      </dgm:t>
    </dgm:pt>
    <dgm:pt modelId="{4CF849EF-9ECA-4C4E-9196-46D0224E5A05}" type="sibTrans" cxnId="{B2E6F888-803E-4F66-9FDF-0531B55EDA01}">
      <dgm:prSet/>
      <dgm:spPr/>
      <dgm:t>
        <a:bodyPr/>
        <a:lstStyle/>
        <a:p>
          <a:pPr rtl="1"/>
          <a:endParaRPr lang="ar-SA"/>
        </a:p>
      </dgm:t>
    </dgm:pt>
    <dgm:pt modelId="{7AC362D9-682D-404C-885A-A83FE3A9F50F}">
      <dgm:prSet phldrT="[Text]" custT="1">
        <dgm:style>
          <a:lnRef idx="1">
            <a:schemeClr val="accent5"/>
          </a:lnRef>
          <a:fillRef idx="2">
            <a:schemeClr val="accent5"/>
          </a:fillRef>
          <a:effectRef idx="1">
            <a:schemeClr val="accent5"/>
          </a:effectRef>
          <a:fontRef idx="minor">
            <a:schemeClr val="dk1"/>
          </a:fontRef>
        </dgm:style>
      </dgm:prSet>
      <dgm:spPr/>
      <dgm:t>
        <a:bodyPr/>
        <a:lstStyle/>
        <a:p>
          <a:pPr rtl="1"/>
          <a:r>
            <a:rPr lang="ar-DZ" sz="1400" b="1">
              <a:latin typeface="Traditional Arabic" panose="02020603050405020304" pitchFamily="18" charset="-78"/>
              <a:cs typeface="Traditional Arabic" panose="02020603050405020304" pitchFamily="18" charset="-78"/>
            </a:rPr>
            <a:t>المديرية الفرعية للموارد البشرية </a:t>
          </a:r>
          <a:endParaRPr lang="ar-SA" sz="1400" b="1">
            <a:latin typeface="Traditional Arabic" panose="02020603050405020304" pitchFamily="18" charset="-78"/>
            <a:cs typeface="Traditional Arabic" panose="02020603050405020304" pitchFamily="18" charset="-78"/>
          </a:endParaRPr>
        </a:p>
      </dgm:t>
    </dgm:pt>
    <dgm:pt modelId="{442AC7A6-91E1-4DA6-9F4F-642A747515D3}" type="parTrans" cxnId="{33715F8E-3A6F-4949-8760-F955D4CFEA60}">
      <dgm:prSet/>
      <dgm:spPr/>
      <dgm:t>
        <a:bodyPr/>
        <a:lstStyle/>
        <a:p>
          <a:pPr rtl="1"/>
          <a:endParaRPr lang="ar-SA"/>
        </a:p>
      </dgm:t>
    </dgm:pt>
    <dgm:pt modelId="{34799A31-E63F-41FB-9A9D-8E74DCAA0013}" type="sibTrans" cxnId="{33715F8E-3A6F-4949-8760-F955D4CFEA60}">
      <dgm:prSet/>
      <dgm:spPr/>
      <dgm:t>
        <a:bodyPr/>
        <a:lstStyle/>
        <a:p>
          <a:pPr rtl="1"/>
          <a:endParaRPr lang="ar-SA"/>
        </a:p>
      </dgm:t>
    </dgm:pt>
    <dgm:pt modelId="{F683E0C9-B0A5-4B4A-8615-2CE85F623187}" type="asst">
      <dgm:prSet custT="1">
        <dgm:style>
          <a:lnRef idx="1">
            <a:schemeClr val="accent5"/>
          </a:lnRef>
          <a:fillRef idx="2">
            <a:schemeClr val="accent5"/>
          </a:fillRef>
          <a:effectRef idx="1">
            <a:schemeClr val="accent5"/>
          </a:effectRef>
          <a:fontRef idx="minor">
            <a:schemeClr val="dk1"/>
          </a:fontRef>
        </dgm:style>
      </dgm:prSet>
      <dgm:spPr/>
      <dgm:t>
        <a:bodyPr/>
        <a:lstStyle/>
        <a:p>
          <a:pPr rtl="1"/>
          <a:r>
            <a:rPr lang="ar-DZ" sz="1600" b="1">
              <a:latin typeface="Traditional Arabic" panose="02020603050405020304" pitchFamily="18" charset="-78"/>
              <a:cs typeface="Traditional Arabic" panose="02020603050405020304" pitchFamily="18" charset="-78"/>
            </a:rPr>
            <a:t>مكتب الاتصال</a:t>
          </a:r>
          <a:endParaRPr lang="ar-SA" sz="1600" b="1">
            <a:latin typeface="Traditional Arabic" panose="02020603050405020304" pitchFamily="18" charset="-78"/>
            <a:cs typeface="Traditional Arabic" panose="02020603050405020304" pitchFamily="18" charset="-78"/>
          </a:endParaRPr>
        </a:p>
      </dgm:t>
    </dgm:pt>
    <dgm:pt modelId="{A3DD5DD8-E0B1-4302-A5E8-088691A564EE}" type="parTrans" cxnId="{98D1F514-F50B-488C-A45D-06841DB6C4BA}">
      <dgm:prSet/>
      <dgm:spPr/>
      <dgm:t>
        <a:bodyPr/>
        <a:lstStyle/>
        <a:p>
          <a:pPr rtl="1"/>
          <a:endParaRPr lang="ar-SA"/>
        </a:p>
      </dgm:t>
    </dgm:pt>
    <dgm:pt modelId="{4B41CB05-E019-4B3E-87B3-96285E8F1F5B}" type="sibTrans" cxnId="{98D1F514-F50B-488C-A45D-06841DB6C4BA}">
      <dgm:prSet/>
      <dgm:spPr/>
      <dgm:t>
        <a:bodyPr/>
        <a:lstStyle/>
        <a:p>
          <a:pPr rtl="1"/>
          <a:endParaRPr lang="ar-SA"/>
        </a:p>
      </dgm:t>
    </dgm:pt>
    <dgm:pt modelId="{81B07E26-1BCC-481F-8BF4-74B51A1E5BC9}">
      <dgm:prSet custT="1">
        <dgm:style>
          <a:lnRef idx="1">
            <a:schemeClr val="accent5"/>
          </a:lnRef>
          <a:fillRef idx="2">
            <a:schemeClr val="accent5"/>
          </a:fillRef>
          <a:effectRef idx="1">
            <a:schemeClr val="accent5"/>
          </a:effectRef>
          <a:fontRef idx="minor">
            <a:schemeClr val="dk1"/>
          </a:fontRef>
        </dgm:style>
      </dgm:prSet>
      <dgm:spPr/>
      <dgm:t>
        <a:bodyPr/>
        <a:lstStyle/>
        <a:p>
          <a:pPr rtl="1"/>
          <a:r>
            <a:rPr lang="ar-DZ" sz="1400" b="1">
              <a:latin typeface="Traditional Arabic" panose="02020603050405020304" pitchFamily="18" charset="-78"/>
              <a:cs typeface="Traditional Arabic" panose="02020603050405020304" pitchFamily="18" charset="-78"/>
            </a:rPr>
            <a:t>المديرية الفرعية للمصالح الصحية </a:t>
          </a:r>
          <a:endParaRPr lang="ar-SA" sz="1400" b="1">
            <a:latin typeface="Traditional Arabic" panose="02020603050405020304" pitchFamily="18" charset="-78"/>
            <a:cs typeface="Traditional Arabic" panose="02020603050405020304" pitchFamily="18" charset="-78"/>
          </a:endParaRPr>
        </a:p>
      </dgm:t>
    </dgm:pt>
    <dgm:pt modelId="{A014F01F-BF23-451B-8757-85F164E9F9C3}" type="parTrans" cxnId="{23E17DA0-B4A3-45E2-B611-5A9BDE86A913}">
      <dgm:prSet/>
      <dgm:spPr/>
      <dgm:t>
        <a:bodyPr/>
        <a:lstStyle/>
        <a:p>
          <a:pPr rtl="1"/>
          <a:endParaRPr lang="ar-SA"/>
        </a:p>
      </dgm:t>
    </dgm:pt>
    <dgm:pt modelId="{CA4A940A-EB03-45DA-AB3D-11E0C85862C4}" type="sibTrans" cxnId="{23E17DA0-B4A3-45E2-B611-5A9BDE86A913}">
      <dgm:prSet/>
      <dgm:spPr/>
      <dgm:t>
        <a:bodyPr/>
        <a:lstStyle/>
        <a:p>
          <a:pPr rtl="1"/>
          <a:endParaRPr lang="ar-SA"/>
        </a:p>
      </dgm:t>
    </dgm:pt>
    <dgm:pt modelId="{C4806204-FADF-429A-9E18-606241BCE8D4}">
      <dgm:prSet>
        <dgm:style>
          <a:lnRef idx="1">
            <a:schemeClr val="accent5"/>
          </a:lnRef>
          <a:fillRef idx="2">
            <a:schemeClr val="accent5"/>
          </a:fillRef>
          <a:effectRef idx="1">
            <a:schemeClr val="accent5"/>
          </a:effectRef>
          <a:fontRef idx="minor">
            <a:schemeClr val="dk1"/>
          </a:fontRef>
        </dgm:style>
      </dgm:prSet>
      <dgm:spPr/>
      <dgm:t>
        <a:bodyPr/>
        <a:lstStyle/>
        <a:p>
          <a:pPr rtl="1"/>
          <a:r>
            <a:rPr lang="ar-DZ">
              <a:latin typeface="Traditional Arabic" panose="02020603050405020304" pitchFamily="18" charset="-78"/>
              <a:cs typeface="Traditional Arabic" panose="02020603050405020304" pitchFamily="18" charset="-78"/>
            </a:rPr>
            <a:t>مكتب النظافة والوقاية</a:t>
          </a:r>
          <a:endParaRPr lang="ar-SA">
            <a:latin typeface="Traditional Arabic" panose="02020603050405020304" pitchFamily="18" charset="-78"/>
            <a:cs typeface="Traditional Arabic" panose="02020603050405020304" pitchFamily="18" charset="-78"/>
          </a:endParaRPr>
        </a:p>
      </dgm:t>
    </dgm:pt>
    <dgm:pt modelId="{74D931E6-F1F3-4E39-B341-7442B52062B3}" type="parTrans" cxnId="{73EBABFF-6AE2-4774-9D1B-EB35AC743C99}">
      <dgm:prSet/>
      <dgm:spPr/>
      <dgm:t>
        <a:bodyPr/>
        <a:lstStyle/>
        <a:p>
          <a:pPr rtl="1"/>
          <a:endParaRPr lang="ar-SA"/>
        </a:p>
      </dgm:t>
    </dgm:pt>
    <dgm:pt modelId="{676B6971-3C3C-4835-92F4-775D3971CCC8}" type="sibTrans" cxnId="{73EBABFF-6AE2-4774-9D1B-EB35AC743C99}">
      <dgm:prSet/>
      <dgm:spPr/>
      <dgm:t>
        <a:bodyPr/>
        <a:lstStyle/>
        <a:p>
          <a:pPr rtl="1"/>
          <a:endParaRPr lang="ar-SA"/>
        </a:p>
      </dgm:t>
    </dgm:pt>
    <dgm:pt modelId="{8C64278C-3742-4DF8-8CE0-136884E82864}">
      <dgm:prSet>
        <dgm:style>
          <a:lnRef idx="1">
            <a:schemeClr val="accent5"/>
          </a:lnRef>
          <a:fillRef idx="2">
            <a:schemeClr val="accent5"/>
          </a:fillRef>
          <a:effectRef idx="1">
            <a:schemeClr val="accent5"/>
          </a:effectRef>
          <a:fontRef idx="minor">
            <a:schemeClr val="dk1"/>
          </a:fontRef>
        </dgm:style>
      </dgm:prSet>
      <dgm:spPr/>
      <dgm:t>
        <a:bodyPr/>
        <a:lstStyle/>
        <a:p>
          <a:pPr rtl="1"/>
          <a:r>
            <a:rPr lang="ar-DZ">
              <a:latin typeface="Traditional Arabic" panose="02020603050405020304" pitchFamily="18" charset="-78"/>
              <a:cs typeface="Traditional Arabic" panose="02020603050405020304" pitchFamily="18" charset="-78"/>
            </a:rPr>
            <a:t>مكتب الدخول التعاقدية والحساب</a:t>
          </a:r>
          <a:endParaRPr lang="ar-SA">
            <a:latin typeface="Traditional Arabic" panose="02020603050405020304" pitchFamily="18" charset="-78"/>
            <a:cs typeface="Traditional Arabic" panose="02020603050405020304" pitchFamily="18" charset="-78"/>
          </a:endParaRPr>
        </a:p>
      </dgm:t>
    </dgm:pt>
    <dgm:pt modelId="{4A65665C-0042-445E-89A1-0BD97FBB745A}" type="parTrans" cxnId="{9F1308CE-7CD3-478B-A8B8-9EE5FCF9DD38}">
      <dgm:prSet/>
      <dgm:spPr/>
      <dgm:t>
        <a:bodyPr/>
        <a:lstStyle/>
        <a:p>
          <a:pPr rtl="1"/>
          <a:endParaRPr lang="ar-SA"/>
        </a:p>
      </dgm:t>
    </dgm:pt>
    <dgm:pt modelId="{C46DC970-0C87-4ACC-A4C1-8494C05C5ACE}" type="sibTrans" cxnId="{9F1308CE-7CD3-478B-A8B8-9EE5FCF9DD38}">
      <dgm:prSet/>
      <dgm:spPr/>
      <dgm:t>
        <a:bodyPr/>
        <a:lstStyle/>
        <a:p>
          <a:pPr rtl="1"/>
          <a:endParaRPr lang="ar-SA"/>
        </a:p>
      </dgm:t>
    </dgm:pt>
    <dgm:pt modelId="{0AB00497-CE7E-4AA2-B314-C97572F99CD8}">
      <dgm:prSet>
        <dgm:style>
          <a:lnRef idx="1">
            <a:schemeClr val="accent5"/>
          </a:lnRef>
          <a:fillRef idx="2">
            <a:schemeClr val="accent5"/>
          </a:fillRef>
          <a:effectRef idx="1">
            <a:schemeClr val="accent5"/>
          </a:effectRef>
          <a:fontRef idx="minor">
            <a:schemeClr val="dk1"/>
          </a:fontRef>
        </dgm:style>
      </dgm:prSet>
      <dgm:spPr/>
      <dgm:t>
        <a:bodyPr/>
        <a:lstStyle/>
        <a:p>
          <a:pPr rtl="1"/>
          <a:r>
            <a:rPr lang="ar-DZ">
              <a:latin typeface="Traditional Arabic" panose="02020603050405020304" pitchFamily="18" charset="-78"/>
              <a:cs typeface="Traditional Arabic" panose="02020603050405020304" pitchFamily="18" charset="-78"/>
            </a:rPr>
            <a:t>نكتب تنظيم متابعة تقييم النشاطات الصحية</a:t>
          </a:r>
          <a:endParaRPr lang="ar-SA">
            <a:latin typeface="Traditional Arabic" panose="02020603050405020304" pitchFamily="18" charset="-78"/>
            <a:cs typeface="Traditional Arabic" panose="02020603050405020304" pitchFamily="18" charset="-78"/>
          </a:endParaRPr>
        </a:p>
      </dgm:t>
    </dgm:pt>
    <dgm:pt modelId="{EAD325F8-18E9-494C-8E44-80D658DA1859}" type="parTrans" cxnId="{239E2573-6DA9-46AF-909C-0188F6C1625A}">
      <dgm:prSet/>
      <dgm:spPr/>
      <dgm:t>
        <a:bodyPr/>
        <a:lstStyle/>
        <a:p>
          <a:pPr rtl="1"/>
          <a:endParaRPr lang="ar-SA"/>
        </a:p>
      </dgm:t>
    </dgm:pt>
    <dgm:pt modelId="{64B5B535-735D-4DC0-8385-5424F8642D90}" type="sibTrans" cxnId="{239E2573-6DA9-46AF-909C-0188F6C1625A}">
      <dgm:prSet/>
      <dgm:spPr/>
      <dgm:t>
        <a:bodyPr/>
        <a:lstStyle/>
        <a:p>
          <a:pPr rtl="1"/>
          <a:endParaRPr lang="ar-SA"/>
        </a:p>
      </dgm:t>
    </dgm:pt>
    <dgm:pt modelId="{97F8096C-AB04-4232-AF61-F083980FE8AE}">
      <dgm:prSet>
        <dgm:style>
          <a:lnRef idx="1">
            <a:schemeClr val="accent5"/>
          </a:lnRef>
          <a:fillRef idx="2">
            <a:schemeClr val="accent5"/>
          </a:fillRef>
          <a:effectRef idx="1">
            <a:schemeClr val="accent5"/>
          </a:effectRef>
          <a:fontRef idx="minor">
            <a:schemeClr val="dk1"/>
          </a:fontRef>
        </dgm:style>
      </dgm:prSet>
      <dgm:spPr/>
      <dgm:t>
        <a:bodyPr/>
        <a:lstStyle/>
        <a:p>
          <a:pPr rtl="1"/>
          <a:r>
            <a:rPr lang="ar-DZ">
              <a:latin typeface="Traditional Arabic" panose="02020603050405020304" pitchFamily="18" charset="-78"/>
              <a:cs typeface="Traditional Arabic" panose="02020603050405020304" pitchFamily="18" charset="-78"/>
            </a:rPr>
            <a:t>مكتب تسيير الموارد البشرية والنزاعات</a:t>
          </a:r>
          <a:endParaRPr lang="ar-SA">
            <a:latin typeface="Traditional Arabic" panose="02020603050405020304" pitchFamily="18" charset="-78"/>
            <a:cs typeface="Traditional Arabic" panose="02020603050405020304" pitchFamily="18" charset="-78"/>
          </a:endParaRPr>
        </a:p>
      </dgm:t>
    </dgm:pt>
    <dgm:pt modelId="{7B2F2725-9CDC-485D-9F44-BF6F18979C00}" type="parTrans" cxnId="{7FE42B02-0BEF-4651-B46B-22D353968BE9}">
      <dgm:prSet/>
      <dgm:spPr/>
      <dgm:t>
        <a:bodyPr/>
        <a:lstStyle/>
        <a:p>
          <a:pPr rtl="1"/>
          <a:endParaRPr lang="ar-SA"/>
        </a:p>
      </dgm:t>
    </dgm:pt>
    <dgm:pt modelId="{D9C4AC8F-AC5F-416B-A35E-25751A412D15}" type="sibTrans" cxnId="{7FE42B02-0BEF-4651-B46B-22D353968BE9}">
      <dgm:prSet/>
      <dgm:spPr/>
      <dgm:t>
        <a:bodyPr/>
        <a:lstStyle/>
        <a:p>
          <a:pPr rtl="1"/>
          <a:endParaRPr lang="ar-SA"/>
        </a:p>
      </dgm:t>
    </dgm:pt>
    <dgm:pt modelId="{C1DF684D-9F88-419D-8B27-A0DAE2D0741E}">
      <dgm:prSet>
        <dgm:style>
          <a:lnRef idx="1">
            <a:schemeClr val="accent5"/>
          </a:lnRef>
          <a:fillRef idx="2">
            <a:schemeClr val="accent5"/>
          </a:fillRef>
          <a:effectRef idx="1">
            <a:schemeClr val="accent5"/>
          </a:effectRef>
          <a:fontRef idx="minor">
            <a:schemeClr val="dk1"/>
          </a:fontRef>
        </dgm:style>
      </dgm:prSet>
      <dgm:spPr/>
      <dgm:t>
        <a:bodyPr/>
        <a:lstStyle/>
        <a:p>
          <a:pPr rtl="1"/>
          <a:r>
            <a:rPr lang="ar-DZ">
              <a:latin typeface="Traditional Arabic" panose="02020603050405020304" pitchFamily="18" charset="-78"/>
              <a:cs typeface="Traditional Arabic" panose="02020603050405020304" pitchFamily="18" charset="-78"/>
            </a:rPr>
            <a:t>مكتب التكوين</a:t>
          </a:r>
          <a:endParaRPr lang="ar-SA">
            <a:latin typeface="Traditional Arabic" panose="02020603050405020304" pitchFamily="18" charset="-78"/>
            <a:cs typeface="Traditional Arabic" panose="02020603050405020304" pitchFamily="18" charset="-78"/>
          </a:endParaRPr>
        </a:p>
      </dgm:t>
    </dgm:pt>
    <dgm:pt modelId="{B5224B1E-7E90-406A-85E9-3997DB98F53B}" type="parTrans" cxnId="{8B6BB437-C109-4A10-8765-5CBEF3B8AFCE}">
      <dgm:prSet/>
      <dgm:spPr/>
      <dgm:t>
        <a:bodyPr/>
        <a:lstStyle/>
        <a:p>
          <a:pPr rtl="1"/>
          <a:endParaRPr lang="ar-SA"/>
        </a:p>
      </dgm:t>
    </dgm:pt>
    <dgm:pt modelId="{F18D18FE-6817-4EB9-B5A7-E6A02EE47559}" type="sibTrans" cxnId="{8B6BB437-C109-4A10-8765-5CBEF3B8AFCE}">
      <dgm:prSet/>
      <dgm:spPr/>
      <dgm:t>
        <a:bodyPr/>
        <a:lstStyle/>
        <a:p>
          <a:pPr rtl="1"/>
          <a:endParaRPr lang="ar-SA"/>
        </a:p>
      </dgm:t>
    </dgm:pt>
    <dgm:pt modelId="{16E7A37A-6CA1-4320-93E3-87B21C323606}">
      <dgm:prSet>
        <dgm:style>
          <a:lnRef idx="1">
            <a:schemeClr val="accent5"/>
          </a:lnRef>
          <a:fillRef idx="2">
            <a:schemeClr val="accent5"/>
          </a:fillRef>
          <a:effectRef idx="1">
            <a:schemeClr val="accent5"/>
          </a:effectRef>
          <a:fontRef idx="minor">
            <a:schemeClr val="dk1"/>
          </a:fontRef>
        </dgm:style>
      </dgm:prSet>
      <dgm:spPr/>
      <dgm:t>
        <a:bodyPr/>
        <a:lstStyle/>
        <a:p>
          <a:pPr rtl="1"/>
          <a:r>
            <a:rPr lang="ar-DZ">
              <a:latin typeface="Traditional Arabic" panose="02020603050405020304" pitchFamily="18" charset="-78"/>
              <a:cs typeface="Traditional Arabic" panose="02020603050405020304" pitchFamily="18" charset="-78"/>
            </a:rPr>
            <a:t>مكتب صيانة العتاد الطبي</a:t>
          </a:r>
          <a:endParaRPr lang="ar-SA">
            <a:latin typeface="Traditional Arabic" panose="02020603050405020304" pitchFamily="18" charset="-78"/>
            <a:cs typeface="Traditional Arabic" panose="02020603050405020304" pitchFamily="18" charset="-78"/>
          </a:endParaRPr>
        </a:p>
      </dgm:t>
    </dgm:pt>
    <dgm:pt modelId="{67D2D074-DD07-4CC2-B227-088AF1061A3D}" type="parTrans" cxnId="{F3FE35D7-8948-4B11-9D5F-1D1128E9CB57}">
      <dgm:prSet/>
      <dgm:spPr/>
      <dgm:t>
        <a:bodyPr/>
        <a:lstStyle/>
        <a:p>
          <a:pPr rtl="1"/>
          <a:endParaRPr lang="ar-SA"/>
        </a:p>
      </dgm:t>
    </dgm:pt>
    <dgm:pt modelId="{79FBBDFB-8770-42EE-A58A-EDE0F477C429}" type="sibTrans" cxnId="{F3FE35D7-8948-4B11-9D5F-1D1128E9CB57}">
      <dgm:prSet/>
      <dgm:spPr/>
      <dgm:t>
        <a:bodyPr/>
        <a:lstStyle/>
        <a:p>
          <a:pPr rtl="1"/>
          <a:endParaRPr lang="ar-SA"/>
        </a:p>
      </dgm:t>
    </dgm:pt>
    <dgm:pt modelId="{E4C539FE-A36A-47AD-B27F-86A729073BCC}">
      <dgm:prSet>
        <dgm:style>
          <a:lnRef idx="1">
            <a:schemeClr val="accent5"/>
          </a:lnRef>
          <a:fillRef idx="2">
            <a:schemeClr val="accent5"/>
          </a:fillRef>
          <a:effectRef idx="1">
            <a:schemeClr val="accent5"/>
          </a:effectRef>
          <a:fontRef idx="minor">
            <a:schemeClr val="dk1"/>
          </a:fontRef>
        </dgm:style>
      </dgm:prSet>
      <dgm:spPr/>
      <dgm:t>
        <a:bodyPr/>
        <a:lstStyle/>
        <a:p>
          <a:pPr rtl="1"/>
          <a:r>
            <a:rPr lang="ar-DZ">
              <a:latin typeface="Traditional Arabic" panose="02020603050405020304" pitchFamily="18" charset="-78"/>
              <a:cs typeface="Traditional Arabic" panose="02020603050405020304" pitchFamily="18" charset="-78"/>
            </a:rPr>
            <a:t>مكتب صيانة العتاد المرافق</a:t>
          </a:r>
          <a:endParaRPr lang="ar-SA">
            <a:latin typeface="Traditional Arabic" panose="02020603050405020304" pitchFamily="18" charset="-78"/>
            <a:cs typeface="Traditional Arabic" panose="02020603050405020304" pitchFamily="18" charset="-78"/>
          </a:endParaRPr>
        </a:p>
      </dgm:t>
    </dgm:pt>
    <dgm:pt modelId="{7832D3C3-E51A-4D8E-9F72-4B31B842DCE0}" type="parTrans" cxnId="{19D2221D-3DC8-4C16-B888-D787870BD176}">
      <dgm:prSet/>
      <dgm:spPr/>
      <dgm:t>
        <a:bodyPr/>
        <a:lstStyle/>
        <a:p>
          <a:pPr rtl="1"/>
          <a:endParaRPr lang="ar-SA"/>
        </a:p>
      </dgm:t>
    </dgm:pt>
    <dgm:pt modelId="{2D3124AF-8128-46AE-896B-3B66059D0BA5}" type="sibTrans" cxnId="{19D2221D-3DC8-4C16-B888-D787870BD176}">
      <dgm:prSet/>
      <dgm:spPr/>
      <dgm:t>
        <a:bodyPr/>
        <a:lstStyle/>
        <a:p>
          <a:pPr rtl="1"/>
          <a:endParaRPr lang="ar-SA"/>
        </a:p>
      </dgm:t>
    </dgm:pt>
    <dgm:pt modelId="{B6450F51-4DAA-4BC1-A344-89B37D5772A3}">
      <dgm:prSet>
        <dgm:style>
          <a:lnRef idx="1">
            <a:schemeClr val="accent5"/>
          </a:lnRef>
          <a:fillRef idx="2">
            <a:schemeClr val="accent5"/>
          </a:fillRef>
          <a:effectRef idx="1">
            <a:schemeClr val="accent5"/>
          </a:effectRef>
          <a:fontRef idx="minor">
            <a:schemeClr val="dk1"/>
          </a:fontRef>
        </dgm:style>
      </dgm:prSet>
      <dgm:spPr/>
      <dgm:t>
        <a:bodyPr/>
        <a:lstStyle/>
        <a:p>
          <a:pPr rtl="1"/>
          <a:r>
            <a:rPr lang="ar-DZ">
              <a:latin typeface="Traditional Arabic" panose="02020603050405020304" pitchFamily="18" charset="-78"/>
              <a:cs typeface="Traditional Arabic" panose="02020603050405020304" pitchFamily="18" charset="-78"/>
            </a:rPr>
            <a:t>مكتب الهياكل والوسائل العامة</a:t>
          </a:r>
          <a:endParaRPr lang="ar-SA">
            <a:latin typeface="Traditional Arabic" panose="02020603050405020304" pitchFamily="18" charset="-78"/>
            <a:cs typeface="Traditional Arabic" panose="02020603050405020304" pitchFamily="18" charset="-78"/>
          </a:endParaRPr>
        </a:p>
      </dgm:t>
    </dgm:pt>
    <dgm:pt modelId="{5AC5F4F2-F3C2-4EAB-916B-62713EDE9026}" type="parTrans" cxnId="{0F6E1179-1066-48E3-8627-09954F9B692E}">
      <dgm:prSet/>
      <dgm:spPr/>
      <dgm:t>
        <a:bodyPr/>
        <a:lstStyle/>
        <a:p>
          <a:pPr rtl="1"/>
          <a:endParaRPr lang="ar-SA"/>
        </a:p>
      </dgm:t>
    </dgm:pt>
    <dgm:pt modelId="{F8B296D5-5D23-4E0C-95C4-29E6B607590F}" type="sibTrans" cxnId="{0F6E1179-1066-48E3-8627-09954F9B692E}">
      <dgm:prSet/>
      <dgm:spPr/>
      <dgm:t>
        <a:bodyPr/>
        <a:lstStyle/>
        <a:p>
          <a:pPr rtl="1"/>
          <a:endParaRPr lang="ar-SA"/>
        </a:p>
      </dgm:t>
    </dgm:pt>
    <dgm:pt modelId="{64FA6CB7-CE57-4653-939A-CC655EFC571F}">
      <dgm:prSet>
        <dgm:style>
          <a:lnRef idx="1">
            <a:schemeClr val="accent5"/>
          </a:lnRef>
          <a:fillRef idx="2">
            <a:schemeClr val="accent5"/>
          </a:fillRef>
          <a:effectRef idx="1">
            <a:schemeClr val="accent5"/>
          </a:effectRef>
          <a:fontRef idx="minor">
            <a:schemeClr val="dk1"/>
          </a:fontRef>
        </dgm:style>
      </dgm:prSet>
      <dgm:spPr/>
      <dgm:t>
        <a:bodyPr/>
        <a:lstStyle/>
        <a:p>
          <a:pPr rtl="1"/>
          <a:r>
            <a:rPr lang="ar-DZ">
              <a:latin typeface="Traditional Arabic" panose="02020603050405020304" pitchFamily="18" charset="-78"/>
              <a:cs typeface="Traditional Arabic" panose="02020603050405020304" pitchFamily="18" charset="-78"/>
            </a:rPr>
            <a:t>مكتب الميزانية</a:t>
          </a:r>
          <a:endParaRPr lang="ar-SA">
            <a:latin typeface="Traditional Arabic" panose="02020603050405020304" pitchFamily="18" charset="-78"/>
            <a:cs typeface="Traditional Arabic" panose="02020603050405020304" pitchFamily="18" charset="-78"/>
          </a:endParaRPr>
        </a:p>
      </dgm:t>
    </dgm:pt>
    <dgm:pt modelId="{1312A6FD-1941-4CD9-9347-5C896A2F39CA}" type="parTrans" cxnId="{270FB6FF-FF2A-44A3-A52E-1FB213D305C6}">
      <dgm:prSet/>
      <dgm:spPr/>
      <dgm:t>
        <a:bodyPr/>
        <a:lstStyle/>
        <a:p>
          <a:pPr rtl="1"/>
          <a:endParaRPr lang="ar-SA"/>
        </a:p>
      </dgm:t>
    </dgm:pt>
    <dgm:pt modelId="{FF47955B-52D8-4275-BDB1-65591AE03923}" type="sibTrans" cxnId="{270FB6FF-FF2A-44A3-A52E-1FB213D305C6}">
      <dgm:prSet/>
      <dgm:spPr/>
      <dgm:t>
        <a:bodyPr/>
        <a:lstStyle/>
        <a:p>
          <a:pPr rtl="1"/>
          <a:endParaRPr lang="ar-SA"/>
        </a:p>
      </dgm:t>
    </dgm:pt>
    <dgm:pt modelId="{87317F07-A3C7-4708-B115-51FBE73BE9B7}">
      <dgm:prSet>
        <dgm:style>
          <a:lnRef idx="1">
            <a:schemeClr val="accent5"/>
          </a:lnRef>
          <a:fillRef idx="2">
            <a:schemeClr val="accent5"/>
          </a:fillRef>
          <a:effectRef idx="1">
            <a:schemeClr val="accent5"/>
          </a:effectRef>
          <a:fontRef idx="minor">
            <a:schemeClr val="dk1"/>
          </a:fontRef>
        </dgm:style>
      </dgm:prSet>
      <dgm:spPr/>
      <dgm:t>
        <a:bodyPr/>
        <a:lstStyle/>
        <a:p>
          <a:pPr rtl="1"/>
          <a:r>
            <a:rPr lang="ar-DZ">
              <a:latin typeface="Traditional Arabic" panose="02020603050405020304" pitchFamily="18" charset="-78"/>
              <a:cs typeface="Traditional Arabic" panose="02020603050405020304" pitchFamily="18" charset="-78"/>
            </a:rPr>
            <a:t>مكتب الصفقات العمومية</a:t>
          </a:r>
          <a:endParaRPr lang="ar-SA">
            <a:latin typeface="Traditional Arabic" panose="02020603050405020304" pitchFamily="18" charset="-78"/>
            <a:cs typeface="Traditional Arabic" panose="02020603050405020304" pitchFamily="18" charset="-78"/>
          </a:endParaRPr>
        </a:p>
      </dgm:t>
    </dgm:pt>
    <dgm:pt modelId="{AD5D0C69-E00C-4BEA-B14B-6FB9CB8B2817}" type="parTrans" cxnId="{666E1EE2-72E4-43DB-A35D-621BBEDA0841}">
      <dgm:prSet/>
      <dgm:spPr/>
      <dgm:t>
        <a:bodyPr/>
        <a:lstStyle/>
        <a:p>
          <a:pPr rtl="1"/>
          <a:endParaRPr lang="ar-SA"/>
        </a:p>
      </dgm:t>
    </dgm:pt>
    <dgm:pt modelId="{7D518FD7-1ED0-4499-8A0A-C60191E7A833}" type="sibTrans" cxnId="{666E1EE2-72E4-43DB-A35D-621BBEDA0841}">
      <dgm:prSet/>
      <dgm:spPr/>
      <dgm:t>
        <a:bodyPr/>
        <a:lstStyle/>
        <a:p>
          <a:pPr rtl="1"/>
          <a:endParaRPr lang="ar-SA"/>
        </a:p>
      </dgm:t>
    </dgm:pt>
    <dgm:pt modelId="{CC5C4FDF-31F6-4D08-B455-3076FF41ADFC}" type="pres">
      <dgm:prSet presAssocID="{E59B098B-D492-450D-A5F4-4B31188E68B3}" presName="hierChild1" presStyleCnt="0">
        <dgm:presLayoutVars>
          <dgm:orgChart val="1"/>
          <dgm:chPref val="1"/>
          <dgm:dir/>
          <dgm:animOne val="branch"/>
          <dgm:animLvl val="lvl"/>
          <dgm:resizeHandles/>
        </dgm:presLayoutVars>
      </dgm:prSet>
      <dgm:spPr/>
    </dgm:pt>
    <dgm:pt modelId="{14323D77-0184-44D6-87C3-89C3BA224761}" type="pres">
      <dgm:prSet presAssocID="{786A8EC7-06DC-4F79-8AFC-C153D611C385}" presName="hierRoot1" presStyleCnt="0">
        <dgm:presLayoutVars>
          <dgm:hierBranch val="init"/>
        </dgm:presLayoutVars>
      </dgm:prSet>
      <dgm:spPr/>
    </dgm:pt>
    <dgm:pt modelId="{C6780E54-AD7B-42E1-8CEF-19D58E732FD1}" type="pres">
      <dgm:prSet presAssocID="{786A8EC7-06DC-4F79-8AFC-C153D611C385}" presName="rootComposite1" presStyleCnt="0"/>
      <dgm:spPr/>
    </dgm:pt>
    <dgm:pt modelId="{DF33228F-8EEA-4E7E-BC57-6029F423B435}" type="pres">
      <dgm:prSet presAssocID="{786A8EC7-06DC-4F79-8AFC-C153D611C385}" presName="rootText1" presStyleLbl="node0" presStyleIdx="0" presStyleCnt="1" custScaleX="128081">
        <dgm:presLayoutVars>
          <dgm:chPref val="3"/>
        </dgm:presLayoutVars>
      </dgm:prSet>
      <dgm:spPr>
        <a:prstGeom prst="roundRect">
          <a:avLst/>
        </a:prstGeom>
      </dgm:spPr>
    </dgm:pt>
    <dgm:pt modelId="{A0F3CE17-CFFC-4989-AA56-73D74506A523}" type="pres">
      <dgm:prSet presAssocID="{786A8EC7-06DC-4F79-8AFC-C153D611C385}" presName="rootConnector1" presStyleLbl="node1" presStyleIdx="0" presStyleCnt="0"/>
      <dgm:spPr/>
    </dgm:pt>
    <dgm:pt modelId="{85722D56-5CB8-48F9-A6C8-12E6D2208F35}" type="pres">
      <dgm:prSet presAssocID="{786A8EC7-06DC-4F79-8AFC-C153D611C385}" presName="hierChild2" presStyleCnt="0"/>
      <dgm:spPr/>
    </dgm:pt>
    <dgm:pt modelId="{B031F6B4-5E30-455D-8E42-50ADDC687241}" type="pres">
      <dgm:prSet presAssocID="{519A4952-9EAE-4565-B91D-A84253B60F25}" presName="Name37" presStyleLbl="parChTrans1D2" presStyleIdx="0" presStyleCnt="6"/>
      <dgm:spPr/>
    </dgm:pt>
    <dgm:pt modelId="{F1E7BBE9-2144-472F-B8BB-641407BE89CB}" type="pres">
      <dgm:prSet presAssocID="{7562770F-6B4F-44F5-A65E-4971325B8949}" presName="hierRoot2" presStyleCnt="0">
        <dgm:presLayoutVars>
          <dgm:hierBranch val="init"/>
        </dgm:presLayoutVars>
      </dgm:prSet>
      <dgm:spPr/>
    </dgm:pt>
    <dgm:pt modelId="{5476E195-F2BC-4819-9F04-C6A7DC8FDFEE}" type="pres">
      <dgm:prSet presAssocID="{7562770F-6B4F-44F5-A65E-4971325B8949}" presName="rootComposite" presStyleCnt="0"/>
      <dgm:spPr/>
    </dgm:pt>
    <dgm:pt modelId="{2A3C99A0-78C4-4A7F-8248-63EA00CD4186}" type="pres">
      <dgm:prSet presAssocID="{7562770F-6B4F-44F5-A65E-4971325B8949}" presName="rootText" presStyleLbl="node2" presStyleIdx="0" presStyleCnt="4" custScaleX="110000" custScaleY="110000">
        <dgm:presLayoutVars>
          <dgm:chPref val="3"/>
        </dgm:presLayoutVars>
      </dgm:prSet>
      <dgm:spPr>
        <a:prstGeom prst="roundRect">
          <a:avLst/>
        </a:prstGeom>
      </dgm:spPr>
    </dgm:pt>
    <dgm:pt modelId="{F4562F9B-71DE-40EC-94A6-03A04EA14F1C}" type="pres">
      <dgm:prSet presAssocID="{7562770F-6B4F-44F5-A65E-4971325B8949}" presName="rootConnector" presStyleLbl="node2" presStyleIdx="0" presStyleCnt="4"/>
      <dgm:spPr/>
    </dgm:pt>
    <dgm:pt modelId="{A8EC2561-AD6C-4C7B-BDCE-CE8600DA02EA}" type="pres">
      <dgm:prSet presAssocID="{7562770F-6B4F-44F5-A65E-4971325B8949}" presName="hierChild4" presStyleCnt="0"/>
      <dgm:spPr/>
    </dgm:pt>
    <dgm:pt modelId="{E6AEF899-2CCE-485D-9BE3-84C7F5DFF744}" type="pres">
      <dgm:prSet presAssocID="{5AC5F4F2-F3C2-4EAB-916B-62713EDE9026}" presName="Name37" presStyleLbl="parChTrans1D3" presStyleIdx="0" presStyleCnt="10"/>
      <dgm:spPr/>
    </dgm:pt>
    <dgm:pt modelId="{ED1DFE01-2D11-4AA0-BCF1-04895C3CD484}" type="pres">
      <dgm:prSet presAssocID="{B6450F51-4DAA-4BC1-A344-89B37D5772A3}" presName="hierRoot2" presStyleCnt="0">
        <dgm:presLayoutVars>
          <dgm:hierBranch val="init"/>
        </dgm:presLayoutVars>
      </dgm:prSet>
      <dgm:spPr/>
    </dgm:pt>
    <dgm:pt modelId="{08F1010F-A9F9-434B-B051-CED3C79025F9}" type="pres">
      <dgm:prSet presAssocID="{B6450F51-4DAA-4BC1-A344-89B37D5772A3}" presName="rootComposite" presStyleCnt="0"/>
      <dgm:spPr/>
    </dgm:pt>
    <dgm:pt modelId="{F2B320E1-78A5-4C84-830C-7FF4FF9036BC}" type="pres">
      <dgm:prSet presAssocID="{B6450F51-4DAA-4BC1-A344-89B37D5772A3}" presName="rootText" presStyleLbl="node3" presStyleIdx="0" presStyleCnt="10">
        <dgm:presLayoutVars>
          <dgm:chPref val="3"/>
        </dgm:presLayoutVars>
      </dgm:prSet>
      <dgm:spPr>
        <a:prstGeom prst="roundRect">
          <a:avLst/>
        </a:prstGeom>
      </dgm:spPr>
    </dgm:pt>
    <dgm:pt modelId="{EE4C5D3B-BE74-4807-AEA2-DA6BADE70FE4}" type="pres">
      <dgm:prSet presAssocID="{B6450F51-4DAA-4BC1-A344-89B37D5772A3}" presName="rootConnector" presStyleLbl="node3" presStyleIdx="0" presStyleCnt="10"/>
      <dgm:spPr/>
    </dgm:pt>
    <dgm:pt modelId="{E9FCF90D-53CC-4BCB-AD76-FD763F46E954}" type="pres">
      <dgm:prSet presAssocID="{B6450F51-4DAA-4BC1-A344-89B37D5772A3}" presName="hierChild4" presStyleCnt="0"/>
      <dgm:spPr/>
    </dgm:pt>
    <dgm:pt modelId="{AA3F9DBE-165E-46FD-8331-F3D896B362A5}" type="pres">
      <dgm:prSet presAssocID="{B6450F51-4DAA-4BC1-A344-89B37D5772A3}" presName="hierChild5" presStyleCnt="0"/>
      <dgm:spPr/>
    </dgm:pt>
    <dgm:pt modelId="{60631966-A58A-41DF-911D-495E4F7F8939}" type="pres">
      <dgm:prSet presAssocID="{1312A6FD-1941-4CD9-9347-5C896A2F39CA}" presName="Name37" presStyleLbl="parChTrans1D3" presStyleIdx="1" presStyleCnt="10"/>
      <dgm:spPr/>
    </dgm:pt>
    <dgm:pt modelId="{FDF9430B-4E0F-4A7C-9FBB-549D2D465889}" type="pres">
      <dgm:prSet presAssocID="{64FA6CB7-CE57-4653-939A-CC655EFC571F}" presName="hierRoot2" presStyleCnt="0">
        <dgm:presLayoutVars>
          <dgm:hierBranch val="init"/>
        </dgm:presLayoutVars>
      </dgm:prSet>
      <dgm:spPr/>
    </dgm:pt>
    <dgm:pt modelId="{865300A4-A016-4971-A7D3-B653768C7F0F}" type="pres">
      <dgm:prSet presAssocID="{64FA6CB7-CE57-4653-939A-CC655EFC571F}" presName="rootComposite" presStyleCnt="0"/>
      <dgm:spPr/>
    </dgm:pt>
    <dgm:pt modelId="{17D66736-FE8C-4F92-9495-93239C5FE47C}" type="pres">
      <dgm:prSet presAssocID="{64FA6CB7-CE57-4653-939A-CC655EFC571F}" presName="rootText" presStyleLbl="node3" presStyleIdx="1" presStyleCnt="10">
        <dgm:presLayoutVars>
          <dgm:chPref val="3"/>
        </dgm:presLayoutVars>
      </dgm:prSet>
      <dgm:spPr>
        <a:prstGeom prst="roundRect">
          <a:avLst/>
        </a:prstGeom>
      </dgm:spPr>
    </dgm:pt>
    <dgm:pt modelId="{D65A6235-41A1-4D85-A2FE-5685FD7AF88C}" type="pres">
      <dgm:prSet presAssocID="{64FA6CB7-CE57-4653-939A-CC655EFC571F}" presName="rootConnector" presStyleLbl="node3" presStyleIdx="1" presStyleCnt="10"/>
      <dgm:spPr/>
    </dgm:pt>
    <dgm:pt modelId="{62231A27-5B41-4554-8A8A-8ED63BAA49B8}" type="pres">
      <dgm:prSet presAssocID="{64FA6CB7-CE57-4653-939A-CC655EFC571F}" presName="hierChild4" presStyleCnt="0"/>
      <dgm:spPr/>
    </dgm:pt>
    <dgm:pt modelId="{FB35B961-F7D3-4D9A-97FB-26A2811647AC}" type="pres">
      <dgm:prSet presAssocID="{64FA6CB7-CE57-4653-939A-CC655EFC571F}" presName="hierChild5" presStyleCnt="0"/>
      <dgm:spPr/>
    </dgm:pt>
    <dgm:pt modelId="{E40CFBBB-35AF-4091-BE72-4ECF4E3D59A6}" type="pres">
      <dgm:prSet presAssocID="{AD5D0C69-E00C-4BEA-B14B-6FB9CB8B2817}" presName="Name37" presStyleLbl="parChTrans1D3" presStyleIdx="2" presStyleCnt="10"/>
      <dgm:spPr/>
    </dgm:pt>
    <dgm:pt modelId="{166AD97D-1E3D-44A6-AD88-5512FF51990E}" type="pres">
      <dgm:prSet presAssocID="{87317F07-A3C7-4708-B115-51FBE73BE9B7}" presName="hierRoot2" presStyleCnt="0">
        <dgm:presLayoutVars>
          <dgm:hierBranch val="init"/>
        </dgm:presLayoutVars>
      </dgm:prSet>
      <dgm:spPr/>
    </dgm:pt>
    <dgm:pt modelId="{9682AEE2-4955-48F8-B0C8-674C40520259}" type="pres">
      <dgm:prSet presAssocID="{87317F07-A3C7-4708-B115-51FBE73BE9B7}" presName="rootComposite" presStyleCnt="0"/>
      <dgm:spPr/>
    </dgm:pt>
    <dgm:pt modelId="{B295F6F2-1A35-4CC0-9B16-9DC3EF3CF44C}" type="pres">
      <dgm:prSet presAssocID="{87317F07-A3C7-4708-B115-51FBE73BE9B7}" presName="rootText" presStyleLbl="node3" presStyleIdx="2" presStyleCnt="10">
        <dgm:presLayoutVars>
          <dgm:chPref val="3"/>
        </dgm:presLayoutVars>
      </dgm:prSet>
      <dgm:spPr>
        <a:prstGeom prst="roundRect">
          <a:avLst/>
        </a:prstGeom>
      </dgm:spPr>
    </dgm:pt>
    <dgm:pt modelId="{4AD3568A-B81E-4246-A379-AABD912BD0CB}" type="pres">
      <dgm:prSet presAssocID="{87317F07-A3C7-4708-B115-51FBE73BE9B7}" presName="rootConnector" presStyleLbl="node3" presStyleIdx="2" presStyleCnt="10"/>
      <dgm:spPr/>
    </dgm:pt>
    <dgm:pt modelId="{5C3F0644-A469-49A8-82CA-833FDC2B1D13}" type="pres">
      <dgm:prSet presAssocID="{87317F07-A3C7-4708-B115-51FBE73BE9B7}" presName="hierChild4" presStyleCnt="0"/>
      <dgm:spPr/>
    </dgm:pt>
    <dgm:pt modelId="{01562CEB-311A-45D1-9059-55BA8E662C3F}" type="pres">
      <dgm:prSet presAssocID="{87317F07-A3C7-4708-B115-51FBE73BE9B7}" presName="hierChild5" presStyleCnt="0"/>
      <dgm:spPr/>
    </dgm:pt>
    <dgm:pt modelId="{DA62CA75-4DDC-4C5F-890A-112E726D8795}" type="pres">
      <dgm:prSet presAssocID="{7562770F-6B4F-44F5-A65E-4971325B8949}" presName="hierChild5" presStyleCnt="0"/>
      <dgm:spPr/>
    </dgm:pt>
    <dgm:pt modelId="{E11B7548-B565-4E5D-96DE-7B054B288447}" type="pres">
      <dgm:prSet presAssocID="{67F8DD4D-F9AE-4221-AD8D-EE7A8FD97993}" presName="Name37" presStyleLbl="parChTrans1D2" presStyleIdx="1" presStyleCnt="6"/>
      <dgm:spPr/>
    </dgm:pt>
    <dgm:pt modelId="{EC8AFEBA-499A-4F6B-BCE2-F91A4835B934}" type="pres">
      <dgm:prSet presAssocID="{421EA8B1-ADA9-46B1-B820-E5895BE0DB0B}" presName="hierRoot2" presStyleCnt="0">
        <dgm:presLayoutVars>
          <dgm:hierBranch val="init"/>
        </dgm:presLayoutVars>
      </dgm:prSet>
      <dgm:spPr/>
    </dgm:pt>
    <dgm:pt modelId="{859C9763-C3D3-4205-81A4-2EB7344CF168}" type="pres">
      <dgm:prSet presAssocID="{421EA8B1-ADA9-46B1-B820-E5895BE0DB0B}" presName="rootComposite" presStyleCnt="0"/>
      <dgm:spPr/>
    </dgm:pt>
    <dgm:pt modelId="{4C164C43-48F0-4A24-AE07-BF05698DCB11}" type="pres">
      <dgm:prSet presAssocID="{421EA8B1-ADA9-46B1-B820-E5895BE0DB0B}" presName="rootText" presStyleLbl="node2" presStyleIdx="1" presStyleCnt="4" custScaleX="110000" custScaleY="110000">
        <dgm:presLayoutVars>
          <dgm:chPref val="3"/>
        </dgm:presLayoutVars>
      </dgm:prSet>
      <dgm:spPr>
        <a:prstGeom prst="roundRect">
          <a:avLst/>
        </a:prstGeom>
      </dgm:spPr>
    </dgm:pt>
    <dgm:pt modelId="{44C70623-F57D-4D5D-A8EB-D492A72446B8}" type="pres">
      <dgm:prSet presAssocID="{421EA8B1-ADA9-46B1-B820-E5895BE0DB0B}" presName="rootConnector" presStyleLbl="node2" presStyleIdx="1" presStyleCnt="4"/>
      <dgm:spPr/>
    </dgm:pt>
    <dgm:pt modelId="{C45C787D-3D9A-40D0-91CA-1999374B6F86}" type="pres">
      <dgm:prSet presAssocID="{421EA8B1-ADA9-46B1-B820-E5895BE0DB0B}" presName="hierChild4" presStyleCnt="0"/>
      <dgm:spPr/>
    </dgm:pt>
    <dgm:pt modelId="{E64C7968-1E69-4E4E-8A50-2FAF996F158D}" type="pres">
      <dgm:prSet presAssocID="{67D2D074-DD07-4CC2-B227-088AF1061A3D}" presName="Name37" presStyleLbl="parChTrans1D3" presStyleIdx="3" presStyleCnt="10"/>
      <dgm:spPr/>
    </dgm:pt>
    <dgm:pt modelId="{7E6BA90C-C6A8-4917-9140-C7C37869BCD3}" type="pres">
      <dgm:prSet presAssocID="{16E7A37A-6CA1-4320-93E3-87B21C323606}" presName="hierRoot2" presStyleCnt="0">
        <dgm:presLayoutVars>
          <dgm:hierBranch val="init"/>
        </dgm:presLayoutVars>
      </dgm:prSet>
      <dgm:spPr/>
    </dgm:pt>
    <dgm:pt modelId="{FCEDE884-B28E-4331-94E6-07A13A38F87B}" type="pres">
      <dgm:prSet presAssocID="{16E7A37A-6CA1-4320-93E3-87B21C323606}" presName="rootComposite" presStyleCnt="0"/>
      <dgm:spPr/>
    </dgm:pt>
    <dgm:pt modelId="{4B74378C-68EA-4DC6-8BBF-A625B879B0A5}" type="pres">
      <dgm:prSet presAssocID="{16E7A37A-6CA1-4320-93E3-87B21C323606}" presName="rootText" presStyleLbl="node3" presStyleIdx="3" presStyleCnt="10">
        <dgm:presLayoutVars>
          <dgm:chPref val="3"/>
        </dgm:presLayoutVars>
      </dgm:prSet>
      <dgm:spPr>
        <a:prstGeom prst="roundRect">
          <a:avLst/>
        </a:prstGeom>
      </dgm:spPr>
    </dgm:pt>
    <dgm:pt modelId="{66EF24C9-0220-4620-A2D2-5871A14CEE09}" type="pres">
      <dgm:prSet presAssocID="{16E7A37A-6CA1-4320-93E3-87B21C323606}" presName="rootConnector" presStyleLbl="node3" presStyleIdx="3" presStyleCnt="10"/>
      <dgm:spPr/>
    </dgm:pt>
    <dgm:pt modelId="{B41DFD38-BE09-4F5C-917C-9EB3EF38F48E}" type="pres">
      <dgm:prSet presAssocID="{16E7A37A-6CA1-4320-93E3-87B21C323606}" presName="hierChild4" presStyleCnt="0"/>
      <dgm:spPr/>
    </dgm:pt>
    <dgm:pt modelId="{26D817B2-2546-4ACD-9E17-7511635E99AA}" type="pres">
      <dgm:prSet presAssocID="{16E7A37A-6CA1-4320-93E3-87B21C323606}" presName="hierChild5" presStyleCnt="0"/>
      <dgm:spPr/>
    </dgm:pt>
    <dgm:pt modelId="{10A538C6-B83F-4EC7-9961-58CCC16F57CB}" type="pres">
      <dgm:prSet presAssocID="{7832D3C3-E51A-4D8E-9F72-4B31B842DCE0}" presName="Name37" presStyleLbl="parChTrans1D3" presStyleIdx="4" presStyleCnt="10"/>
      <dgm:spPr/>
    </dgm:pt>
    <dgm:pt modelId="{84B847B6-9C54-4C36-B91C-398F6E7D2122}" type="pres">
      <dgm:prSet presAssocID="{E4C539FE-A36A-47AD-B27F-86A729073BCC}" presName="hierRoot2" presStyleCnt="0">
        <dgm:presLayoutVars>
          <dgm:hierBranch val="init"/>
        </dgm:presLayoutVars>
      </dgm:prSet>
      <dgm:spPr/>
    </dgm:pt>
    <dgm:pt modelId="{8F9C3057-4CFE-4963-9FC4-D0AFF13DAFC7}" type="pres">
      <dgm:prSet presAssocID="{E4C539FE-A36A-47AD-B27F-86A729073BCC}" presName="rootComposite" presStyleCnt="0"/>
      <dgm:spPr/>
    </dgm:pt>
    <dgm:pt modelId="{470C058C-5AE2-4EE1-9BAD-9A2A07DA960D}" type="pres">
      <dgm:prSet presAssocID="{E4C539FE-A36A-47AD-B27F-86A729073BCC}" presName="rootText" presStyleLbl="node3" presStyleIdx="4" presStyleCnt="10">
        <dgm:presLayoutVars>
          <dgm:chPref val="3"/>
        </dgm:presLayoutVars>
      </dgm:prSet>
      <dgm:spPr>
        <a:prstGeom prst="roundRect">
          <a:avLst/>
        </a:prstGeom>
      </dgm:spPr>
    </dgm:pt>
    <dgm:pt modelId="{805E97B4-7704-4328-9454-87D98ADCCB87}" type="pres">
      <dgm:prSet presAssocID="{E4C539FE-A36A-47AD-B27F-86A729073BCC}" presName="rootConnector" presStyleLbl="node3" presStyleIdx="4" presStyleCnt="10"/>
      <dgm:spPr/>
    </dgm:pt>
    <dgm:pt modelId="{0ADD1433-C2D3-480F-B42A-51E8CF8645B1}" type="pres">
      <dgm:prSet presAssocID="{E4C539FE-A36A-47AD-B27F-86A729073BCC}" presName="hierChild4" presStyleCnt="0"/>
      <dgm:spPr/>
    </dgm:pt>
    <dgm:pt modelId="{914EF428-B2C0-45BA-A3C7-CBEBF81F69A3}" type="pres">
      <dgm:prSet presAssocID="{E4C539FE-A36A-47AD-B27F-86A729073BCC}" presName="hierChild5" presStyleCnt="0"/>
      <dgm:spPr/>
    </dgm:pt>
    <dgm:pt modelId="{93361E7F-05E5-43C3-80B9-D3816C0651C0}" type="pres">
      <dgm:prSet presAssocID="{421EA8B1-ADA9-46B1-B820-E5895BE0DB0B}" presName="hierChild5" presStyleCnt="0"/>
      <dgm:spPr/>
    </dgm:pt>
    <dgm:pt modelId="{5F415B24-04FA-409E-82D8-5BDD732EDD4B}" type="pres">
      <dgm:prSet presAssocID="{442AC7A6-91E1-4DA6-9F4F-642A747515D3}" presName="Name37" presStyleLbl="parChTrans1D2" presStyleIdx="2" presStyleCnt="6"/>
      <dgm:spPr/>
    </dgm:pt>
    <dgm:pt modelId="{E739B4C1-8D2C-46B7-BB30-19FAAB4A4ABD}" type="pres">
      <dgm:prSet presAssocID="{7AC362D9-682D-404C-885A-A83FE3A9F50F}" presName="hierRoot2" presStyleCnt="0">
        <dgm:presLayoutVars>
          <dgm:hierBranch val="init"/>
        </dgm:presLayoutVars>
      </dgm:prSet>
      <dgm:spPr/>
    </dgm:pt>
    <dgm:pt modelId="{FDCDDF88-BFFC-4040-AFAA-00E1534FD20A}" type="pres">
      <dgm:prSet presAssocID="{7AC362D9-682D-404C-885A-A83FE3A9F50F}" presName="rootComposite" presStyleCnt="0"/>
      <dgm:spPr/>
    </dgm:pt>
    <dgm:pt modelId="{CF9B9F3B-9819-40E9-8498-294AD704EB69}" type="pres">
      <dgm:prSet presAssocID="{7AC362D9-682D-404C-885A-A83FE3A9F50F}" presName="rootText" presStyleLbl="node2" presStyleIdx="2" presStyleCnt="4" custScaleX="110000" custScaleY="110000">
        <dgm:presLayoutVars>
          <dgm:chPref val="3"/>
        </dgm:presLayoutVars>
      </dgm:prSet>
      <dgm:spPr>
        <a:prstGeom prst="roundRect">
          <a:avLst/>
        </a:prstGeom>
      </dgm:spPr>
    </dgm:pt>
    <dgm:pt modelId="{91EDE7FC-CBC5-4211-A69F-06727A7D717C}" type="pres">
      <dgm:prSet presAssocID="{7AC362D9-682D-404C-885A-A83FE3A9F50F}" presName="rootConnector" presStyleLbl="node2" presStyleIdx="2" presStyleCnt="4"/>
      <dgm:spPr/>
    </dgm:pt>
    <dgm:pt modelId="{587DBB3D-DE67-4D7E-8ACC-B5066A57C32D}" type="pres">
      <dgm:prSet presAssocID="{7AC362D9-682D-404C-885A-A83FE3A9F50F}" presName="hierChild4" presStyleCnt="0"/>
      <dgm:spPr/>
    </dgm:pt>
    <dgm:pt modelId="{CE9C18A8-5DAF-43A0-B4FE-B80682218979}" type="pres">
      <dgm:prSet presAssocID="{7B2F2725-9CDC-485D-9F44-BF6F18979C00}" presName="Name37" presStyleLbl="parChTrans1D3" presStyleIdx="5" presStyleCnt="10"/>
      <dgm:spPr/>
    </dgm:pt>
    <dgm:pt modelId="{610041FA-EFB9-4115-9D94-21D27E3370CB}" type="pres">
      <dgm:prSet presAssocID="{97F8096C-AB04-4232-AF61-F083980FE8AE}" presName="hierRoot2" presStyleCnt="0">
        <dgm:presLayoutVars>
          <dgm:hierBranch val="init"/>
        </dgm:presLayoutVars>
      </dgm:prSet>
      <dgm:spPr/>
    </dgm:pt>
    <dgm:pt modelId="{A6B6497B-BEB6-4136-8644-831C157CD748}" type="pres">
      <dgm:prSet presAssocID="{97F8096C-AB04-4232-AF61-F083980FE8AE}" presName="rootComposite" presStyleCnt="0"/>
      <dgm:spPr/>
    </dgm:pt>
    <dgm:pt modelId="{B07C4911-355B-4530-A6AA-5EDD52E5DDEA}" type="pres">
      <dgm:prSet presAssocID="{97F8096C-AB04-4232-AF61-F083980FE8AE}" presName="rootText" presStyleLbl="node3" presStyleIdx="5" presStyleCnt="10">
        <dgm:presLayoutVars>
          <dgm:chPref val="3"/>
        </dgm:presLayoutVars>
      </dgm:prSet>
      <dgm:spPr>
        <a:prstGeom prst="roundRect">
          <a:avLst/>
        </a:prstGeom>
      </dgm:spPr>
    </dgm:pt>
    <dgm:pt modelId="{8A89D699-2801-4576-93CA-93D0B5A27C83}" type="pres">
      <dgm:prSet presAssocID="{97F8096C-AB04-4232-AF61-F083980FE8AE}" presName="rootConnector" presStyleLbl="node3" presStyleIdx="5" presStyleCnt="10"/>
      <dgm:spPr/>
    </dgm:pt>
    <dgm:pt modelId="{9F5C1589-B466-45E1-96E1-7FBD271150F0}" type="pres">
      <dgm:prSet presAssocID="{97F8096C-AB04-4232-AF61-F083980FE8AE}" presName="hierChild4" presStyleCnt="0"/>
      <dgm:spPr/>
    </dgm:pt>
    <dgm:pt modelId="{28A806D4-60D0-4D63-BF78-3B2EF59A6829}" type="pres">
      <dgm:prSet presAssocID="{97F8096C-AB04-4232-AF61-F083980FE8AE}" presName="hierChild5" presStyleCnt="0"/>
      <dgm:spPr/>
    </dgm:pt>
    <dgm:pt modelId="{C1FA37F0-104E-471B-B570-4DF35D6633A4}" type="pres">
      <dgm:prSet presAssocID="{B5224B1E-7E90-406A-85E9-3997DB98F53B}" presName="Name37" presStyleLbl="parChTrans1D3" presStyleIdx="6" presStyleCnt="10"/>
      <dgm:spPr/>
    </dgm:pt>
    <dgm:pt modelId="{DAA15C88-726D-49B5-BCBC-E5B794976768}" type="pres">
      <dgm:prSet presAssocID="{C1DF684D-9F88-419D-8B27-A0DAE2D0741E}" presName="hierRoot2" presStyleCnt="0">
        <dgm:presLayoutVars>
          <dgm:hierBranch val="init"/>
        </dgm:presLayoutVars>
      </dgm:prSet>
      <dgm:spPr/>
    </dgm:pt>
    <dgm:pt modelId="{AB76399F-CE10-44FE-9C6D-44BED0C81967}" type="pres">
      <dgm:prSet presAssocID="{C1DF684D-9F88-419D-8B27-A0DAE2D0741E}" presName="rootComposite" presStyleCnt="0"/>
      <dgm:spPr/>
    </dgm:pt>
    <dgm:pt modelId="{B2DA7F83-02B8-4F5D-8E76-5020BB6DFEAD}" type="pres">
      <dgm:prSet presAssocID="{C1DF684D-9F88-419D-8B27-A0DAE2D0741E}" presName="rootText" presStyleLbl="node3" presStyleIdx="6" presStyleCnt="10">
        <dgm:presLayoutVars>
          <dgm:chPref val="3"/>
        </dgm:presLayoutVars>
      </dgm:prSet>
      <dgm:spPr>
        <a:prstGeom prst="roundRect">
          <a:avLst/>
        </a:prstGeom>
      </dgm:spPr>
    </dgm:pt>
    <dgm:pt modelId="{71BD2553-F5DC-4CE6-B951-25DF78F41BD8}" type="pres">
      <dgm:prSet presAssocID="{C1DF684D-9F88-419D-8B27-A0DAE2D0741E}" presName="rootConnector" presStyleLbl="node3" presStyleIdx="6" presStyleCnt="10"/>
      <dgm:spPr/>
    </dgm:pt>
    <dgm:pt modelId="{DEE22E9D-1CAB-4472-A692-473DA3728331}" type="pres">
      <dgm:prSet presAssocID="{C1DF684D-9F88-419D-8B27-A0DAE2D0741E}" presName="hierChild4" presStyleCnt="0"/>
      <dgm:spPr/>
    </dgm:pt>
    <dgm:pt modelId="{C72515D7-8965-41E3-A6A6-0E060EA7D75A}" type="pres">
      <dgm:prSet presAssocID="{C1DF684D-9F88-419D-8B27-A0DAE2D0741E}" presName="hierChild5" presStyleCnt="0"/>
      <dgm:spPr/>
    </dgm:pt>
    <dgm:pt modelId="{15D722CB-FB30-4A64-8374-C965E41605C7}" type="pres">
      <dgm:prSet presAssocID="{7AC362D9-682D-404C-885A-A83FE3A9F50F}" presName="hierChild5" presStyleCnt="0"/>
      <dgm:spPr/>
    </dgm:pt>
    <dgm:pt modelId="{48508C69-5FCF-4623-92F2-0DCFA7DE761D}" type="pres">
      <dgm:prSet presAssocID="{A014F01F-BF23-451B-8757-85F164E9F9C3}" presName="Name37" presStyleLbl="parChTrans1D2" presStyleIdx="3" presStyleCnt="6"/>
      <dgm:spPr/>
    </dgm:pt>
    <dgm:pt modelId="{1A87AC00-6C82-498B-9964-58AB5A3E5200}" type="pres">
      <dgm:prSet presAssocID="{81B07E26-1BCC-481F-8BF4-74B51A1E5BC9}" presName="hierRoot2" presStyleCnt="0">
        <dgm:presLayoutVars>
          <dgm:hierBranch val="init"/>
        </dgm:presLayoutVars>
      </dgm:prSet>
      <dgm:spPr/>
    </dgm:pt>
    <dgm:pt modelId="{79538588-7986-43F2-98D1-98303ECA5460}" type="pres">
      <dgm:prSet presAssocID="{81B07E26-1BCC-481F-8BF4-74B51A1E5BC9}" presName="rootComposite" presStyleCnt="0"/>
      <dgm:spPr/>
    </dgm:pt>
    <dgm:pt modelId="{A654D4D3-E950-4F3C-8234-E5111A8B6480}" type="pres">
      <dgm:prSet presAssocID="{81B07E26-1BCC-481F-8BF4-74B51A1E5BC9}" presName="rootText" presStyleLbl="node2" presStyleIdx="3" presStyleCnt="4" custScaleX="110000" custScaleY="110000">
        <dgm:presLayoutVars>
          <dgm:chPref val="3"/>
        </dgm:presLayoutVars>
      </dgm:prSet>
      <dgm:spPr>
        <a:prstGeom prst="roundRect">
          <a:avLst/>
        </a:prstGeom>
      </dgm:spPr>
    </dgm:pt>
    <dgm:pt modelId="{7DFEE2BC-E0EC-42A6-82EF-3680FEA9E103}" type="pres">
      <dgm:prSet presAssocID="{81B07E26-1BCC-481F-8BF4-74B51A1E5BC9}" presName="rootConnector" presStyleLbl="node2" presStyleIdx="3" presStyleCnt="4"/>
      <dgm:spPr/>
    </dgm:pt>
    <dgm:pt modelId="{8803AC0B-D928-444B-B772-910983ADCD00}" type="pres">
      <dgm:prSet presAssocID="{81B07E26-1BCC-481F-8BF4-74B51A1E5BC9}" presName="hierChild4" presStyleCnt="0"/>
      <dgm:spPr/>
    </dgm:pt>
    <dgm:pt modelId="{538E430A-428F-4E39-8A75-ABB21512723A}" type="pres">
      <dgm:prSet presAssocID="{74D931E6-F1F3-4E39-B341-7442B52062B3}" presName="Name37" presStyleLbl="parChTrans1D3" presStyleIdx="7" presStyleCnt="10"/>
      <dgm:spPr/>
    </dgm:pt>
    <dgm:pt modelId="{86EA7A1B-AE85-46BC-865B-60A1B067FE6E}" type="pres">
      <dgm:prSet presAssocID="{C4806204-FADF-429A-9E18-606241BCE8D4}" presName="hierRoot2" presStyleCnt="0">
        <dgm:presLayoutVars>
          <dgm:hierBranch val="init"/>
        </dgm:presLayoutVars>
      </dgm:prSet>
      <dgm:spPr/>
    </dgm:pt>
    <dgm:pt modelId="{5DFC6C2A-5B17-4BD2-AD51-66ACC9949A42}" type="pres">
      <dgm:prSet presAssocID="{C4806204-FADF-429A-9E18-606241BCE8D4}" presName="rootComposite" presStyleCnt="0"/>
      <dgm:spPr/>
    </dgm:pt>
    <dgm:pt modelId="{40B2F258-7051-4B36-B48C-D07F55042D95}" type="pres">
      <dgm:prSet presAssocID="{C4806204-FADF-429A-9E18-606241BCE8D4}" presName="rootText" presStyleLbl="node3" presStyleIdx="7" presStyleCnt="10">
        <dgm:presLayoutVars>
          <dgm:chPref val="3"/>
        </dgm:presLayoutVars>
      </dgm:prSet>
      <dgm:spPr>
        <a:prstGeom prst="roundRect">
          <a:avLst/>
        </a:prstGeom>
      </dgm:spPr>
    </dgm:pt>
    <dgm:pt modelId="{E2B4D75B-4AA5-44AD-AF9C-3A9DF25FA6A2}" type="pres">
      <dgm:prSet presAssocID="{C4806204-FADF-429A-9E18-606241BCE8D4}" presName="rootConnector" presStyleLbl="node3" presStyleIdx="7" presStyleCnt="10"/>
      <dgm:spPr/>
    </dgm:pt>
    <dgm:pt modelId="{3FF3A6FB-B59A-404F-AF2A-621D0A31BF4C}" type="pres">
      <dgm:prSet presAssocID="{C4806204-FADF-429A-9E18-606241BCE8D4}" presName="hierChild4" presStyleCnt="0"/>
      <dgm:spPr/>
    </dgm:pt>
    <dgm:pt modelId="{05F9F86D-0C69-4954-9107-8A6BFB2AE7FC}" type="pres">
      <dgm:prSet presAssocID="{C4806204-FADF-429A-9E18-606241BCE8D4}" presName="hierChild5" presStyleCnt="0"/>
      <dgm:spPr/>
    </dgm:pt>
    <dgm:pt modelId="{A6FF779E-59CD-4B61-8454-B1F04FC91B1C}" type="pres">
      <dgm:prSet presAssocID="{4A65665C-0042-445E-89A1-0BD97FBB745A}" presName="Name37" presStyleLbl="parChTrans1D3" presStyleIdx="8" presStyleCnt="10"/>
      <dgm:spPr/>
    </dgm:pt>
    <dgm:pt modelId="{17F5938F-E06A-4797-969C-B60A6C0B5CA5}" type="pres">
      <dgm:prSet presAssocID="{8C64278C-3742-4DF8-8CE0-136884E82864}" presName="hierRoot2" presStyleCnt="0">
        <dgm:presLayoutVars>
          <dgm:hierBranch val="init"/>
        </dgm:presLayoutVars>
      </dgm:prSet>
      <dgm:spPr/>
    </dgm:pt>
    <dgm:pt modelId="{B64CE04A-7493-44E7-A0DB-E1B95A77310C}" type="pres">
      <dgm:prSet presAssocID="{8C64278C-3742-4DF8-8CE0-136884E82864}" presName="rootComposite" presStyleCnt="0"/>
      <dgm:spPr/>
    </dgm:pt>
    <dgm:pt modelId="{2AB37BA8-2FBB-4A57-8345-A26E27DC65C8}" type="pres">
      <dgm:prSet presAssocID="{8C64278C-3742-4DF8-8CE0-136884E82864}" presName="rootText" presStyleLbl="node3" presStyleIdx="8" presStyleCnt="10">
        <dgm:presLayoutVars>
          <dgm:chPref val="3"/>
        </dgm:presLayoutVars>
      </dgm:prSet>
      <dgm:spPr>
        <a:prstGeom prst="roundRect">
          <a:avLst/>
        </a:prstGeom>
      </dgm:spPr>
    </dgm:pt>
    <dgm:pt modelId="{719EBE98-37BE-48B9-9323-C73320FFF442}" type="pres">
      <dgm:prSet presAssocID="{8C64278C-3742-4DF8-8CE0-136884E82864}" presName="rootConnector" presStyleLbl="node3" presStyleIdx="8" presStyleCnt="10"/>
      <dgm:spPr/>
    </dgm:pt>
    <dgm:pt modelId="{02924344-A288-450B-8086-E34F81E2D439}" type="pres">
      <dgm:prSet presAssocID="{8C64278C-3742-4DF8-8CE0-136884E82864}" presName="hierChild4" presStyleCnt="0"/>
      <dgm:spPr/>
    </dgm:pt>
    <dgm:pt modelId="{CC134601-BF49-443A-B155-AA2203270CCF}" type="pres">
      <dgm:prSet presAssocID="{8C64278C-3742-4DF8-8CE0-136884E82864}" presName="hierChild5" presStyleCnt="0"/>
      <dgm:spPr/>
    </dgm:pt>
    <dgm:pt modelId="{B12D2DF6-D82A-45EC-B938-CFCD11EDD7E3}" type="pres">
      <dgm:prSet presAssocID="{EAD325F8-18E9-494C-8E44-80D658DA1859}" presName="Name37" presStyleLbl="parChTrans1D3" presStyleIdx="9" presStyleCnt="10"/>
      <dgm:spPr/>
    </dgm:pt>
    <dgm:pt modelId="{D052E064-B764-4DF3-B626-D580233CB84B}" type="pres">
      <dgm:prSet presAssocID="{0AB00497-CE7E-4AA2-B314-C97572F99CD8}" presName="hierRoot2" presStyleCnt="0">
        <dgm:presLayoutVars>
          <dgm:hierBranch val="init"/>
        </dgm:presLayoutVars>
      </dgm:prSet>
      <dgm:spPr/>
    </dgm:pt>
    <dgm:pt modelId="{4EA5CBE3-D8BB-494C-90AA-83B6545E7200}" type="pres">
      <dgm:prSet presAssocID="{0AB00497-CE7E-4AA2-B314-C97572F99CD8}" presName="rootComposite" presStyleCnt="0"/>
      <dgm:spPr/>
    </dgm:pt>
    <dgm:pt modelId="{9A82AF12-8B36-478D-ACA2-B118470E9744}" type="pres">
      <dgm:prSet presAssocID="{0AB00497-CE7E-4AA2-B314-C97572F99CD8}" presName="rootText" presStyleLbl="node3" presStyleIdx="9" presStyleCnt="10">
        <dgm:presLayoutVars>
          <dgm:chPref val="3"/>
        </dgm:presLayoutVars>
      </dgm:prSet>
      <dgm:spPr>
        <a:prstGeom prst="roundRect">
          <a:avLst/>
        </a:prstGeom>
      </dgm:spPr>
    </dgm:pt>
    <dgm:pt modelId="{936266B1-4D6D-417E-AB63-4044E6E29353}" type="pres">
      <dgm:prSet presAssocID="{0AB00497-CE7E-4AA2-B314-C97572F99CD8}" presName="rootConnector" presStyleLbl="node3" presStyleIdx="9" presStyleCnt="10"/>
      <dgm:spPr/>
    </dgm:pt>
    <dgm:pt modelId="{8AC0996A-6325-415F-B330-C6837DE1930D}" type="pres">
      <dgm:prSet presAssocID="{0AB00497-CE7E-4AA2-B314-C97572F99CD8}" presName="hierChild4" presStyleCnt="0"/>
      <dgm:spPr/>
    </dgm:pt>
    <dgm:pt modelId="{F98543D8-32CB-46E8-93D9-571B3944B5C6}" type="pres">
      <dgm:prSet presAssocID="{0AB00497-CE7E-4AA2-B314-C97572F99CD8}" presName="hierChild5" presStyleCnt="0"/>
      <dgm:spPr/>
    </dgm:pt>
    <dgm:pt modelId="{275B7E1F-D08D-4ECB-90E0-93FC0C27C55E}" type="pres">
      <dgm:prSet presAssocID="{81B07E26-1BCC-481F-8BF4-74B51A1E5BC9}" presName="hierChild5" presStyleCnt="0"/>
      <dgm:spPr/>
    </dgm:pt>
    <dgm:pt modelId="{515B6812-DB24-4675-B308-EE15B12A16EF}" type="pres">
      <dgm:prSet presAssocID="{786A8EC7-06DC-4F79-8AFC-C153D611C385}" presName="hierChild3" presStyleCnt="0"/>
      <dgm:spPr/>
    </dgm:pt>
    <dgm:pt modelId="{5D67FC92-32EA-4AE7-80CD-FF1BD0F20261}" type="pres">
      <dgm:prSet presAssocID="{C780682A-F24C-4DA3-8877-7C7A9729622C}" presName="Name111" presStyleLbl="parChTrans1D2" presStyleIdx="4" presStyleCnt="6"/>
      <dgm:spPr/>
    </dgm:pt>
    <dgm:pt modelId="{670D3961-6345-4E22-B6B1-7FE85C009151}" type="pres">
      <dgm:prSet presAssocID="{8B6293A6-90A2-485D-A548-95504791487E}" presName="hierRoot3" presStyleCnt="0">
        <dgm:presLayoutVars>
          <dgm:hierBranch val="init"/>
        </dgm:presLayoutVars>
      </dgm:prSet>
      <dgm:spPr/>
    </dgm:pt>
    <dgm:pt modelId="{059127CA-56F8-4039-A00F-8F525C490322}" type="pres">
      <dgm:prSet presAssocID="{8B6293A6-90A2-485D-A548-95504791487E}" presName="rootComposite3" presStyleCnt="0"/>
      <dgm:spPr/>
    </dgm:pt>
    <dgm:pt modelId="{5255ECC6-DF39-4A3B-9781-24FB26BA8D95}" type="pres">
      <dgm:prSet presAssocID="{8B6293A6-90A2-485D-A548-95504791487E}" presName="rootText3" presStyleLbl="asst1" presStyleIdx="0" presStyleCnt="2" custScaleX="122937" custScaleY="82645" custLinFactNeighborX="-77534" custLinFactNeighborY="-7164">
        <dgm:presLayoutVars>
          <dgm:chPref val="3"/>
        </dgm:presLayoutVars>
      </dgm:prSet>
      <dgm:spPr>
        <a:prstGeom prst="roundRect">
          <a:avLst/>
        </a:prstGeom>
      </dgm:spPr>
    </dgm:pt>
    <dgm:pt modelId="{C6EBA051-E850-4369-BB58-EF8D2A8B944B}" type="pres">
      <dgm:prSet presAssocID="{8B6293A6-90A2-485D-A548-95504791487E}" presName="rootConnector3" presStyleLbl="asst1" presStyleIdx="0" presStyleCnt="2"/>
      <dgm:spPr/>
    </dgm:pt>
    <dgm:pt modelId="{D05D5E91-1804-46B6-8B7B-CDBC846A1F81}" type="pres">
      <dgm:prSet presAssocID="{8B6293A6-90A2-485D-A548-95504791487E}" presName="hierChild6" presStyleCnt="0"/>
      <dgm:spPr/>
    </dgm:pt>
    <dgm:pt modelId="{9E595886-65BB-418F-A5AF-2753133206EF}" type="pres">
      <dgm:prSet presAssocID="{8B6293A6-90A2-485D-A548-95504791487E}" presName="hierChild7" presStyleCnt="0"/>
      <dgm:spPr/>
    </dgm:pt>
    <dgm:pt modelId="{C119F39F-5F3A-41BE-8809-EBB308D5D658}" type="pres">
      <dgm:prSet presAssocID="{A3DD5DD8-E0B1-4302-A5E8-088691A564EE}" presName="Name111" presStyleLbl="parChTrans1D2" presStyleIdx="5" presStyleCnt="6"/>
      <dgm:spPr/>
    </dgm:pt>
    <dgm:pt modelId="{1659067A-0CA4-454D-9141-F17CB4360BC0}" type="pres">
      <dgm:prSet presAssocID="{F683E0C9-B0A5-4B4A-8615-2CE85F623187}" presName="hierRoot3" presStyleCnt="0">
        <dgm:presLayoutVars>
          <dgm:hierBranch val="init"/>
        </dgm:presLayoutVars>
      </dgm:prSet>
      <dgm:spPr/>
    </dgm:pt>
    <dgm:pt modelId="{F74B638B-2FEC-478C-B2D7-8BC498471D9A}" type="pres">
      <dgm:prSet presAssocID="{F683E0C9-B0A5-4B4A-8615-2CE85F623187}" presName="rootComposite3" presStyleCnt="0"/>
      <dgm:spPr/>
    </dgm:pt>
    <dgm:pt modelId="{2B11306F-4BD0-44F5-A4B2-C1E579FD9FAC}" type="pres">
      <dgm:prSet presAssocID="{F683E0C9-B0A5-4B4A-8615-2CE85F623187}" presName="rootText3" presStyleLbl="asst1" presStyleIdx="1" presStyleCnt="2" custScaleX="130009" custScaleY="82645" custLinFactNeighborX="93216" custLinFactNeighborY="-7164">
        <dgm:presLayoutVars>
          <dgm:chPref val="3"/>
        </dgm:presLayoutVars>
      </dgm:prSet>
      <dgm:spPr>
        <a:prstGeom prst="roundRect">
          <a:avLst/>
        </a:prstGeom>
      </dgm:spPr>
    </dgm:pt>
    <dgm:pt modelId="{D9CBE5A9-A48A-4F82-A247-CD9E7BC940DC}" type="pres">
      <dgm:prSet presAssocID="{F683E0C9-B0A5-4B4A-8615-2CE85F623187}" presName="rootConnector3" presStyleLbl="asst1" presStyleIdx="1" presStyleCnt="2"/>
      <dgm:spPr/>
    </dgm:pt>
    <dgm:pt modelId="{9796ABCF-5489-4CF7-B97F-EB46750748C3}" type="pres">
      <dgm:prSet presAssocID="{F683E0C9-B0A5-4B4A-8615-2CE85F623187}" presName="hierChild6" presStyleCnt="0"/>
      <dgm:spPr/>
    </dgm:pt>
    <dgm:pt modelId="{9676FDFC-59F4-4ACA-860A-C4DD8FC38CA4}" type="pres">
      <dgm:prSet presAssocID="{F683E0C9-B0A5-4B4A-8615-2CE85F623187}" presName="hierChild7" presStyleCnt="0"/>
      <dgm:spPr/>
    </dgm:pt>
  </dgm:ptLst>
  <dgm:cxnLst>
    <dgm:cxn modelId="{10890302-52F2-4CD1-9EDF-E473264D2F02}" type="presOf" srcId="{442AC7A6-91E1-4DA6-9F4F-642A747515D3}" destId="{5F415B24-04FA-409E-82D8-5BDD732EDD4B}" srcOrd="0" destOrd="0" presId="urn:microsoft.com/office/officeart/2005/8/layout/orgChart1"/>
    <dgm:cxn modelId="{7FE42B02-0BEF-4651-B46B-22D353968BE9}" srcId="{7AC362D9-682D-404C-885A-A83FE3A9F50F}" destId="{97F8096C-AB04-4232-AF61-F083980FE8AE}" srcOrd="0" destOrd="0" parTransId="{7B2F2725-9CDC-485D-9F44-BF6F18979C00}" sibTransId="{D9C4AC8F-AC5F-416B-A35E-25751A412D15}"/>
    <dgm:cxn modelId="{D8B71704-FB98-4832-9379-12EC028B2BBC}" type="presOf" srcId="{E4C539FE-A36A-47AD-B27F-86A729073BCC}" destId="{470C058C-5AE2-4EE1-9BAD-9A2A07DA960D}" srcOrd="0" destOrd="0" presId="urn:microsoft.com/office/officeart/2005/8/layout/orgChart1"/>
    <dgm:cxn modelId="{61D2C507-DECC-45C4-AF26-FD329EB9C01E}" type="presOf" srcId="{64FA6CB7-CE57-4653-939A-CC655EFC571F}" destId="{D65A6235-41A1-4D85-A2FE-5685FD7AF88C}" srcOrd="1" destOrd="0" presId="urn:microsoft.com/office/officeart/2005/8/layout/orgChart1"/>
    <dgm:cxn modelId="{49082D0A-B315-4343-8B0C-A5ABC08CD284}" type="presOf" srcId="{7B2F2725-9CDC-485D-9F44-BF6F18979C00}" destId="{CE9C18A8-5DAF-43A0-B4FE-B80682218979}" srcOrd="0" destOrd="0" presId="urn:microsoft.com/office/officeart/2005/8/layout/orgChart1"/>
    <dgm:cxn modelId="{26C41E0C-2203-4F2A-A83F-1A0ABD752EA1}" type="presOf" srcId="{67F8DD4D-F9AE-4221-AD8D-EE7A8FD97993}" destId="{E11B7548-B565-4E5D-96DE-7B054B288447}" srcOrd="0" destOrd="0" presId="urn:microsoft.com/office/officeart/2005/8/layout/orgChart1"/>
    <dgm:cxn modelId="{5205C911-CEF0-4E88-8788-9CC5489ACC9C}" type="presOf" srcId="{C1DF684D-9F88-419D-8B27-A0DAE2D0741E}" destId="{71BD2553-F5DC-4CE6-B951-25DF78F41BD8}" srcOrd="1" destOrd="0" presId="urn:microsoft.com/office/officeart/2005/8/layout/orgChart1"/>
    <dgm:cxn modelId="{ECC47D13-385B-4AB9-AF1D-57027DDC8449}" type="presOf" srcId="{7832D3C3-E51A-4D8E-9F72-4B31B842DCE0}" destId="{10A538C6-B83F-4EC7-9961-58CCC16F57CB}" srcOrd="0" destOrd="0" presId="urn:microsoft.com/office/officeart/2005/8/layout/orgChart1"/>
    <dgm:cxn modelId="{98D1F514-F50B-488C-A45D-06841DB6C4BA}" srcId="{786A8EC7-06DC-4F79-8AFC-C153D611C385}" destId="{F683E0C9-B0A5-4B4A-8615-2CE85F623187}" srcOrd="1" destOrd="0" parTransId="{A3DD5DD8-E0B1-4302-A5E8-088691A564EE}" sibTransId="{4B41CB05-E019-4B3E-87B3-96285E8F1F5B}"/>
    <dgm:cxn modelId="{52313B16-0628-4816-8B5C-32E5412BC112}" type="presOf" srcId="{C1DF684D-9F88-419D-8B27-A0DAE2D0741E}" destId="{B2DA7F83-02B8-4F5D-8E76-5020BB6DFEAD}" srcOrd="0" destOrd="0" presId="urn:microsoft.com/office/officeart/2005/8/layout/orgChart1"/>
    <dgm:cxn modelId="{19D2221D-3DC8-4C16-B888-D787870BD176}" srcId="{421EA8B1-ADA9-46B1-B820-E5895BE0DB0B}" destId="{E4C539FE-A36A-47AD-B27F-86A729073BCC}" srcOrd="1" destOrd="0" parTransId="{7832D3C3-E51A-4D8E-9F72-4B31B842DCE0}" sibTransId="{2D3124AF-8128-46AE-896B-3B66059D0BA5}"/>
    <dgm:cxn modelId="{0105DB1E-9EA7-49C8-9E58-2B469EEA79F7}" type="presOf" srcId="{786A8EC7-06DC-4F79-8AFC-C153D611C385}" destId="{A0F3CE17-CFFC-4989-AA56-73D74506A523}" srcOrd="1" destOrd="0" presId="urn:microsoft.com/office/officeart/2005/8/layout/orgChart1"/>
    <dgm:cxn modelId="{5A5F0225-CC50-4F6B-94F5-BF65CF5AFF01}" type="presOf" srcId="{C780682A-F24C-4DA3-8877-7C7A9729622C}" destId="{5D67FC92-32EA-4AE7-80CD-FF1BD0F20261}" srcOrd="0" destOrd="0" presId="urn:microsoft.com/office/officeart/2005/8/layout/orgChart1"/>
    <dgm:cxn modelId="{6EF25133-D3FD-45ED-B960-788498D3C100}" type="presOf" srcId="{67D2D074-DD07-4CC2-B227-088AF1061A3D}" destId="{E64C7968-1E69-4E4E-8A50-2FAF996F158D}" srcOrd="0" destOrd="0" presId="urn:microsoft.com/office/officeart/2005/8/layout/orgChart1"/>
    <dgm:cxn modelId="{A1BD2735-B806-415D-BE46-08AF99EAFB08}" type="presOf" srcId="{16E7A37A-6CA1-4320-93E3-87B21C323606}" destId="{66EF24C9-0220-4620-A2D2-5871A14CEE09}" srcOrd="1" destOrd="0" presId="urn:microsoft.com/office/officeart/2005/8/layout/orgChart1"/>
    <dgm:cxn modelId="{8B6BB437-C109-4A10-8765-5CBEF3B8AFCE}" srcId="{7AC362D9-682D-404C-885A-A83FE3A9F50F}" destId="{C1DF684D-9F88-419D-8B27-A0DAE2D0741E}" srcOrd="1" destOrd="0" parTransId="{B5224B1E-7E90-406A-85E9-3997DB98F53B}" sibTransId="{F18D18FE-6817-4EB9-B5A7-E6A02EE47559}"/>
    <dgm:cxn modelId="{866DA33E-976F-483E-92A9-DD3455AC01BB}" type="presOf" srcId="{B6450F51-4DAA-4BC1-A344-89B37D5772A3}" destId="{F2B320E1-78A5-4C84-830C-7FF4FF9036BC}" srcOrd="0" destOrd="0" presId="urn:microsoft.com/office/officeart/2005/8/layout/orgChart1"/>
    <dgm:cxn modelId="{124DAE3F-D0F9-40D2-9838-82F7D15CCE4D}" type="presOf" srcId="{97F8096C-AB04-4232-AF61-F083980FE8AE}" destId="{8A89D699-2801-4576-93CA-93D0B5A27C83}" srcOrd="1" destOrd="0" presId="urn:microsoft.com/office/officeart/2005/8/layout/orgChart1"/>
    <dgm:cxn modelId="{753BA05B-7D4F-4D82-8938-5D8DFFFCABEE}" type="presOf" srcId="{1312A6FD-1941-4CD9-9347-5C896A2F39CA}" destId="{60631966-A58A-41DF-911D-495E4F7F8939}" srcOrd="0" destOrd="0" presId="urn:microsoft.com/office/officeart/2005/8/layout/orgChart1"/>
    <dgm:cxn modelId="{9B0CE460-F273-486F-86B5-FB99CB9E922F}" type="presOf" srcId="{7562770F-6B4F-44F5-A65E-4971325B8949}" destId="{2A3C99A0-78C4-4A7F-8248-63EA00CD4186}" srcOrd="0" destOrd="0" presId="urn:microsoft.com/office/officeart/2005/8/layout/orgChart1"/>
    <dgm:cxn modelId="{B2653A41-377A-41E1-AE02-8888FEC55944}" srcId="{786A8EC7-06DC-4F79-8AFC-C153D611C385}" destId="{8B6293A6-90A2-485D-A548-95504791487E}" srcOrd="0" destOrd="0" parTransId="{C780682A-F24C-4DA3-8877-7C7A9729622C}" sibTransId="{43C0032F-DA18-47D5-85BE-B857ABDDBCD2}"/>
    <dgm:cxn modelId="{3B824142-8F42-46AA-B230-18D0D19BD01A}" type="presOf" srcId="{EAD325F8-18E9-494C-8E44-80D658DA1859}" destId="{B12D2DF6-D82A-45EC-B938-CFCD11EDD7E3}" srcOrd="0" destOrd="0" presId="urn:microsoft.com/office/officeart/2005/8/layout/orgChart1"/>
    <dgm:cxn modelId="{202CB663-5959-452E-A628-2D75AFE7D46A}" type="presOf" srcId="{421EA8B1-ADA9-46B1-B820-E5895BE0DB0B}" destId="{44C70623-F57D-4D5D-A8EB-D492A72446B8}" srcOrd="1" destOrd="0" presId="urn:microsoft.com/office/officeart/2005/8/layout/orgChart1"/>
    <dgm:cxn modelId="{E587CD43-8364-480E-A15A-8093CC62B9EF}" type="presOf" srcId="{0AB00497-CE7E-4AA2-B314-C97572F99CD8}" destId="{936266B1-4D6D-417E-AB63-4044E6E29353}" srcOrd="1" destOrd="0" presId="urn:microsoft.com/office/officeart/2005/8/layout/orgChart1"/>
    <dgm:cxn modelId="{10879465-8252-4FC7-A05A-823BD5E94775}" type="presOf" srcId="{519A4952-9EAE-4565-B91D-A84253B60F25}" destId="{B031F6B4-5E30-455D-8E42-50ADDC687241}" srcOrd="0" destOrd="0" presId="urn:microsoft.com/office/officeart/2005/8/layout/orgChart1"/>
    <dgm:cxn modelId="{85110667-7C85-4E2F-A474-D58CE52354BF}" type="presOf" srcId="{16E7A37A-6CA1-4320-93E3-87B21C323606}" destId="{4B74378C-68EA-4DC6-8BBF-A625B879B0A5}" srcOrd="0" destOrd="0" presId="urn:microsoft.com/office/officeart/2005/8/layout/orgChart1"/>
    <dgm:cxn modelId="{FBE3DA69-93A6-47EF-9A6D-95101E63EA4D}" type="presOf" srcId="{8B6293A6-90A2-485D-A548-95504791487E}" destId="{C6EBA051-E850-4369-BB58-EF8D2A8B944B}" srcOrd="1" destOrd="0" presId="urn:microsoft.com/office/officeart/2005/8/layout/orgChart1"/>
    <dgm:cxn modelId="{0C85926C-2448-4FED-A2B2-0587E0AEEE94}" type="presOf" srcId="{87317F07-A3C7-4708-B115-51FBE73BE9B7}" destId="{4AD3568A-B81E-4246-A379-AABD912BD0CB}" srcOrd="1" destOrd="0" presId="urn:microsoft.com/office/officeart/2005/8/layout/orgChart1"/>
    <dgm:cxn modelId="{6D86BB6F-D513-443F-99C2-FE742A88193F}" type="presOf" srcId="{8B6293A6-90A2-485D-A548-95504791487E}" destId="{5255ECC6-DF39-4A3B-9781-24FB26BA8D95}" srcOrd="0" destOrd="0" presId="urn:microsoft.com/office/officeart/2005/8/layout/orgChart1"/>
    <dgm:cxn modelId="{239E2573-6DA9-46AF-909C-0188F6C1625A}" srcId="{81B07E26-1BCC-481F-8BF4-74B51A1E5BC9}" destId="{0AB00497-CE7E-4AA2-B314-C97572F99CD8}" srcOrd="2" destOrd="0" parTransId="{EAD325F8-18E9-494C-8E44-80D658DA1859}" sibTransId="{64B5B535-735D-4DC0-8385-5424F8642D90}"/>
    <dgm:cxn modelId="{0F6E1179-1066-48E3-8627-09954F9B692E}" srcId="{7562770F-6B4F-44F5-A65E-4971325B8949}" destId="{B6450F51-4DAA-4BC1-A344-89B37D5772A3}" srcOrd="0" destOrd="0" parTransId="{5AC5F4F2-F3C2-4EAB-916B-62713EDE9026}" sibTransId="{F8B296D5-5D23-4E0C-95C4-29E6B607590F}"/>
    <dgm:cxn modelId="{3BD39359-B06E-4171-A8CB-C34CA663AE20}" type="presOf" srcId="{74D931E6-F1F3-4E39-B341-7442B52062B3}" destId="{538E430A-428F-4E39-8A75-ABB21512723A}" srcOrd="0" destOrd="0" presId="urn:microsoft.com/office/officeart/2005/8/layout/orgChart1"/>
    <dgm:cxn modelId="{4FABF059-FDF6-4F53-A4DD-491A41D91E9E}" type="presOf" srcId="{786A8EC7-06DC-4F79-8AFC-C153D611C385}" destId="{DF33228F-8EEA-4E7E-BC57-6029F423B435}" srcOrd="0" destOrd="0" presId="urn:microsoft.com/office/officeart/2005/8/layout/orgChart1"/>
    <dgm:cxn modelId="{3F226B7C-454F-4A80-B545-BEFD4FDB5A78}" type="presOf" srcId="{F683E0C9-B0A5-4B4A-8615-2CE85F623187}" destId="{2B11306F-4BD0-44F5-A4B2-C1E579FD9FAC}" srcOrd="0" destOrd="0" presId="urn:microsoft.com/office/officeart/2005/8/layout/orgChart1"/>
    <dgm:cxn modelId="{D617897D-37B1-4833-B40C-97331DE62003}" type="presOf" srcId="{B6450F51-4DAA-4BC1-A344-89B37D5772A3}" destId="{EE4C5D3B-BE74-4807-AEA2-DA6BADE70FE4}" srcOrd="1" destOrd="0" presId="urn:microsoft.com/office/officeart/2005/8/layout/orgChart1"/>
    <dgm:cxn modelId="{A046C084-9E36-4704-B199-DF21BE9B56FB}" type="presOf" srcId="{C4806204-FADF-429A-9E18-606241BCE8D4}" destId="{40B2F258-7051-4B36-B48C-D07F55042D95}" srcOrd="0" destOrd="0" presId="urn:microsoft.com/office/officeart/2005/8/layout/orgChart1"/>
    <dgm:cxn modelId="{B2E6F888-803E-4F66-9FDF-0531B55EDA01}" srcId="{786A8EC7-06DC-4F79-8AFC-C153D611C385}" destId="{421EA8B1-ADA9-46B1-B820-E5895BE0DB0B}" srcOrd="3" destOrd="0" parTransId="{67F8DD4D-F9AE-4221-AD8D-EE7A8FD97993}" sibTransId="{4CF849EF-9ECA-4C4E-9196-46D0224E5A05}"/>
    <dgm:cxn modelId="{2006DF89-ACBF-4827-A359-67AA2E218743}" type="presOf" srcId="{A3DD5DD8-E0B1-4302-A5E8-088691A564EE}" destId="{C119F39F-5F3A-41BE-8809-EBB308D5D658}" srcOrd="0" destOrd="0" presId="urn:microsoft.com/office/officeart/2005/8/layout/orgChart1"/>
    <dgm:cxn modelId="{33715F8E-3A6F-4949-8760-F955D4CFEA60}" srcId="{786A8EC7-06DC-4F79-8AFC-C153D611C385}" destId="{7AC362D9-682D-404C-885A-A83FE3A9F50F}" srcOrd="4" destOrd="0" parTransId="{442AC7A6-91E1-4DA6-9F4F-642A747515D3}" sibTransId="{34799A31-E63F-41FB-9A9D-8E74DCAA0013}"/>
    <dgm:cxn modelId="{624C6D8E-D0BB-43CA-A271-AF2FA97C3972}" type="presOf" srcId="{421EA8B1-ADA9-46B1-B820-E5895BE0DB0B}" destId="{4C164C43-48F0-4A24-AE07-BF05698DCB11}" srcOrd="0" destOrd="0" presId="urn:microsoft.com/office/officeart/2005/8/layout/orgChart1"/>
    <dgm:cxn modelId="{7081C592-27A6-4680-ABB4-6F44DA52F3DA}" type="presOf" srcId="{81B07E26-1BCC-481F-8BF4-74B51A1E5BC9}" destId="{7DFEE2BC-E0EC-42A6-82EF-3680FEA9E103}" srcOrd="1" destOrd="0" presId="urn:microsoft.com/office/officeart/2005/8/layout/orgChart1"/>
    <dgm:cxn modelId="{DCFC429F-F73C-43D2-9AAF-6022C5055A72}" type="presOf" srcId="{64FA6CB7-CE57-4653-939A-CC655EFC571F}" destId="{17D66736-FE8C-4F92-9495-93239C5FE47C}" srcOrd="0" destOrd="0" presId="urn:microsoft.com/office/officeart/2005/8/layout/orgChart1"/>
    <dgm:cxn modelId="{23E17DA0-B4A3-45E2-B611-5A9BDE86A913}" srcId="{786A8EC7-06DC-4F79-8AFC-C153D611C385}" destId="{81B07E26-1BCC-481F-8BF4-74B51A1E5BC9}" srcOrd="5" destOrd="0" parTransId="{A014F01F-BF23-451B-8757-85F164E9F9C3}" sibTransId="{CA4A940A-EB03-45DA-AB3D-11E0C85862C4}"/>
    <dgm:cxn modelId="{5DAC5DA2-CAC1-4430-84D7-CAF77CA4FB0A}" srcId="{786A8EC7-06DC-4F79-8AFC-C153D611C385}" destId="{7562770F-6B4F-44F5-A65E-4971325B8949}" srcOrd="2" destOrd="0" parTransId="{519A4952-9EAE-4565-B91D-A84253B60F25}" sibTransId="{C1EDFF55-A551-4B6A-B050-42116B216CB9}"/>
    <dgm:cxn modelId="{0D7793AD-FA13-4A22-BF3D-490E603202A6}" type="presOf" srcId="{A014F01F-BF23-451B-8757-85F164E9F9C3}" destId="{48508C69-5FCF-4623-92F2-0DCFA7DE761D}" srcOrd="0" destOrd="0" presId="urn:microsoft.com/office/officeart/2005/8/layout/orgChart1"/>
    <dgm:cxn modelId="{765EAABE-A836-4EB6-9EF3-1193D804FA7D}" type="presOf" srcId="{97F8096C-AB04-4232-AF61-F083980FE8AE}" destId="{B07C4911-355B-4530-A6AA-5EDD52E5DDEA}" srcOrd="0" destOrd="0" presId="urn:microsoft.com/office/officeart/2005/8/layout/orgChart1"/>
    <dgm:cxn modelId="{1DC001C0-C4B4-4B72-838E-355886E02376}" type="presOf" srcId="{81B07E26-1BCC-481F-8BF4-74B51A1E5BC9}" destId="{A654D4D3-E950-4F3C-8234-E5111A8B6480}" srcOrd="0" destOrd="0" presId="urn:microsoft.com/office/officeart/2005/8/layout/orgChart1"/>
    <dgm:cxn modelId="{D89F4BC1-6B33-4E07-BFF0-C88A74B20D35}" type="presOf" srcId="{7562770F-6B4F-44F5-A65E-4971325B8949}" destId="{F4562F9B-71DE-40EC-94A6-03A04EA14F1C}" srcOrd="1" destOrd="0" presId="urn:microsoft.com/office/officeart/2005/8/layout/orgChart1"/>
    <dgm:cxn modelId="{B62573C2-AE68-40FB-A918-85E78702E3B5}" type="presOf" srcId="{0AB00497-CE7E-4AA2-B314-C97572F99CD8}" destId="{9A82AF12-8B36-478D-ACA2-B118470E9744}" srcOrd="0" destOrd="0" presId="urn:microsoft.com/office/officeart/2005/8/layout/orgChart1"/>
    <dgm:cxn modelId="{0E7DECCD-1AC3-4F39-A66F-98457C312A12}" type="presOf" srcId="{7AC362D9-682D-404C-885A-A83FE3A9F50F}" destId="{91EDE7FC-CBC5-4211-A69F-06727A7D717C}" srcOrd="1" destOrd="0" presId="urn:microsoft.com/office/officeart/2005/8/layout/orgChart1"/>
    <dgm:cxn modelId="{9F1308CE-7CD3-478B-A8B8-9EE5FCF9DD38}" srcId="{81B07E26-1BCC-481F-8BF4-74B51A1E5BC9}" destId="{8C64278C-3742-4DF8-8CE0-136884E82864}" srcOrd="1" destOrd="0" parTransId="{4A65665C-0042-445E-89A1-0BD97FBB745A}" sibTransId="{C46DC970-0C87-4ACC-A4C1-8494C05C5ACE}"/>
    <dgm:cxn modelId="{1F2798D4-D1B7-43D1-990E-2009FAEC70CB}" type="presOf" srcId="{E4C539FE-A36A-47AD-B27F-86A729073BCC}" destId="{805E97B4-7704-4328-9454-87D98ADCCB87}" srcOrd="1" destOrd="0" presId="urn:microsoft.com/office/officeart/2005/8/layout/orgChart1"/>
    <dgm:cxn modelId="{D61CD5D5-5E95-46F5-B0F7-AC42CE7F663F}" type="presOf" srcId="{AD5D0C69-E00C-4BEA-B14B-6FB9CB8B2817}" destId="{E40CFBBB-35AF-4091-BE72-4ECF4E3D59A6}" srcOrd="0" destOrd="0" presId="urn:microsoft.com/office/officeart/2005/8/layout/orgChart1"/>
    <dgm:cxn modelId="{F3FE35D7-8948-4B11-9D5F-1D1128E9CB57}" srcId="{421EA8B1-ADA9-46B1-B820-E5895BE0DB0B}" destId="{16E7A37A-6CA1-4320-93E3-87B21C323606}" srcOrd="0" destOrd="0" parTransId="{67D2D074-DD07-4CC2-B227-088AF1061A3D}" sibTransId="{79FBBDFB-8770-42EE-A58A-EDE0F477C429}"/>
    <dgm:cxn modelId="{BEE703DE-F962-48C4-BF59-CF27BCE8EA10}" type="presOf" srcId="{E59B098B-D492-450D-A5F4-4B31188E68B3}" destId="{CC5C4FDF-31F6-4D08-B455-3076FF41ADFC}" srcOrd="0" destOrd="0" presId="urn:microsoft.com/office/officeart/2005/8/layout/orgChart1"/>
    <dgm:cxn modelId="{5140BFDF-41D0-4B3C-A702-020A53381916}" type="presOf" srcId="{F683E0C9-B0A5-4B4A-8615-2CE85F623187}" destId="{D9CBE5A9-A48A-4F82-A247-CD9E7BC940DC}" srcOrd="1" destOrd="0" presId="urn:microsoft.com/office/officeart/2005/8/layout/orgChart1"/>
    <dgm:cxn modelId="{666E1EE2-72E4-43DB-A35D-621BBEDA0841}" srcId="{7562770F-6B4F-44F5-A65E-4971325B8949}" destId="{87317F07-A3C7-4708-B115-51FBE73BE9B7}" srcOrd="2" destOrd="0" parTransId="{AD5D0C69-E00C-4BEA-B14B-6FB9CB8B2817}" sibTransId="{7D518FD7-1ED0-4499-8A0A-C60191E7A833}"/>
    <dgm:cxn modelId="{FE79EFEA-FA2B-4EC4-9FB1-5AB6160473AF}" srcId="{E59B098B-D492-450D-A5F4-4B31188E68B3}" destId="{786A8EC7-06DC-4F79-8AFC-C153D611C385}" srcOrd="0" destOrd="0" parTransId="{D27664AF-90FA-44E0-B8E9-66AFBE0D8D0E}" sibTransId="{C317624F-EE99-40F9-8C8B-4F82CF2977A3}"/>
    <dgm:cxn modelId="{06ACF1EA-2AC6-4AC4-8421-5EB1BAA0060C}" type="presOf" srcId="{B5224B1E-7E90-406A-85E9-3997DB98F53B}" destId="{C1FA37F0-104E-471B-B570-4DF35D6633A4}" srcOrd="0" destOrd="0" presId="urn:microsoft.com/office/officeart/2005/8/layout/orgChart1"/>
    <dgm:cxn modelId="{882A9DEC-4F65-4062-9C77-1D718D0CBEC0}" type="presOf" srcId="{8C64278C-3742-4DF8-8CE0-136884E82864}" destId="{719EBE98-37BE-48B9-9323-C73320FFF442}" srcOrd="1" destOrd="0" presId="urn:microsoft.com/office/officeart/2005/8/layout/orgChart1"/>
    <dgm:cxn modelId="{31486DF0-99AA-4AFA-A805-1C0422FF314C}" type="presOf" srcId="{C4806204-FADF-429A-9E18-606241BCE8D4}" destId="{E2B4D75B-4AA5-44AD-AF9C-3A9DF25FA6A2}" srcOrd="1" destOrd="0" presId="urn:microsoft.com/office/officeart/2005/8/layout/orgChart1"/>
    <dgm:cxn modelId="{7B51C6F1-BBEB-43C3-BBAD-87399BBB6125}" type="presOf" srcId="{87317F07-A3C7-4708-B115-51FBE73BE9B7}" destId="{B295F6F2-1A35-4CC0-9B16-9DC3EF3CF44C}" srcOrd="0" destOrd="0" presId="urn:microsoft.com/office/officeart/2005/8/layout/orgChart1"/>
    <dgm:cxn modelId="{7F6BD6F3-1528-4A7B-B1AE-F194149E6733}" type="presOf" srcId="{8C64278C-3742-4DF8-8CE0-136884E82864}" destId="{2AB37BA8-2FBB-4A57-8345-A26E27DC65C8}" srcOrd="0" destOrd="0" presId="urn:microsoft.com/office/officeart/2005/8/layout/orgChart1"/>
    <dgm:cxn modelId="{9A2B8AF9-BDD7-4A46-AF09-FD0F680852B7}" type="presOf" srcId="{7AC362D9-682D-404C-885A-A83FE3A9F50F}" destId="{CF9B9F3B-9819-40E9-8498-294AD704EB69}" srcOrd="0" destOrd="0" presId="urn:microsoft.com/office/officeart/2005/8/layout/orgChart1"/>
    <dgm:cxn modelId="{6AB5D0FC-CA07-4F8F-8EAF-E010844E6C85}" type="presOf" srcId="{5AC5F4F2-F3C2-4EAB-916B-62713EDE9026}" destId="{E6AEF899-2CCE-485D-9BE3-84C7F5DFF744}" srcOrd="0" destOrd="0" presId="urn:microsoft.com/office/officeart/2005/8/layout/orgChart1"/>
    <dgm:cxn modelId="{FF4F66FE-CF93-4658-8A94-368572C1F81B}" type="presOf" srcId="{4A65665C-0042-445E-89A1-0BD97FBB745A}" destId="{A6FF779E-59CD-4B61-8454-B1F04FC91B1C}" srcOrd="0" destOrd="0" presId="urn:microsoft.com/office/officeart/2005/8/layout/orgChart1"/>
    <dgm:cxn modelId="{73EBABFF-6AE2-4774-9D1B-EB35AC743C99}" srcId="{81B07E26-1BCC-481F-8BF4-74B51A1E5BC9}" destId="{C4806204-FADF-429A-9E18-606241BCE8D4}" srcOrd="0" destOrd="0" parTransId="{74D931E6-F1F3-4E39-B341-7442B52062B3}" sibTransId="{676B6971-3C3C-4835-92F4-775D3971CCC8}"/>
    <dgm:cxn modelId="{270FB6FF-FF2A-44A3-A52E-1FB213D305C6}" srcId="{7562770F-6B4F-44F5-A65E-4971325B8949}" destId="{64FA6CB7-CE57-4653-939A-CC655EFC571F}" srcOrd="1" destOrd="0" parTransId="{1312A6FD-1941-4CD9-9347-5C896A2F39CA}" sibTransId="{FF47955B-52D8-4275-BDB1-65591AE03923}"/>
    <dgm:cxn modelId="{1C501E15-69E2-404A-AF3C-1496D06DE746}" type="presParOf" srcId="{CC5C4FDF-31F6-4D08-B455-3076FF41ADFC}" destId="{14323D77-0184-44D6-87C3-89C3BA224761}" srcOrd="0" destOrd="0" presId="urn:microsoft.com/office/officeart/2005/8/layout/orgChart1"/>
    <dgm:cxn modelId="{552C51F1-60D5-4827-B159-E2DA262B1046}" type="presParOf" srcId="{14323D77-0184-44D6-87C3-89C3BA224761}" destId="{C6780E54-AD7B-42E1-8CEF-19D58E732FD1}" srcOrd="0" destOrd="0" presId="urn:microsoft.com/office/officeart/2005/8/layout/orgChart1"/>
    <dgm:cxn modelId="{52870409-EDA3-4C65-AAE9-C284F66423D8}" type="presParOf" srcId="{C6780E54-AD7B-42E1-8CEF-19D58E732FD1}" destId="{DF33228F-8EEA-4E7E-BC57-6029F423B435}" srcOrd="0" destOrd="0" presId="urn:microsoft.com/office/officeart/2005/8/layout/orgChart1"/>
    <dgm:cxn modelId="{6B12A385-AB12-49CC-A398-987B444682C8}" type="presParOf" srcId="{C6780E54-AD7B-42E1-8CEF-19D58E732FD1}" destId="{A0F3CE17-CFFC-4989-AA56-73D74506A523}" srcOrd="1" destOrd="0" presId="urn:microsoft.com/office/officeart/2005/8/layout/orgChart1"/>
    <dgm:cxn modelId="{0D5BF553-986D-4183-9F7F-A1603CD89FA5}" type="presParOf" srcId="{14323D77-0184-44D6-87C3-89C3BA224761}" destId="{85722D56-5CB8-48F9-A6C8-12E6D2208F35}" srcOrd="1" destOrd="0" presId="urn:microsoft.com/office/officeart/2005/8/layout/orgChart1"/>
    <dgm:cxn modelId="{A45BB26F-40D1-417F-89B0-CBFF37002AEB}" type="presParOf" srcId="{85722D56-5CB8-48F9-A6C8-12E6D2208F35}" destId="{B031F6B4-5E30-455D-8E42-50ADDC687241}" srcOrd="0" destOrd="0" presId="urn:microsoft.com/office/officeart/2005/8/layout/orgChart1"/>
    <dgm:cxn modelId="{8B3D3D0E-5860-4EB8-B2B3-8236873E6C0E}" type="presParOf" srcId="{85722D56-5CB8-48F9-A6C8-12E6D2208F35}" destId="{F1E7BBE9-2144-472F-B8BB-641407BE89CB}" srcOrd="1" destOrd="0" presId="urn:microsoft.com/office/officeart/2005/8/layout/orgChart1"/>
    <dgm:cxn modelId="{F266A0DC-E4C2-4252-8440-5FBA1F1928E4}" type="presParOf" srcId="{F1E7BBE9-2144-472F-B8BB-641407BE89CB}" destId="{5476E195-F2BC-4819-9F04-C6A7DC8FDFEE}" srcOrd="0" destOrd="0" presId="urn:microsoft.com/office/officeart/2005/8/layout/orgChart1"/>
    <dgm:cxn modelId="{0DD81CF9-6A31-421B-9805-BB77E223777D}" type="presParOf" srcId="{5476E195-F2BC-4819-9F04-C6A7DC8FDFEE}" destId="{2A3C99A0-78C4-4A7F-8248-63EA00CD4186}" srcOrd="0" destOrd="0" presId="urn:microsoft.com/office/officeart/2005/8/layout/orgChart1"/>
    <dgm:cxn modelId="{82250FAC-DC2A-4217-8317-93D32AB1D513}" type="presParOf" srcId="{5476E195-F2BC-4819-9F04-C6A7DC8FDFEE}" destId="{F4562F9B-71DE-40EC-94A6-03A04EA14F1C}" srcOrd="1" destOrd="0" presId="urn:microsoft.com/office/officeart/2005/8/layout/orgChart1"/>
    <dgm:cxn modelId="{AD681BC1-01F9-4724-A42D-F06B21A0EE2C}" type="presParOf" srcId="{F1E7BBE9-2144-472F-B8BB-641407BE89CB}" destId="{A8EC2561-AD6C-4C7B-BDCE-CE8600DA02EA}" srcOrd="1" destOrd="0" presId="urn:microsoft.com/office/officeart/2005/8/layout/orgChart1"/>
    <dgm:cxn modelId="{9DA1EF9F-35F4-4992-92BF-52C4CF1CD4A4}" type="presParOf" srcId="{A8EC2561-AD6C-4C7B-BDCE-CE8600DA02EA}" destId="{E6AEF899-2CCE-485D-9BE3-84C7F5DFF744}" srcOrd="0" destOrd="0" presId="urn:microsoft.com/office/officeart/2005/8/layout/orgChart1"/>
    <dgm:cxn modelId="{23348DD3-B53A-4F0B-90FE-8ECA86BC797A}" type="presParOf" srcId="{A8EC2561-AD6C-4C7B-BDCE-CE8600DA02EA}" destId="{ED1DFE01-2D11-4AA0-BCF1-04895C3CD484}" srcOrd="1" destOrd="0" presId="urn:microsoft.com/office/officeart/2005/8/layout/orgChart1"/>
    <dgm:cxn modelId="{E63B9A85-053C-425B-96BE-B24B01AD7191}" type="presParOf" srcId="{ED1DFE01-2D11-4AA0-BCF1-04895C3CD484}" destId="{08F1010F-A9F9-434B-B051-CED3C79025F9}" srcOrd="0" destOrd="0" presId="urn:microsoft.com/office/officeart/2005/8/layout/orgChart1"/>
    <dgm:cxn modelId="{0DBF9F2A-3C9C-4C8B-B689-B90CD05B85A5}" type="presParOf" srcId="{08F1010F-A9F9-434B-B051-CED3C79025F9}" destId="{F2B320E1-78A5-4C84-830C-7FF4FF9036BC}" srcOrd="0" destOrd="0" presId="urn:microsoft.com/office/officeart/2005/8/layout/orgChart1"/>
    <dgm:cxn modelId="{2B2D2025-6D1C-486C-8614-08957290F93C}" type="presParOf" srcId="{08F1010F-A9F9-434B-B051-CED3C79025F9}" destId="{EE4C5D3B-BE74-4807-AEA2-DA6BADE70FE4}" srcOrd="1" destOrd="0" presId="urn:microsoft.com/office/officeart/2005/8/layout/orgChart1"/>
    <dgm:cxn modelId="{80062308-A28F-4364-B115-9A5B5901B226}" type="presParOf" srcId="{ED1DFE01-2D11-4AA0-BCF1-04895C3CD484}" destId="{E9FCF90D-53CC-4BCB-AD76-FD763F46E954}" srcOrd="1" destOrd="0" presId="urn:microsoft.com/office/officeart/2005/8/layout/orgChart1"/>
    <dgm:cxn modelId="{7CE0395F-C2B2-489A-85CF-BF9DA23AC4B5}" type="presParOf" srcId="{ED1DFE01-2D11-4AA0-BCF1-04895C3CD484}" destId="{AA3F9DBE-165E-46FD-8331-F3D896B362A5}" srcOrd="2" destOrd="0" presId="urn:microsoft.com/office/officeart/2005/8/layout/orgChart1"/>
    <dgm:cxn modelId="{1B5FF3F4-78C4-41A7-9A65-503BA09C43BB}" type="presParOf" srcId="{A8EC2561-AD6C-4C7B-BDCE-CE8600DA02EA}" destId="{60631966-A58A-41DF-911D-495E4F7F8939}" srcOrd="2" destOrd="0" presId="urn:microsoft.com/office/officeart/2005/8/layout/orgChart1"/>
    <dgm:cxn modelId="{5D1015FB-EEB2-482C-B8AE-11ECFF37CEB1}" type="presParOf" srcId="{A8EC2561-AD6C-4C7B-BDCE-CE8600DA02EA}" destId="{FDF9430B-4E0F-4A7C-9FBB-549D2D465889}" srcOrd="3" destOrd="0" presId="urn:microsoft.com/office/officeart/2005/8/layout/orgChart1"/>
    <dgm:cxn modelId="{57DBF8C3-AD7F-4D0E-B3D7-18EF856FF7B2}" type="presParOf" srcId="{FDF9430B-4E0F-4A7C-9FBB-549D2D465889}" destId="{865300A4-A016-4971-A7D3-B653768C7F0F}" srcOrd="0" destOrd="0" presId="urn:microsoft.com/office/officeart/2005/8/layout/orgChart1"/>
    <dgm:cxn modelId="{E48F548D-E75A-4B72-A482-629F03F9EEB2}" type="presParOf" srcId="{865300A4-A016-4971-A7D3-B653768C7F0F}" destId="{17D66736-FE8C-4F92-9495-93239C5FE47C}" srcOrd="0" destOrd="0" presId="urn:microsoft.com/office/officeart/2005/8/layout/orgChart1"/>
    <dgm:cxn modelId="{39AE5021-8480-4C9A-BAD5-B046C1CA4665}" type="presParOf" srcId="{865300A4-A016-4971-A7D3-B653768C7F0F}" destId="{D65A6235-41A1-4D85-A2FE-5685FD7AF88C}" srcOrd="1" destOrd="0" presId="urn:microsoft.com/office/officeart/2005/8/layout/orgChart1"/>
    <dgm:cxn modelId="{BBA62F6B-0FE1-4F15-B675-649962D94DC3}" type="presParOf" srcId="{FDF9430B-4E0F-4A7C-9FBB-549D2D465889}" destId="{62231A27-5B41-4554-8A8A-8ED63BAA49B8}" srcOrd="1" destOrd="0" presId="urn:microsoft.com/office/officeart/2005/8/layout/orgChart1"/>
    <dgm:cxn modelId="{BEE5F72B-0426-44A4-B681-A33537F4D1EE}" type="presParOf" srcId="{FDF9430B-4E0F-4A7C-9FBB-549D2D465889}" destId="{FB35B961-F7D3-4D9A-97FB-26A2811647AC}" srcOrd="2" destOrd="0" presId="urn:microsoft.com/office/officeart/2005/8/layout/orgChart1"/>
    <dgm:cxn modelId="{D9A3368F-6DB7-4A22-999B-EFA9FB77DFAC}" type="presParOf" srcId="{A8EC2561-AD6C-4C7B-BDCE-CE8600DA02EA}" destId="{E40CFBBB-35AF-4091-BE72-4ECF4E3D59A6}" srcOrd="4" destOrd="0" presId="urn:microsoft.com/office/officeart/2005/8/layout/orgChart1"/>
    <dgm:cxn modelId="{D3E52FC9-AC76-4BB9-99B1-3CE7D871827E}" type="presParOf" srcId="{A8EC2561-AD6C-4C7B-BDCE-CE8600DA02EA}" destId="{166AD97D-1E3D-44A6-AD88-5512FF51990E}" srcOrd="5" destOrd="0" presId="urn:microsoft.com/office/officeart/2005/8/layout/orgChart1"/>
    <dgm:cxn modelId="{066ABA80-9946-4CF2-98BC-78C448327231}" type="presParOf" srcId="{166AD97D-1E3D-44A6-AD88-5512FF51990E}" destId="{9682AEE2-4955-48F8-B0C8-674C40520259}" srcOrd="0" destOrd="0" presId="urn:microsoft.com/office/officeart/2005/8/layout/orgChart1"/>
    <dgm:cxn modelId="{B49E8A0B-D74B-4AC4-A054-6B9D8E744085}" type="presParOf" srcId="{9682AEE2-4955-48F8-B0C8-674C40520259}" destId="{B295F6F2-1A35-4CC0-9B16-9DC3EF3CF44C}" srcOrd="0" destOrd="0" presId="urn:microsoft.com/office/officeart/2005/8/layout/orgChart1"/>
    <dgm:cxn modelId="{631EFF51-D345-4638-B588-E030F8C17C28}" type="presParOf" srcId="{9682AEE2-4955-48F8-B0C8-674C40520259}" destId="{4AD3568A-B81E-4246-A379-AABD912BD0CB}" srcOrd="1" destOrd="0" presId="urn:microsoft.com/office/officeart/2005/8/layout/orgChart1"/>
    <dgm:cxn modelId="{BF5BED0F-B9B6-4955-BD05-17F113978ECD}" type="presParOf" srcId="{166AD97D-1E3D-44A6-AD88-5512FF51990E}" destId="{5C3F0644-A469-49A8-82CA-833FDC2B1D13}" srcOrd="1" destOrd="0" presId="urn:microsoft.com/office/officeart/2005/8/layout/orgChart1"/>
    <dgm:cxn modelId="{EFA697FF-D0F7-4F42-B246-8D273D61050E}" type="presParOf" srcId="{166AD97D-1E3D-44A6-AD88-5512FF51990E}" destId="{01562CEB-311A-45D1-9059-55BA8E662C3F}" srcOrd="2" destOrd="0" presId="urn:microsoft.com/office/officeart/2005/8/layout/orgChart1"/>
    <dgm:cxn modelId="{AF37E1A9-B247-4278-9EE4-E0D6A0195FF5}" type="presParOf" srcId="{F1E7BBE9-2144-472F-B8BB-641407BE89CB}" destId="{DA62CA75-4DDC-4C5F-890A-112E726D8795}" srcOrd="2" destOrd="0" presId="urn:microsoft.com/office/officeart/2005/8/layout/orgChart1"/>
    <dgm:cxn modelId="{25B66E7F-C994-4373-B64D-9AFB6CD2B3C2}" type="presParOf" srcId="{85722D56-5CB8-48F9-A6C8-12E6D2208F35}" destId="{E11B7548-B565-4E5D-96DE-7B054B288447}" srcOrd="2" destOrd="0" presId="urn:microsoft.com/office/officeart/2005/8/layout/orgChart1"/>
    <dgm:cxn modelId="{9260D28D-FC75-4B2D-A0D1-3F92FA459F41}" type="presParOf" srcId="{85722D56-5CB8-48F9-A6C8-12E6D2208F35}" destId="{EC8AFEBA-499A-4F6B-BCE2-F91A4835B934}" srcOrd="3" destOrd="0" presId="urn:microsoft.com/office/officeart/2005/8/layout/orgChart1"/>
    <dgm:cxn modelId="{9324BE87-4547-4899-BF54-274EDB5D88BC}" type="presParOf" srcId="{EC8AFEBA-499A-4F6B-BCE2-F91A4835B934}" destId="{859C9763-C3D3-4205-81A4-2EB7344CF168}" srcOrd="0" destOrd="0" presId="urn:microsoft.com/office/officeart/2005/8/layout/orgChart1"/>
    <dgm:cxn modelId="{23BFB34A-CC08-4684-A83F-87C0BB0992B6}" type="presParOf" srcId="{859C9763-C3D3-4205-81A4-2EB7344CF168}" destId="{4C164C43-48F0-4A24-AE07-BF05698DCB11}" srcOrd="0" destOrd="0" presId="urn:microsoft.com/office/officeart/2005/8/layout/orgChart1"/>
    <dgm:cxn modelId="{F832B552-AC99-4D6F-8370-55B2404DDEC3}" type="presParOf" srcId="{859C9763-C3D3-4205-81A4-2EB7344CF168}" destId="{44C70623-F57D-4D5D-A8EB-D492A72446B8}" srcOrd="1" destOrd="0" presId="urn:microsoft.com/office/officeart/2005/8/layout/orgChart1"/>
    <dgm:cxn modelId="{CC70C125-177A-41D6-A2CC-7F02AC5C9FD7}" type="presParOf" srcId="{EC8AFEBA-499A-4F6B-BCE2-F91A4835B934}" destId="{C45C787D-3D9A-40D0-91CA-1999374B6F86}" srcOrd="1" destOrd="0" presId="urn:microsoft.com/office/officeart/2005/8/layout/orgChart1"/>
    <dgm:cxn modelId="{6E28C5AC-67C8-4AE3-B35F-DEAA5ACE3D99}" type="presParOf" srcId="{C45C787D-3D9A-40D0-91CA-1999374B6F86}" destId="{E64C7968-1E69-4E4E-8A50-2FAF996F158D}" srcOrd="0" destOrd="0" presId="urn:microsoft.com/office/officeart/2005/8/layout/orgChart1"/>
    <dgm:cxn modelId="{1380604E-0500-4CAD-A48D-7D2E7BE4FC9D}" type="presParOf" srcId="{C45C787D-3D9A-40D0-91CA-1999374B6F86}" destId="{7E6BA90C-C6A8-4917-9140-C7C37869BCD3}" srcOrd="1" destOrd="0" presId="urn:microsoft.com/office/officeart/2005/8/layout/orgChart1"/>
    <dgm:cxn modelId="{300645E3-E246-4494-B8ED-7E8C7A21C905}" type="presParOf" srcId="{7E6BA90C-C6A8-4917-9140-C7C37869BCD3}" destId="{FCEDE884-B28E-4331-94E6-07A13A38F87B}" srcOrd="0" destOrd="0" presId="urn:microsoft.com/office/officeart/2005/8/layout/orgChart1"/>
    <dgm:cxn modelId="{86350FEB-8491-4E3E-9276-573561D3E0F8}" type="presParOf" srcId="{FCEDE884-B28E-4331-94E6-07A13A38F87B}" destId="{4B74378C-68EA-4DC6-8BBF-A625B879B0A5}" srcOrd="0" destOrd="0" presId="urn:microsoft.com/office/officeart/2005/8/layout/orgChart1"/>
    <dgm:cxn modelId="{D1696ED2-279D-4746-9B19-167AAF7AB279}" type="presParOf" srcId="{FCEDE884-B28E-4331-94E6-07A13A38F87B}" destId="{66EF24C9-0220-4620-A2D2-5871A14CEE09}" srcOrd="1" destOrd="0" presId="urn:microsoft.com/office/officeart/2005/8/layout/orgChart1"/>
    <dgm:cxn modelId="{F8AE382F-055D-4775-9A82-00EFEA34EAC2}" type="presParOf" srcId="{7E6BA90C-C6A8-4917-9140-C7C37869BCD3}" destId="{B41DFD38-BE09-4F5C-917C-9EB3EF38F48E}" srcOrd="1" destOrd="0" presId="urn:microsoft.com/office/officeart/2005/8/layout/orgChart1"/>
    <dgm:cxn modelId="{C79104AD-BD05-4921-9251-0CCB49EC9523}" type="presParOf" srcId="{7E6BA90C-C6A8-4917-9140-C7C37869BCD3}" destId="{26D817B2-2546-4ACD-9E17-7511635E99AA}" srcOrd="2" destOrd="0" presId="urn:microsoft.com/office/officeart/2005/8/layout/orgChart1"/>
    <dgm:cxn modelId="{9B0072BC-5050-48A2-97EE-5867F8DE68A3}" type="presParOf" srcId="{C45C787D-3D9A-40D0-91CA-1999374B6F86}" destId="{10A538C6-B83F-4EC7-9961-58CCC16F57CB}" srcOrd="2" destOrd="0" presId="urn:microsoft.com/office/officeart/2005/8/layout/orgChart1"/>
    <dgm:cxn modelId="{6B6AF7F4-2A7E-4686-A5C8-AC01052D91B6}" type="presParOf" srcId="{C45C787D-3D9A-40D0-91CA-1999374B6F86}" destId="{84B847B6-9C54-4C36-B91C-398F6E7D2122}" srcOrd="3" destOrd="0" presId="urn:microsoft.com/office/officeart/2005/8/layout/orgChart1"/>
    <dgm:cxn modelId="{BCFA0CDA-9F00-4170-82FB-6CB4DBCFF918}" type="presParOf" srcId="{84B847B6-9C54-4C36-B91C-398F6E7D2122}" destId="{8F9C3057-4CFE-4963-9FC4-D0AFF13DAFC7}" srcOrd="0" destOrd="0" presId="urn:microsoft.com/office/officeart/2005/8/layout/orgChart1"/>
    <dgm:cxn modelId="{00501E7C-3D98-468E-B095-B6830C73B6FD}" type="presParOf" srcId="{8F9C3057-4CFE-4963-9FC4-D0AFF13DAFC7}" destId="{470C058C-5AE2-4EE1-9BAD-9A2A07DA960D}" srcOrd="0" destOrd="0" presId="urn:microsoft.com/office/officeart/2005/8/layout/orgChart1"/>
    <dgm:cxn modelId="{921FA72F-F32E-436B-8D2B-C3348002D51F}" type="presParOf" srcId="{8F9C3057-4CFE-4963-9FC4-D0AFF13DAFC7}" destId="{805E97B4-7704-4328-9454-87D98ADCCB87}" srcOrd="1" destOrd="0" presId="urn:microsoft.com/office/officeart/2005/8/layout/orgChart1"/>
    <dgm:cxn modelId="{FE03CC95-BF44-434E-B567-1019F1FC2D01}" type="presParOf" srcId="{84B847B6-9C54-4C36-B91C-398F6E7D2122}" destId="{0ADD1433-C2D3-480F-B42A-51E8CF8645B1}" srcOrd="1" destOrd="0" presId="urn:microsoft.com/office/officeart/2005/8/layout/orgChart1"/>
    <dgm:cxn modelId="{F1370C09-DD72-4585-919D-0F9EB5AAA53C}" type="presParOf" srcId="{84B847B6-9C54-4C36-B91C-398F6E7D2122}" destId="{914EF428-B2C0-45BA-A3C7-CBEBF81F69A3}" srcOrd="2" destOrd="0" presId="urn:microsoft.com/office/officeart/2005/8/layout/orgChart1"/>
    <dgm:cxn modelId="{A7732423-DDF1-494E-B133-F039EB3C67D9}" type="presParOf" srcId="{EC8AFEBA-499A-4F6B-BCE2-F91A4835B934}" destId="{93361E7F-05E5-43C3-80B9-D3816C0651C0}" srcOrd="2" destOrd="0" presId="urn:microsoft.com/office/officeart/2005/8/layout/orgChart1"/>
    <dgm:cxn modelId="{33D1F718-09EB-46C6-A95B-71BADD83ADC1}" type="presParOf" srcId="{85722D56-5CB8-48F9-A6C8-12E6D2208F35}" destId="{5F415B24-04FA-409E-82D8-5BDD732EDD4B}" srcOrd="4" destOrd="0" presId="urn:microsoft.com/office/officeart/2005/8/layout/orgChart1"/>
    <dgm:cxn modelId="{C9130611-7E10-41D6-ADF2-2CAB7B4149DC}" type="presParOf" srcId="{85722D56-5CB8-48F9-A6C8-12E6D2208F35}" destId="{E739B4C1-8D2C-46B7-BB30-19FAAB4A4ABD}" srcOrd="5" destOrd="0" presId="urn:microsoft.com/office/officeart/2005/8/layout/orgChart1"/>
    <dgm:cxn modelId="{FCF80F41-E09A-4BA6-BBB7-11265652F2FF}" type="presParOf" srcId="{E739B4C1-8D2C-46B7-BB30-19FAAB4A4ABD}" destId="{FDCDDF88-BFFC-4040-AFAA-00E1534FD20A}" srcOrd="0" destOrd="0" presId="urn:microsoft.com/office/officeart/2005/8/layout/orgChart1"/>
    <dgm:cxn modelId="{843AE932-F203-4263-84B0-5437BBCD40C0}" type="presParOf" srcId="{FDCDDF88-BFFC-4040-AFAA-00E1534FD20A}" destId="{CF9B9F3B-9819-40E9-8498-294AD704EB69}" srcOrd="0" destOrd="0" presId="urn:microsoft.com/office/officeart/2005/8/layout/orgChart1"/>
    <dgm:cxn modelId="{AC420E57-3005-46A8-9170-0712A89E5191}" type="presParOf" srcId="{FDCDDF88-BFFC-4040-AFAA-00E1534FD20A}" destId="{91EDE7FC-CBC5-4211-A69F-06727A7D717C}" srcOrd="1" destOrd="0" presId="urn:microsoft.com/office/officeart/2005/8/layout/orgChart1"/>
    <dgm:cxn modelId="{06206F9C-A031-4CF3-A643-499160B709F2}" type="presParOf" srcId="{E739B4C1-8D2C-46B7-BB30-19FAAB4A4ABD}" destId="{587DBB3D-DE67-4D7E-8ACC-B5066A57C32D}" srcOrd="1" destOrd="0" presId="urn:microsoft.com/office/officeart/2005/8/layout/orgChart1"/>
    <dgm:cxn modelId="{676BEE46-2D19-481F-8AB5-67223F3731BE}" type="presParOf" srcId="{587DBB3D-DE67-4D7E-8ACC-B5066A57C32D}" destId="{CE9C18A8-5DAF-43A0-B4FE-B80682218979}" srcOrd="0" destOrd="0" presId="urn:microsoft.com/office/officeart/2005/8/layout/orgChart1"/>
    <dgm:cxn modelId="{B723A0D4-C382-4DB4-BD2E-07CE31E294F0}" type="presParOf" srcId="{587DBB3D-DE67-4D7E-8ACC-B5066A57C32D}" destId="{610041FA-EFB9-4115-9D94-21D27E3370CB}" srcOrd="1" destOrd="0" presId="urn:microsoft.com/office/officeart/2005/8/layout/orgChart1"/>
    <dgm:cxn modelId="{1181CDB5-AEC2-40B5-9393-B8EDFD1D77A6}" type="presParOf" srcId="{610041FA-EFB9-4115-9D94-21D27E3370CB}" destId="{A6B6497B-BEB6-4136-8644-831C157CD748}" srcOrd="0" destOrd="0" presId="urn:microsoft.com/office/officeart/2005/8/layout/orgChart1"/>
    <dgm:cxn modelId="{B7747BC5-6666-4B27-91A4-D2D584B16994}" type="presParOf" srcId="{A6B6497B-BEB6-4136-8644-831C157CD748}" destId="{B07C4911-355B-4530-A6AA-5EDD52E5DDEA}" srcOrd="0" destOrd="0" presId="urn:microsoft.com/office/officeart/2005/8/layout/orgChart1"/>
    <dgm:cxn modelId="{8447D879-9E08-442F-98E5-222CF6CBB145}" type="presParOf" srcId="{A6B6497B-BEB6-4136-8644-831C157CD748}" destId="{8A89D699-2801-4576-93CA-93D0B5A27C83}" srcOrd="1" destOrd="0" presId="urn:microsoft.com/office/officeart/2005/8/layout/orgChart1"/>
    <dgm:cxn modelId="{42ECF185-6A94-487D-8DEF-282BB2378CC0}" type="presParOf" srcId="{610041FA-EFB9-4115-9D94-21D27E3370CB}" destId="{9F5C1589-B466-45E1-96E1-7FBD271150F0}" srcOrd="1" destOrd="0" presId="urn:microsoft.com/office/officeart/2005/8/layout/orgChart1"/>
    <dgm:cxn modelId="{F71C18E5-E0C5-483B-B90A-D9FF5A2B6D0A}" type="presParOf" srcId="{610041FA-EFB9-4115-9D94-21D27E3370CB}" destId="{28A806D4-60D0-4D63-BF78-3B2EF59A6829}" srcOrd="2" destOrd="0" presId="urn:microsoft.com/office/officeart/2005/8/layout/orgChart1"/>
    <dgm:cxn modelId="{F71D5131-7C88-4160-97B3-30499A33D89E}" type="presParOf" srcId="{587DBB3D-DE67-4D7E-8ACC-B5066A57C32D}" destId="{C1FA37F0-104E-471B-B570-4DF35D6633A4}" srcOrd="2" destOrd="0" presId="urn:microsoft.com/office/officeart/2005/8/layout/orgChart1"/>
    <dgm:cxn modelId="{65206E00-9F61-4966-935C-77A84C8DC8E2}" type="presParOf" srcId="{587DBB3D-DE67-4D7E-8ACC-B5066A57C32D}" destId="{DAA15C88-726D-49B5-BCBC-E5B794976768}" srcOrd="3" destOrd="0" presId="urn:microsoft.com/office/officeart/2005/8/layout/orgChart1"/>
    <dgm:cxn modelId="{699D042F-71F5-4613-847A-328ED759721E}" type="presParOf" srcId="{DAA15C88-726D-49B5-BCBC-E5B794976768}" destId="{AB76399F-CE10-44FE-9C6D-44BED0C81967}" srcOrd="0" destOrd="0" presId="urn:microsoft.com/office/officeart/2005/8/layout/orgChart1"/>
    <dgm:cxn modelId="{DD94519C-4EC3-48A3-A3F0-89CC975F68C1}" type="presParOf" srcId="{AB76399F-CE10-44FE-9C6D-44BED0C81967}" destId="{B2DA7F83-02B8-4F5D-8E76-5020BB6DFEAD}" srcOrd="0" destOrd="0" presId="urn:microsoft.com/office/officeart/2005/8/layout/orgChart1"/>
    <dgm:cxn modelId="{9DD0A428-BDAD-4822-99AF-12785D1F361C}" type="presParOf" srcId="{AB76399F-CE10-44FE-9C6D-44BED0C81967}" destId="{71BD2553-F5DC-4CE6-B951-25DF78F41BD8}" srcOrd="1" destOrd="0" presId="urn:microsoft.com/office/officeart/2005/8/layout/orgChart1"/>
    <dgm:cxn modelId="{94DDF245-F363-4BE0-8037-E09A2EB1278A}" type="presParOf" srcId="{DAA15C88-726D-49B5-BCBC-E5B794976768}" destId="{DEE22E9D-1CAB-4472-A692-473DA3728331}" srcOrd="1" destOrd="0" presId="urn:microsoft.com/office/officeart/2005/8/layout/orgChart1"/>
    <dgm:cxn modelId="{FF2D958B-AA2A-4AC0-A7BF-CC5B88BFFABD}" type="presParOf" srcId="{DAA15C88-726D-49B5-BCBC-E5B794976768}" destId="{C72515D7-8965-41E3-A6A6-0E060EA7D75A}" srcOrd="2" destOrd="0" presId="urn:microsoft.com/office/officeart/2005/8/layout/orgChart1"/>
    <dgm:cxn modelId="{8C6E9C6C-3BAE-46F2-83ED-4370F6D0E16E}" type="presParOf" srcId="{E739B4C1-8D2C-46B7-BB30-19FAAB4A4ABD}" destId="{15D722CB-FB30-4A64-8374-C965E41605C7}" srcOrd="2" destOrd="0" presId="urn:microsoft.com/office/officeart/2005/8/layout/orgChart1"/>
    <dgm:cxn modelId="{5579865D-72A5-44F7-A606-D0EE9861751A}" type="presParOf" srcId="{85722D56-5CB8-48F9-A6C8-12E6D2208F35}" destId="{48508C69-5FCF-4623-92F2-0DCFA7DE761D}" srcOrd="6" destOrd="0" presId="urn:microsoft.com/office/officeart/2005/8/layout/orgChart1"/>
    <dgm:cxn modelId="{52D88408-2599-4D4B-BC52-65466468DEB3}" type="presParOf" srcId="{85722D56-5CB8-48F9-A6C8-12E6D2208F35}" destId="{1A87AC00-6C82-498B-9964-58AB5A3E5200}" srcOrd="7" destOrd="0" presId="urn:microsoft.com/office/officeart/2005/8/layout/orgChart1"/>
    <dgm:cxn modelId="{B5337862-9882-4D0F-81C4-7736F00C6E01}" type="presParOf" srcId="{1A87AC00-6C82-498B-9964-58AB5A3E5200}" destId="{79538588-7986-43F2-98D1-98303ECA5460}" srcOrd="0" destOrd="0" presId="urn:microsoft.com/office/officeart/2005/8/layout/orgChart1"/>
    <dgm:cxn modelId="{FEE4372F-0DCD-4EF7-A05A-23A3A0F7B752}" type="presParOf" srcId="{79538588-7986-43F2-98D1-98303ECA5460}" destId="{A654D4D3-E950-4F3C-8234-E5111A8B6480}" srcOrd="0" destOrd="0" presId="urn:microsoft.com/office/officeart/2005/8/layout/orgChart1"/>
    <dgm:cxn modelId="{AC5A6596-B606-4FEC-BCDB-6FD46757CC90}" type="presParOf" srcId="{79538588-7986-43F2-98D1-98303ECA5460}" destId="{7DFEE2BC-E0EC-42A6-82EF-3680FEA9E103}" srcOrd="1" destOrd="0" presId="urn:microsoft.com/office/officeart/2005/8/layout/orgChart1"/>
    <dgm:cxn modelId="{97C7A2A9-B926-483E-A44F-F5C7C825C7DF}" type="presParOf" srcId="{1A87AC00-6C82-498B-9964-58AB5A3E5200}" destId="{8803AC0B-D928-444B-B772-910983ADCD00}" srcOrd="1" destOrd="0" presId="urn:microsoft.com/office/officeart/2005/8/layout/orgChart1"/>
    <dgm:cxn modelId="{2261ECDA-C78A-48EA-9F41-24F4C164F289}" type="presParOf" srcId="{8803AC0B-D928-444B-B772-910983ADCD00}" destId="{538E430A-428F-4E39-8A75-ABB21512723A}" srcOrd="0" destOrd="0" presId="urn:microsoft.com/office/officeart/2005/8/layout/orgChart1"/>
    <dgm:cxn modelId="{40696CF9-AC98-4B8E-962A-E7FF06D49599}" type="presParOf" srcId="{8803AC0B-D928-444B-B772-910983ADCD00}" destId="{86EA7A1B-AE85-46BC-865B-60A1B067FE6E}" srcOrd="1" destOrd="0" presId="urn:microsoft.com/office/officeart/2005/8/layout/orgChart1"/>
    <dgm:cxn modelId="{D8CC5032-ACE2-4BA0-9BC3-B90A2C1E91D6}" type="presParOf" srcId="{86EA7A1B-AE85-46BC-865B-60A1B067FE6E}" destId="{5DFC6C2A-5B17-4BD2-AD51-66ACC9949A42}" srcOrd="0" destOrd="0" presId="urn:microsoft.com/office/officeart/2005/8/layout/orgChart1"/>
    <dgm:cxn modelId="{D5132587-2057-4EC0-B8C4-ECCA8CC7D9E9}" type="presParOf" srcId="{5DFC6C2A-5B17-4BD2-AD51-66ACC9949A42}" destId="{40B2F258-7051-4B36-B48C-D07F55042D95}" srcOrd="0" destOrd="0" presId="urn:microsoft.com/office/officeart/2005/8/layout/orgChart1"/>
    <dgm:cxn modelId="{BB5B4662-194B-4EA6-94D5-8F8F6A53BCCD}" type="presParOf" srcId="{5DFC6C2A-5B17-4BD2-AD51-66ACC9949A42}" destId="{E2B4D75B-4AA5-44AD-AF9C-3A9DF25FA6A2}" srcOrd="1" destOrd="0" presId="urn:microsoft.com/office/officeart/2005/8/layout/orgChart1"/>
    <dgm:cxn modelId="{41F6A60C-080B-47E7-BD9E-D0A2E8BA29E0}" type="presParOf" srcId="{86EA7A1B-AE85-46BC-865B-60A1B067FE6E}" destId="{3FF3A6FB-B59A-404F-AF2A-621D0A31BF4C}" srcOrd="1" destOrd="0" presId="urn:microsoft.com/office/officeart/2005/8/layout/orgChart1"/>
    <dgm:cxn modelId="{2C40FD2B-C04C-43C9-9CCD-0FECEDB26219}" type="presParOf" srcId="{86EA7A1B-AE85-46BC-865B-60A1B067FE6E}" destId="{05F9F86D-0C69-4954-9107-8A6BFB2AE7FC}" srcOrd="2" destOrd="0" presId="urn:microsoft.com/office/officeart/2005/8/layout/orgChart1"/>
    <dgm:cxn modelId="{330B5DFA-E4EB-4914-9396-010412028B21}" type="presParOf" srcId="{8803AC0B-D928-444B-B772-910983ADCD00}" destId="{A6FF779E-59CD-4B61-8454-B1F04FC91B1C}" srcOrd="2" destOrd="0" presId="urn:microsoft.com/office/officeart/2005/8/layout/orgChart1"/>
    <dgm:cxn modelId="{ADB93D91-68F1-4297-8D1A-8EA3670EF0A9}" type="presParOf" srcId="{8803AC0B-D928-444B-B772-910983ADCD00}" destId="{17F5938F-E06A-4797-969C-B60A6C0B5CA5}" srcOrd="3" destOrd="0" presId="urn:microsoft.com/office/officeart/2005/8/layout/orgChart1"/>
    <dgm:cxn modelId="{58ABDEE2-95FD-4580-B407-FB530F15C0BA}" type="presParOf" srcId="{17F5938F-E06A-4797-969C-B60A6C0B5CA5}" destId="{B64CE04A-7493-44E7-A0DB-E1B95A77310C}" srcOrd="0" destOrd="0" presId="urn:microsoft.com/office/officeart/2005/8/layout/orgChart1"/>
    <dgm:cxn modelId="{9966D561-6524-4DFD-9447-5B3CD506A4A8}" type="presParOf" srcId="{B64CE04A-7493-44E7-A0DB-E1B95A77310C}" destId="{2AB37BA8-2FBB-4A57-8345-A26E27DC65C8}" srcOrd="0" destOrd="0" presId="urn:microsoft.com/office/officeart/2005/8/layout/orgChart1"/>
    <dgm:cxn modelId="{0A499DCF-B377-4620-AB69-61E153E518E6}" type="presParOf" srcId="{B64CE04A-7493-44E7-A0DB-E1B95A77310C}" destId="{719EBE98-37BE-48B9-9323-C73320FFF442}" srcOrd="1" destOrd="0" presId="urn:microsoft.com/office/officeart/2005/8/layout/orgChart1"/>
    <dgm:cxn modelId="{F53D6157-C0EF-4C01-9C6C-CFAEB127366E}" type="presParOf" srcId="{17F5938F-E06A-4797-969C-B60A6C0B5CA5}" destId="{02924344-A288-450B-8086-E34F81E2D439}" srcOrd="1" destOrd="0" presId="urn:microsoft.com/office/officeart/2005/8/layout/orgChart1"/>
    <dgm:cxn modelId="{C8021D74-7AE6-4652-B408-5737D33D9FC1}" type="presParOf" srcId="{17F5938F-E06A-4797-969C-B60A6C0B5CA5}" destId="{CC134601-BF49-443A-B155-AA2203270CCF}" srcOrd="2" destOrd="0" presId="urn:microsoft.com/office/officeart/2005/8/layout/orgChart1"/>
    <dgm:cxn modelId="{9CA6ECD6-204E-445F-9467-C24E420F8545}" type="presParOf" srcId="{8803AC0B-D928-444B-B772-910983ADCD00}" destId="{B12D2DF6-D82A-45EC-B938-CFCD11EDD7E3}" srcOrd="4" destOrd="0" presId="urn:microsoft.com/office/officeart/2005/8/layout/orgChart1"/>
    <dgm:cxn modelId="{BD5ECDDD-DFA8-462E-8609-E878C2FB3AC6}" type="presParOf" srcId="{8803AC0B-D928-444B-B772-910983ADCD00}" destId="{D052E064-B764-4DF3-B626-D580233CB84B}" srcOrd="5" destOrd="0" presId="urn:microsoft.com/office/officeart/2005/8/layout/orgChart1"/>
    <dgm:cxn modelId="{5A2AC6B2-6829-4BF8-8C00-526ACD40D490}" type="presParOf" srcId="{D052E064-B764-4DF3-B626-D580233CB84B}" destId="{4EA5CBE3-D8BB-494C-90AA-83B6545E7200}" srcOrd="0" destOrd="0" presId="urn:microsoft.com/office/officeart/2005/8/layout/orgChart1"/>
    <dgm:cxn modelId="{025F35C6-16B6-4FAA-867C-19279CEBFC9C}" type="presParOf" srcId="{4EA5CBE3-D8BB-494C-90AA-83B6545E7200}" destId="{9A82AF12-8B36-478D-ACA2-B118470E9744}" srcOrd="0" destOrd="0" presId="urn:microsoft.com/office/officeart/2005/8/layout/orgChart1"/>
    <dgm:cxn modelId="{ACA58CD8-C067-4DA6-B759-95EF5E1381FC}" type="presParOf" srcId="{4EA5CBE3-D8BB-494C-90AA-83B6545E7200}" destId="{936266B1-4D6D-417E-AB63-4044E6E29353}" srcOrd="1" destOrd="0" presId="urn:microsoft.com/office/officeart/2005/8/layout/orgChart1"/>
    <dgm:cxn modelId="{753B7466-5949-4E62-945B-400DB01575C5}" type="presParOf" srcId="{D052E064-B764-4DF3-B626-D580233CB84B}" destId="{8AC0996A-6325-415F-B330-C6837DE1930D}" srcOrd="1" destOrd="0" presId="urn:microsoft.com/office/officeart/2005/8/layout/orgChart1"/>
    <dgm:cxn modelId="{D53264C5-B384-4B77-8332-BF28F0FD2D01}" type="presParOf" srcId="{D052E064-B764-4DF3-B626-D580233CB84B}" destId="{F98543D8-32CB-46E8-93D9-571B3944B5C6}" srcOrd="2" destOrd="0" presId="urn:microsoft.com/office/officeart/2005/8/layout/orgChart1"/>
    <dgm:cxn modelId="{F47ACB3F-67D0-4709-B8BB-F5FAF0B9E3E3}" type="presParOf" srcId="{1A87AC00-6C82-498B-9964-58AB5A3E5200}" destId="{275B7E1F-D08D-4ECB-90E0-93FC0C27C55E}" srcOrd="2" destOrd="0" presId="urn:microsoft.com/office/officeart/2005/8/layout/orgChart1"/>
    <dgm:cxn modelId="{8C3E98C6-32E2-42ED-B711-1B5AD1D9B80D}" type="presParOf" srcId="{14323D77-0184-44D6-87C3-89C3BA224761}" destId="{515B6812-DB24-4675-B308-EE15B12A16EF}" srcOrd="2" destOrd="0" presId="urn:microsoft.com/office/officeart/2005/8/layout/orgChart1"/>
    <dgm:cxn modelId="{72C8E956-A40F-48D8-B283-6580D7901EED}" type="presParOf" srcId="{515B6812-DB24-4675-B308-EE15B12A16EF}" destId="{5D67FC92-32EA-4AE7-80CD-FF1BD0F20261}" srcOrd="0" destOrd="0" presId="urn:microsoft.com/office/officeart/2005/8/layout/orgChart1"/>
    <dgm:cxn modelId="{7B7C3606-A3F8-4733-AC28-3DF58B4C3A73}" type="presParOf" srcId="{515B6812-DB24-4675-B308-EE15B12A16EF}" destId="{670D3961-6345-4E22-B6B1-7FE85C009151}" srcOrd="1" destOrd="0" presId="urn:microsoft.com/office/officeart/2005/8/layout/orgChart1"/>
    <dgm:cxn modelId="{0E7F56F6-A233-4F77-A267-8D56949AD25A}" type="presParOf" srcId="{670D3961-6345-4E22-B6B1-7FE85C009151}" destId="{059127CA-56F8-4039-A00F-8F525C490322}" srcOrd="0" destOrd="0" presId="urn:microsoft.com/office/officeart/2005/8/layout/orgChart1"/>
    <dgm:cxn modelId="{07EA11DC-50C5-4D7A-9394-2748EF3AE3CD}" type="presParOf" srcId="{059127CA-56F8-4039-A00F-8F525C490322}" destId="{5255ECC6-DF39-4A3B-9781-24FB26BA8D95}" srcOrd="0" destOrd="0" presId="urn:microsoft.com/office/officeart/2005/8/layout/orgChart1"/>
    <dgm:cxn modelId="{A755482B-743C-4990-82E1-151ABE6003A7}" type="presParOf" srcId="{059127CA-56F8-4039-A00F-8F525C490322}" destId="{C6EBA051-E850-4369-BB58-EF8D2A8B944B}" srcOrd="1" destOrd="0" presId="urn:microsoft.com/office/officeart/2005/8/layout/orgChart1"/>
    <dgm:cxn modelId="{F2686243-89DA-4696-9956-7E65950E8B96}" type="presParOf" srcId="{670D3961-6345-4E22-B6B1-7FE85C009151}" destId="{D05D5E91-1804-46B6-8B7B-CDBC846A1F81}" srcOrd="1" destOrd="0" presId="urn:microsoft.com/office/officeart/2005/8/layout/orgChart1"/>
    <dgm:cxn modelId="{35723E00-BEEB-44D0-8D98-0CAE69F67370}" type="presParOf" srcId="{670D3961-6345-4E22-B6B1-7FE85C009151}" destId="{9E595886-65BB-418F-A5AF-2753133206EF}" srcOrd="2" destOrd="0" presId="urn:microsoft.com/office/officeart/2005/8/layout/orgChart1"/>
    <dgm:cxn modelId="{7FC3C840-2323-4DD7-B7E7-048CD3D1994B}" type="presParOf" srcId="{515B6812-DB24-4675-B308-EE15B12A16EF}" destId="{C119F39F-5F3A-41BE-8809-EBB308D5D658}" srcOrd="2" destOrd="0" presId="urn:microsoft.com/office/officeart/2005/8/layout/orgChart1"/>
    <dgm:cxn modelId="{CEA4BD71-08B3-4045-B435-1F16F58A1C5C}" type="presParOf" srcId="{515B6812-DB24-4675-B308-EE15B12A16EF}" destId="{1659067A-0CA4-454D-9141-F17CB4360BC0}" srcOrd="3" destOrd="0" presId="urn:microsoft.com/office/officeart/2005/8/layout/orgChart1"/>
    <dgm:cxn modelId="{AF13FECB-2518-4690-AD10-DDD514F81DCC}" type="presParOf" srcId="{1659067A-0CA4-454D-9141-F17CB4360BC0}" destId="{F74B638B-2FEC-478C-B2D7-8BC498471D9A}" srcOrd="0" destOrd="0" presId="urn:microsoft.com/office/officeart/2005/8/layout/orgChart1"/>
    <dgm:cxn modelId="{328EE033-F7A6-4B8A-83E1-2E70F31DAEBB}" type="presParOf" srcId="{F74B638B-2FEC-478C-B2D7-8BC498471D9A}" destId="{2B11306F-4BD0-44F5-A4B2-C1E579FD9FAC}" srcOrd="0" destOrd="0" presId="urn:microsoft.com/office/officeart/2005/8/layout/orgChart1"/>
    <dgm:cxn modelId="{306D7692-051B-4F74-83C2-39F6A21BE882}" type="presParOf" srcId="{F74B638B-2FEC-478C-B2D7-8BC498471D9A}" destId="{D9CBE5A9-A48A-4F82-A247-CD9E7BC940DC}" srcOrd="1" destOrd="0" presId="urn:microsoft.com/office/officeart/2005/8/layout/orgChart1"/>
    <dgm:cxn modelId="{C1E32116-65FF-49F1-BF1D-7123088E3444}" type="presParOf" srcId="{1659067A-0CA4-454D-9141-F17CB4360BC0}" destId="{9796ABCF-5489-4CF7-B97F-EB46750748C3}" srcOrd="1" destOrd="0" presId="urn:microsoft.com/office/officeart/2005/8/layout/orgChart1"/>
    <dgm:cxn modelId="{756AA023-88A3-4D0E-8C34-DDD88E4F67CA}" type="presParOf" srcId="{1659067A-0CA4-454D-9141-F17CB4360BC0}" destId="{9676FDFC-59F4-4ACA-860A-C4DD8FC38CA4}" srcOrd="2" destOrd="0" presId="urn:microsoft.com/office/officeart/2005/8/layout/orgChart1"/>
  </dgm:cxnLst>
  <dgm:bg>
    <a:solidFill>
      <a:schemeClr val="bg1"/>
    </a:solidFill>
  </dgm:bg>
  <dgm:whole/>
  <dgm:extLst>
    <a:ext uri="http://schemas.microsoft.com/office/drawing/2008/diagram">
      <dsp:dataModelExt xmlns:dsp="http://schemas.microsoft.com/office/drawing/2008/diagram" relId="rId4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8712B9-DA0B-43AA-8A92-78F5FFF90878}">
      <dsp:nvSpPr>
        <dsp:cNvPr id="0" name=""/>
        <dsp:cNvSpPr/>
      </dsp:nvSpPr>
      <dsp:spPr>
        <a:xfrm>
          <a:off x="2604467" y="1931439"/>
          <a:ext cx="1394430" cy="1066318"/>
        </a:xfrm>
        <a:prstGeom prst="roundRect">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12700" cap="flat" cmpd="sng" algn="ctr">
          <a:solidFill>
            <a:schemeClr val="accent5"/>
          </a:solidFill>
          <a:prstDash val="solid"/>
          <a:miter lim="800000"/>
        </a:ln>
        <a:effectLst/>
      </dsp:spPr>
      <dsp:style>
        <a:lnRef idx="1">
          <a:schemeClr val="accent5"/>
        </a:lnRef>
        <a:fillRef idx="2">
          <a:schemeClr val="accent5"/>
        </a:fillRef>
        <a:effectRef idx="1">
          <a:schemeClr val="accent5"/>
        </a:effectRef>
        <a:fontRef idx="minor">
          <a:schemeClr val="dk1"/>
        </a:fontRef>
      </dsp:style>
      <dsp:txBody>
        <a:bodyPr spcFirstLastPara="0" vert="horz" wrap="square" lIns="8890" tIns="8890" rIns="8890" bIns="8890" numCol="1" spcCol="1270" anchor="ctr" anchorCtr="0">
          <a:noAutofit/>
        </a:bodyPr>
        <a:lstStyle/>
        <a:p>
          <a:pPr marL="0" lvl="0" indent="0" algn="ctr" defTabSz="622300" rtl="1">
            <a:lnSpc>
              <a:spcPct val="90000"/>
            </a:lnSpc>
            <a:spcBef>
              <a:spcPct val="0"/>
            </a:spcBef>
            <a:spcAft>
              <a:spcPct val="35000"/>
            </a:spcAft>
            <a:buNone/>
          </a:pPr>
          <a:r>
            <a:rPr lang="ar-DZ" sz="1400" kern="1200"/>
            <a:t>اهداف الادارة الالكترونية</a:t>
          </a:r>
          <a:endParaRPr lang="ar-SA" sz="1400" kern="1200"/>
        </a:p>
      </dsp:txBody>
      <dsp:txXfrm>
        <a:off x="2656520" y="1983492"/>
        <a:ext cx="1290324" cy="962212"/>
      </dsp:txXfrm>
    </dsp:sp>
    <dsp:sp modelId="{C6F62642-445D-47F4-825F-4538A06E4F2A}">
      <dsp:nvSpPr>
        <dsp:cNvPr id="0" name=""/>
        <dsp:cNvSpPr/>
      </dsp:nvSpPr>
      <dsp:spPr>
        <a:xfrm rot="16200000">
          <a:off x="2951221" y="1562469"/>
          <a:ext cx="700922" cy="37018"/>
        </a:xfrm>
        <a:custGeom>
          <a:avLst/>
          <a:gdLst/>
          <a:ahLst/>
          <a:cxnLst/>
          <a:rect l="0" t="0" r="0" b="0"/>
          <a:pathLst>
            <a:path>
              <a:moveTo>
                <a:pt x="0" y="18509"/>
              </a:moveTo>
              <a:lnTo>
                <a:pt x="700922" y="18509"/>
              </a:lnTo>
            </a:path>
          </a:pathLst>
        </a:custGeom>
        <a:noFill/>
        <a:ln w="19050" cap="flat" cmpd="sng" algn="ctr">
          <a:solidFill>
            <a:schemeClr val="dk1"/>
          </a:solidFill>
          <a:prstDash val="solid"/>
          <a:round/>
          <a:headEnd type="none" w="med" len="med"/>
          <a:tailEnd type="arrow" w="med" len="med"/>
        </a:ln>
        <a:effectLst/>
      </dsp:spPr>
      <dsp:style>
        <a:lnRef idx="0">
          <a:scrgbClr r="0" g="0" b="0"/>
        </a:lnRef>
        <a:fillRef idx="0">
          <a:scrgbClr r="0" g="0" b="0"/>
        </a:fillRef>
        <a:effectRef idx="0">
          <a:scrgbClr r="0" g="0" b="0"/>
        </a:effectRef>
        <a:fontRef idx="minor">
          <a:schemeClr val="tx1"/>
        </a:fontRef>
      </dsp:style>
      <dsp:txBody>
        <a:bodyPr spcFirstLastPara="0" vert="horz" wrap="square" lIns="12700" tIns="0" rIns="12700" bIns="0" numCol="1" spcCol="1270" anchor="ctr" anchorCtr="0">
          <a:noAutofit/>
        </a:bodyPr>
        <a:lstStyle/>
        <a:p>
          <a:pPr marL="0" lvl="0" indent="0" algn="ctr" defTabSz="222250" rtl="1">
            <a:lnSpc>
              <a:spcPct val="90000"/>
            </a:lnSpc>
            <a:spcBef>
              <a:spcPct val="0"/>
            </a:spcBef>
            <a:spcAft>
              <a:spcPct val="35000"/>
            </a:spcAft>
            <a:buNone/>
          </a:pPr>
          <a:endParaRPr lang="ar-SA" sz="500" kern="1200"/>
        </a:p>
      </dsp:txBody>
      <dsp:txXfrm>
        <a:off x="3284159" y="1563455"/>
        <a:ext cx="35046" cy="35046"/>
      </dsp:txXfrm>
    </dsp:sp>
    <dsp:sp modelId="{C8FE452B-17C0-47B6-BFF3-D33BB46FFF4B}">
      <dsp:nvSpPr>
        <dsp:cNvPr id="0" name=""/>
        <dsp:cNvSpPr/>
      </dsp:nvSpPr>
      <dsp:spPr>
        <a:xfrm>
          <a:off x="2522442" y="164198"/>
          <a:ext cx="1558479" cy="1066318"/>
        </a:xfrm>
        <a:prstGeom prst="roundRect">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12700" cap="flat" cmpd="sng" algn="ctr">
          <a:solidFill>
            <a:schemeClr val="accent5"/>
          </a:solidFill>
          <a:prstDash val="solid"/>
          <a:miter lim="800000"/>
        </a:ln>
        <a:effectLst/>
      </dsp:spPr>
      <dsp:style>
        <a:lnRef idx="1">
          <a:schemeClr val="accent5"/>
        </a:lnRef>
        <a:fillRef idx="2">
          <a:schemeClr val="accent5"/>
        </a:fillRef>
        <a:effectRef idx="1">
          <a:schemeClr val="accent5"/>
        </a:effectRef>
        <a:fontRef idx="minor">
          <a:schemeClr val="dk1"/>
        </a:fontRef>
      </dsp:style>
      <dsp:txBody>
        <a:bodyPr spcFirstLastPara="0" vert="horz" wrap="square" lIns="8890" tIns="8890" rIns="8890" bIns="8890" numCol="1" spcCol="1270" anchor="ctr" anchorCtr="0">
          <a:noAutofit/>
        </a:bodyPr>
        <a:lstStyle/>
        <a:p>
          <a:pPr marL="0" lvl="0" indent="0" algn="ctr" defTabSz="622300" rtl="1">
            <a:lnSpc>
              <a:spcPct val="90000"/>
            </a:lnSpc>
            <a:spcBef>
              <a:spcPct val="0"/>
            </a:spcBef>
            <a:spcAft>
              <a:spcPct val="35000"/>
            </a:spcAft>
            <a:buNone/>
          </a:pPr>
          <a:r>
            <a:rPr lang="ar-DZ" sz="1400" kern="1200">
              <a:latin typeface="Traditional Arabic" panose="02020603050405020304" pitchFamily="18" charset="-78"/>
              <a:cs typeface="Traditional Arabic" panose="02020603050405020304" pitchFamily="18" charset="-78"/>
            </a:rPr>
            <a:t>التقرب من المواطنين (الموظفين)</a:t>
          </a:r>
        </a:p>
        <a:p>
          <a:pPr marL="0" lvl="0" indent="0" algn="ctr" defTabSz="622300" rtl="1">
            <a:lnSpc>
              <a:spcPct val="90000"/>
            </a:lnSpc>
            <a:spcBef>
              <a:spcPct val="0"/>
            </a:spcBef>
            <a:spcAft>
              <a:spcPct val="35000"/>
            </a:spcAft>
            <a:buNone/>
          </a:pPr>
          <a:r>
            <a:rPr lang="ar-DZ" sz="1400" kern="1200">
              <a:latin typeface="Traditional Arabic" panose="02020603050405020304" pitchFamily="18" charset="-78"/>
              <a:cs typeface="Traditional Arabic" panose="02020603050405020304" pitchFamily="18" charset="-78"/>
            </a:rPr>
            <a:t>واجهة واحدة بالنسبة للمواطنين(الموظف)</a:t>
          </a:r>
          <a:endParaRPr lang="ar-SA" sz="1400" kern="1200">
            <a:latin typeface="Traditional Arabic" panose="02020603050405020304" pitchFamily="18" charset="-78"/>
            <a:cs typeface="Traditional Arabic" panose="02020603050405020304" pitchFamily="18" charset="-78"/>
          </a:endParaRPr>
        </a:p>
      </dsp:txBody>
      <dsp:txXfrm>
        <a:off x="2574495" y="216251"/>
        <a:ext cx="1454373" cy="962212"/>
      </dsp:txXfrm>
    </dsp:sp>
    <dsp:sp modelId="{A3AA8FEF-489B-4F9B-A462-C7542DAE2645}">
      <dsp:nvSpPr>
        <dsp:cNvPr id="0" name=""/>
        <dsp:cNvSpPr/>
      </dsp:nvSpPr>
      <dsp:spPr>
        <a:xfrm rot="20789050">
          <a:off x="3953768" y="2176132"/>
          <a:ext cx="942000" cy="37018"/>
        </a:xfrm>
        <a:custGeom>
          <a:avLst/>
          <a:gdLst/>
          <a:ahLst/>
          <a:cxnLst/>
          <a:rect l="0" t="0" r="0" b="0"/>
          <a:pathLst>
            <a:path>
              <a:moveTo>
                <a:pt x="0" y="18509"/>
              </a:moveTo>
              <a:lnTo>
                <a:pt x="942000" y="18509"/>
              </a:lnTo>
            </a:path>
          </a:pathLst>
        </a:custGeom>
        <a:noFill/>
        <a:ln w="19050" cap="flat" cmpd="sng" algn="ctr">
          <a:solidFill>
            <a:schemeClr val="dk1"/>
          </a:solidFill>
          <a:prstDash val="solid"/>
          <a:round/>
          <a:headEnd type="none" w="med" len="med"/>
          <a:tailEnd type="arrow" w="med" len="med"/>
        </a:ln>
        <a:effectLst/>
      </dsp:spPr>
      <dsp:style>
        <a:lnRef idx="0">
          <a:scrgbClr r="0" g="0" b="0"/>
        </a:lnRef>
        <a:fillRef idx="0">
          <a:scrgbClr r="0" g="0" b="0"/>
        </a:fillRef>
        <a:effectRef idx="0">
          <a:scrgbClr r="0" g="0" b="0"/>
        </a:effectRef>
        <a:fontRef idx="minor">
          <a:schemeClr val="tx1"/>
        </a:fontRef>
      </dsp:style>
      <dsp:txBody>
        <a:bodyPr spcFirstLastPara="0" vert="horz" wrap="square" lIns="12700" tIns="0" rIns="12700" bIns="0" numCol="1" spcCol="1270" anchor="ctr" anchorCtr="0">
          <a:noAutofit/>
        </a:bodyPr>
        <a:lstStyle/>
        <a:p>
          <a:pPr marL="0" lvl="0" indent="0" algn="ctr" defTabSz="222250" rtl="1">
            <a:lnSpc>
              <a:spcPct val="90000"/>
            </a:lnSpc>
            <a:spcBef>
              <a:spcPct val="0"/>
            </a:spcBef>
            <a:spcAft>
              <a:spcPct val="35000"/>
            </a:spcAft>
            <a:buNone/>
          </a:pPr>
          <a:endParaRPr lang="ar-SA" sz="500" kern="1200"/>
        </a:p>
      </dsp:txBody>
      <dsp:txXfrm>
        <a:off x="4401218" y="2171091"/>
        <a:ext cx="47100" cy="47100"/>
      </dsp:txXfrm>
    </dsp:sp>
    <dsp:sp modelId="{D25FA7D7-E572-464D-8805-820F04FEAC04}">
      <dsp:nvSpPr>
        <dsp:cNvPr id="0" name=""/>
        <dsp:cNvSpPr/>
      </dsp:nvSpPr>
      <dsp:spPr>
        <a:xfrm>
          <a:off x="4838674" y="1374684"/>
          <a:ext cx="1558479" cy="1066318"/>
        </a:xfrm>
        <a:prstGeom prst="roundRect">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12700" cap="flat" cmpd="sng" algn="ctr">
          <a:solidFill>
            <a:schemeClr val="accent5"/>
          </a:solidFill>
          <a:prstDash val="solid"/>
          <a:miter lim="800000"/>
        </a:ln>
        <a:effectLst/>
      </dsp:spPr>
      <dsp:style>
        <a:lnRef idx="1">
          <a:schemeClr val="accent5"/>
        </a:lnRef>
        <a:fillRef idx="2">
          <a:schemeClr val="accent5"/>
        </a:fillRef>
        <a:effectRef idx="1">
          <a:schemeClr val="accent5"/>
        </a:effectRef>
        <a:fontRef idx="minor">
          <a:schemeClr val="dk1"/>
        </a:fontRef>
      </dsp:style>
      <dsp:txBody>
        <a:bodyPr spcFirstLastPara="0" vert="horz" wrap="square" lIns="8890" tIns="8890" rIns="8890" bIns="8890" numCol="1" spcCol="1270" anchor="ctr" anchorCtr="0">
          <a:noAutofit/>
        </a:bodyPr>
        <a:lstStyle/>
        <a:p>
          <a:pPr marL="0" lvl="0" indent="0" algn="ctr" defTabSz="622300" rtl="1">
            <a:lnSpc>
              <a:spcPct val="90000"/>
            </a:lnSpc>
            <a:spcBef>
              <a:spcPct val="0"/>
            </a:spcBef>
            <a:spcAft>
              <a:spcPct val="35000"/>
            </a:spcAft>
            <a:buNone/>
          </a:pPr>
          <a:r>
            <a:rPr lang="ar-DZ" sz="1400" kern="1200">
              <a:latin typeface="Traditional Arabic" panose="02020603050405020304" pitchFamily="18" charset="-78"/>
              <a:cs typeface="Traditional Arabic" panose="02020603050405020304" pitchFamily="18" charset="-78"/>
            </a:rPr>
            <a:t>تطوير الادارة العامة </a:t>
          </a:r>
        </a:p>
        <a:p>
          <a:pPr marL="0" lvl="0" indent="0" algn="ctr" defTabSz="622300" rtl="1">
            <a:lnSpc>
              <a:spcPct val="90000"/>
            </a:lnSpc>
            <a:spcBef>
              <a:spcPct val="0"/>
            </a:spcBef>
            <a:spcAft>
              <a:spcPct val="35000"/>
            </a:spcAft>
            <a:buNone/>
          </a:pPr>
          <a:r>
            <a:rPr lang="ar-DZ" sz="1400" kern="1200">
              <a:latin typeface="Traditional Arabic" panose="02020603050405020304" pitchFamily="18" charset="-78"/>
              <a:cs typeface="Traditional Arabic" panose="02020603050405020304" pitchFamily="18" charset="-78"/>
            </a:rPr>
            <a:t>خفض الاعمال الورقية </a:t>
          </a:r>
        </a:p>
        <a:p>
          <a:pPr marL="0" lvl="0" indent="0" algn="ctr" defTabSz="622300" rtl="1">
            <a:lnSpc>
              <a:spcPct val="90000"/>
            </a:lnSpc>
            <a:spcBef>
              <a:spcPct val="0"/>
            </a:spcBef>
            <a:spcAft>
              <a:spcPct val="35000"/>
            </a:spcAft>
            <a:buNone/>
          </a:pPr>
          <a:r>
            <a:rPr lang="ar-DZ" sz="1400" kern="1200">
              <a:latin typeface="Traditional Arabic" panose="02020603050405020304" pitchFamily="18" charset="-78"/>
              <a:cs typeface="Traditional Arabic" panose="02020603050405020304" pitchFamily="18" charset="-78"/>
            </a:rPr>
            <a:t>اعادة استعمال الحلول</a:t>
          </a:r>
          <a:endParaRPr lang="ar-SA" sz="1400" kern="1200">
            <a:latin typeface="Traditional Arabic" panose="02020603050405020304" pitchFamily="18" charset="-78"/>
            <a:cs typeface="Traditional Arabic" panose="02020603050405020304" pitchFamily="18" charset="-78"/>
          </a:endParaRPr>
        </a:p>
      </dsp:txBody>
      <dsp:txXfrm>
        <a:off x="4890727" y="1426737"/>
        <a:ext cx="1454373" cy="962212"/>
      </dsp:txXfrm>
    </dsp:sp>
    <dsp:sp modelId="{8022C19C-87C3-42F9-8860-507126C8078F}">
      <dsp:nvSpPr>
        <dsp:cNvPr id="0" name=""/>
        <dsp:cNvSpPr/>
      </dsp:nvSpPr>
      <dsp:spPr>
        <a:xfrm rot="2024244">
          <a:off x="3708387" y="3187365"/>
          <a:ext cx="1406442" cy="37018"/>
        </a:xfrm>
        <a:custGeom>
          <a:avLst/>
          <a:gdLst/>
          <a:ahLst/>
          <a:cxnLst/>
          <a:rect l="0" t="0" r="0" b="0"/>
          <a:pathLst>
            <a:path>
              <a:moveTo>
                <a:pt x="0" y="18509"/>
              </a:moveTo>
              <a:lnTo>
                <a:pt x="1406442" y="18509"/>
              </a:lnTo>
            </a:path>
          </a:pathLst>
        </a:custGeom>
        <a:noFill/>
        <a:ln w="19050" cap="flat" cmpd="sng" algn="ctr">
          <a:solidFill>
            <a:schemeClr val="dk1"/>
          </a:solidFill>
          <a:prstDash val="solid"/>
          <a:round/>
          <a:headEnd type="none" w="med" len="med"/>
          <a:tailEnd type="arrow" w="med" len="med"/>
        </a:ln>
        <a:effectLst/>
      </dsp:spPr>
      <dsp:style>
        <a:lnRef idx="0">
          <a:scrgbClr r="0" g="0" b="0"/>
        </a:lnRef>
        <a:fillRef idx="0">
          <a:scrgbClr r="0" g="0" b="0"/>
        </a:fillRef>
        <a:effectRef idx="0">
          <a:scrgbClr r="0" g="0" b="0"/>
        </a:effectRef>
        <a:fontRef idx="minor">
          <a:schemeClr val="tx1"/>
        </a:fontRef>
      </dsp:style>
      <dsp:txBody>
        <a:bodyPr spcFirstLastPara="0" vert="horz" wrap="square" lIns="12700" tIns="0" rIns="12700" bIns="0" numCol="1" spcCol="1270" anchor="ctr" anchorCtr="0">
          <a:noAutofit/>
        </a:bodyPr>
        <a:lstStyle/>
        <a:p>
          <a:pPr marL="0" lvl="0" indent="0" algn="ctr" defTabSz="222250" rtl="1">
            <a:lnSpc>
              <a:spcPct val="90000"/>
            </a:lnSpc>
            <a:spcBef>
              <a:spcPct val="0"/>
            </a:spcBef>
            <a:spcAft>
              <a:spcPct val="35000"/>
            </a:spcAft>
            <a:buNone/>
          </a:pPr>
          <a:endParaRPr lang="ar-SA" sz="500" kern="1200"/>
        </a:p>
      </dsp:txBody>
      <dsp:txXfrm>
        <a:off x="4376447" y="3170713"/>
        <a:ext cx="70322" cy="70322"/>
      </dsp:txXfrm>
    </dsp:sp>
    <dsp:sp modelId="{A422C22C-3936-4905-849B-18E5F75AAE67}">
      <dsp:nvSpPr>
        <dsp:cNvPr id="0" name=""/>
        <dsp:cNvSpPr/>
      </dsp:nvSpPr>
      <dsp:spPr>
        <a:xfrm>
          <a:off x="4774787" y="3435691"/>
          <a:ext cx="1558479" cy="1066318"/>
        </a:xfrm>
        <a:prstGeom prst="roundRect">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12700" cap="flat" cmpd="sng" algn="ctr">
          <a:solidFill>
            <a:schemeClr val="accent5"/>
          </a:solidFill>
          <a:prstDash val="solid"/>
          <a:miter lim="800000"/>
        </a:ln>
        <a:effectLst/>
      </dsp:spPr>
      <dsp:style>
        <a:lnRef idx="1">
          <a:schemeClr val="accent5"/>
        </a:lnRef>
        <a:fillRef idx="2">
          <a:schemeClr val="accent5"/>
        </a:fillRef>
        <a:effectRef idx="1">
          <a:schemeClr val="accent5"/>
        </a:effectRef>
        <a:fontRef idx="minor">
          <a:schemeClr val="dk1"/>
        </a:fontRef>
      </dsp:style>
      <dsp:txBody>
        <a:bodyPr spcFirstLastPara="0" vert="horz" wrap="square" lIns="8890" tIns="8890" rIns="8890" bIns="8890" numCol="1" spcCol="1270" anchor="ctr" anchorCtr="0">
          <a:noAutofit/>
        </a:bodyPr>
        <a:lstStyle/>
        <a:p>
          <a:pPr marL="0" lvl="0" indent="0" algn="ctr" defTabSz="622300" rtl="1">
            <a:lnSpc>
              <a:spcPct val="90000"/>
            </a:lnSpc>
            <a:spcBef>
              <a:spcPct val="0"/>
            </a:spcBef>
            <a:spcAft>
              <a:spcPct val="35000"/>
            </a:spcAft>
            <a:buNone/>
          </a:pPr>
          <a:r>
            <a:rPr lang="ar-DZ" sz="1400" kern="1200">
              <a:latin typeface="تحTraditional Arabic"/>
              <a:cs typeface="Traditional Arabic" panose="02020603050405020304" pitchFamily="18" charset="-78"/>
            </a:rPr>
            <a:t>تحسين الخدمات:خفض التنقل التوصيل في اي وقت وفي اي مكان وسهولة الوصول الى المعلومات </a:t>
          </a:r>
          <a:endParaRPr lang="ar-SA" sz="1400" kern="1200">
            <a:latin typeface="تحTraditional Arabic"/>
            <a:cs typeface="Traditional Arabic" panose="02020603050405020304" pitchFamily="18" charset="-78"/>
          </a:endParaRPr>
        </a:p>
      </dsp:txBody>
      <dsp:txXfrm>
        <a:off x="4826840" y="3487744"/>
        <a:ext cx="1454373" cy="962212"/>
      </dsp:txXfrm>
    </dsp:sp>
    <dsp:sp modelId="{D0407D4B-8B58-4B13-8B50-04C01F41A29C}">
      <dsp:nvSpPr>
        <dsp:cNvPr id="0" name=""/>
        <dsp:cNvSpPr/>
      </dsp:nvSpPr>
      <dsp:spPr>
        <a:xfrm rot="8821872">
          <a:off x="1526700" y="3158878"/>
          <a:ext cx="1352150" cy="37018"/>
        </a:xfrm>
        <a:custGeom>
          <a:avLst/>
          <a:gdLst/>
          <a:ahLst/>
          <a:cxnLst/>
          <a:rect l="0" t="0" r="0" b="0"/>
          <a:pathLst>
            <a:path>
              <a:moveTo>
                <a:pt x="0" y="18509"/>
              </a:moveTo>
              <a:lnTo>
                <a:pt x="1352150" y="18509"/>
              </a:lnTo>
            </a:path>
          </a:pathLst>
        </a:custGeom>
        <a:noFill/>
        <a:ln w="19050" cap="flat" cmpd="sng" algn="ctr">
          <a:solidFill>
            <a:schemeClr val="dk1"/>
          </a:solidFill>
          <a:prstDash val="solid"/>
          <a:round/>
          <a:headEnd type="none" w="med" len="med"/>
          <a:tailEnd type="arrow" w="med" len="med"/>
        </a:ln>
        <a:effectLst/>
      </dsp:spPr>
      <dsp:style>
        <a:lnRef idx="0">
          <a:scrgbClr r="0" g="0" b="0"/>
        </a:lnRef>
        <a:fillRef idx="0">
          <a:scrgbClr r="0" g="0" b="0"/>
        </a:fillRef>
        <a:effectRef idx="0">
          <a:scrgbClr r="0" g="0" b="0"/>
        </a:effectRef>
        <a:fontRef idx="minor">
          <a:schemeClr val="tx1"/>
        </a:fontRef>
      </dsp:style>
      <dsp:txBody>
        <a:bodyPr spcFirstLastPara="0" vert="horz" wrap="square" lIns="12700" tIns="0" rIns="12700" bIns="0" numCol="1" spcCol="1270" anchor="ctr" anchorCtr="0">
          <a:noAutofit/>
        </a:bodyPr>
        <a:lstStyle/>
        <a:p>
          <a:pPr marL="0" lvl="0" indent="0" algn="ctr" defTabSz="222250" rtl="1">
            <a:lnSpc>
              <a:spcPct val="90000"/>
            </a:lnSpc>
            <a:spcBef>
              <a:spcPct val="0"/>
            </a:spcBef>
            <a:spcAft>
              <a:spcPct val="35000"/>
            </a:spcAft>
            <a:buNone/>
          </a:pPr>
          <a:endParaRPr lang="ar-SA" sz="500" kern="1200"/>
        </a:p>
      </dsp:txBody>
      <dsp:txXfrm rot="10800000">
        <a:off x="2168971" y="3143583"/>
        <a:ext cx="67607" cy="67607"/>
      </dsp:txXfrm>
    </dsp:sp>
    <dsp:sp modelId="{75C2C494-11DB-4679-82BD-4610002FFD6C}">
      <dsp:nvSpPr>
        <dsp:cNvPr id="0" name=""/>
        <dsp:cNvSpPr/>
      </dsp:nvSpPr>
      <dsp:spPr>
        <a:xfrm>
          <a:off x="290821" y="3378944"/>
          <a:ext cx="1558479" cy="1066318"/>
        </a:xfrm>
        <a:prstGeom prst="roundRect">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12700" cap="flat" cmpd="sng" algn="ctr">
          <a:solidFill>
            <a:schemeClr val="accent5"/>
          </a:solidFill>
          <a:prstDash val="solid"/>
          <a:miter lim="800000"/>
        </a:ln>
        <a:effectLst/>
      </dsp:spPr>
      <dsp:style>
        <a:lnRef idx="1">
          <a:schemeClr val="accent5"/>
        </a:lnRef>
        <a:fillRef idx="2">
          <a:schemeClr val="accent5"/>
        </a:fillRef>
        <a:effectRef idx="1">
          <a:schemeClr val="accent5"/>
        </a:effectRef>
        <a:fontRef idx="minor">
          <a:schemeClr val="dk1"/>
        </a:fontRef>
      </dsp:style>
      <dsp:txBody>
        <a:bodyPr spcFirstLastPara="0" vert="horz" wrap="square" lIns="7620" tIns="7620" rIns="7620" bIns="7620" numCol="1" spcCol="1270" anchor="ctr" anchorCtr="0">
          <a:noAutofit/>
        </a:bodyPr>
        <a:lstStyle/>
        <a:p>
          <a:pPr marL="0" lvl="0" indent="0" algn="ctr" defTabSz="533400" rtl="1">
            <a:lnSpc>
              <a:spcPct val="90000"/>
            </a:lnSpc>
            <a:spcBef>
              <a:spcPct val="0"/>
            </a:spcBef>
            <a:spcAft>
              <a:spcPct val="35000"/>
            </a:spcAft>
            <a:buNone/>
          </a:pPr>
          <a:r>
            <a:rPr lang="ar-DZ" sz="1200" kern="1200">
              <a:latin typeface="Traditional Arabic" panose="02020603050405020304" pitchFamily="18" charset="-78"/>
              <a:cs typeface="Traditional Arabic" panose="02020603050405020304" pitchFamily="18" charset="-78"/>
            </a:rPr>
            <a:t>خفض المصاريف </a:t>
          </a:r>
        </a:p>
        <a:p>
          <a:pPr marL="0" lvl="0" indent="0" algn="ctr" defTabSz="533400" rtl="1">
            <a:lnSpc>
              <a:spcPct val="90000"/>
            </a:lnSpc>
            <a:spcBef>
              <a:spcPct val="0"/>
            </a:spcBef>
            <a:spcAft>
              <a:spcPct val="35000"/>
            </a:spcAft>
            <a:buNone/>
          </a:pPr>
          <a:r>
            <a:rPr lang="ar-DZ" sz="1200" kern="1200">
              <a:latin typeface="Traditional Arabic" panose="02020603050405020304" pitchFamily="18" charset="-78"/>
              <a:cs typeface="Traditional Arabic" panose="02020603050405020304" pitchFamily="18" charset="-78"/>
            </a:rPr>
            <a:t>تكامل النظم لدعم الاجراءات الداخلية والخارجية </a:t>
          </a:r>
          <a:endParaRPr lang="ar-SA" sz="1200" kern="1200">
            <a:latin typeface="Traditional Arabic" panose="02020603050405020304" pitchFamily="18" charset="-78"/>
            <a:cs typeface="Traditional Arabic" panose="02020603050405020304" pitchFamily="18" charset="-78"/>
          </a:endParaRPr>
        </a:p>
      </dsp:txBody>
      <dsp:txXfrm>
        <a:off x="342874" y="3430997"/>
        <a:ext cx="1454373" cy="962212"/>
      </dsp:txXfrm>
    </dsp:sp>
    <dsp:sp modelId="{C6D9F54B-C7A9-4548-9AC4-84250614A3B0}">
      <dsp:nvSpPr>
        <dsp:cNvPr id="0" name=""/>
        <dsp:cNvSpPr/>
      </dsp:nvSpPr>
      <dsp:spPr>
        <a:xfrm rot="11714760">
          <a:off x="1732057" y="2144912"/>
          <a:ext cx="929230" cy="37018"/>
        </a:xfrm>
        <a:custGeom>
          <a:avLst/>
          <a:gdLst/>
          <a:ahLst/>
          <a:cxnLst/>
          <a:rect l="0" t="0" r="0" b="0"/>
          <a:pathLst>
            <a:path>
              <a:moveTo>
                <a:pt x="0" y="18509"/>
              </a:moveTo>
              <a:lnTo>
                <a:pt x="929230" y="18509"/>
              </a:lnTo>
            </a:path>
          </a:pathLst>
        </a:custGeom>
        <a:noFill/>
        <a:ln w="19050" cap="flat" cmpd="sng" algn="ctr">
          <a:solidFill>
            <a:schemeClr val="dk1"/>
          </a:solidFill>
          <a:prstDash val="solid"/>
          <a:round/>
          <a:headEnd type="none" w="med" len="med"/>
          <a:tailEnd type="arrow" w="med" len="med"/>
        </a:ln>
        <a:effectLst/>
      </dsp:spPr>
      <dsp:style>
        <a:lnRef idx="0">
          <a:scrgbClr r="0" g="0" b="0"/>
        </a:lnRef>
        <a:fillRef idx="0">
          <a:scrgbClr r="0" g="0" b="0"/>
        </a:fillRef>
        <a:effectRef idx="0">
          <a:scrgbClr r="0" g="0" b="0"/>
        </a:effectRef>
        <a:fontRef idx="minor">
          <a:schemeClr val="tx1"/>
        </a:fontRef>
      </dsp:style>
      <dsp:txBody>
        <a:bodyPr spcFirstLastPara="0" vert="horz" wrap="square" lIns="12700" tIns="0" rIns="12700" bIns="0" numCol="1" spcCol="1270" anchor="ctr" anchorCtr="0">
          <a:noAutofit/>
        </a:bodyPr>
        <a:lstStyle/>
        <a:p>
          <a:pPr marL="0" lvl="0" indent="0" algn="ctr" defTabSz="222250" rtl="1">
            <a:lnSpc>
              <a:spcPct val="90000"/>
            </a:lnSpc>
            <a:spcBef>
              <a:spcPct val="0"/>
            </a:spcBef>
            <a:spcAft>
              <a:spcPct val="35000"/>
            </a:spcAft>
            <a:buNone/>
          </a:pPr>
          <a:endParaRPr lang="ar-SA" sz="500" kern="1200"/>
        </a:p>
      </dsp:txBody>
      <dsp:txXfrm rot="10800000">
        <a:off x="2173441" y="2140190"/>
        <a:ext cx="46461" cy="46461"/>
      </dsp:txXfrm>
    </dsp:sp>
    <dsp:sp modelId="{7847629A-5161-413C-81B0-23D5B7970664}">
      <dsp:nvSpPr>
        <dsp:cNvPr id="0" name=""/>
        <dsp:cNvSpPr/>
      </dsp:nvSpPr>
      <dsp:spPr>
        <a:xfrm>
          <a:off x="245253" y="1310777"/>
          <a:ext cx="1558479" cy="1066318"/>
        </a:xfrm>
        <a:prstGeom prst="roundRect">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12700" cap="flat" cmpd="sng" algn="ctr">
          <a:solidFill>
            <a:schemeClr val="accent5"/>
          </a:solidFill>
          <a:prstDash val="solid"/>
          <a:miter lim="800000"/>
        </a:ln>
        <a:effectLst/>
      </dsp:spPr>
      <dsp:style>
        <a:lnRef idx="1">
          <a:schemeClr val="accent5"/>
        </a:lnRef>
        <a:fillRef idx="2">
          <a:schemeClr val="accent5"/>
        </a:fillRef>
        <a:effectRef idx="1">
          <a:schemeClr val="accent5"/>
        </a:effectRef>
        <a:fontRef idx="minor">
          <a:schemeClr val="dk1"/>
        </a:fontRef>
      </dsp:style>
      <dsp:txBody>
        <a:bodyPr spcFirstLastPara="0" vert="horz" wrap="square" lIns="7620" tIns="7620" rIns="7620" bIns="7620" numCol="1" spcCol="1270" anchor="ctr" anchorCtr="0">
          <a:noAutofit/>
        </a:bodyPr>
        <a:lstStyle/>
        <a:p>
          <a:pPr marL="0" lvl="0" indent="0" algn="ctr" defTabSz="533400" rtl="1">
            <a:lnSpc>
              <a:spcPct val="90000"/>
            </a:lnSpc>
            <a:spcBef>
              <a:spcPct val="0"/>
            </a:spcBef>
            <a:spcAft>
              <a:spcPct val="35000"/>
            </a:spcAft>
            <a:buNone/>
          </a:pPr>
          <a:r>
            <a:rPr lang="ar-DZ" sz="1200" kern="1200">
              <a:latin typeface="Traditional Arabic" panose="02020603050405020304" pitchFamily="18" charset="-78"/>
              <a:cs typeface="Traditional Arabic" panose="02020603050405020304" pitchFamily="18" charset="-78"/>
            </a:rPr>
            <a:t>تحسين التنافس الاقتصادي </a:t>
          </a:r>
        </a:p>
        <a:p>
          <a:pPr marL="0" lvl="0" indent="0" algn="ctr" defTabSz="533400" rtl="1">
            <a:lnSpc>
              <a:spcPct val="90000"/>
            </a:lnSpc>
            <a:spcBef>
              <a:spcPct val="0"/>
            </a:spcBef>
            <a:spcAft>
              <a:spcPct val="35000"/>
            </a:spcAft>
            <a:buNone/>
          </a:pPr>
          <a:r>
            <a:rPr lang="ar-DZ" sz="1200" kern="1200">
              <a:latin typeface="Traditional Arabic" panose="02020603050405020304" pitchFamily="18" charset="-78"/>
              <a:cs typeface="Traditional Arabic" panose="02020603050405020304" pitchFamily="18" charset="-78"/>
            </a:rPr>
            <a:t>استخدام الانترنت للتجارة العالمية </a:t>
          </a:r>
        </a:p>
        <a:p>
          <a:pPr marL="0" lvl="0" indent="0" algn="ctr" defTabSz="533400" rtl="1">
            <a:lnSpc>
              <a:spcPct val="90000"/>
            </a:lnSpc>
            <a:spcBef>
              <a:spcPct val="0"/>
            </a:spcBef>
            <a:spcAft>
              <a:spcPct val="35000"/>
            </a:spcAft>
            <a:buNone/>
          </a:pPr>
          <a:r>
            <a:rPr lang="ar-DZ" sz="1200" kern="1200">
              <a:latin typeface="Traditional Arabic" panose="02020603050405020304" pitchFamily="18" charset="-78"/>
              <a:cs typeface="Traditional Arabic" panose="02020603050405020304" pitchFamily="18" charset="-78"/>
            </a:rPr>
            <a:t>اتاحة الغرصة للمؤسسات المتوسطة والصغيرة لدخول المنافسة </a:t>
          </a:r>
          <a:endParaRPr lang="ar-SA" sz="1200" kern="1200">
            <a:latin typeface="Traditional Arabic" panose="02020603050405020304" pitchFamily="18" charset="-78"/>
            <a:cs typeface="Traditional Arabic" panose="02020603050405020304" pitchFamily="18" charset="-78"/>
          </a:endParaRPr>
        </a:p>
      </dsp:txBody>
      <dsp:txXfrm>
        <a:off x="297306" y="1362830"/>
        <a:ext cx="1454373" cy="96221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77ED21E-7043-4D8C-9D5D-37CE6D1029FD}">
      <dsp:nvSpPr>
        <dsp:cNvPr id="0" name=""/>
        <dsp:cNvSpPr/>
      </dsp:nvSpPr>
      <dsp:spPr>
        <a:xfrm>
          <a:off x="1436016" y="419063"/>
          <a:ext cx="3780227" cy="3780227"/>
        </a:xfrm>
        <a:prstGeom prst="blockArc">
          <a:avLst>
            <a:gd name="adj1" fmla="val 13500000"/>
            <a:gd name="adj2" fmla="val 16200000"/>
            <a:gd name="adj3" fmla="val 3430"/>
          </a:avLst>
        </a:prstGeom>
        <a:solidFill>
          <a:schemeClr val="accent5">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3155F46-0A10-485E-806A-D584E76467F0}">
      <dsp:nvSpPr>
        <dsp:cNvPr id="0" name=""/>
        <dsp:cNvSpPr/>
      </dsp:nvSpPr>
      <dsp:spPr>
        <a:xfrm>
          <a:off x="1436016" y="419063"/>
          <a:ext cx="3780227" cy="3780227"/>
        </a:xfrm>
        <a:prstGeom prst="blockArc">
          <a:avLst>
            <a:gd name="adj1" fmla="val 10800000"/>
            <a:gd name="adj2" fmla="val 13500000"/>
            <a:gd name="adj3" fmla="val 3430"/>
          </a:avLst>
        </a:prstGeom>
        <a:solidFill>
          <a:schemeClr val="accent5">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0EE9FD6-FAC3-409E-B91F-26FC8A725942}">
      <dsp:nvSpPr>
        <dsp:cNvPr id="0" name=""/>
        <dsp:cNvSpPr/>
      </dsp:nvSpPr>
      <dsp:spPr>
        <a:xfrm>
          <a:off x="1436016" y="419063"/>
          <a:ext cx="3780227" cy="3780227"/>
        </a:xfrm>
        <a:prstGeom prst="blockArc">
          <a:avLst>
            <a:gd name="adj1" fmla="val 8100000"/>
            <a:gd name="adj2" fmla="val 10800000"/>
            <a:gd name="adj3" fmla="val 3430"/>
          </a:avLst>
        </a:prstGeom>
        <a:solidFill>
          <a:schemeClr val="accent5">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64BCDE0-9115-46D6-BE27-05BACF4683AD}">
      <dsp:nvSpPr>
        <dsp:cNvPr id="0" name=""/>
        <dsp:cNvSpPr/>
      </dsp:nvSpPr>
      <dsp:spPr>
        <a:xfrm>
          <a:off x="1436016" y="419063"/>
          <a:ext cx="3780227" cy="3780227"/>
        </a:xfrm>
        <a:prstGeom prst="blockArc">
          <a:avLst>
            <a:gd name="adj1" fmla="val 5400000"/>
            <a:gd name="adj2" fmla="val 8100000"/>
            <a:gd name="adj3" fmla="val 3430"/>
          </a:avLst>
        </a:prstGeom>
        <a:solidFill>
          <a:schemeClr val="accent5">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EE225669-21C7-4B47-BEB8-1DCA8DD46C8D}">
      <dsp:nvSpPr>
        <dsp:cNvPr id="0" name=""/>
        <dsp:cNvSpPr/>
      </dsp:nvSpPr>
      <dsp:spPr>
        <a:xfrm>
          <a:off x="1436016" y="419063"/>
          <a:ext cx="3780227" cy="3780227"/>
        </a:xfrm>
        <a:prstGeom prst="blockArc">
          <a:avLst>
            <a:gd name="adj1" fmla="val 2700000"/>
            <a:gd name="adj2" fmla="val 5400000"/>
            <a:gd name="adj3" fmla="val 3430"/>
          </a:avLst>
        </a:prstGeom>
        <a:solidFill>
          <a:schemeClr val="accent5">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EF1DDF2-D095-49CF-86B8-07475F47D562}">
      <dsp:nvSpPr>
        <dsp:cNvPr id="0" name=""/>
        <dsp:cNvSpPr/>
      </dsp:nvSpPr>
      <dsp:spPr>
        <a:xfrm>
          <a:off x="1436016" y="419063"/>
          <a:ext cx="3780227" cy="3780227"/>
        </a:xfrm>
        <a:prstGeom prst="blockArc">
          <a:avLst>
            <a:gd name="adj1" fmla="val 0"/>
            <a:gd name="adj2" fmla="val 2700000"/>
            <a:gd name="adj3" fmla="val 3430"/>
          </a:avLst>
        </a:prstGeom>
        <a:solidFill>
          <a:schemeClr val="accent5">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34CBE27-7220-4DA8-8C66-1BF092A7E73C}">
      <dsp:nvSpPr>
        <dsp:cNvPr id="0" name=""/>
        <dsp:cNvSpPr/>
      </dsp:nvSpPr>
      <dsp:spPr>
        <a:xfrm>
          <a:off x="1436016" y="419063"/>
          <a:ext cx="3780227" cy="3780227"/>
        </a:xfrm>
        <a:prstGeom prst="blockArc">
          <a:avLst>
            <a:gd name="adj1" fmla="val 18900000"/>
            <a:gd name="adj2" fmla="val 0"/>
            <a:gd name="adj3" fmla="val 3430"/>
          </a:avLst>
        </a:prstGeom>
        <a:solidFill>
          <a:schemeClr val="accent5">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6888D1E-9717-471B-BE39-2114A6E91028}">
      <dsp:nvSpPr>
        <dsp:cNvPr id="0" name=""/>
        <dsp:cNvSpPr/>
      </dsp:nvSpPr>
      <dsp:spPr>
        <a:xfrm>
          <a:off x="1436016" y="419063"/>
          <a:ext cx="3780227" cy="3780227"/>
        </a:xfrm>
        <a:prstGeom prst="blockArc">
          <a:avLst>
            <a:gd name="adj1" fmla="val 16200000"/>
            <a:gd name="adj2" fmla="val 18900000"/>
            <a:gd name="adj3" fmla="val 3430"/>
          </a:avLst>
        </a:prstGeom>
        <a:solidFill>
          <a:schemeClr val="accent5">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E8DAB06-1B98-4C01-8B67-981023A8D6B7}">
      <dsp:nvSpPr>
        <dsp:cNvPr id="0" name=""/>
        <dsp:cNvSpPr/>
      </dsp:nvSpPr>
      <dsp:spPr>
        <a:xfrm>
          <a:off x="2682991" y="1666039"/>
          <a:ext cx="1286276" cy="1286276"/>
        </a:xfrm>
        <a:prstGeom prst="ellipse">
          <a:avLst/>
        </a:prstGeom>
        <a:solidFill>
          <a:schemeClr val="lt1">
            <a:hueOff val="0"/>
            <a:satOff val="0"/>
            <a:lumOff val="0"/>
            <a:alphaOff val="0"/>
          </a:schemeClr>
        </a:solidFill>
        <a:ln w="19050" cap="flat" cmpd="sng" algn="ctr">
          <a:solidFill>
            <a:schemeClr val="accent5">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marL="0" lvl="0" indent="0" algn="ctr" defTabSz="711200" rtl="1">
            <a:lnSpc>
              <a:spcPct val="90000"/>
            </a:lnSpc>
            <a:spcBef>
              <a:spcPct val="0"/>
            </a:spcBef>
            <a:spcAft>
              <a:spcPct val="35000"/>
            </a:spcAft>
            <a:buNone/>
          </a:pPr>
          <a:r>
            <a:rPr lang="ar-DZ" sz="1600" kern="1200">
              <a:latin typeface="Traditional Arabic" panose="02020603050405020304" pitchFamily="18" charset="-78"/>
              <a:cs typeface="Traditional Arabic" panose="02020603050405020304" pitchFamily="18" charset="-78"/>
            </a:rPr>
            <a:t>خصائص الادارة الاكترونية</a:t>
          </a:r>
          <a:endParaRPr lang="ar-SA" sz="1600" kern="1200">
            <a:latin typeface="Traditional Arabic" panose="02020603050405020304" pitchFamily="18" charset="-78"/>
            <a:cs typeface="Traditional Arabic" panose="02020603050405020304" pitchFamily="18" charset="-78"/>
          </a:endParaRPr>
        </a:p>
      </dsp:txBody>
      <dsp:txXfrm>
        <a:off x="2871362" y="1854410"/>
        <a:ext cx="909534" cy="909534"/>
      </dsp:txXfrm>
    </dsp:sp>
    <dsp:sp modelId="{76B8A67F-DC31-4216-B9DC-1D6BE852148F}">
      <dsp:nvSpPr>
        <dsp:cNvPr id="0" name=""/>
        <dsp:cNvSpPr/>
      </dsp:nvSpPr>
      <dsp:spPr>
        <a:xfrm>
          <a:off x="2875933" y="1281"/>
          <a:ext cx="900393" cy="900393"/>
        </a:xfrm>
        <a:prstGeom prst="ellipse">
          <a:avLst/>
        </a:prstGeom>
        <a:solidFill>
          <a:schemeClr val="lt1">
            <a:hueOff val="0"/>
            <a:satOff val="0"/>
            <a:lumOff val="0"/>
            <a:alphaOff val="0"/>
          </a:schemeClr>
        </a:solidFill>
        <a:ln w="19050" cap="flat" cmpd="sng" algn="ctr">
          <a:solidFill>
            <a:schemeClr val="accent5">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rtl="1">
            <a:lnSpc>
              <a:spcPct val="90000"/>
            </a:lnSpc>
            <a:spcBef>
              <a:spcPct val="0"/>
            </a:spcBef>
            <a:spcAft>
              <a:spcPct val="35000"/>
            </a:spcAft>
            <a:buNone/>
          </a:pPr>
          <a:r>
            <a:rPr lang="ar-DZ" sz="1400" kern="1200">
              <a:latin typeface="Traditional Arabic" panose="02020603050405020304" pitchFamily="18" charset="-78"/>
              <a:cs typeface="Traditional Arabic" panose="02020603050405020304" pitchFamily="18" charset="-78"/>
            </a:rPr>
            <a:t>ادارة بلا مكان</a:t>
          </a:r>
          <a:endParaRPr lang="ar-SA" sz="1400" kern="1200">
            <a:latin typeface="Traditional Arabic" panose="02020603050405020304" pitchFamily="18" charset="-78"/>
            <a:cs typeface="Traditional Arabic" panose="02020603050405020304" pitchFamily="18" charset="-78"/>
          </a:endParaRPr>
        </a:p>
      </dsp:txBody>
      <dsp:txXfrm>
        <a:off x="3007793" y="133141"/>
        <a:ext cx="636673" cy="636673"/>
      </dsp:txXfrm>
    </dsp:sp>
    <dsp:sp modelId="{0D1B97F7-ACBC-4ABB-A2BB-5A1DC5870C6B}">
      <dsp:nvSpPr>
        <dsp:cNvPr id="0" name=""/>
        <dsp:cNvSpPr/>
      </dsp:nvSpPr>
      <dsp:spPr>
        <a:xfrm>
          <a:off x="4189524" y="545388"/>
          <a:ext cx="900393" cy="900393"/>
        </a:xfrm>
        <a:prstGeom prst="ellipse">
          <a:avLst/>
        </a:prstGeom>
        <a:solidFill>
          <a:schemeClr val="lt1">
            <a:hueOff val="0"/>
            <a:satOff val="0"/>
            <a:lumOff val="0"/>
            <a:alphaOff val="0"/>
          </a:schemeClr>
        </a:solidFill>
        <a:ln w="19050" cap="flat" cmpd="sng" algn="ctr">
          <a:solidFill>
            <a:schemeClr val="accent5">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rtl="1">
            <a:lnSpc>
              <a:spcPct val="90000"/>
            </a:lnSpc>
            <a:spcBef>
              <a:spcPct val="0"/>
            </a:spcBef>
            <a:spcAft>
              <a:spcPct val="35000"/>
            </a:spcAft>
            <a:buNone/>
          </a:pPr>
          <a:r>
            <a:rPr lang="ar-DZ" sz="1400" kern="1200">
              <a:latin typeface="Traditional Arabic" panose="02020603050405020304" pitchFamily="18" charset="-78"/>
              <a:cs typeface="Traditional Arabic" panose="02020603050405020304" pitchFamily="18" charset="-78"/>
            </a:rPr>
            <a:t>السرية والخصوصية</a:t>
          </a:r>
          <a:endParaRPr lang="ar-SA" sz="1400" kern="1200">
            <a:latin typeface="Traditional Arabic" panose="02020603050405020304" pitchFamily="18" charset="-78"/>
            <a:cs typeface="Traditional Arabic" panose="02020603050405020304" pitchFamily="18" charset="-78"/>
          </a:endParaRPr>
        </a:p>
      </dsp:txBody>
      <dsp:txXfrm>
        <a:off x="4321384" y="677248"/>
        <a:ext cx="636673" cy="636673"/>
      </dsp:txXfrm>
    </dsp:sp>
    <dsp:sp modelId="{2501DC47-7A00-463C-A04B-DF3CA47AC810}">
      <dsp:nvSpPr>
        <dsp:cNvPr id="0" name=""/>
        <dsp:cNvSpPr/>
      </dsp:nvSpPr>
      <dsp:spPr>
        <a:xfrm>
          <a:off x="4733632" y="1858980"/>
          <a:ext cx="900393" cy="900393"/>
        </a:xfrm>
        <a:prstGeom prst="ellipse">
          <a:avLst/>
        </a:prstGeom>
        <a:solidFill>
          <a:schemeClr val="lt1">
            <a:hueOff val="0"/>
            <a:satOff val="0"/>
            <a:lumOff val="0"/>
            <a:alphaOff val="0"/>
          </a:schemeClr>
        </a:solidFill>
        <a:ln w="19050" cap="flat" cmpd="sng" algn="ctr">
          <a:solidFill>
            <a:schemeClr val="accent5">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rtl="1">
            <a:lnSpc>
              <a:spcPct val="90000"/>
            </a:lnSpc>
            <a:spcBef>
              <a:spcPct val="0"/>
            </a:spcBef>
            <a:spcAft>
              <a:spcPct val="35000"/>
            </a:spcAft>
            <a:buNone/>
          </a:pPr>
          <a:r>
            <a:rPr lang="ar-DZ" sz="1100" kern="1200"/>
            <a:t>المرونة</a:t>
          </a:r>
          <a:endParaRPr lang="ar-SA" sz="1100" kern="1200"/>
        </a:p>
      </dsp:txBody>
      <dsp:txXfrm>
        <a:off x="4865492" y="1990840"/>
        <a:ext cx="636673" cy="636673"/>
      </dsp:txXfrm>
    </dsp:sp>
    <dsp:sp modelId="{30CD2343-0008-46DC-8ABA-4744D0FD2B51}">
      <dsp:nvSpPr>
        <dsp:cNvPr id="0" name=""/>
        <dsp:cNvSpPr/>
      </dsp:nvSpPr>
      <dsp:spPr>
        <a:xfrm>
          <a:off x="4189524" y="3172572"/>
          <a:ext cx="900393" cy="900393"/>
        </a:xfrm>
        <a:prstGeom prst="ellipse">
          <a:avLst/>
        </a:prstGeom>
        <a:solidFill>
          <a:schemeClr val="lt1">
            <a:hueOff val="0"/>
            <a:satOff val="0"/>
            <a:lumOff val="0"/>
            <a:alphaOff val="0"/>
          </a:schemeClr>
        </a:solidFill>
        <a:ln w="19050" cap="flat" cmpd="sng" algn="ctr">
          <a:solidFill>
            <a:schemeClr val="accent5">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rtl="1">
            <a:lnSpc>
              <a:spcPct val="90000"/>
            </a:lnSpc>
            <a:spcBef>
              <a:spcPct val="0"/>
            </a:spcBef>
            <a:spcAft>
              <a:spcPct val="35000"/>
            </a:spcAft>
            <a:buNone/>
          </a:pPr>
          <a:r>
            <a:rPr lang="ar-DZ" sz="1100" kern="1200"/>
            <a:t>الابداع</a:t>
          </a:r>
          <a:endParaRPr lang="ar-SA" sz="1100" kern="1200"/>
        </a:p>
      </dsp:txBody>
      <dsp:txXfrm>
        <a:off x="4321384" y="3304432"/>
        <a:ext cx="636673" cy="636673"/>
      </dsp:txXfrm>
    </dsp:sp>
    <dsp:sp modelId="{7B0804FA-B508-4C1B-9240-79375379963D}">
      <dsp:nvSpPr>
        <dsp:cNvPr id="0" name=""/>
        <dsp:cNvSpPr/>
      </dsp:nvSpPr>
      <dsp:spPr>
        <a:xfrm>
          <a:off x="2875933" y="3716680"/>
          <a:ext cx="900393" cy="900393"/>
        </a:xfrm>
        <a:prstGeom prst="ellipse">
          <a:avLst/>
        </a:prstGeom>
        <a:solidFill>
          <a:schemeClr val="lt1">
            <a:hueOff val="0"/>
            <a:satOff val="0"/>
            <a:lumOff val="0"/>
            <a:alphaOff val="0"/>
          </a:schemeClr>
        </a:solidFill>
        <a:ln w="19050" cap="flat" cmpd="sng" algn="ctr">
          <a:solidFill>
            <a:schemeClr val="accent5">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rtl="1">
            <a:lnSpc>
              <a:spcPct val="90000"/>
            </a:lnSpc>
            <a:spcBef>
              <a:spcPct val="0"/>
            </a:spcBef>
            <a:spcAft>
              <a:spcPct val="35000"/>
            </a:spcAft>
            <a:buNone/>
          </a:pPr>
          <a:r>
            <a:rPr lang="ar-DZ" sz="1100" kern="1200"/>
            <a:t>ادارة المعلومات والاحتفاظ بها</a:t>
          </a:r>
          <a:endParaRPr lang="ar-SA" sz="1100" kern="1200"/>
        </a:p>
      </dsp:txBody>
      <dsp:txXfrm>
        <a:off x="3007793" y="3848540"/>
        <a:ext cx="636673" cy="636673"/>
      </dsp:txXfrm>
    </dsp:sp>
    <dsp:sp modelId="{B2833A34-4DE9-4E27-814D-BEE4128133B8}">
      <dsp:nvSpPr>
        <dsp:cNvPr id="0" name=""/>
        <dsp:cNvSpPr/>
      </dsp:nvSpPr>
      <dsp:spPr>
        <a:xfrm>
          <a:off x="1562341" y="3172572"/>
          <a:ext cx="900393" cy="900393"/>
        </a:xfrm>
        <a:prstGeom prst="ellipse">
          <a:avLst/>
        </a:prstGeom>
        <a:solidFill>
          <a:schemeClr val="lt1">
            <a:hueOff val="0"/>
            <a:satOff val="0"/>
            <a:lumOff val="0"/>
            <a:alphaOff val="0"/>
          </a:schemeClr>
        </a:solidFill>
        <a:ln w="19050" cap="flat" cmpd="sng" algn="ctr">
          <a:solidFill>
            <a:schemeClr val="accent5">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rtl="1">
            <a:lnSpc>
              <a:spcPct val="90000"/>
            </a:lnSpc>
            <a:spcBef>
              <a:spcPct val="0"/>
            </a:spcBef>
            <a:spcAft>
              <a:spcPct val="35000"/>
            </a:spcAft>
            <a:buNone/>
          </a:pPr>
          <a:r>
            <a:rPr lang="ar-DZ" sz="1100" kern="1200"/>
            <a:t>الرقابة المباشرة والصادقة</a:t>
          </a:r>
          <a:endParaRPr lang="ar-SA" sz="1100" kern="1200"/>
        </a:p>
      </dsp:txBody>
      <dsp:txXfrm>
        <a:off x="1694201" y="3304432"/>
        <a:ext cx="636673" cy="636673"/>
      </dsp:txXfrm>
    </dsp:sp>
    <dsp:sp modelId="{EF4F554E-034B-4E75-B675-73B2CC94F745}">
      <dsp:nvSpPr>
        <dsp:cNvPr id="0" name=""/>
        <dsp:cNvSpPr/>
      </dsp:nvSpPr>
      <dsp:spPr>
        <a:xfrm>
          <a:off x="1018233" y="1858980"/>
          <a:ext cx="900393" cy="900393"/>
        </a:xfrm>
        <a:prstGeom prst="ellipse">
          <a:avLst/>
        </a:prstGeom>
        <a:solidFill>
          <a:schemeClr val="lt1">
            <a:hueOff val="0"/>
            <a:satOff val="0"/>
            <a:lumOff val="0"/>
            <a:alphaOff val="0"/>
          </a:schemeClr>
        </a:solidFill>
        <a:ln w="19050" cap="flat" cmpd="sng" algn="ctr">
          <a:solidFill>
            <a:schemeClr val="accent5">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rtl="1">
            <a:lnSpc>
              <a:spcPct val="90000"/>
            </a:lnSpc>
            <a:spcBef>
              <a:spcPct val="0"/>
            </a:spcBef>
            <a:spcAft>
              <a:spcPct val="35000"/>
            </a:spcAft>
            <a:buNone/>
          </a:pPr>
          <a:r>
            <a:rPr lang="ar-DZ" sz="1400" kern="1200">
              <a:latin typeface="Traditional Arabic" panose="02020603050405020304" pitchFamily="18" charset="-78"/>
              <a:cs typeface="Traditional Arabic" panose="02020603050405020304" pitchFamily="18" charset="-78"/>
            </a:rPr>
            <a:t>السرعة والوضوح</a:t>
          </a:r>
          <a:endParaRPr lang="ar-SA" sz="1400" kern="1200">
            <a:latin typeface="Traditional Arabic" panose="02020603050405020304" pitchFamily="18" charset="-78"/>
            <a:cs typeface="Traditional Arabic" panose="02020603050405020304" pitchFamily="18" charset="-78"/>
          </a:endParaRPr>
        </a:p>
      </dsp:txBody>
      <dsp:txXfrm>
        <a:off x="1150093" y="1990840"/>
        <a:ext cx="636673" cy="636673"/>
      </dsp:txXfrm>
    </dsp:sp>
    <dsp:sp modelId="{AE19D54D-B76B-4E35-8784-913EB74D9C28}">
      <dsp:nvSpPr>
        <dsp:cNvPr id="0" name=""/>
        <dsp:cNvSpPr/>
      </dsp:nvSpPr>
      <dsp:spPr>
        <a:xfrm>
          <a:off x="1562341" y="545388"/>
          <a:ext cx="900393" cy="900393"/>
        </a:xfrm>
        <a:prstGeom prst="ellipse">
          <a:avLst/>
        </a:prstGeom>
        <a:solidFill>
          <a:schemeClr val="lt1">
            <a:hueOff val="0"/>
            <a:satOff val="0"/>
            <a:lumOff val="0"/>
            <a:alphaOff val="0"/>
          </a:schemeClr>
        </a:solidFill>
        <a:ln w="19050" cap="flat" cmpd="sng" algn="ctr">
          <a:solidFill>
            <a:schemeClr val="accent5">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rtl="1">
            <a:lnSpc>
              <a:spcPct val="90000"/>
            </a:lnSpc>
            <a:spcBef>
              <a:spcPct val="0"/>
            </a:spcBef>
            <a:spcAft>
              <a:spcPct val="35000"/>
            </a:spcAft>
            <a:buNone/>
          </a:pPr>
          <a:r>
            <a:rPr lang="ar-DZ" sz="1400" kern="1200">
              <a:latin typeface="Traditional Arabic" panose="02020603050405020304" pitchFamily="18" charset="-78"/>
              <a:cs typeface="Traditional Arabic" panose="02020603050405020304" pitchFamily="18" charset="-78"/>
            </a:rPr>
            <a:t>ادارة بلا زمان</a:t>
          </a:r>
          <a:endParaRPr lang="ar-SA" sz="1400" kern="1200">
            <a:latin typeface="Traditional Arabic" panose="02020603050405020304" pitchFamily="18" charset="-78"/>
            <a:cs typeface="Traditional Arabic" panose="02020603050405020304" pitchFamily="18" charset="-78"/>
          </a:endParaRPr>
        </a:p>
      </dsp:txBody>
      <dsp:txXfrm>
        <a:off x="1694201" y="677248"/>
        <a:ext cx="636673" cy="636673"/>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E554413-598F-4A35-9022-65142AB99B01}">
      <dsp:nvSpPr>
        <dsp:cNvPr id="0" name=""/>
        <dsp:cNvSpPr/>
      </dsp:nvSpPr>
      <dsp:spPr>
        <a:xfrm>
          <a:off x="3607730" y="447139"/>
          <a:ext cx="1253520" cy="487438"/>
        </a:xfrm>
        <a:custGeom>
          <a:avLst/>
          <a:gdLst/>
          <a:ahLst/>
          <a:cxnLst/>
          <a:rect l="0" t="0" r="0" b="0"/>
          <a:pathLst>
            <a:path>
              <a:moveTo>
                <a:pt x="0" y="0"/>
              </a:moveTo>
              <a:lnTo>
                <a:pt x="0" y="487438"/>
              </a:lnTo>
              <a:lnTo>
                <a:pt x="1253520" y="487438"/>
              </a:lnTo>
            </a:path>
          </a:pathLst>
        </a:custGeom>
        <a:noFill/>
        <a:ln w="19050" cap="flat" cmpd="sng" algn="ctr">
          <a:solidFill>
            <a:schemeClr val="dk1">
              <a:shade val="6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8B6B8FFB-1ABB-4EC4-BE9D-57E46953AFAE}">
      <dsp:nvSpPr>
        <dsp:cNvPr id="0" name=""/>
        <dsp:cNvSpPr/>
      </dsp:nvSpPr>
      <dsp:spPr>
        <a:xfrm>
          <a:off x="2400597" y="447139"/>
          <a:ext cx="1207133" cy="487950"/>
        </a:xfrm>
        <a:custGeom>
          <a:avLst/>
          <a:gdLst/>
          <a:ahLst/>
          <a:cxnLst/>
          <a:rect l="0" t="0" r="0" b="0"/>
          <a:pathLst>
            <a:path>
              <a:moveTo>
                <a:pt x="1207133" y="0"/>
              </a:moveTo>
              <a:lnTo>
                <a:pt x="1207133" y="487950"/>
              </a:lnTo>
              <a:lnTo>
                <a:pt x="0" y="487950"/>
              </a:lnTo>
            </a:path>
          </a:pathLst>
        </a:custGeom>
        <a:noFill/>
        <a:ln w="19050" cap="flat" cmpd="sng" algn="ctr">
          <a:solidFill>
            <a:schemeClr val="dk1">
              <a:shade val="6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E146B1DF-65CE-4050-BFB4-1E79834A9CAC}">
      <dsp:nvSpPr>
        <dsp:cNvPr id="0" name=""/>
        <dsp:cNvSpPr/>
      </dsp:nvSpPr>
      <dsp:spPr>
        <a:xfrm>
          <a:off x="5382546" y="2091485"/>
          <a:ext cx="195704" cy="2027128"/>
        </a:xfrm>
        <a:custGeom>
          <a:avLst/>
          <a:gdLst/>
          <a:ahLst/>
          <a:cxnLst/>
          <a:rect l="0" t="0" r="0" b="0"/>
          <a:pathLst>
            <a:path>
              <a:moveTo>
                <a:pt x="0" y="0"/>
              </a:moveTo>
              <a:lnTo>
                <a:pt x="0" y="2027128"/>
              </a:lnTo>
              <a:lnTo>
                <a:pt x="195704" y="2027128"/>
              </a:lnTo>
            </a:path>
          </a:pathLst>
        </a:custGeom>
        <a:noFill/>
        <a:ln w="19050" cap="flat" cmpd="sng" algn="ctr">
          <a:solidFill>
            <a:schemeClr val="dk1">
              <a:shade val="8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4ED26ABF-6E8B-461C-8FF3-D1F3C6D9AB60}">
      <dsp:nvSpPr>
        <dsp:cNvPr id="0" name=""/>
        <dsp:cNvSpPr/>
      </dsp:nvSpPr>
      <dsp:spPr>
        <a:xfrm>
          <a:off x="5382546" y="2091485"/>
          <a:ext cx="195704" cy="1261563"/>
        </a:xfrm>
        <a:custGeom>
          <a:avLst/>
          <a:gdLst/>
          <a:ahLst/>
          <a:cxnLst/>
          <a:rect l="0" t="0" r="0" b="0"/>
          <a:pathLst>
            <a:path>
              <a:moveTo>
                <a:pt x="0" y="0"/>
              </a:moveTo>
              <a:lnTo>
                <a:pt x="0" y="1261563"/>
              </a:lnTo>
              <a:lnTo>
                <a:pt x="195704" y="1261563"/>
              </a:lnTo>
            </a:path>
          </a:pathLst>
        </a:custGeom>
        <a:noFill/>
        <a:ln w="19050" cap="flat" cmpd="sng" algn="ctr">
          <a:solidFill>
            <a:schemeClr val="dk1">
              <a:shade val="8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0CA470BC-E35B-4E1A-9D03-D2BFE45DAF95}">
      <dsp:nvSpPr>
        <dsp:cNvPr id="0" name=""/>
        <dsp:cNvSpPr/>
      </dsp:nvSpPr>
      <dsp:spPr>
        <a:xfrm>
          <a:off x="5382546" y="2091485"/>
          <a:ext cx="195704" cy="495999"/>
        </a:xfrm>
        <a:custGeom>
          <a:avLst/>
          <a:gdLst/>
          <a:ahLst/>
          <a:cxnLst/>
          <a:rect l="0" t="0" r="0" b="0"/>
          <a:pathLst>
            <a:path>
              <a:moveTo>
                <a:pt x="0" y="0"/>
              </a:moveTo>
              <a:lnTo>
                <a:pt x="0" y="495999"/>
              </a:lnTo>
              <a:lnTo>
                <a:pt x="195704" y="495999"/>
              </a:lnTo>
            </a:path>
          </a:pathLst>
        </a:custGeom>
        <a:noFill/>
        <a:ln w="19050" cap="flat" cmpd="sng" algn="ctr">
          <a:solidFill>
            <a:schemeClr val="dk1">
              <a:shade val="8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EBD12ED9-48C0-463D-86A5-DA0FF336091F}">
      <dsp:nvSpPr>
        <dsp:cNvPr id="0" name=""/>
        <dsp:cNvSpPr/>
      </dsp:nvSpPr>
      <dsp:spPr>
        <a:xfrm>
          <a:off x="3607730" y="447139"/>
          <a:ext cx="2296693" cy="991998"/>
        </a:xfrm>
        <a:custGeom>
          <a:avLst/>
          <a:gdLst/>
          <a:ahLst/>
          <a:cxnLst/>
          <a:rect l="0" t="0" r="0" b="0"/>
          <a:pathLst>
            <a:path>
              <a:moveTo>
                <a:pt x="0" y="0"/>
              </a:moveTo>
              <a:lnTo>
                <a:pt x="0" y="878781"/>
              </a:lnTo>
              <a:lnTo>
                <a:pt x="2296693" y="878781"/>
              </a:lnTo>
              <a:lnTo>
                <a:pt x="2296693" y="991998"/>
              </a:lnTo>
            </a:path>
          </a:pathLst>
        </a:custGeom>
        <a:noFill/>
        <a:ln w="19050" cap="flat" cmpd="sng" algn="ctr">
          <a:solidFill>
            <a:schemeClr val="dk1">
              <a:shade val="6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415BB6EF-1DBF-48E9-A9DA-B07B1DDA0F8E}">
      <dsp:nvSpPr>
        <dsp:cNvPr id="0" name=""/>
        <dsp:cNvSpPr/>
      </dsp:nvSpPr>
      <dsp:spPr>
        <a:xfrm>
          <a:off x="3851417" y="2091485"/>
          <a:ext cx="195704" cy="1261563"/>
        </a:xfrm>
        <a:custGeom>
          <a:avLst/>
          <a:gdLst/>
          <a:ahLst/>
          <a:cxnLst/>
          <a:rect l="0" t="0" r="0" b="0"/>
          <a:pathLst>
            <a:path>
              <a:moveTo>
                <a:pt x="0" y="0"/>
              </a:moveTo>
              <a:lnTo>
                <a:pt x="0" y="1261563"/>
              </a:lnTo>
              <a:lnTo>
                <a:pt x="195704" y="1261563"/>
              </a:lnTo>
            </a:path>
          </a:pathLst>
        </a:custGeom>
        <a:noFill/>
        <a:ln w="19050" cap="flat" cmpd="sng" algn="ctr">
          <a:solidFill>
            <a:schemeClr val="dk1">
              <a:shade val="8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1646A4CD-D04E-4775-A773-98E48F95FB32}">
      <dsp:nvSpPr>
        <dsp:cNvPr id="0" name=""/>
        <dsp:cNvSpPr/>
      </dsp:nvSpPr>
      <dsp:spPr>
        <a:xfrm>
          <a:off x="3851417" y="2091485"/>
          <a:ext cx="195704" cy="495999"/>
        </a:xfrm>
        <a:custGeom>
          <a:avLst/>
          <a:gdLst/>
          <a:ahLst/>
          <a:cxnLst/>
          <a:rect l="0" t="0" r="0" b="0"/>
          <a:pathLst>
            <a:path>
              <a:moveTo>
                <a:pt x="0" y="0"/>
              </a:moveTo>
              <a:lnTo>
                <a:pt x="0" y="495999"/>
              </a:lnTo>
              <a:lnTo>
                <a:pt x="195704" y="495999"/>
              </a:lnTo>
            </a:path>
          </a:pathLst>
        </a:custGeom>
        <a:noFill/>
        <a:ln w="19050" cap="flat" cmpd="sng" algn="ctr">
          <a:solidFill>
            <a:schemeClr val="dk1">
              <a:shade val="8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52D07DA9-E3E7-41D6-9679-C9F36D33E2F8}">
      <dsp:nvSpPr>
        <dsp:cNvPr id="0" name=""/>
        <dsp:cNvSpPr/>
      </dsp:nvSpPr>
      <dsp:spPr>
        <a:xfrm>
          <a:off x="3607730" y="447139"/>
          <a:ext cx="765564" cy="991998"/>
        </a:xfrm>
        <a:custGeom>
          <a:avLst/>
          <a:gdLst/>
          <a:ahLst/>
          <a:cxnLst/>
          <a:rect l="0" t="0" r="0" b="0"/>
          <a:pathLst>
            <a:path>
              <a:moveTo>
                <a:pt x="0" y="0"/>
              </a:moveTo>
              <a:lnTo>
                <a:pt x="0" y="878781"/>
              </a:lnTo>
              <a:lnTo>
                <a:pt x="765564" y="878781"/>
              </a:lnTo>
              <a:lnTo>
                <a:pt x="765564" y="991998"/>
              </a:lnTo>
            </a:path>
          </a:pathLst>
        </a:custGeom>
        <a:noFill/>
        <a:ln w="19050" cap="flat" cmpd="sng" algn="ctr">
          <a:solidFill>
            <a:schemeClr val="dk1">
              <a:shade val="6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9310B014-8F1A-4FA7-9A6F-23A6A18EA53B}">
      <dsp:nvSpPr>
        <dsp:cNvPr id="0" name=""/>
        <dsp:cNvSpPr/>
      </dsp:nvSpPr>
      <dsp:spPr>
        <a:xfrm>
          <a:off x="2320288" y="2091485"/>
          <a:ext cx="195704" cy="2027128"/>
        </a:xfrm>
        <a:custGeom>
          <a:avLst/>
          <a:gdLst/>
          <a:ahLst/>
          <a:cxnLst/>
          <a:rect l="0" t="0" r="0" b="0"/>
          <a:pathLst>
            <a:path>
              <a:moveTo>
                <a:pt x="0" y="0"/>
              </a:moveTo>
              <a:lnTo>
                <a:pt x="0" y="2027128"/>
              </a:lnTo>
              <a:lnTo>
                <a:pt x="195704" y="2027128"/>
              </a:lnTo>
            </a:path>
          </a:pathLst>
        </a:custGeom>
        <a:noFill/>
        <a:ln w="19050" cap="flat" cmpd="sng" algn="ctr">
          <a:solidFill>
            <a:schemeClr val="dk1">
              <a:shade val="8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25BC9A5F-4A1E-415C-86EE-F5E22CA37F3D}">
      <dsp:nvSpPr>
        <dsp:cNvPr id="0" name=""/>
        <dsp:cNvSpPr/>
      </dsp:nvSpPr>
      <dsp:spPr>
        <a:xfrm>
          <a:off x="2320288" y="2091485"/>
          <a:ext cx="195704" cy="1261563"/>
        </a:xfrm>
        <a:custGeom>
          <a:avLst/>
          <a:gdLst/>
          <a:ahLst/>
          <a:cxnLst/>
          <a:rect l="0" t="0" r="0" b="0"/>
          <a:pathLst>
            <a:path>
              <a:moveTo>
                <a:pt x="0" y="0"/>
              </a:moveTo>
              <a:lnTo>
                <a:pt x="0" y="1261563"/>
              </a:lnTo>
              <a:lnTo>
                <a:pt x="195704" y="1261563"/>
              </a:lnTo>
            </a:path>
          </a:pathLst>
        </a:custGeom>
        <a:noFill/>
        <a:ln w="19050" cap="flat" cmpd="sng" algn="ctr">
          <a:solidFill>
            <a:schemeClr val="dk1">
              <a:shade val="8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816C806B-92E9-402A-BD65-E85E8A8BE212}">
      <dsp:nvSpPr>
        <dsp:cNvPr id="0" name=""/>
        <dsp:cNvSpPr/>
      </dsp:nvSpPr>
      <dsp:spPr>
        <a:xfrm>
          <a:off x="2320288" y="2091485"/>
          <a:ext cx="180673" cy="465937"/>
        </a:xfrm>
        <a:custGeom>
          <a:avLst/>
          <a:gdLst/>
          <a:ahLst/>
          <a:cxnLst/>
          <a:rect l="0" t="0" r="0" b="0"/>
          <a:pathLst>
            <a:path>
              <a:moveTo>
                <a:pt x="0" y="0"/>
              </a:moveTo>
              <a:lnTo>
                <a:pt x="0" y="465937"/>
              </a:lnTo>
              <a:lnTo>
                <a:pt x="180673" y="465937"/>
              </a:lnTo>
            </a:path>
          </a:pathLst>
        </a:custGeom>
        <a:noFill/>
        <a:ln w="19050" cap="flat" cmpd="sng" algn="ctr">
          <a:solidFill>
            <a:schemeClr val="dk1">
              <a:shade val="8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64500BB8-888C-4D6A-B9A9-6358B65235BA}">
      <dsp:nvSpPr>
        <dsp:cNvPr id="0" name=""/>
        <dsp:cNvSpPr/>
      </dsp:nvSpPr>
      <dsp:spPr>
        <a:xfrm>
          <a:off x="2842166" y="447139"/>
          <a:ext cx="765564" cy="991998"/>
        </a:xfrm>
        <a:custGeom>
          <a:avLst/>
          <a:gdLst/>
          <a:ahLst/>
          <a:cxnLst/>
          <a:rect l="0" t="0" r="0" b="0"/>
          <a:pathLst>
            <a:path>
              <a:moveTo>
                <a:pt x="765564" y="0"/>
              </a:moveTo>
              <a:lnTo>
                <a:pt x="765564" y="878781"/>
              </a:lnTo>
              <a:lnTo>
                <a:pt x="0" y="878781"/>
              </a:lnTo>
              <a:lnTo>
                <a:pt x="0" y="991998"/>
              </a:lnTo>
            </a:path>
          </a:pathLst>
        </a:custGeom>
        <a:noFill/>
        <a:ln w="19050" cap="flat" cmpd="sng" algn="ctr">
          <a:solidFill>
            <a:schemeClr val="dk1">
              <a:shade val="6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60BA8A02-BB75-436C-8677-7E90881E436F}">
      <dsp:nvSpPr>
        <dsp:cNvPr id="0" name=""/>
        <dsp:cNvSpPr/>
      </dsp:nvSpPr>
      <dsp:spPr>
        <a:xfrm>
          <a:off x="789159" y="2091485"/>
          <a:ext cx="195704" cy="1261563"/>
        </a:xfrm>
        <a:custGeom>
          <a:avLst/>
          <a:gdLst/>
          <a:ahLst/>
          <a:cxnLst/>
          <a:rect l="0" t="0" r="0" b="0"/>
          <a:pathLst>
            <a:path>
              <a:moveTo>
                <a:pt x="0" y="0"/>
              </a:moveTo>
              <a:lnTo>
                <a:pt x="0" y="1261563"/>
              </a:lnTo>
              <a:lnTo>
                <a:pt x="195704" y="1261563"/>
              </a:lnTo>
            </a:path>
          </a:pathLst>
        </a:custGeom>
        <a:noFill/>
        <a:ln w="19050" cap="flat" cmpd="sng" algn="ctr">
          <a:solidFill>
            <a:schemeClr val="dk1">
              <a:shade val="8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6BD11C56-0193-46F1-A439-C198838BA79A}">
      <dsp:nvSpPr>
        <dsp:cNvPr id="0" name=""/>
        <dsp:cNvSpPr/>
      </dsp:nvSpPr>
      <dsp:spPr>
        <a:xfrm>
          <a:off x="789159" y="2091485"/>
          <a:ext cx="195704" cy="495999"/>
        </a:xfrm>
        <a:custGeom>
          <a:avLst/>
          <a:gdLst/>
          <a:ahLst/>
          <a:cxnLst/>
          <a:rect l="0" t="0" r="0" b="0"/>
          <a:pathLst>
            <a:path>
              <a:moveTo>
                <a:pt x="0" y="0"/>
              </a:moveTo>
              <a:lnTo>
                <a:pt x="0" y="495999"/>
              </a:lnTo>
              <a:lnTo>
                <a:pt x="195704" y="495999"/>
              </a:lnTo>
            </a:path>
          </a:pathLst>
        </a:custGeom>
        <a:noFill/>
        <a:ln w="19050" cap="flat" cmpd="sng" algn="ctr">
          <a:solidFill>
            <a:schemeClr val="dk1">
              <a:shade val="8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B8F78307-9FB7-49B4-B398-0F14A60AB9DA}">
      <dsp:nvSpPr>
        <dsp:cNvPr id="0" name=""/>
        <dsp:cNvSpPr/>
      </dsp:nvSpPr>
      <dsp:spPr>
        <a:xfrm>
          <a:off x="1311037" y="447139"/>
          <a:ext cx="2296693" cy="991998"/>
        </a:xfrm>
        <a:custGeom>
          <a:avLst/>
          <a:gdLst/>
          <a:ahLst/>
          <a:cxnLst/>
          <a:rect l="0" t="0" r="0" b="0"/>
          <a:pathLst>
            <a:path>
              <a:moveTo>
                <a:pt x="2296693" y="0"/>
              </a:moveTo>
              <a:lnTo>
                <a:pt x="2296693" y="878781"/>
              </a:lnTo>
              <a:lnTo>
                <a:pt x="0" y="878781"/>
              </a:lnTo>
              <a:lnTo>
                <a:pt x="0" y="991998"/>
              </a:lnTo>
            </a:path>
          </a:pathLst>
        </a:custGeom>
        <a:noFill/>
        <a:ln w="19050" cap="flat" cmpd="sng" algn="ctr">
          <a:solidFill>
            <a:schemeClr val="dk1">
              <a:shade val="6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77DD54BA-02B0-46D4-A546-B1879238700E}">
      <dsp:nvSpPr>
        <dsp:cNvPr id="0" name=""/>
        <dsp:cNvSpPr/>
      </dsp:nvSpPr>
      <dsp:spPr>
        <a:xfrm>
          <a:off x="2827393" y="1575"/>
          <a:ext cx="1560673" cy="445563"/>
        </a:xfrm>
        <a:prstGeom prst="roundRect">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12700" cap="flat" cmpd="sng" algn="ctr">
          <a:solidFill>
            <a:schemeClr val="accent5"/>
          </a:solidFill>
          <a:prstDash val="solid"/>
          <a:miter lim="800000"/>
        </a:ln>
        <a:effectLst/>
        <a:scene3d>
          <a:camera prst="orthographicFront"/>
          <a:lightRig rig="flat" dir="t"/>
        </a:scene3d>
      </dsp:spPr>
      <dsp:style>
        <a:lnRef idx="1">
          <a:schemeClr val="accent5"/>
        </a:lnRef>
        <a:fillRef idx="2">
          <a:schemeClr val="accent5"/>
        </a:fillRef>
        <a:effectRef idx="1">
          <a:schemeClr val="accent5"/>
        </a:effectRef>
        <a:fontRef idx="minor">
          <a:schemeClr val="dk1"/>
        </a:fontRef>
      </dsp:style>
      <dsp:txBody>
        <a:bodyPr spcFirstLastPara="0" vert="horz" wrap="square" lIns="11430" tIns="11430" rIns="11430" bIns="11430" numCol="1" spcCol="1270" anchor="ctr" anchorCtr="0">
          <a:noAutofit/>
        </a:bodyPr>
        <a:lstStyle/>
        <a:p>
          <a:pPr marL="0" lvl="0" indent="0" algn="ctr" defTabSz="800100" rtl="1">
            <a:lnSpc>
              <a:spcPct val="90000"/>
            </a:lnSpc>
            <a:spcBef>
              <a:spcPct val="0"/>
            </a:spcBef>
            <a:spcAft>
              <a:spcPct val="35000"/>
            </a:spcAft>
            <a:buNone/>
          </a:pPr>
          <a:r>
            <a:rPr lang="ar-DZ" sz="1800" b="1" kern="1200">
              <a:latin typeface="Traditional Arabic" panose="02020603050405020304" pitchFamily="18" charset="-78"/>
              <a:cs typeface="Traditional Arabic" panose="02020603050405020304" pitchFamily="18" charset="-78"/>
            </a:rPr>
            <a:t>المدير</a:t>
          </a:r>
          <a:endParaRPr lang="ar-SA" sz="1800" b="1" kern="1200">
            <a:latin typeface="Traditional Arabic" panose="02020603050405020304" pitchFamily="18" charset="-78"/>
            <a:cs typeface="Traditional Arabic" panose="02020603050405020304" pitchFamily="18" charset="-78"/>
          </a:endParaRPr>
        </a:p>
      </dsp:txBody>
      <dsp:txXfrm>
        <a:off x="2849144" y="23326"/>
        <a:ext cx="1517171" cy="402061"/>
      </dsp:txXfrm>
    </dsp:sp>
    <dsp:sp modelId="{6010DB29-23B9-4640-AA6C-93E1EE7786BA}">
      <dsp:nvSpPr>
        <dsp:cNvPr id="0" name=""/>
        <dsp:cNvSpPr/>
      </dsp:nvSpPr>
      <dsp:spPr>
        <a:xfrm>
          <a:off x="658690" y="1439138"/>
          <a:ext cx="1304694" cy="652347"/>
        </a:xfrm>
        <a:prstGeom prst="roundRect">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12700" cap="flat" cmpd="sng" algn="ctr">
          <a:solidFill>
            <a:schemeClr val="accent5"/>
          </a:solidFill>
          <a:prstDash val="solid"/>
          <a:miter lim="800000"/>
        </a:ln>
        <a:effectLst/>
        <a:scene3d>
          <a:camera prst="orthographicFront"/>
          <a:lightRig rig="flat" dir="t"/>
        </a:scene3d>
      </dsp:spPr>
      <dsp:style>
        <a:lnRef idx="1">
          <a:schemeClr val="accent5"/>
        </a:lnRef>
        <a:fillRef idx="2">
          <a:schemeClr val="accent5"/>
        </a:fillRef>
        <a:effectRef idx="1">
          <a:schemeClr val="accent5"/>
        </a:effectRef>
        <a:fontRef idx="minor">
          <a:schemeClr val="dk1"/>
        </a:fontRef>
      </dsp:style>
      <dsp:txBody>
        <a:bodyPr spcFirstLastPara="0" vert="horz" wrap="square" lIns="6985" tIns="6985" rIns="6985" bIns="6985" numCol="1" spcCol="1270" anchor="ctr" anchorCtr="0">
          <a:noAutofit/>
        </a:bodyPr>
        <a:lstStyle/>
        <a:p>
          <a:pPr marL="0" lvl="0" indent="0" algn="ctr" defTabSz="488950" rtl="1">
            <a:lnSpc>
              <a:spcPct val="90000"/>
            </a:lnSpc>
            <a:spcBef>
              <a:spcPct val="0"/>
            </a:spcBef>
            <a:spcAft>
              <a:spcPct val="35000"/>
            </a:spcAft>
            <a:buNone/>
          </a:pPr>
          <a:r>
            <a:rPr lang="ar-DZ" sz="1100" b="1" kern="1200">
              <a:latin typeface="Traditional Arabic" panose="02020603050405020304" pitchFamily="18" charset="-78"/>
              <a:cs typeface="Traditional Arabic" panose="02020603050405020304" pitchFamily="18" charset="-78"/>
            </a:rPr>
            <a:t>المديرية الفرعية لصيانة التجهيزات الطبية والمرافقة </a:t>
          </a:r>
          <a:endParaRPr lang="ar-SA" sz="1100" b="1" kern="1200">
            <a:latin typeface="Traditional Arabic" panose="02020603050405020304" pitchFamily="18" charset="-78"/>
            <a:cs typeface="Traditional Arabic" panose="02020603050405020304" pitchFamily="18" charset="-78"/>
          </a:endParaRPr>
        </a:p>
      </dsp:txBody>
      <dsp:txXfrm>
        <a:off x="690535" y="1470983"/>
        <a:ext cx="1241004" cy="588657"/>
      </dsp:txXfrm>
    </dsp:sp>
    <dsp:sp modelId="{602C2F62-99D5-4772-BB3A-60405C4E42BE}">
      <dsp:nvSpPr>
        <dsp:cNvPr id="0" name=""/>
        <dsp:cNvSpPr/>
      </dsp:nvSpPr>
      <dsp:spPr>
        <a:xfrm>
          <a:off x="984863" y="2317920"/>
          <a:ext cx="1078259" cy="539129"/>
        </a:xfrm>
        <a:prstGeom prst="roundRect">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12700" cap="flat" cmpd="sng" algn="ctr">
          <a:solidFill>
            <a:schemeClr val="accent5"/>
          </a:solidFill>
          <a:prstDash val="solid"/>
          <a:miter lim="800000"/>
        </a:ln>
        <a:effectLst/>
        <a:scene3d>
          <a:camera prst="orthographicFront"/>
          <a:lightRig rig="flat" dir="t"/>
        </a:scene3d>
      </dsp:spPr>
      <dsp:style>
        <a:lnRef idx="1">
          <a:schemeClr val="accent5"/>
        </a:lnRef>
        <a:fillRef idx="2">
          <a:schemeClr val="accent5"/>
        </a:fillRef>
        <a:effectRef idx="1">
          <a:schemeClr val="accent5"/>
        </a:effectRef>
        <a:fontRef idx="minor">
          <a:schemeClr val="dk1"/>
        </a:fontRef>
      </dsp:style>
      <dsp:txBody>
        <a:bodyPr spcFirstLastPara="0" vert="horz" wrap="square" lIns="6985" tIns="6985" rIns="6985" bIns="6985" numCol="1" spcCol="1270" anchor="ctr" anchorCtr="0">
          <a:noAutofit/>
        </a:bodyPr>
        <a:lstStyle/>
        <a:p>
          <a:pPr marL="0" lvl="0" indent="0" algn="ctr" defTabSz="488950" rtl="1">
            <a:lnSpc>
              <a:spcPct val="90000"/>
            </a:lnSpc>
            <a:spcBef>
              <a:spcPct val="0"/>
            </a:spcBef>
            <a:spcAft>
              <a:spcPct val="35000"/>
            </a:spcAft>
            <a:buNone/>
          </a:pPr>
          <a:r>
            <a:rPr lang="ar-DZ" sz="1100" kern="1200">
              <a:latin typeface="Traditional Arabic" panose="02020603050405020304" pitchFamily="18" charset="-78"/>
              <a:cs typeface="Traditional Arabic" panose="02020603050405020304" pitchFamily="18" charset="-78"/>
            </a:rPr>
            <a:t>مكتب صيانة التجهيزات الطبية </a:t>
          </a:r>
          <a:endParaRPr lang="ar-SA" sz="1100" kern="1200">
            <a:latin typeface="Traditional Arabic" panose="02020603050405020304" pitchFamily="18" charset="-78"/>
            <a:cs typeface="Traditional Arabic" panose="02020603050405020304" pitchFamily="18" charset="-78"/>
          </a:endParaRPr>
        </a:p>
      </dsp:txBody>
      <dsp:txXfrm>
        <a:off x="1011181" y="2344238"/>
        <a:ext cx="1025623" cy="486493"/>
      </dsp:txXfrm>
    </dsp:sp>
    <dsp:sp modelId="{3842D4DC-EB6B-4863-9FB7-07CFC45493E5}">
      <dsp:nvSpPr>
        <dsp:cNvPr id="0" name=""/>
        <dsp:cNvSpPr/>
      </dsp:nvSpPr>
      <dsp:spPr>
        <a:xfrm>
          <a:off x="984863" y="3083484"/>
          <a:ext cx="1078259" cy="539129"/>
        </a:xfrm>
        <a:prstGeom prst="roundRect">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12700" cap="flat" cmpd="sng" algn="ctr">
          <a:solidFill>
            <a:schemeClr val="accent5"/>
          </a:solidFill>
          <a:prstDash val="solid"/>
          <a:miter lim="800000"/>
        </a:ln>
        <a:effectLst/>
        <a:scene3d>
          <a:camera prst="orthographicFront"/>
          <a:lightRig rig="flat" dir="t"/>
        </a:scene3d>
      </dsp:spPr>
      <dsp:style>
        <a:lnRef idx="1">
          <a:schemeClr val="accent5"/>
        </a:lnRef>
        <a:fillRef idx="2">
          <a:schemeClr val="accent5"/>
        </a:fillRef>
        <a:effectRef idx="1">
          <a:schemeClr val="accent5"/>
        </a:effectRef>
        <a:fontRef idx="minor">
          <a:schemeClr val="dk1"/>
        </a:fontRef>
      </dsp:style>
      <dsp:txBody>
        <a:bodyPr spcFirstLastPara="0" vert="horz" wrap="square" lIns="6985" tIns="6985" rIns="6985" bIns="6985" numCol="1" spcCol="1270" anchor="ctr" anchorCtr="0">
          <a:noAutofit/>
        </a:bodyPr>
        <a:lstStyle/>
        <a:p>
          <a:pPr marL="0" lvl="0" indent="0" algn="ctr" defTabSz="488950" rtl="1">
            <a:lnSpc>
              <a:spcPct val="90000"/>
            </a:lnSpc>
            <a:spcBef>
              <a:spcPct val="0"/>
            </a:spcBef>
            <a:spcAft>
              <a:spcPct val="35000"/>
            </a:spcAft>
            <a:buNone/>
          </a:pPr>
          <a:r>
            <a:rPr lang="ar-DZ" sz="1100" kern="1200">
              <a:latin typeface="Traditional Arabic" panose="02020603050405020304" pitchFamily="18" charset="-78"/>
              <a:cs typeface="Traditional Arabic" panose="02020603050405020304" pitchFamily="18" charset="-78"/>
            </a:rPr>
            <a:t>مكتب صيانة التجهيزات المرافقة </a:t>
          </a:r>
          <a:endParaRPr lang="ar-SA" sz="1100" kern="1200">
            <a:latin typeface="Traditional Arabic" panose="02020603050405020304" pitchFamily="18" charset="-78"/>
            <a:cs typeface="Traditional Arabic" panose="02020603050405020304" pitchFamily="18" charset="-78"/>
          </a:endParaRPr>
        </a:p>
      </dsp:txBody>
      <dsp:txXfrm>
        <a:off x="1011181" y="3109802"/>
        <a:ext cx="1025623" cy="486493"/>
      </dsp:txXfrm>
    </dsp:sp>
    <dsp:sp modelId="{EF7F1A73-F1C6-47A3-92F1-26ED4214543E}">
      <dsp:nvSpPr>
        <dsp:cNvPr id="0" name=""/>
        <dsp:cNvSpPr/>
      </dsp:nvSpPr>
      <dsp:spPr>
        <a:xfrm>
          <a:off x="2189818" y="1439138"/>
          <a:ext cx="1304694" cy="652347"/>
        </a:xfrm>
        <a:prstGeom prst="roundRect">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12700" cap="flat" cmpd="sng" algn="ctr">
          <a:solidFill>
            <a:schemeClr val="accent5"/>
          </a:solidFill>
          <a:prstDash val="solid"/>
          <a:miter lim="800000"/>
        </a:ln>
        <a:effectLst/>
        <a:scene3d>
          <a:camera prst="orthographicFront"/>
          <a:lightRig rig="flat" dir="t"/>
        </a:scene3d>
      </dsp:spPr>
      <dsp:style>
        <a:lnRef idx="1">
          <a:schemeClr val="accent5"/>
        </a:lnRef>
        <a:fillRef idx="2">
          <a:schemeClr val="accent5"/>
        </a:fillRef>
        <a:effectRef idx="1">
          <a:schemeClr val="accent5"/>
        </a:effectRef>
        <a:fontRef idx="minor">
          <a:schemeClr val="dk1"/>
        </a:fontRef>
      </dsp:style>
      <dsp:txBody>
        <a:bodyPr spcFirstLastPara="0" vert="horz" wrap="square" lIns="6985" tIns="6985" rIns="6985" bIns="6985" numCol="1" spcCol="1270" anchor="ctr" anchorCtr="0">
          <a:noAutofit/>
        </a:bodyPr>
        <a:lstStyle/>
        <a:p>
          <a:pPr marL="0" lvl="0" indent="0" algn="ctr" defTabSz="488950" rtl="1">
            <a:lnSpc>
              <a:spcPct val="90000"/>
            </a:lnSpc>
            <a:spcBef>
              <a:spcPct val="0"/>
            </a:spcBef>
            <a:spcAft>
              <a:spcPct val="35000"/>
            </a:spcAft>
            <a:buNone/>
          </a:pPr>
          <a:r>
            <a:rPr lang="ar-DZ" sz="1100" b="1" kern="1200">
              <a:latin typeface="Traditional Arabic" panose="02020603050405020304" pitchFamily="18" charset="-78"/>
              <a:cs typeface="Traditional Arabic" panose="02020603050405020304" pitchFamily="18" charset="-78"/>
            </a:rPr>
            <a:t>المديرية الفرعية للمالية والوسائل </a:t>
          </a:r>
          <a:endParaRPr lang="ar-SA" sz="1100" b="1" kern="1200">
            <a:latin typeface="Traditional Arabic" panose="02020603050405020304" pitchFamily="18" charset="-78"/>
            <a:cs typeface="Traditional Arabic" panose="02020603050405020304" pitchFamily="18" charset="-78"/>
          </a:endParaRPr>
        </a:p>
      </dsp:txBody>
      <dsp:txXfrm>
        <a:off x="2221663" y="1470983"/>
        <a:ext cx="1241004" cy="588657"/>
      </dsp:txXfrm>
    </dsp:sp>
    <dsp:sp modelId="{AAA9420E-6E83-41F1-A560-2DA66D74B7E2}">
      <dsp:nvSpPr>
        <dsp:cNvPr id="0" name=""/>
        <dsp:cNvSpPr/>
      </dsp:nvSpPr>
      <dsp:spPr>
        <a:xfrm>
          <a:off x="2500961" y="2287858"/>
          <a:ext cx="1078259" cy="539129"/>
        </a:xfrm>
        <a:prstGeom prst="roundRect">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12700" cap="flat" cmpd="sng" algn="ctr">
          <a:solidFill>
            <a:schemeClr val="accent5"/>
          </a:solidFill>
          <a:prstDash val="solid"/>
          <a:miter lim="800000"/>
        </a:ln>
        <a:effectLst/>
        <a:scene3d>
          <a:camera prst="orthographicFront"/>
          <a:lightRig rig="flat" dir="t"/>
        </a:scene3d>
      </dsp:spPr>
      <dsp:style>
        <a:lnRef idx="1">
          <a:schemeClr val="accent5"/>
        </a:lnRef>
        <a:fillRef idx="2">
          <a:schemeClr val="accent5"/>
        </a:fillRef>
        <a:effectRef idx="1">
          <a:schemeClr val="accent5"/>
        </a:effectRef>
        <a:fontRef idx="minor">
          <a:schemeClr val="dk1"/>
        </a:fontRef>
      </dsp:style>
      <dsp:txBody>
        <a:bodyPr spcFirstLastPara="0" vert="horz" wrap="square" lIns="6985" tIns="6985" rIns="6985" bIns="6985" numCol="1" spcCol="1270" anchor="ctr" anchorCtr="0">
          <a:noAutofit/>
        </a:bodyPr>
        <a:lstStyle/>
        <a:p>
          <a:pPr marL="0" lvl="0" indent="0" algn="ctr" defTabSz="488950" rtl="1">
            <a:lnSpc>
              <a:spcPct val="90000"/>
            </a:lnSpc>
            <a:spcBef>
              <a:spcPct val="0"/>
            </a:spcBef>
            <a:spcAft>
              <a:spcPct val="35000"/>
            </a:spcAft>
            <a:buNone/>
          </a:pPr>
          <a:r>
            <a:rPr lang="ar-DZ" sz="1100" kern="1200">
              <a:latin typeface="Traditional Arabic" panose="02020603050405020304" pitchFamily="18" charset="-78"/>
              <a:cs typeface="Traditional Arabic" panose="02020603050405020304" pitchFamily="18" charset="-78"/>
            </a:rPr>
            <a:t>مكتب الميزانية والمحاسبية </a:t>
          </a:r>
          <a:endParaRPr lang="ar-SA" sz="1100" kern="1200">
            <a:latin typeface="Traditional Arabic" panose="02020603050405020304" pitchFamily="18" charset="-78"/>
            <a:cs typeface="Traditional Arabic" panose="02020603050405020304" pitchFamily="18" charset="-78"/>
          </a:endParaRPr>
        </a:p>
      </dsp:txBody>
      <dsp:txXfrm>
        <a:off x="2527279" y="2314176"/>
        <a:ext cx="1025623" cy="486493"/>
      </dsp:txXfrm>
    </dsp:sp>
    <dsp:sp modelId="{A583B34C-077D-4381-9313-559045EFA267}">
      <dsp:nvSpPr>
        <dsp:cNvPr id="0" name=""/>
        <dsp:cNvSpPr/>
      </dsp:nvSpPr>
      <dsp:spPr>
        <a:xfrm>
          <a:off x="2515992" y="3083484"/>
          <a:ext cx="1078259" cy="539129"/>
        </a:xfrm>
        <a:prstGeom prst="roundRect">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12700" cap="flat" cmpd="sng" algn="ctr">
          <a:solidFill>
            <a:schemeClr val="accent5"/>
          </a:solidFill>
          <a:prstDash val="solid"/>
          <a:miter lim="800000"/>
        </a:ln>
        <a:effectLst/>
        <a:scene3d>
          <a:camera prst="orthographicFront"/>
          <a:lightRig rig="flat" dir="t"/>
        </a:scene3d>
      </dsp:spPr>
      <dsp:style>
        <a:lnRef idx="1">
          <a:schemeClr val="accent5"/>
        </a:lnRef>
        <a:fillRef idx="2">
          <a:schemeClr val="accent5"/>
        </a:fillRef>
        <a:effectRef idx="1">
          <a:schemeClr val="accent5"/>
        </a:effectRef>
        <a:fontRef idx="minor">
          <a:schemeClr val="dk1"/>
        </a:fontRef>
      </dsp:style>
      <dsp:txBody>
        <a:bodyPr spcFirstLastPara="0" vert="horz" wrap="square" lIns="6985" tIns="6985" rIns="6985" bIns="6985" numCol="1" spcCol="1270" anchor="ctr" anchorCtr="0">
          <a:noAutofit/>
        </a:bodyPr>
        <a:lstStyle/>
        <a:p>
          <a:pPr marL="0" lvl="0" indent="0" algn="ctr" defTabSz="488950" rtl="1">
            <a:lnSpc>
              <a:spcPct val="90000"/>
            </a:lnSpc>
            <a:spcBef>
              <a:spcPct val="0"/>
            </a:spcBef>
            <a:spcAft>
              <a:spcPct val="35000"/>
            </a:spcAft>
            <a:buNone/>
          </a:pPr>
          <a:r>
            <a:rPr lang="ar-DZ" sz="1100" kern="1200">
              <a:latin typeface="Traditional Arabic" panose="02020603050405020304" pitchFamily="18" charset="-78"/>
              <a:cs typeface="Traditional Arabic" panose="02020603050405020304" pitchFamily="18" charset="-78"/>
            </a:rPr>
            <a:t>مكتب الصفقات العمومية </a:t>
          </a:r>
          <a:endParaRPr lang="ar-SA" sz="1100" kern="1200">
            <a:latin typeface="Traditional Arabic" panose="02020603050405020304" pitchFamily="18" charset="-78"/>
            <a:cs typeface="Traditional Arabic" panose="02020603050405020304" pitchFamily="18" charset="-78"/>
          </a:endParaRPr>
        </a:p>
      </dsp:txBody>
      <dsp:txXfrm>
        <a:off x="2542310" y="3109802"/>
        <a:ext cx="1025623" cy="486493"/>
      </dsp:txXfrm>
    </dsp:sp>
    <dsp:sp modelId="{7710292C-ACE3-42F4-8FDB-A7389CEB70FA}">
      <dsp:nvSpPr>
        <dsp:cNvPr id="0" name=""/>
        <dsp:cNvSpPr/>
      </dsp:nvSpPr>
      <dsp:spPr>
        <a:xfrm>
          <a:off x="2515992" y="3849049"/>
          <a:ext cx="1078259" cy="539129"/>
        </a:xfrm>
        <a:prstGeom prst="roundRect">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12700" cap="flat" cmpd="sng" algn="ctr">
          <a:solidFill>
            <a:schemeClr val="accent5"/>
          </a:solidFill>
          <a:prstDash val="solid"/>
          <a:miter lim="800000"/>
        </a:ln>
        <a:effectLst/>
        <a:scene3d>
          <a:camera prst="orthographicFront"/>
          <a:lightRig rig="flat" dir="t"/>
        </a:scene3d>
      </dsp:spPr>
      <dsp:style>
        <a:lnRef idx="1">
          <a:schemeClr val="accent5"/>
        </a:lnRef>
        <a:fillRef idx="2">
          <a:schemeClr val="accent5"/>
        </a:fillRef>
        <a:effectRef idx="1">
          <a:schemeClr val="accent5"/>
        </a:effectRef>
        <a:fontRef idx="minor">
          <a:schemeClr val="dk1"/>
        </a:fontRef>
      </dsp:style>
      <dsp:txBody>
        <a:bodyPr spcFirstLastPara="0" vert="horz" wrap="square" lIns="6985" tIns="6985" rIns="6985" bIns="6985" numCol="1" spcCol="1270" anchor="ctr" anchorCtr="0">
          <a:noAutofit/>
        </a:bodyPr>
        <a:lstStyle/>
        <a:p>
          <a:pPr marL="0" lvl="0" indent="0" algn="ctr" defTabSz="488950" rtl="1">
            <a:lnSpc>
              <a:spcPct val="90000"/>
            </a:lnSpc>
            <a:spcBef>
              <a:spcPct val="0"/>
            </a:spcBef>
            <a:spcAft>
              <a:spcPct val="35000"/>
            </a:spcAft>
            <a:buNone/>
          </a:pPr>
          <a:r>
            <a:rPr lang="ar-DZ" sz="1100" kern="1200">
              <a:latin typeface="Traditional Arabic" panose="02020603050405020304" pitchFamily="18" charset="-78"/>
              <a:cs typeface="Traditional Arabic" panose="02020603050405020304" pitchFamily="18" charset="-78"/>
            </a:rPr>
            <a:t>مكتب الوسائل العامة والهياكل </a:t>
          </a:r>
          <a:endParaRPr lang="ar-SA" sz="1100" kern="1200">
            <a:latin typeface="Traditional Arabic" panose="02020603050405020304" pitchFamily="18" charset="-78"/>
            <a:cs typeface="Traditional Arabic" panose="02020603050405020304" pitchFamily="18" charset="-78"/>
          </a:endParaRPr>
        </a:p>
      </dsp:txBody>
      <dsp:txXfrm>
        <a:off x="2542310" y="3875367"/>
        <a:ext cx="1025623" cy="486493"/>
      </dsp:txXfrm>
    </dsp:sp>
    <dsp:sp modelId="{0D823531-AF7F-4F0A-B060-9826F286129D}">
      <dsp:nvSpPr>
        <dsp:cNvPr id="0" name=""/>
        <dsp:cNvSpPr/>
      </dsp:nvSpPr>
      <dsp:spPr>
        <a:xfrm>
          <a:off x="3720947" y="1439138"/>
          <a:ext cx="1304694" cy="652347"/>
        </a:xfrm>
        <a:prstGeom prst="roundRect">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12700" cap="flat" cmpd="sng" algn="ctr">
          <a:solidFill>
            <a:schemeClr val="accent5"/>
          </a:solidFill>
          <a:prstDash val="solid"/>
          <a:miter lim="800000"/>
        </a:ln>
        <a:effectLst/>
        <a:scene3d>
          <a:camera prst="orthographicFront"/>
          <a:lightRig rig="flat" dir="t"/>
        </a:scene3d>
      </dsp:spPr>
      <dsp:style>
        <a:lnRef idx="1">
          <a:schemeClr val="accent5"/>
        </a:lnRef>
        <a:fillRef idx="2">
          <a:schemeClr val="accent5"/>
        </a:fillRef>
        <a:effectRef idx="1">
          <a:schemeClr val="accent5"/>
        </a:effectRef>
        <a:fontRef idx="minor">
          <a:schemeClr val="dk1"/>
        </a:fontRef>
      </dsp:style>
      <dsp:txBody>
        <a:bodyPr spcFirstLastPara="0" vert="horz" wrap="square" lIns="6985" tIns="6985" rIns="6985" bIns="6985" numCol="1" spcCol="1270" anchor="ctr" anchorCtr="0">
          <a:noAutofit/>
        </a:bodyPr>
        <a:lstStyle/>
        <a:p>
          <a:pPr marL="0" lvl="0" indent="0" algn="ctr" defTabSz="488950" rtl="1">
            <a:lnSpc>
              <a:spcPct val="90000"/>
            </a:lnSpc>
            <a:spcBef>
              <a:spcPct val="0"/>
            </a:spcBef>
            <a:spcAft>
              <a:spcPct val="35000"/>
            </a:spcAft>
            <a:buNone/>
          </a:pPr>
          <a:r>
            <a:rPr lang="ar-DZ" sz="1100" b="1" kern="1200">
              <a:latin typeface="Traditional Arabic" panose="02020603050405020304" pitchFamily="18" charset="-78"/>
              <a:cs typeface="Traditional Arabic" panose="02020603050405020304" pitchFamily="18" charset="-78"/>
            </a:rPr>
            <a:t>المديرية الفرعية للموارد البشرية </a:t>
          </a:r>
          <a:endParaRPr lang="ar-SA" sz="1100" b="1" kern="1200">
            <a:latin typeface="Traditional Arabic" panose="02020603050405020304" pitchFamily="18" charset="-78"/>
            <a:cs typeface="Traditional Arabic" panose="02020603050405020304" pitchFamily="18" charset="-78"/>
          </a:endParaRPr>
        </a:p>
      </dsp:txBody>
      <dsp:txXfrm>
        <a:off x="3752792" y="1470983"/>
        <a:ext cx="1241004" cy="588657"/>
      </dsp:txXfrm>
    </dsp:sp>
    <dsp:sp modelId="{95057FCA-7F73-4E14-9EA7-081EAE5A21F9}">
      <dsp:nvSpPr>
        <dsp:cNvPr id="0" name=""/>
        <dsp:cNvSpPr/>
      </dsp:nvSpPr>
      <dsp:spPr>
        <a:xfrm>
          <a:off x="4047121" y="2317920"/>
          <a:ext cx="1078259" cy="539129"/>
        </a:xfrm>
        <a:prstGeom prst="roundRect">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12700" cap="flat" cmpd="sng" algn="ctr">
          <a:solidFill>
            <a:schemeClr val="accent5"/>
          </a:solidFill>
          <a:prstDash val="solid"/>
          <a:miter lim="800000"/>
        </a:ln>
        <a:effectLst/>
        <a:scene3d>
          <a:camera prst="orthographicFront"/>
          <a:lightRig rig="flat" dir="t"/>
        </a:scene3d>
      </dsp:spPr>
      <dsp:style>
        <a:lnRef idx="1">
          <a:schemeClr val="accent5"/>
        </a:lnRef>
        <a:fillRef idx="2">
          <a:schemeClr val="accent5"/>
        </a:fillRef>
        <a:effectRef idx="1">
          <a:schemeClr val="accent5"/>
        </a:effectRef>
        <a:fontRef idx="minor">
          <a:schemeClr val="dk1"/>
        </a:fontRef>
      </dsp:style>
      <dsp:txBody>
        <a:bodyPr spcFirstLastPara="0" vert="horz" wrap="square" lIns="6985" tIns="6985" rIns="6985" bIns="6985" numCol="1" spcCol="1270" anchor="ctr" anchorCtr="0">
          <a:noAutofit/>
        </a:bodyPr>
        <a:lstStyle/>
        <a:p>
          <a:pPr marL="0" lvl="0" indent="0" algn="ctr" defTabSz="488950" rtl="1">
            <a:lnSpc>
              <a:spcPct val="90000"/>
            </a:lnSpc>
            <a:spcBef>
              <a:spcPct val="0"/>
            </a:spcBef>
            <a:spcAft>
              <a:spcPct val="35000"/>
            </a:spcAft>
            <a:buNone/>
          </a:pPr>
          <a:r>
            <a:rPr lang="ar-DZ" sz="1100" kern="1200">
              <a:latin typeface="Traditional Arabic" panose="02020603050405020304" pitchFamily="18" charset="-78"/>
              <a:cs typeface="Traditional Arabic" panose="02020603050405020304" pitchFamily="18" charset="-78"/>
            </a:rPr>
            <a:t>مكتب تسيير الموارد البشرية </a:t>
          </a:r>
          <a:endParaRPr lang="ar-SA" sz="1100" kern="1200">
            <a:latin typeface="Traditional Arabic" panose="02020603050405020304" pitchFamily="18" charset="-78"/>
            <a:cs typeface="Traditional Arabic" panose="02020603050405020304" pitchFamily="18" charset="-78"/>
          </a:endParaRPr>
        </a:p>
      </dsp:txBody>
      <dsp:txXfrm>
        <a:off x="4073439" y="2344238"/>
        <a:ext cx="1025623" cy="486493"/>
      </dsp:txXfrm>
    </dsp:sp>
    <dsp:sp modelId="{9AD1E9A2-B591-481F-BE90-BB40050B7B4F}">
      <dsp:nvSpPr>
        <dsp:cNvPr id="0" name=""/>
        <dsp:cNvSpPr/>
      </dsp:nvSpPr>
      <dsp:spPr>
        <a:xfrm>
          <a:off x="4047121" y="3083484"/>
          <a:ext cx="1078259" cy="539129"/>
        </a:xfrm>
        <a:prstGeom prst="roundRect">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12700" cap="flat" cmpd="sng" algn="ctr">
          <a:solidFill>
            <a:schemeClr val="accent5"/>
          </a:solidFill>
          <a:prstDash val="solid"/>
          <a:miter lim="800000"/>
        </a:ln>
        <a:effectLst/>
        <a:scene3d>
          <a:camera prst="orthographicFront"/>
          <a:lightRig rig="flat" dir="t"/>
        </a:scene3d>
      </dsp:spPr>
      <dsp:style>
        <a:lnRef idx="1">
          <a:schemeClr val="accent5"/>
        </a:lnRef>
        <a:fillRef idx="2">
          <a:schemeClr val="accent5"/>
        </a:fillRef>
        <a:effectRef idx="1">
          <a:schemeClr val="accent5"/>
        </a:effectRef>
        <a:fontRef idx="minor">
          <a:schemeClr val="dk1"/>
        </a:fontRef>
      </dsp:style>
      <dsp:txBody>
        <a:bodyPr spcFirstLastPara="0" vert="horz" wrap="square" lIns="6985" tIns="6985" rIns="6985" bIns="6985" numCol="1" spcCol="1270" anchor="ctr" anchorCtr="0">
          <a:noAutofit/>
        </a:bodyPr>
        <a:lstStyle/>
        <a:p>
          <a:pPr marL="0" lvl="0" indent="0" algn="ctr" defTabSz="488950" rtl="1">
            <a:lnSpc>
              <a:spcPct val="90000"/>
            </a:lnSpc>
            <a:spcBef>
              <a:spcPct val="0"/>
            </a:spcBef>
            <a:spcAft>
              <a:spcPct val="35000"/>
            </a:spcAft>
            <a:buNone/>
          </a:pPr>
          <a:r>
            <a:rPr lang="ar-DZ" sz="1100" kern="1200">
              <a:latin typeface="Traditional Arabic" panose="02020603050405020304" pitchFamily="18" charset="-78"/>
              <a:cs typeface="Traditional Arabic" panose="02020603050405020304" pitchFamily="18" charset="-78"/>
            </a:rPr>
            <a:t>مكتب التكوين</a:t>
          </a:r>
          <a:endParaRPr lang="ar-SA" sz="1100" kern="1200">
            <a:latin typeface="Traditional Arabic" panose="02020603050405020304" pitchFamily="18" charset="-78"/>
            <a:cs typeface="Traditional Arabic" panose="02020603050405020304" pitchFamily="18" charset="-78"/>
          </a:endParaRPr>
        </a:p>
      </dsp:txBody>
      <dsp:txXfrm>
        <a:off x="4073439" y="3109802"/>
        <a:ext cx="1025623" cy="486493"/>
      </dsp:txXfrm>
    </dsp:sp>
    <dsp:sp modelId="{716092A6-1A47-4AA8-B8DF-9CF5BA1957B8}">
      <dsp:nvSpPr>
        <dsp:cNvPr id="0" name=""/>
        <dsp:cNvSpPr/>
      </dsp:nvSpPr>
      <dsp:spPr>
        <a:xfrm>
          <a:off x="5252076" y="1439138"/>
          <a:ext cx="1304694" cy="652347"/>
        </a:xfrm>
        <a:prstGeom prst="roundRect">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12700" cap="flat" cmpd="sng" algn="ctr">
          <a:solidFill>
            <a:schemeClr val="accent5"/>
          </a:solidFill>
          <a:prstDash val="solid"/>
          <a:miter lim="800000"/>
        </a:ln>
        <a:effectLst/>
        <a:scene3d>
          <a:camera prst="orthographicFront"/>
          <a:lightRig rig="flat" dir="t"/>
        </a:scene3d>
      </dsp:spPr>
      <dsp:style>
        <a:lnRef idx="1">
          <a:schemeClr val="accent5"/>
        </a:lnRef>
        <a:fillRef idx="2">
          <a:schemeClr val="accent5"/>
        </a:fillRef>
        <a:effectRef idx="1">
          <a:schemeClr val="accent5"/>
        </a:effectRef>
        <a:fontRef idx="minor">
          <a:schemeClr val="dk1"/>
        </a:fontRef>
      </dsp:style>
      <dsp:txBody>
        <a:bodyPr spcFirstLastPara="0" vert="horz" wrap="square" lIns="6985" tIns="6985" rIns="6985" bIns="6985" numCol="1" spcCol="1270" anchor="ctr" anchorCtr="0">
          <a:noAutofit/>
        </a:bodyPr>
        <a:lstStyle/>
        <a:p>
          <a:pPr marL="0" lvl="0" indent="0" algn="ctr" defTabSz="488950" rtl="1">
            <a:lnSpc>
              <a:spcPct val="90000"/>
            </a:lnSpc>
            <a:spcBef>
              <a:spcPct val="0"/>
            </a:spcBef>
            <a:spcAft>
              <a:spcPct val="35000"/>
            </a:spcAft>
            <a:buNone/>
          </a:pPr>
          <a:r>
            <a:rPr lang="ar-DZ" sz="1100" b="1" kern="1200">
              <a:latin typeface="Traditional Arabic" panose="02020603050405020304" pitchFamily="18" charset="-78"/>
              <a:cs typeface="Traditional Arabic" panose="02020603050405020304" pitchFamily="18" charset="-78"/>
            </a:rPr>
            <a:t>المديرية الفرعية للمصالح الصحية </a:t>
          </a:r>
          <a:endParaRPr lang="ar-SA" sz="1100" b="1" kern="1200">
            <a:latin typeface="Traditional Arabic" panose="02020603050405020304" pitchFamily="18" charset="-78"/>
            <a:cs typeface="Traditional Arabic" panose="02020603050405020304" pitchFamily="18" charset="-78"/>
          </a:endParaRPr>
        </a:p>
      </dsp:txBody>
      <dsp:txXfrm>
        <a:off x="5283921" y="1470983"/>
        <a:ext cx="1241004" cy="588657"/>
      </dsp:txXfrm>
    </dsp:sp>
    <dsp:sp modelId="{63CFC99C-85A3-4066-93B5-3539B32DDC8E}">
      <dsp:nvSpPr>
        <dsp:cNvPr id="0" name=""/>
        <dsp:cNvSpPr/>
      </dsp:nvSpPr>
      <dsp:spPr>
        <a:xfrm>
          <a:off x="5578250" y="2317920"/>
          <a:ext cx="1078259" cy="539129"/>
        </a:xfrm>
        <a:prstGeom prst="roundRect">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12700" cap="flat" cmpd="sng" algn="ctr">
          <a:solidFill>
            <a:schemeClr val="accent5"/>
          </a:solidFill>
          <a:prstDash val="solid"/>
          <a:miter lim="800000"/>
        </a:ln>
        <a:effectLst/>
        <a:scene3d>
          <a:camera prst="orthographicFront"/>
          <a:lightRig rig="flat" dir="t"/>
        </a:scene3d>
      </dsp:spPr>
      <dsp:style>
        <a:lnRef idx="1">
          <a:schemeClr val="accent5"/>
        </a:lnRef>
        <a:fillRef idx="2">
          <a:schemeClr val="accent5"/>
        </a:fillRef>
        <a:effectRef idx="1">
          <a:schemeClr val="accent5"/>
        </a:effectRef>
        <a:fontRef idx="minor">
          <a:schemeClr val="dk1"/>
        </a:fontRef>
      </dsp:style>
      <dsp:txBody>
        <a:bodyPr spcFirstLastPara="0" vert="horz" wrap="square" lIns="6985" tIns="6985" rIns="6985" bIns="6985" numCol="1" spcCol="1270" anchor="ctr" anchorCtr="0">
          <a:noAutofit/>
        </a:bodyPr>
        <a:lstStyle/>
        <a:p>
          <a:pPr marL="0" lvl="0" indent="0" algn="ctr" defTabSz="488950" rtl="1">
            <a:lnSpc>
              <a:spcPct val="90000"/>
            </a:lnSpc>
            <a:spcBef>
              <a:spcPct val="0"/>
            </a:spcBef>
            <a:spcAft>
              <a:spcPct val="35000"/>
            </a:spcAft>
            <a:buNone/>
          </a:pPr>
          <a:r>
            <a:rPr lang="ar-DZ" sz="1100" kern="1200">
              <a:latin typeface="Traditional Arabic" panose="02020603050405020304" pitchFamily="18" charset="-78"/>
              <a:cs typeface="Traditional Arabic" panose="02020603050405020304" pitchFamily="18" charset="-78"/>
            </a:rPr>
            <a:t>مكتب القبول </a:t>
          </a:r>
          <a:endParaRPr lang="ar-SA" sz="1100" kern="1200">
            <a:latin typeface="Traditional Arabic" panose="02020603050405020304" pitchFamily="18" charset="-78"/>
            <a:cs typeface="Traditional Arabic" panose="02020603050405020304" pitchFamily="18" charset="-78"/>
          </a:endParaRPr>
        </a:p>
      </dsp:txBody>
      <dsp:txXfrm>
        <a:off x="5604568" y="2344238"/>
        <a:ext cx="1025623" cy="486493"/>
      </dsp:txXfrm>
    </dsp:sp>
    <dsp:sp modelId="{2BB80066-693E-4D9E-9DF2-B74103A2C660}">
      <dsp:nvSpPr>
        <dsp:cNvPr id="0" name=""/>
        <dsp:cNvSpPr/>
      </dsp:nvSpPr>
      <dsp:spPr>
        <a:xfrm>
          <a:off x="5578250" y="3083484"/>
          <a:ext cx="1078259" cy="539129"/>
        </a:xfrm>
        <a:prstGeom prst="roundRect">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12700" cap="flat" cmpd="sng" algn="ctr">
          <a:solidFill>
            <a:schemeClr val="accent5"/>
          </a:solidFill>
          <a:prstDash val="solid"/>
          <a:miter lim="800000"/>
        </a:ln>
        <a:effectLst/>
        <a:scene3d>
          <a:camera prst="orthographicFront"/>
          <a:lightRig rig="flat" dir="t"/>
        </a:scene3d>
      </dsp:spPr>
      <dsp:style>
        <a:lnRef idx="1">
          <a:schemeClr val="accent5"/>
        </a:lnRef>
        <a:fillRef idx="2">
          <a:schemeClr val="accent5"/>
        </a:fillRef>
        <a:effectRef idx="1">
          <a:schemeClr val="accent5"/>
        </a:effectRef>
        <a:fontRef idx="minor">
          <a:schemeClr val="dk1"/>
        </a:fontRef>
      </dsp:style>
      <dsp:txBody>
        <a:bodyPr spcFirstLastPara="0" vert="horz" wrap="square" lIns="6985" tIns="6985" rIns="6985" bIns="6985" numCol="1" spcCol="1270" anchor="ctr" anchorCtr="0">
          <a:noAutofit/>
        </a:bodyPr>
        <a:lstStyle/>
        <a:p>
          <a:pPr marL="0" lvl="0" indent="0" algn="ctr" defTabSz="488950" rtl="1">
            <a:lnSpc>
              <a:spcPct val="90000"/>
            </a:lnSpc>
            <a:spcBef>
              <a:spcPct val="0"/>
            </a:spcBef>
            <a:spcAft>
              <a:spcPct val="35000"/>
            </a:spcAft>
            <a:buNone/>
          </a:pPr>
          <a:r>
            <a:rPr lang="ar-DZ" sz="1100" kern="1200">
              <a:latin typeface="Traditional Arabic" panose="02020603050405020304" pitchFamily="18" charset="-78"/>
              <a:cs typeface="Traditional Arabic" panose="02020603050405020304" pitchFamily="18" charset="-78"/>
            </a:rPr>
            <a:t>مكتب التعاقد وحساب التكاليف </a:t>
          </a:r>
          <a:endParaRPr lang="ar-SA" sz="1100" kern="1200">
            <a:latin typeface="Traditional Arabic" panose="02020603050405020304" pitchFamily="18" charset="-78"/>
            <a:cs typeface="Traditional Arabic" panose="02020603050405020304" pitchFamily="18" charset="-78"/>
          </a:endParaRPr>
        </a:p>
      </dsp:txBody>
      <dsp:txXfrm>
        <a:off x="5604568" y="3109802"/>
        <a:ext cx="1025623" cy="486493"/>
      </dsp:txXfrm>
    </dsp:sp>
    <dsp:sp modelId="{4C200CA4-F18A-4F1A-97C6-BEA15E6EB508}">
      <dsp:nvSpPr>
        <dsp:cNvPr id="0" name=""/>
        <dsp:cNvSpPr/>
      </dsp:nvSpPr>
      <dsp:spPr>
        <a:xfrm>
          <a:off x="5578250" y="3849049"/>
          <a:ext cx="1078259" cy="539129"/>
        </a:xfrm>
        <a:prstGeom prst="roundRect">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12700" cap="flat" cmpd="sng" algn="ctr">
          <a:solidFill>
            <a:schemeClr val="accent5"/>
          </a:solidFill>
          <a:prstDash val="solid"/>
          <a:miter lim="800000"/>
        </a:ln>
        <a:effectLst/>
        <a:scene3d>
          <a:camera prst="orthographicFront"/>
          <a:lightRig rig="flat" dir="t"/>
        </a:scene3d>
      </dsp:spPr>
      <dsp:style>
        <a:lnRef idx="1">
          <a:schemeClr val="accent5"/>
        </a:lnRef>
        <a:fillRef idx="2">
          <a:schemeClr val="accent5"/>
        </a:fillRef>
        <a:effectRef idx="1">
          <a:schemeClr val="accent5"/>
        </a:effectRef>
        <a:fontRef idx="minor">
          <a:schemeClr val="dk1"/>
        </a:fontRef>
      </dsp:style>
      <dsp:txBody>
        <a:bodyPr spcFirstLastPara="0" vert="horz" wrap="square" lIns="6985" tIns="6985" rIns="6985" bIns="6985" numCol="1" spcCol="1270" anchor="ctr" anchorCtr="0">
          <a:noAutofit/>
        </a:bodyPr>
        <a:lstStyle/>
        <a:p>
          <a:pPr marL="0" lvl="0" indent="0" algn="ctr" defTabSz="488950" rtl="1">
            <a:lnSpc>
              <a:spcPct val="90000"/>
            </a:lnSpc>
            <a:spcBef>
              <a:spcPct val="0"/>
            </a:spcBef>
            <a:spcAft>
              <a:spcPct val="35000"/>
            </a:spcAft>
            <a:buNone/>
          </a:pPr>
          <a:r>
            <a:rPr lang="ar-DZ" sz="1100" kern="1200">
              <a:latin typeface="Traditional Arabic" panose="02020603050405020304" pitchFamily="18" charset="-78"/>
              <a:cs typeface="Traditional Arabic" panose="02020603050405020304" pitchFamily="18" charset="-78"/>
            </a:rPr>
            <a:t>مكتب تنظيم النشاطات الصحية ومتابعتها وتقييمها</a:t>
          </a:r>
          <a:endParaRPr lang="ar-SA" sz="1100" kern="1200">
            <a:latin typeface="Traditional Arabic" panose="02020603050405020304" pitchFamily="18" charset="-78"/>
            <a:cs typeface="Traditional Arabic" panose="02020603050405020304" pitchFamily="18" charset="-78"/>
          </a:endParaRPr>
        </a:p>
      </dsp:txBody>
      <dsp:txXfrm>
        <a:off x="5604568" y="3875367"/>
        <a:ext cx="1025623" cy="486493"/>
      </dsp:txXfrm>
    </dsp:sp>
    <dsp:sp modelId="{4CB15391-E2DB-4206-8A62-6C1992E19480}">
      <dsp:nvSpPr>
        <dsp:cNvPr id="0" name=""/>
        <dsp:cNvSpPr/>
      </dsp:nvSpPr>
      <dsp:spPr>
        <a:xfrm>
          <a:off x="820968" y="712308"/>
          <a:ext cx="1579628" cy="445563"/>
        </a:xfrm>
        <a:prstGeom prst="roundRect">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12700" cap="flat" cmpd="sng" algn="ctr">
          <a:solidFill>
            <a:schemeClr val="accent5"/>
          </a:solidFill>
          <a:prstDash val="solid"/>
          <a:miter lim="800000"/>
        </a:ln>
        <a:effectLst/>
        <a:scene3d>
          <a:camera prst="orthographicFront"/>
          <a:lightRig rig="flat" dir="t"/>
        </a:scene3d>
      </dsp:spPr>
      <dsp:style>
        <a:lnRef idx="1">
          <a:schemeClr val="accent5"/>
        </a:lnRef>
        <a:fillRef idx="2">
          <a:schemeClr val="accent5"/>
        </a:fillRef>
        <a:effectRef idx="1">
          <a:schemeClr val="accent5"/>
        </a:effectRef>
        <a:fontRef idx="minor">
          <a:schemeClr val="dk1"/>
        </a:fontRef>
      </dsp:style>
      <dsp:txBody>
        <a:bodyPr spcFirstLastPara="0" vert="horz" wrap="square" lIns="10160" tIns="10160" rIns="10160" bIns="10160" numCol="1" spcCol="1270" anchor="ctr" anchorCtr="0">
          <a:noAutofit/>
        </a:bodyPr>
        <a:lstStyle/>
        <a:p>
          <a:pPr marL="0" lvl="0" indent="0" algn="ctr" defTabSz="711200" rtl="1">
            <a:lnSpc>
              <a:spcPct val="90000"/>
            </a:lnSpc>
            <a:spcBef>
              <a:spcPct val="0"/>
            </a:spcBef>
            <a:spcAft>
              <a:spcPct val="35000"/>
            </a:spcAft>
            <a:buNone/>
          </a:pPr>
          <a:r>
            <a:rPr lang="ar-DZ" sz="1600" b="1" kern="1200">
              <a:latin typeface="Traditional Arabic" panose="02020603050405020304" pitchFamily="18" charset="-78"/>
              <a:cs typeface="Traditional Arabic" panose="02020603050405020304" pitchFamily="18" charset="-78"/>
            </a:rPr>
            <a:t>مكتب الإتصال </a:t>
          </a:r>
          <a:endParaRPr lang="ar-SA" sz="1600" b="1" kern="1200">
            <a:latin typeface="Traditional Arabic" panose="02020603050405020304" pitchFamily="18" charset="-78"/>
            <a:cs typeface="Traditional Arabic" panose="02020603050405020304" pitchFamily="18" charset="-78"/>
          </a:endParaRPr>
        </a:p>
      </dsp:txBody>
      <dsp:txXfrm>
        <a:off x="842719" y="734059"/>
        <a:ext cx="1536126" cy="402061"/>
      </dsp:txXfrm>
    </dsp:sp>
    <dsp:sp modelId="{A75D9D40-4B2F-465C-BBEC-4C298DE8B0B0}">
      <dsp:nvSpPr>
        <dsp:cNvPr id="0" name=""/>
        <dsp:cNvSpPr/>
      </dsp:nvSpPr>
      <dsp:spPr>
        <a:xfrm>
          <a:off x="4861250" y="711795"/>
          <a:ext cx="1584039" cy="445563"/>
        </a:xfrm>
        <a:prstGeom prst="roundRect">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12700" cap="flat" cmpd="sng" algn="ctr">
          <a:solidFill>
            <a:schemeClr val="accent5"/>
          </a:solidFill>
          <a:prstDash val="solid"/>
          <a:miter lim="800000"/>
        </a:ln>
        <a:effectLst/>
        <a:scene3d>
          <a:camera prst="orthographicFront"/>
          <a:lightRig rig="flat" dir="t"/>
        </a:scene3d>
      </dsp:spPr>
      <dsp:style>
        <a:lnRef idx="1">
          <a:schemeClr val="accent5"/>
        </a:lnRef>
        <a:fillRef idx="2">
          <a:schemeClr val="accent5"/>
        </a:fillRef>
        <a:effectRef idx="1">
          <a:schemeClr val="accent5"/>
        </a:effectRef>
        <a:fontRef idx="minor">
          <a:schemeClr val="dk1"/>
        </a:fontRef>
      </dsp:style>
      <dsp:txBody>
        <a:bodyPr spcFirstLastPara="0" vert="horz" wrap="square" lIns="10160" tIns="10160" rIns="10160" bIns="10160" numCol="1" spcCol="1270" anchor="ctr" anchorCtr="0">
          <a:noAutofit/>
        </a:bodyPr>
        <a:lstStyle/>
        <a:p>
          <a:pPr marL="0" lvl="0" indent="0" algn="ctr" defTabSz="711200" rtl="1">
            <a:lnSpc>
              <a:spcPct val="90000"/>
            </a:lnSpc>
            <a:spcBef>
              <a:spcPct val="0"/>
            </a:spcBef>
            <a:spcAft>
              <a:spcPct val="35000"/>
            </a:spcAft>
            <a:buNone/>
          </a:pPr>
          <a:r>
            <a:rPr lang="ar-DZ" sz="1600" b="1" kern="1200">
              <a:latin typeface="Traditional Arabic" panose="02020603050405020304" pitchFamily="18" charset="-78"/>
              <a:cs typeface="Traditional Arabic" panose="02020603050405020304" pitchFamily="18" charset="-78"/>
            </a:rPr>
            <a:t>مكتب التنظيم العام </a:t>
          </a:r>
          <a:endParaRPr lang="ar-SA" sz="1600" b="1" kern="1200">
            <a:latin typeface="Traditional Arabic" panose="02020603050405020304" pitchFamily="18" charset="-78"/>
            <a:cs typeface="Traditional Arabic" panose="02020603050405020304" pitchFamily="18" charset="-78"/>
          </a:endParaRPr>
        </a:p>
      </dsp:txBody>
      <dsp:txXfrm>
        <a:off x="4883001" y="733546"/>
        <a:ext cx="1540537" cy="402061"/>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119F39F-5F3A-41BE-8809-EBB308D5D658}">
      <dsp:nvSpPr>
        <dsp:cNvPr id="0" name=""/>
        <dsp:cNvSpPr/>
      </dsp:nvSpPr>
      <dsp:spPr>
        <a:xfrm>
          <a:off x="3481524" y="613302"/>
          <a:ext cx="1262877" cy="516494"/>
        </a:xfrm>
        <a:custGeom>
          <a:avLst/>
          <a:gdLst/>
          <a:ahLst/>
          <a:cxnLst/>
          <a:rect l="0" t="0" r="0" b="0"/>
          <a:pathLst>
            <a:path>
              <a:moveTo>
                <a:pt x="0" y="0"/>
              </a:moveTo>
              <a:lnTo>
                <a:pt x="0" y="516494"/>
              </a:lnTo>
              <a:lnTo>
                <a:pt x="1262877" y="516494"/>
              </a:lnTo>
            </a:path>
          </a:pathLst>
        </a:custGeom>
        <a:noFill/>
        <a:ln w="12700" cap="flat" cmpd="sng" algn="ctr">
          <a:solidFill>
            <a:schemeClr val="dk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5D67FC92-32EA-4AE7-80CD-FF1BD0F20261}">
      <dsp:nvSpPr>
        <dsp:cNvPr id="0" name=""/>
        <dsp:cNvSpPr/>
      </dsp:nvSpPr>
      <dsp:spPr>
        <a:xfrm>
          <a:off x="2409596" y="613302"/>
          <a:ext cx="1071928" cy="516494"/>
        </a:xfrm>
        <a:custGeom>
          <a:avLst/>
          <a:gdLst/>
          <a:ahLst/>
          <a:cxnLst/>
          <a:rect l="0" t="0" r="0" b="0"/>
          <a:pathLst>
            <a:path>
              <a:moveTo>
                <a:pt x="1071928" y="0"/>
              </a:moveTo>
              <a:lnTo>
                <a:pt x="1071928" y="516494"/>
              </a:lnTo>
              <a:lnTo>
                <a:pt x="0" y="516494"/>
              </a:lnTo>
            </a:path>
          </a:pathLst>
        </a:custGeom>
        <a:noFill/>
        <a:ln w="12700" cap="flat" cmpd="sng" algn="ctr">
          <a:solidFill>
            <a:schemeClr val="dk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B12D2DF6-D82A-45EC-B938-CFCD11EDD7E3}">
      <dsp:nvSpPr>
        <dsp:cNvPr id="0" name=""/>
        <dsp:cNvSpPr/>
      </dsp:nvSpPr>
      <dsp:spPr>
        <a:xfrm>
          <a:off x="5338411" y="2403219"/>
          <a:ext cx="200909" cy="2289145"/>
        </a:xfrm>
        <a:custGeom>
          <a:avLst/>
          <a:gdLst/>
          <a:ahLst/>
          <a:cxnLst/>
          <a:rect l="0" t="0" r="0" b="0"/>
          <a:pathLst>
            <a:path>
              <a:moveTo>
                <a:pt x="0" y="0"/>
              </a:moveTo>
              <a:lnTo>
                <a:pt x="0" y="2289145"/>
              </a:lnTo>
              <a:lnTo>
                <a:pt x="200909" y="2289145"/>
              </a:lnTo>
            </a:path>
          </a:pathLst>
        </a:custGeom>
        <a:noFill/>
        <a:ln w="12700" cap="flat" cmpd="sng" algn="ctr">
          <a:solidFill>
            <a:schemeClr val="dk1">
              <a:shade val="8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A6FF779E-59CD-4B61-8454-B1F04FC91B1C}">
      <dsp:nvSpPr>
        <dsp:cNvPr id="0" name=""/>
        <dsp:cNvSpPr/>
      </dsp:nvSpPr>
      <dsp:spPr>
        <a:xfrm>
          <a:off x="5338411" y="2403219"/>
          <a:ext cx="200909" cy="1424627"/>
        </a:xfrm>
        <a:custGeom>
          <a:avLst/>
          <a:gdLst/>
          <a:ahLst/>
          <a:cxnLst/>
          <a:rect l="0" t="0" r="0" b="0"/>
          <a:pathLst>
            <a:path>
              <a:moveTo>
                <a:pt x="0" y="0"/>
              </a:moveTo>
              <a:lnTo>
                <a:pt x="0" y="1424627"/>
              </a:lnTo>
              <a:lnTo>
                <a:pt x="200909" y="1424627"/>
              </a:lnTo>
            </a:path>
          </a:pathLst>
        </a:custGeom>
        <a:noFill/>
        <a:ln w="12700" cap="flat" cmpd="sng" algn="ctr">
          <a:solidFill>
            <a:schemeClr val="dk1">
              <a:shade val="8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538E430A-428F-4E39-8A75-ABB21512723A}">
      <dsp:nvSpPr>
        <dsp:cNvPr id="0" name=""/>
        <dsp:cNvSpPr/>
      </dsp:nvSpPr>
      <dsp:spPr>
        <a:xfrm>
          <a:off x="5338411" y="2403219"/>
          <a:ext cx="200909" cy="560109"/>
        </a:xfrm>
        <a:custGeom>
          <a:avLst/>
          <a:gdLst/>
          <a:ahLst/>
          <a:cxnLst/>
          <a:rect l="0" t="0" r="0" b="0"/>
          <a:pathLst>
            <a:path>
              <a:moveTo>
                <a:pt x="0" y="0"/>
              </a:moveTo>
              <a:lnTo>
                <a:pt x="0" y="560109"/>
              </a:lnTo>
              <a:lnTo>
                <a:pt x="200909" y="560109"/>
              </a:lnTo>
            </a:path>
          </a:pathLst>
        </a:custGeom>
        <a:noFill/>
        <a:ln w="12700" cap="flat" cmpd="sng" algn="ctr">
          <a:solidFill>
            <a:schemeClr val="dk1">
              <a:shade val="8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48508C69-5FCF-4623-92F2-0DCFA7DE761D}">
      <dsp:nvSpPr>
        <dsp:cNvPr id="0" name=""/>
        <dsp:cNvSpPr/>
      </dsp:nvSpPr>
      <dsp:spPr>
        <a:xfrm>
          <a:off x="3481524" y="613302"/>
          <a:ext cx="2392643" cy="1120219"/>
        </a:xfrm>
        <a:custGeom>
          <a:avLst/>
          <a:gdLst/>
          <a:ahLst/>
          <a:cxnLst/>
          <a:rect l="0" t="0" r="0" b="0"/>
          <a:pathLst>
            <a:path>
              <a:moveTo>
                <a:pt x="0" y="0"/>
              </a:moveTo>
              <a:lnTo>
                <a:pt x="0" y="992368"/>
              </a:lnTo>
              <a:lnTo>
                <a:pt x="2392643" y="992368"/>
              </a:lnTo>
              <a:lnTo>
                <a:pt x="2392643" y="1120219"/>
              </a:lnTo>
            </a:path>
          </a:pathLst>
        </a:custGeom>
        <a:noFill/>
        <a:ln w="12700" cap="flat" cmpd="sng" algn="ctr">
          <a:solidFill>
            <a:schemeClr val="dk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C1FA37F0-104E-471B-B570-4DF35D6633A4}">
      <dsp:nvSpPr>
        <dsp:cNvPr id="0" name=""/>
        <dsp:cNvSpPr/>
      </dsp:nvSpPr>
      <dsp:spPr>
        <a:xfrm>
          <a:off x="3743315" y="2403219"/>
          <a:ext cx="200909" cy="1424627"/>
        </a:xfrm>
        <a:custGeom>
          <a:avLst/>
          <a:gdLst/>
          <a:ahLst/>
          <a:cxnLst/>
          <a:rect l="0" t="0" r="0" b="0"/>
          <a:pathLst>
            <a:path>
              <a:moveTo>
                <a:pt x="0" y="0"/>
              </a:moveTo>
              <a:lnTo>
                <a:pt x="0" y="1424627"/>
              </a:lnTo>
              <a:lnTo>
                <a:pt x="200909" y="1424627"/>
              </a:lnTo>
            </a:path>
          </a:pathLst>
        </a:custGeom>
        <a:noFill/>
        <a:ln w="12700" cap="flat" cmpd="sng" algn="ctr">
          <a:solidFill>
            <a:schemeClr val="dk1">
              <a:shade val="8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CE9C18A8-5DAF-43A0-B4FE-B80682218979}">
      <dsp:nvSpPr>
        <dsp:cNvPr id="0" name=""/>
        <dsp:cNvSpPr/>
      </dsp:nvSpPr>
      <dsp:spPr>
        <a:xfrm>
          <a:off x="3743315" y="2403219"/>
          <a:ext cx="200909" cy="560109"/>
        </a:xfrm>
        <a:custGeom>
          <a:avLst/>
          <a:gdLst/>
          <a:ahLst/>
          <a:cxnLst/>
          <a:rect l="0" t="0" r="0" b="0"/>
          <a:pathLst>
            <a:path>
              <a:moveTo>
                <a:pt x="0" y="0"/>
              </a:moveTo>
              <a:lnTo>
                <a:pt x="0" y="560109"/>
              </a:lnTo>
              <a:lnTo>
                <a:pt x="200909" y="560109"/>
              </a:lnTo>
            </a:path>
          </a:pathLst>
        </a:custGeom>
        <a:noFill/>
        <a:ln w="12700" cap="flat" cmpd="sng" algn="ctr">
          <a:solidFill>
            <a:schemeClr val="dk1">
              <a:shade val="8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5F415B24-04FA-409E-82D8-5BDD732EDD4B}">
      <dsp:nvSpPr>
        <dsp:cNvPr id="0" name=""/>
        <dsp:cNvSpPr/>
      </dsp:nvSpPr>
      <dsp:spPr>
        <a:xfrm>
          <a:off x="3481524" y="613302"/>
          <a:ext cx="797547" cy="1120219"/>
        </a:xfrm>
        <a:custGeom>
          <a:avLst/>
          <a:gdLst/>
          <a:ahLst/>
          <a:cxnLst/>
          <a:rect l="0" t="0" r="0" b="0"/>
          <a:pathLst>
            <a:path>
              <a:moveTo>
                <a:pt x="0" y="0"/>
              </a:moveTo>
              <a:lnTo>
                <a:pt x="0" y="992368"/>
              </a:lnTo>
              <a:lnTo>
                <a:pt x="797547" y="992368"/>
              </a:lnTo>
              <a:lnTo>
                <a:pt x="797547" y="1120219"/>
              </a:lnTo>
            </a:path>
          </a:pathLst>
        </a:custGeom>
        <a:noFill/>
        <a:ln w="12700" cap="flat" cmpd="sng" algn="ctr">
          <a:solidFill>
            <a:schemeClr val="dk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10A538C6-B83F-4EC7-9961-58CCC16F57CB}">
      <dsp:nvSpPr>
        <dsp:cNvPr id="0" name=""/>
        <dsp:cNvSpPr/>
      </dsp:nvSpPr>
      <dsp:spPr>
        <a:xfrm>
          <a:off x="2148219" y="2403219"/>
          <a:ext cx="200909" cy="1424627"/>
        </a:xfrm>
        <a:custGeom>
          <a:avLst/>
          <a:gdLst/>
          <a:ahLst/>
          <a:cxnLst/>
          <a:rect l="0" t="0" r="0" b="0"/>
          <a:pathLst>
            <a:path>
              <a:moveTo>
                <a:pt x="0" y="0"/>
              </a:moveTo>
              <a:lnTo>
                <a:pt x="0" y="1424627"/>
              </a:lnTo>
              <a:lnTo>
                <a:pt x="200909" y="1424627"/>
              </a:lnTo>
            </a:path>
          </a:pathLst>
        </a:custGeom>
        <a:noFill/>
        <a:ln w="12700" cap="flat" cmpd="sng" algn="ctr">
          <a:solidFill>
            <a:schemeClr val="dk1">
              <a:shade val="8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E64C7968-1E69-4E4E-8A50-2FAF996F158D}">
      <dsp:nvSpPr>
        <dsp:cNvPr id="0" name=""/>
        <dsp:cNvSpPr/>
      </dsp:nvSpPr>
      <dsp:spPr>
        <a:xfrm>
          <a:off x="2148219" y="2403219"/>
          <a:ext cx="200909" cy="560109"/>
        </a:xfrm>
        <a:custGeom>
          <a:avLst/>
          <a:gdLst/>
          <a:ahLst/>
          <a:cxnLst/>
          <a:rect l="0" t="0" r="0" b="0"/>
          <a:pathLst>
            <a:path>
              <a:moveTo>
                <a:pt x="0" y="0"/>
              </a:moveTo>
              <a:lnTo>
                <a:pt x="0" y="560109"/>
              </a:lnTo>
              <a:lnTo>
                <a:pt x="200909" y="560109"/>
              </a:lnTo>
            </a:path>
          </a:pathLst>
        </a:custGeom>
        <a:noFill/>
        <a:ln w="12700" cap="flat" cmpd="sng" algn="ctr">
          <a:solidFill>
            <a:schemeClr val="dk1">
              <a:shade val="8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E11B7548-B565-4E5D-96DE-7B054B288447}">
      <dsp:nvSpPr>
        <dsp:cNvPr id="0" name=""/>
        <dsp:cNvSpPr/>
      </dsp:nvSpPr>
      <dsp:spPr>
        <a:xfrm>
          <a:off x="2683976" y="613302"/>
          <a:ext cx="797547" cy="1120219"/>
        </a:xfrm>
        <a:custGeom>
          <a:avLst/>
          <a:gdLst/>
          <a:ahLst/>
          <a:cxnLst/>
          <a:rect l="0" t="0" r="0" b="0"/>
          <a:pathLst>
            <a:path>
              <a:moveTo>
                <a:pt x="797547" y="0"/>
              </a:moveTo>
              <a:lnTo>
                <a:pt x="797547" y="992368"/>
              </a:lnTo>
              <a:lnTo>
                <a:pt x="0" y="992368"/>
              </a:lnTo>
              <a:lnTo>
                <a:pt x="0" y="1120219"/>
              </a:lnTo>
            </a:path>
          </a:pathLst>
        </a:custGeom>
        <a:noFill/>
        <a:ln w="12700" cap="flat" cmpd="sng" algn="ctr">
          <a:solidFill>
            <a:schemeClr val="dk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E40CFBBB-35AF-4091-BE72-4ECF4E3D59A6}">
      <dsp:nvSpPr>
        <dsp:cNvPr id="0" name=""/>
        <dsp:cNvSpPr/>
      </dsp:nvSpPr>
      <dsp:spPr>
        <a:xfrm>
          <a:off x="553123" y="2403219"/>
          <a:ext cx="200909" cy="2289145"/>
        </a:xfrm>
        <a:custGeom>
          <a:avLst/>
          <a:gdLst/>
          <a:ahLst/>
          <a:cxnLst/>
          <a:rect l="0" t="0" r="0" b="0"/>
          <a:pathLst>
            <a:path>
              <a:moveTo>
                <a:pt x="0" y="0"/>
              </a:moveTo>
              <a:lnTo>
                <a:pt x="0" y="2289145"/>
              </a:lnTo>
              <a:lnTo>
                <a:pt x="200909" y="2289145"/>
              </a:lnTo>
            </a:path>
          </a:pathLst>
        </a:custGeom>
        <a:noFill/>
        <a:ln w="12700" cap="flat" cmpd="sng" algn="ctr">
          <a:solidFill>
            <a:schemeClr val="dk1">
              <a:shade val="8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60631966-A58A-41DF-911D-495E4F7F8939}">
      <dsp:nvSpPr>
        <dsp:cNvPr id="0" name=""/>
        <dsp:cNvSpPr/>
      </dsp:nvSpPr>
      <dsp:spPr>
        <a:xfrm>
          <a:off x="553123" y="2403219"/>
          <a:ext cx="200909" cy="1424627"/>
        </a:xfrm>
        <a:custGeom>
          <a:avLst/>
          <a:gdLst/>
          <a:ahLst/>
          <a:cxnLst/>
          <a:rect l="0" t="0" r="0" b="0"/>
          <a:pathLst>
            <a:path>
              <a:moveTo>
                <a:pt x="0" y="0"/>
              </a:moveTo>
              <a:lnTo>
                <a:pt x="0" y="1424627"/>
              </a:lnTo>
              <a:lnTo>
                <a:pt x="200909" y="1424627"/>
              </a:lnTo>
            </a:path>
          </a:pathLst>
        </a:custGeom>
        <a:noFill/>
        <a:ln w="12700" cap="flat" cmpd="sng" algn="ctr">
          <a:solidFill>
            <a:schemeClr val="dk1">
              <a:shade val="8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E6AEF899-2CCE-485D-9BE3-84C7F5DFF744}">
      <dsp:nvSpPr>
        <dsp:cNvPr id="0" name=""/>
        <dsp:cNvSpPr/>
      </dsp:nvSpPr>
      <dsp:spPr>
        <a:xfrm>
          <a:off x="553123" y="2403219"/>
          <a:ext cx="200909" cy="560109"/>
        </a:xfrm>
        <a:custGeom>
          <a:avLst/>
          <a:gdLst/>
          <a:ahLst/>
          <a:cxnLst/>
          <a:rect l="0" t="0" r="0" b="0"/>
          <a:pathLst>
            <a:path>
              <a:moveTo>
                <a:pt x="0" y="0"/>
              </a:moveTo>
              <a:lnTo>
                <a:pt x="0" y="560109"/>
              </a:lnTo>
              <a:lnTo>
                <a:pt x="200909" y="560109"/>
              </a:lnTo>
            </a:path>
          </a:pathLst>
        </a:custGeom>
        <a:noFill/>
        <a:ln w="12700" cap="flat" cmpd="sng" algn="ctr">
          <a:solidFill>
            <a:schemeClr val="dk1">
              <a:shade val="8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B031F6B4-5E30-455D-8E42-50ADDC687241}">
      <dsp:nvSpPr>
        <dsp:cNvPr id="0" name=""/>
        <dsp:cNvSpPr/>
      </dsp:nvSpPr>
      <dsp:spPr>
        <a:xfrm>
          <a:off x="1088881" y="613302"/>
          <a:ext cx="2392643" cy="1120219"/>
        </a:xfrm>
        <a:custGeom>
          <a:avLst/>
          <a:gdLst/>
          <a:ahLst/>
          <a:cxnLst/>
          <a:rect l="0" t="0" r="0" b="0"/>
          <a:pathLst>
            <a:path>
              <a:moveTo>
                <a:pt x="2392643" y="0"/>
              </a:moveTo>
              <a:lnTo>
                <a:pt x="2392643" y="992368"/>
              </a:lnTo>
              <a:lnTo>
                <a:pt x="0" y="992368"/>
              </a:lnTo>
              <a:lnTo>
                <a:pt x="0" y="1120219"/>
              </a:lnTo>
            </a:path>
          </a:pathLst>
        </a:custGeom>
        <a:noFill/>
        <a:ln w="12700" cap="flat" cmpd="sng" algn="ctr">
          <a:solidFill>
            <a:schemeClr val="dk1">
              <a:shade val="60000"/>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DF33228F-8EEA-4E7E-BC57-6029F423B435}">
      <dsp:nvSpPr>
        <dsp:cNvPr id="0" name=""/>
        <dsp:cNvSpPr/>
      </dsp:nvSpPr>
      <dsp:spPr>
        <a:xfrm>
          <a:off x="2701748" y="4487"/>
          <a:ext cx="1559553" cy="608815"/>
        </a:xfrm>
        <a:prstGeom prst="roundRect">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12700" cap="flat" cmpd="sng" algn="ctr">
          <a:solidFill>
            <a:schemeClr val="accent5"/>
          </a:solidFill>
          <a:prstDash val="solid"/>
          <a:miter lim="800000"/>
        </a:ln>
        <a:effectLst/>
      </dsp:spPr>
      <dsp:style>
        <a:lnRef idx="1">
          <a:schemeClr val="accent5"/>
        </a:lnRef>
        <a:fillRef idx="2">
          <a:schemeClr val="accent5"/>
        </a:fillRef>
        <a:effectRef idx="1">
          <a:schemeClr val="accent5"/>
        </a:effectRef>
        <a:fontRef idx="minor">
          <a:schemeClr val="dk1"/>
        </a:fontRef>
      </dsp:style>
      <dsp:txBody>
        <a:bodyPr spcFirstLastPara="0" vert="horz" wrap="square" lIns="11430" tIns="11430" rIns="11430" bIns="11430" numCol="1" spcCol="1270" anchor="ctr" anchorCtr="0">
          <a:noAutofit/>
        </a:bodyPr>
        <a:lstStyle/>
        <a:p>
          <a:pPr marL="0" lvl="0" indent="0" algn="ctr" defTabSz="800100" rtl="1">
            <a:lnSpc>
              <a:spcPct val="90000"/>
            </a:lnSpc>
            <a:spcBef>
              <a:spcPct val="0"/>
            </a:spcBef>
            <a:spcAft>
              <a:spcPct val="35000"/>
            </a:spcAft>
            <a:buNone/>
          </a:pPr>
          <a:r>
            <a:rPr lang="ar-DZ" sz="1800" b="1" kern="1200">
              <a:latin typeface="Traditional Arabic" panose="02020603050405020304" pitchFamily="18" charset="-78"/>
              <a:cs typeface="Traditional Arabic" panose="02020603050405020304" pitchFamily="18" charset="-78"/>
            </a:rPr>
            <a:t>المدير</a:t>
          </a:r>
          <a:endParaRPr lang="ar-SA" sz="1800" b="1" kern="1200">
            <a:latin typeface="Traditional Arabic" panose="02020603050405020304" pitchFamily="18" charset="-78"/>
            <a:cs typeface="Traditional Arabic" panose="02020603050405020304" pitchFamily="18" charset="-78"/>
          </a:endParaRPr>
        </a:p>
      </dsp:txBody>
      <dsp:txXfrm>
        <a:off x="2731468" y="34207"/>
        <a:ext cx="1500113" cy="549375"/>
      </dsp:txXfrm>
    </dsp:sp>
    <dsp:sp modelId="{2A3C99A0-78C4-4A7F-8248-63EA00CD4186}">
      <dsp:nvSpPr>
        <dsp:cNvPr id="0" name=""/>
        <dsp:cNvSpPr/>
      </dsp:nvSpPr>
      <dsp:spPr>
        <a:xfrm>
          <a:off x="419184" y="1733522"/>
          <a:ext cx="1339393" cy="669696"/>
        </a:xfrm>
        <a:prstGeom prst="roundRect">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12700" cap="flat" cmpd="sng" algn="ctr">
          <a:solidFill>
            <a:schemeClr val="accent5"/>
          </a:solidFill>
          <a:prstDash val="solid"/>
          <a:miter lim="800000"/>
        </a:ln>
        <a:effectLst/>
      </dsp:spPr>
      <dsp:style>
        <a:lnRef idx="1">
          <a:schemeClr val="accent5"/>
        </a:lnRef>
        <a:fillRef idx="2">
          <a:schemeClr val="accent5"/>
        </a:fillRef>
        <a:effectRef idx="1">
          <a:schemeClr val="accent5"/>
        </a:effectRef>
        <a:fontRef idx="minor">
          <a:schemeClr val="dk1"/>
        </a:fontRef>
      </dsp:style>
      <dsp:txBody>
        <a:bodyPr spcFirstLastPara="0" vert="horz" wrap="square" lIns="8890" tIns="8890" rIns="8890" bIns="8890" numCol="1" spcCol="1270" anchor="ctr" anchorCtr="0">
          <a:noAutofit/>
        </a:bodyPr>
        <a:lstStyle/>
        <a:p>
          <a:pPr marL="0" lvl="0" indent="0" algn="ctr" defTabSz="622300" rtl="1">
            <a:lnSpc>
              <a:spcPct val="90000"/>
            </a:lnSpc>
            <a:spcBef>
              <a:spcPct val="0"/>
            </a:spcBef>
            <a:spcAft>
              <a:spcPct val="35000"/>
            </a:spcAft>
            <a:buNone/>
          </a:pPr>
          <a:r>
            <a:rPr lang="ar-DZ" sz="1400" b="1" kern="1200">
              <a:latin typeface="Traditional Arabic" panose="02020603050405020304" pitchFamily="18" charset="-78"/>
              <a:cs typeface="Traditional Arabic" panose="02020603050405020304" pitchFamily="18" charset="-78"/>
            </a:rPr>
            <a:t>المديرية الفرعية للمالية والوسائل </a:t>
          </a:r>
          <a:endParaRPr lang="ar-SA" sz="1400" b="1" kern="1200">
            <a:latin typeface="Traditional Arabic" panose="02020603050405020304" pitchFamily="18" charset="-78"/>
            <a:cs typeface="Traditional Arabic" panose="02020603050405020304" pitchFamily="18" charset="-78"/>
          </a:endParaRPr>
        </a:p>
      </dsp:txBody>
      <dsp:txXfrm>
        <a:off x="451876" y="1766214"/>
        <a:ext cx="1274009" cy="604312"/>
      </dsp:txXfrm>
    </dsp:sp>
    <dsp:sp modelId="{F2B320E1-78A5-4C84-830C-7FF4FF9036BC}">
      <dsp:nvSpPr>
        <dsp:cNvPr id="0" name=""/>
        <dsp:cNvSpPr/>
      </dsp:nvSpPr>
      <dsp:spPr>
        <a:xfrm>
          <a:off x="754032" y="2658921"/>
          <a:ext cx="1217630" cy="608815"/>
        </a:xfrm>
        <a:prstGeom prst="roundRect">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12700" cap="flat" cmpd="sng" algn="ctr">
          <a:solidFill>
            <a:schemeClr val="accent5"/>
          </a:solidFill>
          <a:prstDash val="solid"/>
          <a:miter lim="800000"/>
        </a:ln>
        <a:effectLst/>
      </dsp:spPr>
      <dsp:style>
        <a:lnRef idx="1">
          <a:schemeClr val="accent5"/>
        </a:lnRef>
        <a:fillRef idx="2">
          <a:schemeClr val="accent5"/>
        </a:fillRef>
        <a:effectRef idx="1">
          <a:schemeClr val="accent5"/>
        </a:effectRef>
        <a:fontRef idx="minor">
          <a:schemeClr val="dk1"/>
        </a:fontRef>
      </dsp:style>
      <dsp:txBody>
        <a:bodyPr spcFirstLastPara="0" vert="horz" wrap="square" lIns="8890" tIns="8890" rIns="8890" bIns="8890" numCol="1" spcCol="1270" anchor="ctr" anchorCtr="0">
          <a:noAutofit/>
        </a:bodyPr>
        <a:lstStyle/>
        <a:p>
          <a:pPr marL="0" lvl="0" indent="0" algn="ctr" defTabSz="622300" rtl="1">
            <a:lnSpc>
              <a:spcPct val="90000"/>
            </a:lnSpc>
            <a:spcBef>
              <a:spcPct val="0"/>
            </a:spcBef>
            <a:spcAft>
              <a:spcPct val="35000"/>
            </a:spcAft>
            <a:buNone/>
          </a:pPr>
          <a:r>
            <a:rPr lang="ar-DZ" sz="1400" kern="1200">
              <a:latin typeface="Traditional Arabic" panose="02020603050405020304" pitchFamily="18" charset="-78"/>
              <a:cs typeface="Traditional Arabic" panose="02020603050405020304" pitchFamily="18" charset="-78"/>
            </a:rPr>
            <a:t>مكتب الهياكل والوسائل العامة</a:t>
          </a:r>
          <a:endParaRPr lang="ar-SA" sz="1400" kern="1200">
            <a:latin typeface="Traditional Arabic" panose="02020603050405020304" pitchFamily="18" charset="-78"/>
            <a:cs typeface="Traditional Arabic" panose="02020603050405020304" pitchFamily="18" charset="-78"/>
          </a:endParaRPr>
        </a:p>
      </dsp:txBody>
      <dsp:txXfrm>
        <a:off x="783752" y="2688641"/>
        <a:ext cx="1158190" cy="549375"/>
      </dsp:txXfrm>
    </dsp:sp>
    <dsp:sp modelId="{17D66736-FE8C-4F92-9495-93239C5FE47C}">
      <dsp:nvSpPr>
        <dsp:cNvPr id="0" name=""/>
        <dsp:cNvSpPr/>
      </dsp:nvSpPr>
      <dsp:spPr>
        <a:xfrm>
          <a:off x="754032" y="3523439"/>
          <a:ext cx="1217630" cy="608815"/>
        </a:xfrm>
        <a:prstGeom prst="roundRect">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12700" cap="flat" cmpd="sng" algn="ctr">
          <a:solidFill>
            <a:schemeClr val="accent5"/>
          </a:solidFill>
          <a:prstDash val="solid"/>
          <a:miter lim="800000"/>
        </a:ln>
        <a:effectLst/>
      </dsp:spPr>
      <dsp:style>
        <a:lnRef idx="1">
          <a:schemeClr val="accent5"/>
        </a:lnRef>
        <a:fillRef idx="2">
          <a:schemeClr val="accent5"/>
        </a:fillRef>
        <a:effectRef idx="1">
          <a:schemeClr val="accent5"/>
        </a:effectRef>
        <a:fontRef idx="minor">
          <a:schemeClr val="dk1"/>
        </a:fontRef>
      </dsp:style>
      <dsp:txBody>
        <a:bodyPr spcFirstLastPara="0" vert="horz" wrap="square" lIns="8890" tIns="8890" rIns="8890" bIns="8890" numCol="1" spcCol="1270" anchor="ctr" anchorCtr="0">
          <a:noAutofit/>
        </a:bodyPr>
        <a:lstStyle/>
        <a:p>
          <a:pPr marL="0" lvl="0" indent="0" algn="ctr" defTabSz="622300" rtl="1">
            <a:lnSpc>
              <a:spcPct val="90000"/>
            </a:lnSpc>
            <a:spcBef>
              <a:spcPct val="0"/>
            </a:spcBef>
            <a:spcAft>
              <a:spcPct val="35000"/>
            </a:spcAft>
            <a:buNone/>
          </a:pPr>
          <a:r>
            <a:rPr lang="ar-DZ" sz="1400" kern="1200">
              <a:latin typeface="Traditional Arabic" panose="02020603050405020304" pitchFamily="18" charset="-78"/>
              <a:cs typeface="Traditional Arabic" panose="02020603050405020304" pitchFamily="18" charset="-78"/>
            </a:rPr>
            <a:t>مكتب الميزانية</a:t>
          </a:r>
          <a:endParaRPr lang="ar-SA" sz="1400" kern="1200">
            <a:latin typeface="Traditional Arabic" panose="02020603050405020304" pitchFamily="18" charset="-78"/>
            <a:cs typeface="Traditional Arabic" panose="02020603050405020304" pitchFamily="18" charset="-78"/>
          </a:endParaRPr>
        </a:p>
      </dsp:txBody>
      <dsp:txXfrm>
        <a:off x="783752" y="3553159"/>
        <a:ext cx="1158190" cy="549375"/>
      </dsp:txXfrm>
    </dsp:sp>
    <dsp:sp modelId="{B295F6F2-1A35-4CC0-9B16-9DC3EF3CF44C}">
      <dsp:nvSpPr>
        <dsp:cNvPr id="0" name=""/>
        <dsp:cNvSpPr/>
      </dsp:nvSpPr>
      <dsp:spPr>
        <a:xfrm>
          <a:off x="754032" y="4387957"/>
          <a:ext cx="1217630" cy="608815"/>
        </a:xfrm>
        <a:prstGeom prst="roundRect">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12700" cap="flat" cmpd="sng" algn="ctr">
          <a:solidFill>
            <a:schemeClr val="accent5"/>
          </a:solidFill>
          <a:prstDash val="solid"/>
          <a:miter lim="800000"/>
        </a:ln>
        <a:effectLst/>
      </dsp:spPr>
      <dsp:style>
        <a:lnRef idx="1">
          <a:schemeClr val="accent5"/>
        </a:lnRef>
        <a:fillRef idx="2">
          <a:schemeClr val="accent5"/>
        </a:fillRef>
        <a:effectRef idx="1">
          <a:schemeClr val="accent5"/>
        </a:effectRef>
        <a:fontRef idx="minor">
          <a:schemeClr val="dk1"/>
        </a:fontRef>
      </dsp:style>
      <dsp:txBody>
        <a:bodyPr spcFirstLastPara="0" vert="horz" wrap="square" lIns="8890" tIns="8890" rIns="8890" bIns="8890" numCol="1" spcCol="1270" anchor="ctr" anchorCtr="0">
          <a:noAutofit/>
        </a:bodyPr>
        <a:lstStyle/>
        <a:p>
          <a:pPr marL="0" lvl="0" indent="0" algn="ctr" defTabSz="622300" rtl="1">
            <a:lnSpc>
              <a:spcPct val="90000"/>
            </a:lnSpc>
            <a:spcBef>
              <a:spcPct val="0"/>
            </a:spcBef>
            <a:spcAft>
              <a:spcPct val="35000"/>
            </a:spcAft>
            <a:buNone/>
          </a:pPr>
          <a:r>
            <a:rPr lang="ar-DZ" sz="1400" kern="1200">
              <a:latin typeface="Traditional Arabic" panose="02020603050405020304" pitchFamily="18" charset="-78"/>
              <a:cs typeface="Traditional Arabic" panose="02020603050405020304" pitchFamily="18" charset="-78"/>
            </a:rPr>
            <a:t>مكتب الصفقات العمومية</a:t>
          </a:r>
          <a:endParaRPr lang="ar-SA" sz="1400" kern="1200">
            <a:latin typeface="Traditional Arabic" panose="02020603050405020304" pitchFamily="18" charset="-78"/>
            <a:cs typeface="Traditional Arabic" panose="02020603050405020304" pitchFamily="18" charset="-78"/>
          </a:endParaRPr>
        </a:p>
      </dsp:txBody>
      <dsp:txXfrm>
        <a:off x="783752" y="4417677"/>
        <a:ext cx="1158190" cy="549375"/>
      </dsp:txXfrm>
    </dsp:sp>
    <dsp:sp modelId="{4C164C43-48F0-4A24-AE07-BF05698DCB11}">
      <dsp:nvSpPr>
        <dsp:cNvPr id="0" name=""/>
        <dsp:cNvSpPr/>
      </dsp:nvSpPr>
      <dsp:spPr>
        <a:xfrm>
          <a:off x="2014280" y="1733522"/>
          <a:ext cx="1339393" cy="669696"/>
        </a:xfrm>
        <a:prstGeom prst="roundRect">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12700" cap="flat" cmpd="sng" algn="ctr">
          <a:solidFill>
            <a:schemeClr val="accent5"/>
          </a:solidFill>
          <a:prstDash val="solid"/>
          <a:miter lim="800000"/>
        </a:ln>
        <a:effectLst/>
      </dsp:spPr>
      <dsp:style>
        <a:lnRef idx="1">
          <a:schemeClr val="accent5"/>
        </a:lnRef>
        <a:fillRef idx="2">
          <a:schemeClr val="accent5"/>
        </a:fillRef>
        <a:effectRef idx="1">
          <a:schemeClr val="accent5"/>
        </a:effectRef>
        <a:fontRef idx="minor">
          <a:schemeClr val="dk1"/>
        </a:fontRef>
      </dsp:style>
      <dsp:txBody>
        <a:bodyPr spcFirstLastPara="0" vert="horz" wrap="square" lIns="8890" tIns="8890" rIns="8890" bIns="8890" numCol="1" spcCol="1270" anchor="ctr" anchorCtr="0">
          <a:noAutofit/>
        </a:bodyPr>
        <a:lstStyle/>
        <a:p>
          <a:pPr marL="0" lvl="0" indent="0" algn="ctr" defTabSz="622300" rtl="1">
            <a:lnSpc>
              <a:spcPct val="90000"/>
            </a:lnSpc>
            <a:spcBef>
              <a:spcPct val="0"/>
            </a:spcBef>
            <a:spcAft>
              <a:spcPct val="35000"/>
            </a:spcAft>
            <a:buNone/>
          </a:pPr>
          <a:r>
            <a:rPr lang="ar-DZ" sz="1400" b="1" kern="1200">
              <a:latin typeface="Traditional Arabic" panose="02020603050405020304" pitchFamily="18" charset="-78"/>
              <a:cs typeface="Traditional Arabic" panose="02020603050405020304" pitchFamily="18" charset="-78"/>
            </a:rPr>
            <a:t>المديرية الفرعية بصيانة العتاد وملحقاته</a:t>
          </a:r>
          <a:endParaRPr lang="ar-SA" sz="1400" b="1" kern="1200">
            <a:latin typeface="Traditional Arabic" panose="02020603050405020304" pitchFamily="18" charset="-78"/>
            <a:cs typeface="Traditional Arabic" panose="02020603050405020304" pitchFamily="18" charset="-78"/>
          </a:endParaRPr>
        </a:p>
      </dsp:txBody>
      <dsp:txXfrm>
        <a:off x="2046972" y="1766214"/>
        <a:ext cx="1274009" cy="604312"/>
      </dsp:txXfrm>
    </dsp:sp>
    <dsp:sp modelId="{4B74378C-68EA-4DC6-8BBF-A625B879B0A5}">
      <dsp:nvSpPr>
        <dsp:cNvPr id="0" name=""/>
        <dsp:cNvSpPr/>
      </dsp:nvSpPr>
      <dsp:spPr>
        <a:xfrm>
          <a:off x="2349128" y="2658921"/>
          <a:ext cx="1217630" cy="608815"/>
        </a:xfrm>
        <a:prstGeom prst="roundRect">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12700" cap="flat" cmpd="sng" algn="ctr">
          <a:solidFill>
            <a:schemeClr val="accent5"/>
          </a:solidFill>
          <a:prstDash val="solid"/>
          <a:miter lim="800000"/>
        </a:ln>
        <a:effectLst/>
      </dsp:spPr>
      <dsp:style>
        <a:lnRef idx="1">
          <a:schemeClr val="accent5"/>
        </a:lnRef>
        <a:fillRef idx="2">
          <a:schemeClr val="accent5"/>
        </a:fillRef>
        <a:effectRef idx="1">
          <a:schemeClr val="accent5"/>
        </a:effectRef>
        <a:fontRef idx="minor">
          <a:schemeClr val="dk1"/>
        </a:fontRef>
      </dsp:style>
      <dsp:txBody>
        <a:bodyPr spcFirstLastPara="0" vert="horz" wrap="square" lIns="8890" tIns="8890" rIns="8890" bIns="8890" numCol="1" spcCol="1270" anchor="ctr" anchorCtr="0">
          <a:noAutofit/>
        </a:bodyPr>
        <a:lstStyle/>
        <a:p>
          <a:pPr marL="0" lvl="0" indent="0" algn="ctr" defTabSz="622300" rtl="1">
            <a:lnSpc>
              <a:spcPct val="90000"/>
            </a:lnSpc>
            <a:spcBef>
              <a:spcPct val="0"/>
            </a:spcBef>
            <a:spcAft>
              <a:spcPct val="35000"/>
            </a:spcAft>
            <a:buNone/>
          </a:pPr>
          <a:r>
            <a:rPr lang="ar-DZ" sz="1400" kern="1200">
              <a:latin typeface="Traditional Arabic" panose="02020603050405020304" pitchFamily="18" charset="-78"/>
              <a:cs typeface="Traditional Arabic" panose="02020603050405020304" pitchFamily="18" charset="-78"/>
            </a:rPr>
            <a:t>مكتب صيانة العتاد الطبي</a:t>
          </a:r>
          <a:endParaRPr lang="ar-SA" sz="1400" kern="1200">
            <a:latin typeface="Traditional Arabic" panose="02020603050405020304" pitchFamily="18" charset="-78"/>
            <a:cs typeface="Traditional Arabic" panose="02020603050405020304" pitchFamily="18" charset="-78"/>
          </a:endParaRPr>
        </a:p>
      </dsp:txBody>
      <dsp:txXfrm>
        <a:off x="2378848" y="2688641"/>
        <a:ext cx="1158190" cy="549375"/>
      </dsp:txXfrm>
    </dsp:sp>
    <dsp:sp modelId="{470C058C-5AE2-4EE1-9BAD-9A2A07DA960D}">
      <dsp:nvSpPr>
        <dsp:cNvPr id="0" name=""/>
        <dsp:cNvSpPr/>
      </dsp:nvSpPr>
      <dsp:spPr>
        <a:xfrm>
          <a:off x="2349128" y="3523439"/>
          <a:ext cx="1217630" cy="608815"/>
        </a:xfrm>
        <a:prstGeom prst="roundRect">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12700" cap="flat" cmpd="sng" algn="ctr">
          <a:solidFill>
            <a:schemeClr val="accent5"/>
          </a:solidFill>
          <a:prstDash val="solid"/>
          <a:miter lim="800000"/>
        </a:ln>
        <a:effectLst/>
      </dsp:spPr>
      <dsp:style>
        <a:lnRef idx="1">
          <a:schemeClr val="accent5"/>
        </a:lnRef>
        <a:fillRef idx="2">
          <a:schemeClr val="accent5"/>
        </a:fillRef>
        <a:effectRef idx="1">
          <a:schemeClr val="accent5"/>
        </a:effectRef>
        <a:fontRef idx="minor">
          <a:schemeClr val="dk1"/>
        </a:fontRef>
      </dsp:style>
      <dsp:txBody>
        <a:bodyPr spcFirstLastPara="0" vert="horz" wrap="square" lIns="8890" tIns="8890" rIns="8890" bIns="8890" numCol="1" spcCol="1270" anchor="ctr" anchorCtr="0">
          <a:noAutofit/>
        </a:bodyPr>
        <a:lstStyle/>
        <a:p>
          <a:pPr marL="0" lvl="0" indent="0" algn="ctr" defTabSz="622300" rtl="1">
            <a:lnSpc>
              <a:spcPct val="90000"/>
            </a:lnSpc>
            <a:spcBef>
              <a:spcPct val="0"/>
            </a:spcBef>
            <a:spcAft>
              <a:spcPct val="35000"/>
            </a:spcAft>
            <a:buNone/>
          </a:pPr>
          <a:r>
            <a:rPr lang="ar-DZ" sz="1400" kern="1200">
              <a:latin typeface="Traditional Arabic" panose="02020603050405020304" pitchFamily="18" charset="-78"/>
              <a:cs typeface="Traditional Arabic" panose="02020603050405020304" pitchFamily="18" charset="-78"/>
            </a:rPr>
            <a:t>مكتب صيانة العتاد المرافق</a:t>
          </a:r>
          <a:endParaRPr lang="ar-SA" sz="1400" kern="1200">
            <a:latin typeface="Traditional Arabic" panose="02020603050405020304" pitchFamily="18" charset="-78"/>
            <a:cs typeface="Traditional Arabic" panose="02020603050405020304" pitchFamily="18" charset="-78"/>
          </a:endParaRPr>
        </a:p>
      </dsp:txBody>
      <dsp:txXfrm>
        <a:off x="2378848" y="3553159"/>
        <a:ext cx="1158190" cy="549375"/>
      </dsp:txXfrm>
    </dsp:sp>
    <dsp:sp modelId="{CF9B9F3B-9819-40E9-8498-294AD704EB69}">
      <dsp:nvSpPr>
        <dsp:cNvPr id="0" name=""/>
        <dsp:cNvSpPr/>
      </dsp:nvSpPr>
      <dsp:spPr>
        <a:xfrm>
          <a:off x="3609376" y="1733522"/>
          <a:ext cx="1339393" cy="669696"/>
        </a:xfrm>
        <a:prstGeom prst="roundRect">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12700" cap="flat" cmpd="sng" algn="ctr">
          <a:solidFill>
            <a:schemeClr val="accent5"/>
          </a:solidFill>
          <a:prstDash val="solid"/>
          <a:miter lim="800000"/>
        </a:ln>
        <a:effectLst/>
      </dsp:spPr>
      <dsp:style>
        <a:lnRef idx="1">
          <a:schemeClr val="accent5"/>
        </a:lnRef>
        <a:fillRef idx="2">
          <a:schemeClr val="accent5"/>
        </a:fillRef>
        <a:effectRef idx="1">
          <a:schemeClr val="accent5"/>
        </a:effectRef>
        <a:fontRef idx="minor">
          <a:schemeClr val="dk1"/>
        </a:fontRef>
      </dsp:style>
      <dsp:txBody>
        <a:bodyPr spcFirstLastPara="0" vert="horz" wrap="square" lIns="8890" tIns="8890" rIns="8890" bIns="8890" numCol="1" spcCol="1270" anchor="ctr" anchorCtr="0">
          <a:noAutofit/>
        </a:bodyPr>
        <a:lstStyle/>
        <a:p>
          <a:pPr marL="0" lvl="0" indent="0" algn="ctr" defTabSz="622300" rtl="1">
            <a:lnSpc>
              <a:spcPct val="90000"/>
            </a:lnSpc>
            <a:spcBef>
              <a:spcPct val="0"/>
            </a:spcBef>
            <a:spcAft>
              <a:spcPct val="35000"/>
            </a:spcAft>
            <a:buNone/>
          </a:pPr>
          <a:r>
            <a:rPr lang="ar-DZ" sz="1400" b="1" kern="1200">
              <a:latin typeface="Traditional Arabic" panose="02020603050405020304" pitchFamily="18" charset="-78"/>
              <a:cs typeface="Traditional Arabic" panose="02020603050405020304" pitchFamily="18" charset="-78"/>
            </a:rPr>
            <a:t>المديرية الفرعية للموارد البشرية </a:t>
          </a:r>
          <a:endParaRPr lang="ar-SA" sz="1400" b="1" kern="1200">
            <a:latin typeface="Traditional Arabic" panose="02020603050405020304" pitchFamily="18" charset="-78"/>
            <a:cs typeface="Traditional Arabic" panose="02020603050405020304" pitchFamily="18" charset="-78"/>
          </a:endParaRPr>
        </a:p>
      </dsp:txBody>
      <dsp:txXfrm>
        <a:off x="3642068" y="1766214"/>
        <a:ext cx="1274009" cy="604312"/>
      </dsp:txXfrm>
    </dsp:sp>
    <dsp:sp modelId="{B07C4911-355B-4530-A6AA-5EDD52E5DDEA}">
      <dsp:nvSpPr>
        <dsp:cNvPr id="0" name=""/>
        <dsp:cNvSpPr/>
      </dsp:nvSpPr>
      <dsp:spPr>
        <a:xfrm>
          <a:off x="3944224" y="2658921"/>
          <a:ext cx="1217630" cy="608815"/>
        </a:xfrm>
        <a:prstGeom prst="roundRect">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12700" cap="flat" cmpd="sng" algn="ctr">
          <a:solidFill>
            <a:schemeClr val="accent5"/>
          </a:solidFill>
          <a:prstDash val="solid"/>
          <a:miter lim="800000"/>
        </a:ln>
        <a:effectLst/>
      </dsp:spPr>
      <dsp:style>
        <a:lnRef idx="1">
          <a:schemeClr val="accent5"/>
        </a:lnRef>
        <a:fillRef idx="2">
          <a:schemeClr val="accent5"/>
        </a:fillRef>
        <a:effectRef idx="1">
          <a:schemeClr val="accent5"/>
        </a:effectRef>
        <a:fontRef idx="minor">
          <a:schemeClr val="dk1"/>
        </a:fontRef>
      </dsp:style>
      <dsp:txBody>
        <a:bodyPr spcFirstLastPara="0" vert="horz" wrap="square" lIns="8890" tIns="8890" rIns="8890" bIns="8890" numCol="1" spcCol="1270" anchor="ctr" anchorCtr="0">
          <a:noAutofit/>
        </a:bodyPr>
        <a:lstStyle/>
        <a:p>
          <a:pPr marL="0" lvl="0" indent="0" algn="ctr" defTabSz="622300" rtl="1">
            <a:lnSpc>
              <a:spcPct val="90000"/>
            </a:lnSpc>
            <a:spcBef>
              <a:spcPct val="0"/>
            </a:spcBef>
            <a:spcAft>
              <a:spcPct val="35000"/>
            </a:spcAft>
            <a:buNone/>
          </a:pPr>
          <a:r>
            <a:rPr lang="ar-DZ" sz="1400" kern="1200">
              <a:latin typeface="Traditional Arabic" panose="02020603050405020304" pitchFamily="18" charset="-78"/>
              <a:cs typeface="Traditional Arabic" panose="02020603050405020304" pitchFamily="18" charset="-78"/>
            </a:rPr>
            <a:t>مكتب تسيير الموارد البشرية والنزاعات</a:t>
          </a:r>
          <a:endParaRPr lang="ar-SA" sz="1400" kern="1200">
            <a:latin typeface="Traditional Arabic" panose="02020603050405020304" pitchFamily="18" charset="-78"/>
            <a:cs typeface="Traditional Arabic" panose="02020603050405020304" pitchFamily="18" charset="-78"/>
          </a:endParaRPr>
        </a:p>
      </dsp:txBody>
      <dsp:txXfrm>
        <a:off x="3973944" y="2688641"/>
        <a:ext cx="1158190" cy="549375"/>
      </dsp:txXfrm>
    </dsp:sp>
    <dsp:sp modelId="{B2DA7F83-02B8-4F5D-8E76-5020BB6DFEAD}">
      <dsp:nvSpPr>
        <dsp:cNvPr id="0" name=""/>
        <dsp:cNvSpPr/>
      </dsp:nvSpPr>
      <dsp:spPr>
        <a:xfrm>
          <a:off x="3944224" y="3523439"/>
          <a:ext cx="1217630" cy="608815"/>
        </a:xfrm>
        <a:prstGeom prst="roundRect">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12700" cap="flat" cmpd="sng" algn="ctr">
          <a:solidFill>
            <a:schemeClr val="accent5"/>
          </a:solidFill>
          <a:prstDash val="solid"/>
          <a:miter lim="800000"/>
        </a:ln>
        <a:effectLst/>
      </dsp:spPr>
      <dsp:style>
        <a:lnRef idx="1">
          <a:schemeClr val="accent5"/>
        </a:lnRef>
        <a:fillRef idx="2">
          <a:schemeClr val="accent5"/>
        </a:fillRef>
        <a:effectRef idx="1">
          <a:schemeClr val="accent5"/>
        </a:effectRef>
        <a:fontRef idx="minor">
          <a:schemeClr val="dk1"/>
        </a:fontRef>
      </dsp:style>
      <dsp:txBody>
        <a:bodyPr spcFirstLastPara="0" vert="horz" wrap="square" lIns="8890" tIns="8890" rIns="8890" bIns="8890" numCol="1" spcCol="1270" anchor="ctr" anchorCtr="0">
          <a:noAutofit/>
        </a:bodyPr>
        <a:lstStyle/>
        <a:p>
          <a:pPr marL="0" lvl="0" indent="0" algn="ctr" defTabSz="622300" rtl="1">
            <a:lnSpc>
              <a:spcPct val="90000"/>
            </a:lnSpc>
            <a:spcBef>
              <a:spcPct val="0"/>
            </a:spcBef>
            <a:spcAft>
              <a:spcPct val="35000"/>
            </a:spcAft>
            <a:buNone/>
          </a:pPr>
          <a:r>
            <a:rPr lang="ar-DZ" sz="1400" kern="1200">
              <a:latin typeface="Traditional Arabic" panose="02020603050405020304" pitchFamily="18" charset="-78"/>
              <a:cs typeface="Traditional Arabic" panose="02020603050405020304" pitchFamily="18" charset="-78"/>
            </a:rPr>
            <a:t>مكتب التكوين</a:t>
          </a:r>
          <a:endParaRPr lang="ar-SA" sz="1400" kern="1200">
            <a:latin typeface="Traditional Arabic" panose="02020603050405020304" pitchFamily="18" charset="-78"/>
            <a:cs typeface="Traditional Arabic" panose="02020603050405020304" pitchFamily="18" charset="-78"/>
          </a:endParaRPr>
        </a:p>
      </dsp:txBody>
      <dsp:txXfrm>
        <a:off x="3973944" y="3553159"/>
        <a:ext cx="1158190" cy="549375"/>
      </dsp:txXfrm>
    </dsp:sp>
    <dsp:sp modelId="{A654D4D3-E950-4F3C-8234-E5111A8B6480}">
      <dsp:nvSpPr>
        <dsp:cNvPr id="0" name=""/>
        <dsp:cNvSpPr/>
      </dsp:nvSpPr>
      <dsp:spPr>
        <a:xfrm>
          <a:off x="5204471" y="1733522"/>
          <a:ext cx="1339393" cy="669696"/>
        </a:xfrm>
        <a:prstGeom prst="roundRect">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12700" cap="flat" cmpd="sng" algn="ctr">
          <a:solidFill>
            <a:schemeClr val="accent5"/>
          </a:solidFill>
          <a:prstDash val="solid"/>
          <a:miter lim="800000"/>
        </a:ln>
        <a:effectLst/>
      </dsp:spPr>
      <dsp:style>
        <a:lnRef idx="1">
          <a:schemeClr val="accent5"/>
        </a:lnRef>
        <a:fillRef idx="2">
          <a:schemeClr val="accent5"/>
        </a:fillRef>
        <a:effectRef idx="1">
          <a:schemeClr val="accent5"/>
        </a:effectRef>
        <a:fontRef idx="minor">
          <a:schemeClr val="dk1"/>
        </a:fontRef>
      </dsp:style>
      <dsp:txBody>
        <a:bodyPr spcFirstLastPara="0" vert="horz" wrap="square" lIns="8890" tIns="8890" rIns="8890" bIns="8890" numCol="1" spcCol="1270" anchor="ctr" anchorCtr="0">
          <a:noAutofit/>
        </a:bodyPr>
        <a:lstStyle/>
        <a:p>
          <a:pPr marL="0" lvl="0" indent="0" algn="ctr" defTabSz="622300" rtl="1">
            <a:lnSpc>
              <a:spcPct val="90000"/>
            </a:lnSpc>
            <a:spcBef>
              <a:spcPct val="0"/>
            </a:spcBef>
            <a:spcAft>
              <a:spcPct val="35000"/>
            </a:spcAft>
            <a:buNone/>
          </a:pPr>
          <a:r>
            <a:rPr lang="ar-DZ" sz="1400" b="1" kern="1200">
              <a:latin typeface="Traditional Arabic" panose="02020603050405020304" pitchFamily="18" charset="-78"/>
              <a:cs typeface="Traditional Arabic" panose="02020603050405020304" pitchFamily="18" charset="-78"/>
            </a:rPr>
            <a:t>المديرية الفرعية للمصالح الصحية </a:t>
          </a:r>
          <a:endParaRPr lang="ar-SA" sz="1400" b="1" kern="1200">
            <a:latin typeface="Traditional Arabic" panose="02020603050405020304" pitchFamily="18" charset="-78"/>
            <a:cs typeface="Traditional Arabic" panose="02020603050405020304" pitchFamily="18" charset="-78"/>
          </a:endParaRPr>
        </a:p>
      </dsp:txBody>
      <dsp:txXfrm>
        <a:off x="5237163" y="1766214"/>
        <a:ext cx="1274009" cy="604312"/>
      </dsp:txXfrm>
    </dsp:sp>
    <dsp:sp modelId="{40B2F258-7051-4B36-B48C-D07F55042D95}">
      <dsp:nvSpPr>
        <dsp:cNvPr id="0" name=""/>
        <dsp:cNvSpPr/>
      </dsp:nvSpPr>
      <dsp:spPr>
        <a:xfrm>
          <a:off x="5539320" y="2658921"/>
          <a:ext cx="1217630" cy="608815"/>
        </a:xfrm>
        <a:prstGeom prst="roundRect">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12700" cap="flat" cmpd="sng" algn="ctr">
          <a:solidFill>
            <a:schemeClr val="accent5"/>
          </a:solidFill>
          <a:prstDash val="solid"/>
          <a:miter lim="800000"/>
        </a:ln>
        <a:effectLst/>
      </dsp:spPr>
      <dsp:style>
        <a:lnRef idx="1">
          <a:schemeClr val="accent5"/>
        </a:lnRef>
        <a:fillRef idx="2">
          <a:schemeClr val="accent5"/>
        </a:fillRef>
        <a:effectRef idx="1">
          <a:schemeClr val="accent5"/>
        </a:effectRef>
        <a:fontRef idx="minor">
          <a:schemeClr val="dk1"/>
        </a:fontRef>
      </dsp:style>
      <dsp:txBody>
        <a:bodyPr spcFirstLastPara="0" vert="horz" wrap="square" lIns="8890" tIns="8890" rIns="8890" bIns="8890" numCol="1" spcCol="1270" anchor="ctr" anchorCtr="0">
          <a:noAutofit/>
        </a:bodyPr>
        <a:lstStyle/>
        <a:p>
          <a:pPr marL="0" lvl="0" indent="0" algn="ctr" defTabSz="622300" rtl="1">
            <a:lnSpc>
              <a:spcPct val="90000"/>
            </a:lnSpc>
            <a:spcBef>
              <a:spcPct val="0"/>
            </a:spcBef>
            <a:spcAft>
              <a:spcPct val="35000"/>
            </a:spcAft>
            <a:buNone/>
          </a:pPr>
          <a:r>
            <a:rPr lang="ar-DZ" sz="1400" kern="1200">
              <a:latin typeface="Traditional Arabic" panose="02020603050405020304" pitchFamily="18" charset="-78"/>
              <a:cs typeface="Traditional Arabic" panose="02020603050405020304" pitchFamily="18" charset="-78"/>
            </a:rPr>
            <a:t>مكتب النظافة والوقاية</a:t>
          </a:r>
          <a:endParaRPr lang="ar-SA" sz="1400" kern="1200">
            <a:latin typeface="Traditional Arabic" panose="02020603050405020304" pitchFamily="18" charset="-78"/>
            <a:cs typeface="Traditional Arabic" panose="02020603050405020304" pitchFamily="18" charset="-78"/>
          </a:endParaRPr>
        </a:p>
      </dsp:txBody>
      <dsp:txXfrm>
        <a:off x="5569040" y="2688641"/>
        <a:ext cx="1158190" cy="549375"/>
      </dsp:txXfrm>
    </dsp:sp>
    <dsp:sp modelId="{2AB37BA8-2FBB-4A57-8345-A26E27DC65C8}">
      <dsp:nvSpPr>
        <dsp:cNvPr id="0" name=""/>
        <dsp:cNvSpPr/>
      </dsp:nvSpPr>
      <dsp:spPr>
        <a:xfrm>
          <a:off x="5539320" y="3523439"/>
          <a:ext cx="1217630" cy="608815"/>
        </a:xfrm>
        <a:prstGeom prst="roundRect">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12700" cap="flat" cmpd="sng" algn="ctr">
          <a:solidFill>
            <a:schemeClr val="accent5"/>
          </a:solidFill>
          <a:prstDash val="solid"/>
          <a:miter lim="800000"/>
        </a:ln>
        <a:effectLst/>
      </dsp:spPr>
      <dsp:style>
        <a:lnRef idx="1">
          <a:schemeClr val="accent5"/>
        </a:lnRef>
        <a:fillRef idx="2">
          <a:schemeClr val="accent5"/>
        </a:fillRef>
        <a:effectRef idx="1">
          <a:schemeClr val="accent5"/>
        </a:effectRef>
        <a:fontRef idx="minor">
          <a:schemeClr val="dk1"/>
        </a:fontRef>
      </dsp:style>
      <dsp:txBody>
        <a:bodyPr spcFirstLastPara="0" vert="horz" wrap="square" lIns="8890" tIns="8890" rIns="8890" bIns="8890" numCol="1" spcCol="1270" anchor="ctr" anchorCtr="0">
          <a:noAutofit/>
        </a:bodyPr>
        <a:lstStyle/>
        <a:p>
          <a:pPr marL="0" lvl="0" indent="0" algn="ctr" defTabSz="622300" rtl="1">
            <a:lnSpc>
              <a:spcPct val="90000"/>
            </a:lnSpc>
            <a:spcBef>
              <a:spcPct val="0"/>
            </a:spcBef>
            <a:spcAft>
              <a:spcPct val="35000"/>
            </a:spcAft>
            <a:buNone/>
          </a:pPr>
          <a:r>
            <a:rPr lang="ar-DZ" sz="1400" kern="1200">
              <a:latin typeface="Traditional Arabic" panose="02020603050405020304" pitchFamily="18" charset="-78"/>
              <a:cs typeface="Traditional Arabic" panose="02020603050405020304" pitchFamily="18" charset="-78"/>
            </a:rPr>
            <a:t>مكتب الدخول التعاقدية والحساب</a:t>
          </a:r>
          <a:endParaRPr lang="ar-SA" sz="1400" kern="1200">
            <a:latin typeface="Traditional Arabic" panose="02020603050405020304" pitchFamily="18" charset="-78"/>
            <a:cs typeface="Traditional Arabic" panose="02020603050405020304" pitchFamily="18" charset="-78"/>
          </a:endParaRPr>
        </a:p>
      </dsp:txBody>
      <dsp:txXfrm>
        <a:off x="5569040" y="3553159"/>
        <a:ext cx="1158190" cy="549375"/>
      </dsp:txXfrm>
    </dsp:sp>
    <dsp:sp modelId="{9A82AF12-8B36-478D-ACA2-B118470E9744}">
      <dsp:nvSpPr>
        <dsp:cNvPr id="0" name=""/>
        <dsp:cNvSpPr/>
      </dsp:nvSpPr>
      <dsp:spPr>
        <a:xfrm>
          <a:off x="5539320" y="4387957"/>
          <a:ext cx="1217630" cy="608815"/>
        </a:xfrm>
        <a:prstGeom prst="roundRect">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12700" cap="flat" cmpd="sng" algn="ctr">
          <a:solidFill>
            <a:schemeClr val="accent5"/>
          </a:solidFill>
          <a:prstDash val="solid"/>
          <a:miter lim="800000"/>
        </a:ln>
        <a:effectLst/>
      </dsp:spPr>
      <dsp:style>
        <a:lnRef idx="1">
          <a:schemeClr val="accent5"/>
        </a:lnRef>
        <a:fillRef idx="2">
          <a:schemeClr val="accent5"/>
        </a:fillRef>
        <a:effectRef idx="1">
          <a:schemeClr val="accent5"/>
        </a:effectRef>
        <a:fontRef idx="minor">
          <a:schemeClr val="dk1"/>
        </a:fontRef>
      </dsp:style>
      <dsp:txBody>
        <a:bodyPr spcFirstLastPara="0" vert="horz" wrap="square" lIns="8890" tIns="8890" rIns="8890" bIns="8890" numCol="1" spcCol="1270" anchor="ctr" anchorCtr="0">
          <a:noAutofit/>
        </a:bodyPr>
        <a:lstStyle/>
        <a:p>
          <a:pPr marL="0" lvl="0" indent="0" algn="ctr" defTabSz="622300" rtl="1">
            <a:lnSpc>
              <a:spcPct val="90000"/>
            </a:lnSpc>
            <a:spcBef>
              <a:spcPct val="0"/>
            </a:spcBef>
            <a:spcAft>
              <a:spcPct val="35000"/>
            </a:spcAft>
            <a:buNone/>
          </a:pPr>
          <a:r>
            <a:rPr lang="ar-DZ" sz="1400" kern="1200">
              <a:latin typeface="Traditional Arabic" panose="02020603050405020304" pitchFamily="18" charset="-78"/>
              <a:cs typeface="Traditional Arabic" panose="02020603050405020304" pitchFamily="18" charset="-78"/>
            </a:rPr>
            <a:t>نكتب تنظيم متابعة تقييم النشاطات الصحية</a:t>
          </a:r>
          <a:endParaRPr lang="ar-SA" sz="1400" kern="1200">
            <a:latin typeface="Traditional Arabic" panose="02020603050405020304" pitchFamily="18" charset="-78"/>
            <a:cs typeface="Traditional Arabic" panose="02020603050405020304" pitchFamily="18" charset="-78"/>
          </a:endParaRPr>
        </a:p>
      </dsp:txBody>
      <dsp:txXfrm>
        <a:off x="5569040" y="4417677"/>
        <a:ext cx="1158190" cy="549375"/>
      </dsp:txXfrm>
    </dsp:sp>
    <dsp:sp modelId="{5255ECC6-DF39-4A3B-9781-24FB26BA8D95}">
      <dsp:nvSpPr>
        <dsp:cNvPr id="0" name=""/>
        <dsp:cNvSpPr/>
      </dsp:nvSpPr>
      <dsp:spPr>
        <a:xfrm>
          <a:off x="912677" y="878219"/>
          <a:ext cx="1496918" cy="503155"/>
        </a:xfrm>
        <a:prstGeom prst="roundRect">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12700" cap="flat" cmpd="sng" algn="ctr">
          <a:solidFill>
            <a:schemeClr val="accent5"/>
          </a:solidFill>
          <a:prstDash val="solid"/>
          <a:miter lim="800000"/>
        </a:ln>
        <a:effectLst/>
      </dsp:spPr>
      <dsp:style>
        <a:lnRef idx="1">
          <a:schemeClr val="accent5"/>
        </a:lnRef>
        <a:fillRef idx="2">
          <a:schemeClr val="accent5"/>
        </a:fillRef>
        <a:effectRef idx="1">
          <a:schemeClr val="accent5"/>
        </a:effectRef>
        <a:fontRef idx="minor">
          <a:schemeClr val="dk1"/>
        </a:fontRef>
      </dsp:style>
      <dsp:txBody>
        <a:bodyPr spcFirstLastPara="0" vert="horz" wrap="square" lIns="10160" tIns="10160" rIns="10160" bIns="10160" numCol="1" spcCol="1270" anchor="ctr" anchorCtr="0">
          <a:noAutofit/>
        </a:bodyPr>
        <a:lstStyle/>
        <a:p>
          <a:pPr marL="0" lvl="0" indent="0" algn="ctr" defTabSz="711200" rtl="1">
            <a:lnSpc>
              <a:spcPct val="90000"/>
            </a:lnSpc>
            <a:spcBef>
              <a:spcPct val="0"/>
            </a:spcBef>
            <a:spcAft>
              <a:spcPct val="35000"/>
            </a:spcAft>
            <a:buNone/>
          </a:pPr>
          <a:r>
            <a:rPr lang="ar-DZ" sz="1600" b="1" kern="1200">
              <a:latin typeface="Traditional Arabic" panose="02020603050405020304" pitchFamily="18" charset="-78"/>
              <a:cs typeface="Traditional Arabic" panose="02020603050405020304" pitchFamily="18" charset="-78"/>
            </a:rPr>
            <a:t>الأمانة</a:t>
          </a:r>
          <a:endParaRPr lang="ar-SA" sz="1600" b="1" kern="1200">
            <a:latin typeface="Traditional Arabic" panose="02020603050405020304" pitchFamily="18" charset="-78"/>
            <a:cs typeface="Traditional Arabic" panose="02020603050405020304" pitchFamily="18" charset="-78"/>
          </a:endParaRPr>
        </a:p>
      </dsp:txBody>
      <dsp:txXfrm>
        <a:off x="937239" y="902781"/>
        <a:ext cx="1447794" cy="454031"/>
      </dsp:txXfrm>
    </dsp:sp>
    <dsp:sp modelId="{2B11306F-4BD0-44F5-A4B2-C1E579FD9FAC}">
      <dsp:nvSpPr>
        <dsp:cNvPr id="0" name=""/>
        <dsp:cNvSpPr/>
      </dsp:nvSpPr>
      <dsp:spPr>
        <a:xfrm>
          <a:off x="4744402" y="878219"/>
          <a:ext cx="1583029" cy="503155"/>
        </a:xfrm>
        <a:prstGeom prst="roundRect">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12700" cap="flat" cmpd="sng" algn="ctr">
          <a:solidFill>
            <a:schemeClr val="accent5"/>
          </a:solidFill>
          <a:prstDash val="solid"/>
          <a:miter lim="800000"/>
        </a:ln>
        <a:effectLst/>
      </dsp:spPr>
      <dsp:style>
        <a:lnRef idx="1">
          <a:schemeClr val="accent5"/>
        </a:lnRef>
        <a:fillRef idx="2">
          <a:schemeClr val="accent5"/>
        </a:fillRef>
        <a:effectRef idx="1">
          <a:schemeClr val="accent5"/>
        </a:effectRef>
        <a:fontRef idx="minor">
          <a:schemeClr val="dk1"/>
        </a:fontRef>
      </dsp:style>
      <dsp:txBody>
        <a:bodyPr spcFirstLastPara="0" vert="horz" wrap="square" lIns="10160" tIns="10160" rIns="10160" bIns="10160" numCol="1" spcCol="1270" anchor="ctr" anchorCtr="0">
          <a:noAutofit/>
        </a:bodyPr>
        <a:lstStyle/>
        <a:p>
          <a:pPr marL="0" lvl="0" indent="0" algn="ctr" defTabSz="711200" rtl="1">
            <a:lnSpc>
              <a:spcPct val="90000"/>
            </a:lnSpc>
            <a:spcBef>
              <a:spcPct val="0"/>
            </a:spcBef>
            <a:spcAft>
              <a:spcPct val="35000"/>
            </a:spcAft>
            <a:buNone/>
          </a:pPr>
          <a:r>
            <a:rPr lang="ar-DZ" sz="1600" b="1" kern="1200">
              <a:latin typeface="Traditional Arabic" panose="02020603050405020304" pitchFamily="18" charset="-78"/>
              <a:cs typeface="Traditional Arabic" panose="02020603050405020304" pitchFamily="18" charset="-78"/>
            </a:rPr>
            <a:t>مكتب الاتصال</a:t>
          </a:r>
          <a:endParaRPr lang="ar-SA" sz="1600" b="1" kern="1200">
            <a:latin typeface="Traditional Arabic" panose="02020603050405020304" pitchFamily="18" charset="-78"/>
            <a:cs typeface="Traditional Arabic" panose="02020603050405020304" pitchFamily="18" charset="-78"/>
          </a:endParaRPr>
        </a:p>
      </dsp:txBody>
      <dsp:txXfrm>
        <a:off x="4768964" y="902781"/>
        <a:ext cx="1533905" cy="454031"/>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127EF1A-4B8D-4109-9703-8233DE8309EA}">
  <we:reference id="wa200007708" version="3.0.0.2" store="en-US" storeType="OMEX"/>
  <we:alternateReferences>
    <we:reference id="WA200007708" version="3.0.0.2"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8D049D-49FB-4166-9F3C-E591A29CC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78</Pages>
  <Words>13096</Words>
  <Characters>74648</Characters>
  <Application>Microsoft Office Word</Application>
  <DocSecurity>0</DocSecurity>
  <Lines>622</Lines>
  <Paragraphs>175</Paragraphs>
  <ScaleCrop>false</ScaleCrop>
  <HeadingPairs>
    <vt:vector size="2" baseType="variant">
      <vt:variant>
        <vt:lpstr>Title</vt:lpstr>
      </vt:variant>
      <vt:variant>
        <vt:i4>1</vt:i4>
      </vt:variant>
    </vt:vector>
  </HeadingPairs>
  <TitlesOfParts>
    <vt:vector size="1" baseType="lpstr">
      <vt:lpstr>الفصل الاول: الإطار النظري للإدارة الإلكترونية</vt:lpstr>
    </vt:vector>
  </TitlesOfParts>
  <Company/>
  <LinksUpToDate>false</LinksUpToDate>
  <CharactersWithSpaces>87569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خاتمة</dc:title>
  <dc:subject/>
  <dc:creator>hadil ouled</dc:creator>
  <cp:keywords/>
  <dc:description/>
  <cp:lastModifiedBy>f O</cp:lastModifiedBy>
  <cp:revision>47</cp:revision>
  <cp:lastPrinted>2026-05-23T22:26:00Z</cp:lastPrinted>
  <dcterms:created xsi:type="dcterms:W3CDTF">2026-05-23T19:39:00Z</dcterms:created>
  <dcterms:modified xsi:type="dcterms:W3CDTF">2026-06-15T18:26:00Z</dcterms:modified>
</cp:coreProperties>
</file>